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1D59" w:rsidRDefault="00901D59" w:rsidP="00226DA2">
      <w:pPr>
        <w:pStyle w:val="Textoindependiente"/>
        <w:spacing w:before="11"/>
        <w:jc w:val="both"/>
        <w:rPr>
          <w:rFonts w:ascii="Times New Roman"/>
          <w:sz w:val="20"/>
        </w:rPr>
      </w:pPr>
    </w:p>
    <w:tbl>
      <w:tblPr>
        <w:tblStyle w:val="TableNormal"/>
        <w:tblW w:w="0" w:type="auto"/>
        <w:tblInd w:w="108" w:type="dxa"/>
        <w:tblBorders>
          <w:top w:val="single" w:sz="24" w:space="0" w:color="4AACC5"/>
          <w:left w:val="single" w:sz="24" w:space="0" w:color="4AACC5"/>
          <w:bottom w:val="single" w:sz="24" w:space="0" w:color="4AACC5"/>
          <w:right w:val="single" w:sz="24" w:space="0" w:color="4AACC5"/>
          <w:insideH w:val="single" w:sz="24" w:space="0" w:color="4AACC5"/>
          <w:insideV w:val="single" w:sz="24" w:space="0" w:color="4AACC5"/>
        </w:tblBorders>
        <w:tblLayout w:type="fixed"/>
        <w:tblLook w:val="01E0" w:firstRow="1" w:lastRow="1" w:firstColumn="1" w:lastColumn="1" w:noHBand="0" w:noVBand="0"/>
      </w:tblPr>
      <w:tblGrid>
        <w:gridCol w:w="1258"/>
        <w:gridCol w:w="1470"/>
        <w:gridCol w:w="1926"/>
        <w:gridCol w:w="855"/>
        <w:gridCol w:w="1002"/>
        <w:gridCol w:w="2174"/>
        <w:gridCol w:w="2607"/>
      </w:tblGrid>
      <w:tr w:rsidR="00901D59">
        <w:trPr>
          <w:trHeight w:val="507"/>
        </w:trPr>
        <w:tc>
          <w:tcPr>
            <w:tcW w:w="2728" w:type="dxa"/>
            <w:gridSpan w:val="2"/>
            <w:tcBorders>
              <w:top w:val="nil"/>
              <w:left w:val="nil"/>
              <w:right w:val="nil"/>
            </w:tcBorders>
          </w:tcPr>
          <w:p w:rsidR="00901D59" w:rsidRDefault="00577863" w:rsidP="00226DA2">
            <w:pPr>
              <w:pStyle w:val="TableParagraph"/>
              <w:spacing w:before="29"/>
              <w:ind w:left="125"/>
              <w:jc w:val="both"/>
              <w:rPr>
                <w:b/>
                <w:sz w:val="20"/>
              </w:rPr>
            </w:pPr>
            <w:r>
              <w:rPr>
                <w:b/>
                <w:sz w:val="20"/>
              </w:rPr>
              <w:t>Nombre del alumno (a)</w:t>
            </w:r>
          </w:p>
        </w:tc>
        <w:tc>
          <w:tcPr>
            <w:tcW w:w="1926" w:type="dxa"/>
            <w:tcBorders>
              <w:top w:val="nil"/>
              <w:left w:val="nil"/>
              <w:right w:val="nil"/>
            </w:tcBorders>
          </w:tcPr>
          <w:p w:rsidR="00901D59" w:rsidRDefault="001A38E9" w:rsidP="00226DA2">
            <w:pPr>
              <w:pStyle w:val="TableParagraph"/>
              <w:jc w:val="both"/>
              <w:rPr>
                <w:rFonts w:ascii="Times New Roman"/>
                <w:sz w:val="20"/>
              </w:rPr>
            </w:pPr>
            <w:r>
              <w:rPr>
                <w:rFonts w:ascii="Times New Roman"/>
                <w:sz w:val="20"/>
              </w:rPr>
              <w:t xml:space="preserve">Karma </w:t>
            </w:r>
            <w:proofErr w:type="spellStart"/>
            <w:r>
              <w:rPr>
                <w:rFonts w:ascii="Times New Roman"/>
                <w:sz w:val="20"/>
              </w:rPr>
              <w:t>priscila</w:t>
            </w:r>
            <w:proofErr w:type="spellEnd"/>
            <w:r>
              <w:rPr>
                <w:rFonts w:ascii="Times New Roman"/>
                <w:sz w:val="20"/>
              </w:rPr>
              <w:t xml:space="preserve"> Ruano N</w:t>
            </w:r>
          </w:p>
        </w:tc>
        <w:tc>
          <w:tcPr>
            <w:tcW w:w="855" w:type="dxa"/>
            <w:tcBorders>
              <w:top w:val="nil"/>
              <w:left w:val="nil"/>
              <w:right w:val="nil"/>
            </w:tcBorders>
          </w:tcPr>
          <w:p w:rsidR="00901D59" w:rsidRDefault="000E06F7" w:rsidP="00226DA2">
            <w:pPr>
              <w:pStyle w:val="TableParagraph"/>
              <w:jc w:val="both"/>
              <w:rPr>
                <w:rFonts w:ascii="Times New Roman"/>
                <w:sz w:val="20"/>
              </w:rPr>
            </w:pPr>
            <w:proofErr w:type="spellStart"/>
            <w:r>
              <w:rPr>
                <w:rFonts w:ascii="Times New Roman"/>
                <w:sz w:val="20"/>
              </w:rPr>
              <w:t>avas</w:t>
            </w:r>
            <w:proofErr w:type="spellEnd"/>
          </w:p>
        </w:tc>
        <w:tc>
          <w:tcPr>
            <w:tcW w:w="1002" w:type="dxa"/>
            <w:tcBorders>
              <w:top w:val="nil"/>
              <w:left w:val="nil"/>
              <w:right w:val="nil"/>
            </w:tcBorders>
          </w:tcPr>
          <w:p w:rsidR="00901D59" w:rsidRDefault="00901D59" w:rsidP="00226DA2">
            <w:pPr>
              <w:pStyle w:val="TableParagraph"/>
              <w:jc w:val="both"/>
              <w:rPr>
                <w:rFonts w:ascii="Times New Roman"/>
                <w:sz w:val="20"/>
              </w:rPr>
            </w:pPr>
          </w:p>
        </w:tc>
        <w:tc>
          <w:tcPr>
            <w:tcW w:w="2174" w:type="dxa"/>
            <w:tcBorders>
              <w:top w:val="nil"/>
              <w:left w:val="nil"/>
              <w:right w:val="nil"/>
            </w:tcBorders>
          </w:tcPr>
          <w:p w:rsidR="00901D59" w:rsidRDefault="00901D59" w:rsidP="00226DA2">
            <w:pPr>
              <w:pStyle w:val="TableParagraph"/>
              <w:jc w:val="both"/>
              <w:rPr>
                <w:rFonts w:ascii="Times New Roman"/>
                <w:sz w:val="20"/>
              </w:rPr>
            </w:pPr>
          </w:p>
        </w:tc>
        <w:tc>
          <w:tcPr>
            <w:tcW w:w="2607" w:type="dxa"/>
            <w:tcBorders>
              <w:top w:val="nil"/>
              <w:left w:val="nil"/>
              <w:right w:val="nil"/>
            </w:tcBorders>
          </w:tcPr>
          <w:p w:rsidR="00901D59" w:rsidRDefault="00577863" w:rsidP="00226DA2">
            <w:pPr>
              <w:pStyle w:val="TableParagraph"/>
              <w:spacing w:before="29"/>
              <w:ind w:left="112"/>
              <w:jc w:val="both"/>
              <w:rPr>
                <w:b/>
                <w:sz w:val="20"/>
              </w:rPr>
            </w:pPr>
            <w:r>
              <w:rPr>
                <w:b/>
                <w:sz w:val="20"/>
              </w:rPr>
              <w:t>Sello de autorización</w:t>
            </w:r>
          </w:p>
        </w:tc>
      </w:tr>
      <w:tr w:rsidR="00901D59">
        <w:trPr>
          <w:trHeight w:val="435"/>
        </w:trPr>
        <w:tc>
          <w:tcPr>
            <w:tcW w:w="1258" w:type="dxa"/>
            <w:tcBorders>
              <w:left w:val="nil"/>
              <w:bottom w:val="single" w:sz="4" w:space="0" w:color="4AACC5"/>
              <w:right w:val="single" w:sz="4" w:space="0" w:color="4AACC5"/>
            </w:tcBorders>
          </w:tcPr>
          <w:p w:rsidR="00901D59" w:rsidRDefault="00577863" w:rsidP="00226DA2">
            <w:pPr>
              <w:pStyle w:val="TableParagraph"/>
              <w:spacing w:before="85"/>
              <w:ind w:left="125"/>
              <w:jc w:val="both"/>
              <w:rPr>
                <w:b/>
                <w:sz w:val="20"/>
              </w:rPr>
            </w:pPr>
            <w:r>
              <w:rPr>
                <w:b/>
                <w:sz w:val="20"/>
              </w:rPr>
              <w:t>Profesor</w:t>
            </w:r>
          </w:p>
        </w:tc>
        <w:tc>
          <w:tcPr>
            <w:tcW w:w="4251" w:type="dxa"/>
            <w:gridSpan w:val="3"/>
            <w:tcBorders>
              <w:left w:val="single" w:sz="4" w:space="0" w:color="4AACC5"/>
              <w:bottom w:val="single" w:sz="4" w:space="0" w:color="4AACC5"/>
              <w:right w:val="single" w:sz="4" w:space="0" w:color="4AACC5"/>
            </w:tcBorders>
          </w:tcPr>
          <w:p w:rsidR="00901D59" w:rsidRDefault="00577863" w:rsidP="00226DA2">
            <w:pPr>
              <w:pStyle w:val="TableParagraph"/>
              <w:spacing w:before="85"/>
              <w:ind w:left="105"/>
              <w:jc w:val="both"/>
              <w:rPr>
                <w:b/>
                <w:sz w:val="20"/>
              </w:rPr>
            </w:pPr>
            <w:r>
              <w:rPr>
                <w:b/>
                <w:sz w:val="20"/>
              </w:rPr>
              <w:t>Ing. Jorge Enrique Albores Aguilar</w:t>
            </w:r>
          </w:p>
        </w:tc>
        <w:tc>
          <w:tcPr>
            <w:tcW w:w="1002" w:type="dxa"/>
            <w:tcBorders>
              <w:left w:val="single" w:sz="4" w:space="0" w:color="4AACC5"/>
              <w:bottom w:val="single" w:sz="4" w:space="0" w:color="4AACC5"/>
              <w:right w:val="nil"/>
            </w:tcBorders>
          </w:tcPr>
          <w:p w:rsidR="00901D59" w:rsidRDefault="00577863" w:rsidP="00226DA2">
            <w:pPr>
              <w:pStyle w:val="TableParagraph"/>
              <w:spacing w:before="85"/>
              <w:ind w:left="104"/>
              <w:jc w:val="both"/>
              <w:rPr>
                <w:b/>
                <w:sz w:val="20"/>
              </w:rPr>
            </w:pPr>
            <w:r>
              <w:rPr>
                <w:b/>
                <w:sz w:val="20"/>
              </w:rPr>
              <w:t>Parcial</w:t>
            </w:r>
          </w:p>
        </w:tc>
        <w:tc>
          <w:tcPr>
            <w:tcW w:w="2174" w:type="dxa"/>
            <w:tcBorders>
              <w:left w:val="nil"/>
              <w:bottom w:val="single" w:sz="4" w:space="0" w:color="4AACC5"/>
              <w:right w:val="single" w:sz="4" w:space="0" w:color="4AACC5"/>
            </w:tcBorders>
          </w:tcPr>
          <w:p w:rsidR="006A276E" w:rsidRDefault="005C3589" w:rsidP="006A276E">
            <w:pPr>
              <w:pStyle w:val="TableParagraph"/>
              <w:spacing w:before="85"/>
              <w:ind w:left="245"/>
              <w:jc w:val="both"/>
              <w:rPr>
                <w:b/>
                <w:sz w:val="20"/>
              </w:rPr>
            </w:pPr>
            <w:r>
              <w:rPr>
                <w:b/>
                <w:sz w:val="20"/>
              </w:rPr>
              <w:t xml:space="preserve">Tercera </w:t>
            </w:r>
          </w:p>
        </w:tc>
        <w:tc>
          <w:tcPr>
            <w:tcW w:w="2607" w:type="dxa"/>
            <w:vMerge w:val="restart"/>
            <w:tcBorders>
              <w:left w:val="single" w:sz="4" w:space="0" w:color="4AACC5"/>
              <w:bottom w:val="single" w:sz="4" w:space="0" w:color="4AACC5"/>
              <w:right w:val="single" w:sz="8" w:space="0" w:color="4AACC5"/>
            </w:tcBorders>
          </w:tcPr>
          <w:p w:rsidR="00901D59" w:rsidRDefault="00901D59" w:rsidP="00226DA2">
            <w:pPr>
              <w:pStyle w:val="TableParagraph"/>
              <w:jc w:val="both"/>
              <w:rPr>
                <w:rFonts w:ascii="Times New Roman"/>
                <w:sz w:val="20"/>
              </w:rPr>
            </w:pPr>
          </w:p>
        </w:tc>
      </w:tr>
      <w:tr w:rsidR="00901D59">
        <w:trPr>
          <w:trHeight w:val="1070"/>
        </w:trPr>
        <w:tc>
          <w:tcPr>
            <w:tcW w:w="1258" w:type="dxa"/>
            <w:tcBorders>
              <w:top w:val="single" w:sz="4" w:space="0" w:color="4AACC5"/>
              <w:left w:val="nil"/>
              <w:bottom w:val="single" w:sz="4" w:space="0" w:color="4AACC5"/>
              <w:right w:val="single" w:sz="8" w:space="0" w:color="4AACC5"/>
            </w:tcBorders>
          </w:tcPr>
          <w:p w:rsidR="00901D59" w:rsidRDefault="00901D59" w:rsidP="00226DA2">
            <w:pPr>
              <w:pStyle w:val="TableParagraph"/>
              <w:jc w:val="both"/>
              <w:rPr>
                <w:rFonts w:ascii="Times New Roman"/>
              </w:rPr>
            </w:pPr>
          </w:p>
          <w:p w:rsidR="00901D59" w:rsidRDefault="00577863" w:rsidP="00226DA2">
            <w:pPr>
              <w:pStyle w:val="TableParagraph"/>
              <w:spacing w:before="150"/>
              <w:ind w:left="125"/>
              <w:jc w:val="both"/>
              <w:rPr>
                <w:b/>
                <w:sz w:val="20"/>
              </w:rPr>
            </w:pPr>
            <w:r>
              <w:rPr>
                <w:b/>
                <w:sz w:val="20"/>
              </w:rPr>
              <w:t>Carrera</w:t>
            </w:r>
          </w:p>
        </w:tc>
        <w:tc>
          <w:tcPr>
            <w:tcW w:w="1470" w:type="dxa"/>
            <w:tcBorders>
              <w:top w:val="single" w:sz="4" w:space="0" w:color="4AACC5"/>
              <w:left w:val="single" w:sz="8" w:space="0" w:color="4AACC5"/>
              <w:bottom w:val="single" w:sz="4" w:space="0" w:color="4AACC5"/>
              <w:right w:val="nil"/>
            </w:tcBorders>
          </w:tcPr>
          <w:p w:rsidR="00901D59" w:rsidRDefault="00B57249" w:rsidP="00226DA2">
            <w:pPr>
              <w:pStyle w:val="TableParagraph"/>
              <w:tabs>
                <w:tab w:val="left" w:pos="1132"/>
              </w:tabs>
              <w:spacing w:before="5" w:line="276" w:lineRule="auto"/>
              <w:ind w:right="97"/>
              <w:jc w:val="both"/>
              <w:rPr>
                <w:b/>
                <w:sz w:val="20"/>
              </w:rPr>
            </w:pPr>
            <w:r>
              <w:rPr>
                <w:b/>
                <w:sz w:val="20"/>
              </w:rPr>
              <w:t>Bachillerato técnico en enfermería</w:t>
            </w:r>
          </w:p>
        </w:tc>
        <w:tc>
          <w:tcPr>
            <w:tcW w:w="1926" w:type="dxa"/>
            <w:vMerge w:val="restart"/>
            <w:tcBorders>
              <w:top w:val="single" w:sz="4" w:space="0" w:color="4AACC5"/>
              <w:left w:val="nil"/>
              <w:bottom w:val="single" w:sz="4" w:space="0" w:color="4AACC5"/>
              <w:right w:val="nil"/>
            </w:tcBorders>
          </w:tcPr>
          <w:p w:rsidR="00901D59" w:rsidRDefault="00901D59" w:rsidP="00226DA2">
            <w:pPr>
              <w:pStyle w:val="TableParagraph"/>
              <w:spacing w:before="4"/>
              <w:jc w:val="both"/>
              <w:rPr>
                <w:rFonts w:ascii="Times New Roman"/>
                <w:sz w:val="23"/>
              </w:rPr>
            </w:pPr>
          </w:p>
          <w:p w:rsidR="00901D59" w:rsidRDefault="00577863" w:rsidP="00226DA2">
            <w:pPr>
              <w:pStyle w:val="TableParagraph"/>
              <w:ind w:left="110"/>
              <w:jc w:val="both"/>
              <w:rPr>
                <w:b/>
                <w:sz w:val="20"/>
              </w:rPr>
            </w:pPr>
            <w:r>
              <w:rPr>
                <w:b/>
                <w:sz w:val="20"/>
              </w:rPr>
              <w:t>Semestre</w:t>
            </w:r>
          </w:p>
          <w:p w:rsidR="00901D59" w:rsidRDefault="00577863" w:rsidP="00940B2A">
            <w:pPr>
              <w:pStyle w:val="TableParagraph"/>
              <w:spacing w:before="38"/>
              <w:jc w:val="both"/>
              <w:rPr>
                <w:b/>
                <w:sz w:val="20"/>
              </w:rPr>
            </w:pPr>
            <w:r>
              <w:rPr>
                <w:b/>
                <w:sz w:val="20"/>
              </w:rPr>
              <w:t>/cuatrimestre</w:t>
            </w:r>
          </w:p>
        </w:tc>
        <w:tc>
          <w:tcPr>
            <w:tcW w:w="855" w:type="dxa"/>
            <w:tcBorders>
              <w:top w:val="single" w:sz="4" w:space="0" w:color="4AACC5"/>
              <w:left w:val="nil"/>
              <w:bottom w:val="single" w:sz="4" w:space="0" w:color="4AACC5"/>
              <w:right w:val="single" w:sz="4" w:space="0" w:color="4AACC5"/>
            </w:tcBorders>
          </w:tcPr>
          <w:p w:rsidR="00901D59" w:rsidRPr="00763EBC" w:rsidRDefault="00DC1744" w:rsidP="00226DA2">
            <w:pPr>
              <w:pStyle w:val="TableParagraph"/>
              <w:spacing w:before="150"/>
              <w:jc w:val="both"/>
              <w:rPr>
                <w:sz w:val="20"/>
              </w:rPr>
            </w:pPr>
            <w:r>
              <w:rPr>
                <w:sz w:val="20"/>
              </w:rPr>
              <w:t>4</w:t>
            </w:r>
            <w:r w:rsidR="00B57249">
              <w:rPr>
                <w:sz w:val="20"/>
              </w:rPr>
              <w:t xml:space="preserve"> to</w:t>
            </w:r>
          </w:p>
        </w:tc>
        <w:tc>
          <w:tcPr>
            <w:tcW w:w="3176" w:type="dxa"/>
            <w:gridSpan w:val="2"/>
            <w:tcBorders>
              <w:top w:val="single" w:sz="4" w:space="0" w:color="4AACC5"/>
              <w:left w:val="single" w:sz="4" w:space="0" w:color="4AACC5"/>
              <w:bottom w:val="single" w:sz="4" w:space="0" w:color="4AACC5"/>
              <w:right w:val="single" w:sz="4" w:space="0" w:color="4AACC5"/>
            </w:tcBorders>
          </w:tcPr>
          <w:p w:rsidR="00901D59" w:rsidRDefault="00901D59" w:rsidP="00226DA2">
            <w:pPr>
              <w:pStyle w:val="TableParagraph"/>
              <w:jc w:val="both"/>
              <w:rPr>
                <w:rFonts w:ascii="Times New Roman"/>
              </w:rPr>
            </w:pPr>
          </w:p>
          <w:p w:rsidR="00901D59" w:rsidRDefault="00577863" w:rsidP="00226DA2">
            <w:pPr>
              <w:pStyle w:val="TableParagraph"/>
              <w:spacing w:before="150"/>
              <w:ind w:left="104"/>
              <w:jc w:val="both"/>
              <w:rPr>
                <w:b/>
                <w:sz w:val="20"/>
              </w:rPr>
            </w:pPr>
            <w:r>
              <w:rPr>
                <w:b/>
                <w:sz w:val="20"/>
              </w:rPr>
              <w:t>Fecha</w:t>
            </w:r>
            <w:r w:rsidR="000E06F7">
              <w:rPr>
                <w:b/>
                <w:sz w:val="20"/>
              </w:rPr>
              <w:t xml:space="preserve"> </w:t>
            </w:r>
            <w:r w:rsidR="0005208E">
              <w:rPr>
                <w:b/>
                <w:sz w:val="20"/>
              </w:rPr>
              <w:t>26 de mayo 2021</w:t>
            </w:r>
          </w:p>
        </w:tc>
        <w:tc>
          <w:tcPr>
            <w:tcW w:w="2607" w:type="dxa"/>
            <w:vMerge/>
            <w:tcBorders>
              <w:top w:val="nil"/>
              <w:left w:val="single" w:sz="4" w:space="0" w:color="4AACC5"/>
              <w:bottom w:val="single" w:sz="4" w:space="0" w:color="4AACC5"/>
              <w:right w:val="single" w:sz="8" w:space="0" w:color="4AACC5"/>
            </w:tcBorders>
          </w:tcPr>
          <w:p w:rsidR="00901D59" w:rsidRDefault="00901D59" w:rsidP="00226DA2">
            <w:pPr>
              <w:jc w:val="both"/>
              <w:rPr>
                <w:sz w:val="2"/>
                <w:szCs w:val="2"/>
              </w:rPr>
            </w:pPr>
          </w:p>
        </w:tc>
      </w:tr>
      <w:tr w:rsidR="00901D59">
        <w:trPr>
          <w:trHeight w:val="503"/>
        </w:trPr>
        <w:tc>
          <w:tcPr>
            <w:tcW w:w="1258" w:type="dxa"/>
            <w:tcBorders>
              <w:top w:val="single" w:sz="4" w:space="0" w:color="4AACC5"/>
              <w:left w:val="nil"/>
              <w:bottom w:val="single" w:sz="4" w:space="0" w:color="4AACC5"/>
              <w:right w:val="single" w:sz="4" w:space="0" w:color="4AACC5"/>
            </w:tcBorders>
          </w:tcPr>
          <w:p w:rsidR="00901D59" w:rsidRDefault="00577863" w:rsidP="00226DA2">
            <w:pPr>
              <w:pStyle w:val="TableParagraph"/>
              <w:spacing w:before="120"/>
              <w:ind w:left="125"/>
              <w:jc w:val="both"/>
              <w:rPr>
                <w:b/>
                <w:sz w:val="20"/>
              </w:rPr>
            </w:pPr>
            <w:r>
              <w:rPr>
                <w:b/>
                <w:sz w:val="20"/>
              </w:rPr>
              <w:t>Materia</w:t>
            </w:r>
          </w:p>
        </w:tc>
        <w:tc>
          <w:tcPr>
            <w:tcW w:w="1470" w:type="dxa"/>
            <w:tcBorders>
              <w:top w:val="single" w:sz="4" w:space="0" w:color="4AACC5"/>
              <w:left w:val="single" w:sz="4" w:space="0" w:color="4AACC5"/>
              <w:bottom w:val="single" w:sz="4" w:space="0" w:color="4AACC5"/>
              <w:right w:val="nil"/>
            </w:tcBorders>
          </w:tcPr>
          <w:p w:rsidR="00901D59" w:rsidRDefault="00DC1744" w:rsidP="00226DA2">
            <w:pPr>
              <w:pStyle w:val="TableParagraph"/>
              <w:spacing w:before="120"/>
              <w:jc w:val="both"/>
              <w:rPr>
                <w:sz w:val="20"/>
              </w:rPr>
            </w:pPr>
            <w:r>
              <w:rPr>
                <w:sz w:val="20"/>
              </w:rPr>
              <w:t>Calculo</w:t>
            </w:r>
          </w:p>
        </w:tc>
        <w:tc>
          <w:tcPr>
            <w:tcW w:w="1926" w:type="dxa"/>
            <w:vMerge/>
            <w:tcBorders>
              <w:top w:val="nil"/>
              <w:left w:val="nil"/>
              <w:bottom w:val="single" w:sz="4" w:space="0" w:color="4AACC5"/>
              <w:right w:val="nil"/>
            </w:tcBorders>
          </w:tcPr>
          <w:p w:rsidR="00901D59" w:rsidRDefault="00901D59" w:rsidP="00226DA2">
            <w:pPr>
              <w:jc w:val="both"/>
              <w:rPr>
                <w:sz w:val="2"/>
                <w:szCs w:val="2"/>
              </w:rPr>
            </w:pPr>
          </w:p>
        </w:tc>
        <w:tc>
          <w:tcPr>
            <w:tcW w:w="855" w:type="dxa"/>
            <w:tcBorders>
              <w:top w:val="single" w:sz="4" w:space="0" w:color="4AACC5"/>
              <w:left w:val="nil"/>
              <w:bottom w:val="single" w:sz="4" w:space="0" w:color="4AACC5"/>
              <w:right w:val="single" w:sz="4" w:space="0" w:color="4AACC5"/>
            </w:tcBorders>
          </w:tcPr>
          <w:p w:rsidR="00901D59" w:rsidRDefault="00901D59" w:rsidP="00226DA2">
            <w:pPr>
              <w:pStyle w:val="TableParagraph"/>
              <w:jc w:val="both"/>
              <w:rPr>
                <w:rFonts w:ascii="Times New Roman"/>
                <w:sz w:val="20"/>
              </w:rPr>
            </w:pPr>
          </w:p>
        </w:tc>
        <w:tc>
          <w:tcPr>
            <w:tcW w:w="3176" w:type="dxa"/>
            <w:gridSpan w:val="2"/>
            <w:tcBorders>
              <w:top w:val="single" w:sz="4" w:space="0" w:color="4AACC5"/>
              <w:left w:val="single" w:sz="4" w:space="0" w:color="4AACC5"/>
              <w:bottom w:val="single" w:sz="4" w:space="0" w:color="4AACC5"/>
              <w:right w:val="single" w:sz="4" w:space="0" w:color="4AACC5"/>
            </w:tcBorders>
          </w:tcPr>
          <w:p w:rsidR="00E76B50" w:rsidRPr="00763EBC" w:rsidRDefault="00763EBC" w:rsidP="00E76B50">
            <w:pPr>
              <w:pStyle w:val="TableParagraph"/>
              <w:spacing w:before="120"/>
              <w:ind w:left="104"/>
              <w:jc w:val="both"/>
              <w:rPr>
                <w:sz w:val="20"/>
              </w:rPr>
            </w:pPr>
            <w:r>
              <w:rPr>
                <w:b/>
                <w:sz w:val="20"/>
              </w:rPr>
              <w:t xml:space="preserve">Grupo </w:t>
            </w:r>
            <w:proofErr w:type="spellStart"/>
            <w:r w:rsidR="0052616A">
              <w:rPr>
                <w:sz w:val="20"/>
              </w:rPr>
              <w:t>semi</w:t>
            </w:r>
            <w:proofErr w:type="spellEnd"/>
            <w:r w:rsidR="0052616A">
              <w:rPr>
                <w:sz w:val="20"/>
              </w:rPr>
              <w:t xml:space="preserve"> escolarizado </w:t>
            </w:r>
          </w:p>
        </w:tc>
        <w:tc>
          <w:tcPr>
            <w:tcW w:w="2607" w:type="dxa"/>
            <w:vMerge/>
            <w:tcBorders>
              <w:top w:val="nil"/>
              <w:left w:val="single" w:sz="4" w:space="0" w:color="4AACC5"/>
              <w:bottom w:val="single" w:sz="4" w:space="0" w:color="4AACC5"/>
              <w:right w:val="single" w:sz="8" w:space="0" w:color="4AACC5"/>
            </w:tcBorders>
          </w:tcPr>
          <w:p w:rsidR="00901D59" w:rsidRDefault="00901D59" w:rsidP="00226DA2">
            <w:pPr>
              <w:jc w:val="both"/>
              <w:rPr>
                <w:sz w:val="2"/>
                <w:szCs w:val="2"/>
              </w:rPr>
            </w:pPr>
          </w:p>
        </w:tc>
      </w:tr>
      <w:tr w:rsidR="00901D59">
        <w:trPr>
          <w:trHeight w:val="510"/>
        </w:trPr>
        <w:tc>
          <w:tcPr>
            <w:tcW w:w="1258" w:type="dxa"/>
            <w:tcBorders>
              <w:top w:val="single" w:sz="4" w:space="0" w:color="4AACC5"/>
              <w:left w:val="nil"/>
              <w:bottom w:val="single" w:sz="4" w:space="0" w:color="4AACC5"/>
              <w:right w:val="single" w:sz="4" w:space="0" w:color="4AACC5"/>
            </w:tcBorders>
          </w:tcPr>
          <w:p w:rsidR="00901D59" w:rsidRDefault="00901D59" w:rsidP="00226DA2">
            <w:pPr>
              <w:pStyle w:val="TableParagraph"/>
              <w:jc w:val="both"/>
              <w:rPr>
                <w:rFonts w:ascii="Times New Roman"/>
                <w:sz w:val="20"/>
              </w:rPr>
            </w:pPr>
          </w:p>
        </w:tc>
        <w:tc>
          <w:tcPr>
            <w:tcW w:w="4251" w:type="dxa"/>
            <w:gridSpan w:val="3"/>
            <w:tcBorders>
              <w:top w:val="single" w:sz="4" w:space="0" w:color="4AACC5"/>
              <w:left w:val="single" w:sz="4" w:space="0" w:color="4AACC5"/>
              <w:bottom w:val="single" w:sz="4" w:space="0" w:color="4AACC5"/>
              <w:right w:val="single" w:sz="4" w:space="0" w:color="4AACC5"/>
            </w:tcBorders>
          </w:tcPr>
          <w:p w:rsidR="00901D59" w:rsidRDefault="00577863" w:rsidP="00226DA2">
            <w:pPr>
              <w:pStyle w:val="TableParagraph"/>
              <w:spacing w:before="125"/>
              <w:ind w:left="105"/>
              <w:jc w:val="both"/>
              <w:rPr>
                <w:b/>
                <w:sz w:val="20"/>
              </w:rPr>
            </w:pPr>
            <w:r>
              <w:rPr>
                <w:b/>
                <w:sz w:val="20"/>
              </w:rPr>
              <w:t>Total de Preguntas:</w:t>
            </w:r>
          </w:p>
        </w:tc>
        <w:tc>
          <w:tcPr>
            <w:tcW w:w="3176" w:type="dxa"/>
            <w:gridSpan w:val="2"/>
            <w:tcBorders>
              <w:top w:val="single" w:sz="4" w:space="0" w:color="4AACC5"/>
              <w:left w:val="single" w:sz="4" w:space="0" w:color="4AACC5"/>
              <w:bottom w:val="single" w:sz="4" w:space="0" w:color="4AACC5"/>
              <w:right w:val="single" w:sz="4" w:space="0" w:color="4AACC5"/>
            </w:tcBorders>
          </w:tcPr>
          <w:p w:rsidR="00901D59" w:rsidRDefault="00901D59" w:rsidP="00226DA2">
            <w:pPr>
              <w:pStyle w:val="TableParagraph"/>
              <w:jc w:val="both"/>
              <w:rPr>
                <w:rFonts w:ascii="Times New Roman"/>
                <w:sz w:val="20"/>
              </w:rPr>
            </w:pPr>
          </w:p>
        </w:tc>
        <w:tc>
          <w:tcPr>
            <w:tcW w:w="2607" w:type="dxa"/>
            <w:tcBorders>
              <w:top w:val="single" w:sz="4" w:space="0" w:color="4AACC5"/>
              <w:left w:val="single" w:sz="4" w:space="0" w:color="4AACC5"/>
              <w:bottom w:val="single" w:sz="4" w:space="0" w:color="4AACC5"/>
              <w:right w:val="single" w:sz="8" w:space="0" w:color="4AACC5"/>
            </w:tcBorders>
          </w:tcPr>
          <w:p w:rsidR="00901D59" w:rsidRDefault="00577863" w:rsidP="00226DA2">
            <w:pPr>
              <w:pStyle w:val="TableParagraph"/>
              <w:spacing w:before="125"/>
              <w:ind w:left="107"/>
              <w:jc w:val="both"/>
              <w:rPr>
                <w:b/>
                <w:sz w:val="20"/>
              </w:rPr>
            </w:pPr>
            <w:r>
              <w:rPr>
                <w:b/>
                <w:sz w:val="20"/>
              </w:rPr>
              <w:t>Calificación :</w:t>
            </w:r>
          </w:p>
        </w:tc>
      </w:tr>
    </w:tbl>
    <w:p w:rsidR="001C2CD8" w:rsidRDefault="00763EBC" w:rsidP="00653E78">
      <w:pPr>
        <w:pStyle w:val="Textoindependiente"/>
        <w:spacing w:before="186"/>
        <w:ind w:left="1276" w:right="65"/>
        <w:jc w:val="both"/>
      </w:pPr>
      <w:r>
        <w:t xml:space="preserve">Instrucciones: </w:t>
      </w:r>
      <w:r w:rsidR="00F63509">
        <w:t>Responda de manera correcta las siguientes cuestiones.</w:t>
      </w:r>
    </w:p>
    <w:p w:rsidR="009C6F3F" w:rsidRDefault="0085027F" w:rsidP="00DC1744">
      <w:pPr>
        <w:pStyle w:val="Textoindependiente"/>
        <w:spacing w:before="186"/>
        <w:ind w:left="1276" w:right="65"/>
        <w:jc w:val="both"/>
      </w:pPr>
      <w:r>
        <w:t xml:space="preserve">1.- </w:t>
      </w:r>
      <w:r w:rsidR="00DC1744">
        <w:t>¿Qué es calculo diferencial?</w:t>
      </w:r>
    </w:p>
    <w:p w:rsidR="00DC1744" w:rsidRPr="009226D7" w:rsidRDefault="005237E0" w:rsidP="00DC1744">
      <w:pPr>
        <w:pStyle w:val="Textoindependiente"/>
        <w:spacing w:before="186"/>
        <w:ind w:left="1276" w:right="65"/>
        <w:jc w:val="both"/>
        <w:rPr>
          <w:color w:val="000000" w:themeColor="text1"/>
        </w:rPr>
      </w:pPr>
      <w:r w:rsidRPr="009226D7">
        <w:rPr>
          <w:rFonts w:ascii="Roboto" w:eastAsia="Times New Roman" w:hAnsi="Roboto"/>
          <w:color w:val="000000" w:themeColor="text1"/>
          <w:shd w:val="clear" w:color="auto" w:fill="FFFFFF"/>
          <w:lang w:bidi="ar-SA"/>
        </w:rPr>
        <w:t>Es</w:t>
      </w:r>
      <w:r w:rsidR="00C56DF2" w:rsidRPr="009226D7">
        <w:rPr>
          <w:rFonts w:ascii="Roboto" w:eastAsia="Times New Roman" w:hAnsi="Roboto"/>
          <w:color w:val="000000" w:themeColor="text1"/>
          <w:shd w:val="clear" w:color="auto" w:fill="FFFFFF"/>
          <w:lang w:bidi="ar-SA"/>
        </w:rPr>
        <w:t xml:space="preserve"> una parte del cálculo infinitesimal y del análisis matemático que estudia cómo cambian las funciones continuas según sus variables cambian de estado. El principal objeto de estudio en el cálculo diferencial es la </w:t>
      </w:r>
      <w:r w:rsidR="00E75137" w:rsidRPr="009226D7">
        <w:rPr>
          <w:rFonts w:ascii="Roboto" w:eastAsia="Times New Roman" w:hAnsi="Roboto"/>
          <w:color w:val="000000" w:themeColor="text1"/>
          <w:shd w:val="clear" w:color="auto" w:fill="FFFFFF"/>
          <w:lang w:bidi="ar-SA"/>
        </w:rPr>
        <w:t>derivada</w:t>
      </w:r>
      <w:r w:rsidR="00C56DF2" w:rsidRPr="009226D7">
        <w:rPr>
          <w:rFonts w:ascii="Roboto" w:eastAsia="Times New Roman" w:hAnsi="Roboto"/>
          <w:color w:val="000000" w:themeColor="text1"/>
          <w:shd w:val="clear" w:color="auto" w:fill="FFFFFF"/>
          <w:lang w:bidi="ar-SA"/>
        </w:rPr>
        <w:t xml:space="preserve">. La inversa de una derivada se llama primitiva, </w:t>
      </w:r>
      <w:proofErr w:type="spellStart"/>
      <w:r w:rsidR="00C56DF2" w:rsidRPr="009226D7">
        <w:rPr>
          <w:rFonts w:ascii="Roboto" w:eastAsia="Times New Roman" w:hAnsi="Roboto"/>
          <w:color w:val="000000" w:themeColor="text1"/>
          <w:shd w:val="clear" w:color="auto" w:fill="FFFFFF"/>
          <w:lang w:bidi="ar-SA"/>
        </w:rPr>
        <w:t>antiderivada</w:t>
      </w:r>
      <w:proofErr w:type="spellEnd"/>
      <w:r w:rsidR="00C56DF2" w:rsidRPr="009226D7">
        <w:rPr>
          <w:rFonts w:ascii="Roboto" w:eastAsia="Times New Roman" w:hAnsi="Roboto"/>
          <w:color w:val="000000" w:themeColor="text1"/>
          <w:shd w:val="clear" w:color="auto" w:fill="FFFFFF"/>
          <w:lang w:bidi="ar-SA"/>
        </w:rPr>
        <w:t xml:space="preserve"> o </w:t>
      </w:r>
      <w:r w:rsidRPr="009226D7">
        <w:rPr>
          <w:rFonts w:ascii="Roboto" w:eastAsia="Times New Roman" w:hAnsi="Roboto"/>
          <w:color w:val="000000" w:themeColor="text1"/>
          <w:shd w:val="clear" w:color="auto" w:fill="FFFFFF"/>
          <w:lang w:bidi="ar-SA"/>
        </w:rPr>
        <w:t>i</w:t>
      </w:r>
      <w:r w:rsidR="00E75137" w:rsidRPr="009226D7">
        <w:rPr>
          <w:rFonts w:ascii="Roboto" w:eastAsia="Times New Roman" w:hAnsi="Roboto"/>
          <w:color w:val="000000" w:themeColor="text1"/>
          <w:shd w:val="clear" w:color="auto" w:fill="FFFFFF"/>
          <w:lang w:bidi="ar-SA"/>
        </w:rPr>
        <w:t>n</w:t>
      </w:r>
      <w:r w:rsidRPr="009226D7">
        <w:rPr>
          <w:rFonts w:ascii="Roboto" w:eastAsia="Times New Roman" w:hAnsi="Roboto"/>
          <w:color w:val="000000" w:themeColor="text1"/>
          <w:shd w:val="clear" w:color="auto" w:fill="FFFFFF"/>
          <w:lang w:bidi="ar-SA"/>
        </w:rPr>
        <w:t xml:space="preserve">tegra </w:t>
      </w:r>
    </w:p>
    <w:p w:rsidR="003877AA" w:rsidRDefault="00DC1744" w:rsidP="003877AA">
      <w:pPr>
        <w:pStyle w:val="Textoindependiente"/>
        <w:spacing w:before="186"/>
        <w:ind w:left="1276" w:right="65"/>
        <w:jc w:val="both"/>
      </w:pPr>
      <w:r>
        <w:t xml:space="preserve">2.- </w:t>
      </w:r>
      <w:r w:rsidRPr="00DC1744">
        <w:t>¿Que es calculo?</w:t>
      </w:r>
      <w:r w:rsidR="003877AA">
        <w:t xml:space="preserve"> </w:t>
      </w:r>
    </w:p>
    <w:p w:rsidR="00DC1744" w:rsidRPr="009226D7" w:rsidRDefault="003877AA" w:rsidP="003877AA">
      <w:pPr>
        <w:pStyle w:val="Textoindependiente"/>
        <w:spacing w:before="186"/>
        <w:ind w:left="1276" w:right="65"/>
        <w:jc w:val="both"/>
        <w:rPr>
          <w:color w:val="000000" w:themeColor="text1"/>
        </w:rPr>
      </w:pPr>
      <w:r w:rsidRPr="009226D7">
        <w:rPr>
          <w:rFonts w:ascii="Roboto" w:eastAsia="Times New Roman" w:hAnsi="Roboto"/>
          <w:color w:val="000000" w:themeColor="text1"/>
          <w:shd w:val="clear" w:color="auto" w:fill="FFFFFF"/>
          <w:lang w:bidi="ar-SA"/>
        </w:rPr>
        <w:t>E</w:t>
      </w:r>
      <w:r w:rsidR="00C459EE" w:rsidRPr="009226D7">
        <w:rPr>
          <w:rFonts w:ascii="Roboto" w:eastAsia="Times New Roman" w:hAnsi="Roboto"/>
          <w:color w:val="000000" w:themeColor="text1"/>
          <w:shd w:val="clear" w:color="auto" w:fill="FFFFFF"/>
          <w:lang w:bidi="ar-SA"/>
        </w:rPr>
        <w:t>s una rama de las matemáticas que se ocupa del estudio de la variación y del movimiento. Permite observar y describir la realidad en términos dinámicos y se emplea en diversos campos tales como la física, la ingeniería, la economía o la estadística.</w:t>
      </w:r>
    </w:p>
    <w:p w:rsidR="00DC1744" w:rsidRDefault="00747FBF" w:rsidP="00DC1744">
      <w:pPr>
        <w:pStyle w:val="Textoindependiente"/>
        <w:spacing w:before="186"/>
        <w:ind w:left="1276" w:right="65"/>
        <w:jc w:val="both"/>
      </w:pPr>
      <w:r>
        <w:t>3.- De dos aplicaciones del calculo</w:t>
      </w:r>
    </w:p>
    <w:p w:rsidR="00CE06B2" w:rsidRPr="00075E62" w:rsidRDefault="00CE06B2" w:rsidP="00CE06B2">
      <w:pPr>
        <w:pStyle w:val="trt0xe"/>
        <w:shd w:val="clear" w:color="auto" w:fill="FFFFFF"/>
        <w:spacing w:before="0" w:beforeAutospacing="0" w:after="180" w:afterAutospacing="0"/>
        <w:ind w:left="360"/>
        <w:divId w:val="393550107"/>
        <w:rPr>
          <w:rFonts w:ascii="Roboto" w:eastAsia="Times New Roman" w:hAnsi="Roboto"/>
          <w:color w:val="000000" w:themeColor="text1"/>
        </w:rPr>
      </w:pPr>
      <w:r>
        <w:rPr>
          <w:rFonts w:ascii="Roboto" w:eastAsia="Times New Roman" w:hAnsi="Roboto"/>
          <w:sz w:val="21"/>
          <w:szCs w:val="21"/>
        </w:rPr>
        <w:t xml:space="preserve">              </w:t>
      </w:r>
      <w:r w:rsidRPr="00075E62">
        <w:rPr>
          <w:rFonts w:ascii="Roboto" w:eastAsia="Times New Roman" w:hAnsi="Roboto"/>
          <w:color w:val="000000" w:themeColor="text1"/>
        </w:rPr>
        <w:t xml:space="preserve">      Mejora de la salud pública. ...</w:t>
      </w:r>
    </w:p>
    <w:p w:rsidR="00CE06B2" w:rsidRPr="00075E62" w:rsidRDefault="00CE06B2" w:rsidP="00CE06B2">
      <w:pPr>
        <w:pStyle w:val="trt0xe"/>
        <w:shd w:val="clear" w:color="auto" w:fill="FFFFFF"/>
        <w:spacing w:before="0" w:beforeAutospacing="0" w:after="180" w:afterAutospacing="0"/>
        <w:ind w:left="960"/>
        <w:divId w:val="393550107"/>
        <w:rPr>
          <w:rFonts w:ascii="Roboto" w:eastAsia="Times New Roman" w:hAnsi="Roboto"/>
          <w:color w:val="000000" w:themeColor="text1"/>
        </w:rPr>
      </w:pPr>
      <w:r w:rsidRPr="00075E62">
        <w:rPr>
          <w:rFonts w:ascii="Roboto" w:eastAsia="Times New Roman" w:hAnsi="Roboto"/>
          <w:color w:val="000000" w:themeColor="text1"/>
        </w:rPr>
        <w:t xml:space="preserve">        Arquitectura.</w:t>
      </w:r>
    </w:p>
    <w:p w:rsidR="00DC1744" w:rsidRDefault="00DC1744" w:rsidP="00DC1744">
      <w:pPr>
        <w:pStyle w:val="Textoindependiente"/>
        <w:spacing w:before="186"/>
        <w:ind w:left="1276" w:right="65"/>
        <w:jc w:val="both"/>
      </w:pPr>
    </w:p>
    <w:p w:rsidR="00DC1744" w:rsidRDefault="00DC1744" w:rsidP="00DC1744">
      <w:pPr>
        <w:pStyle w:val="Textoindependiente"/>
        <w:spacing w:before="186"/>
        <w:ind w:left="1276" w:right="65"/>
        <w:jc w:val="both"/>
      </w:pPr>
    </w:p>
    <w:p w:rsidR="00DC1744" w:rsidRDefault="00DC1744" w:rsidP="00DC1744">
      <w:pPr>
        <w:pStyle w:val="Textoindependiente"/>
        <w:spacing w:before="186"/>
        <w:ind w:left="1276" w:right="65"/>
        <w:jc w:val="both"/>
      </w:pPr>
      <w:r>
        <w:t xml:space="preserve">4.- </w:t>
      </w:r>
      <w:r w:rsidR="007E510D">
        <w:t xml:space="preserve">¿Qué son los limites en </w:t>
      </w:r>
      <w:proofErr w:type="spellStart"/>
      <w:r w:rsidR="007E510D">
        <w:t>matematicas</w:t>
      </w:r>
      <w:proofErr w:type="spellEnd"/>
      <w:r w:rsidR="00747FBF">
        <w:t>?</w:t>
      </w:r>
    </w:p>
    <w:p w:rsidR="00DC1744" w:rsidRPr="00075E62" w:rsidRDefault="00E823C1" w:rsidP="00DC1744">
      <w:pPr>
        <w:pStyle w:val="Textoindependiente"/>
        <w:spacing w:before="186"/>
        <w:ind w:left="1276" w:right="65"/>
        <w:jc w:val="both"/>
        <w:rPr>
          <w:color w:val="000000" w:themeColor="text1"/>
        </w:rPr>
      </w:pPr>
      <w:r w:rsidRPr="00075E62">
        <w:rPr>
          <w:rFonts w:ascii="Roboto" w:eastAsia="Times New Roman" w:hAnsi="Roboto"/>
          <w:color w:val="000000" w:themeColor="text1"/>
          <w:shd w:val="clear" w:color="auto" w:fill="FFFFFF"/>
          <w:lang w:bidi="ar-SA"/>
        </w:rPr>
        <w:t>En análisis real y complejo, el concepto de límite es la clave de toque que formaliza la noción intuitiva de aproximación hacia un punto concreto de una sucesión o una función, a medida que los parámetros de esa sucesión o función se acercan a un determinado valor.</w:t>
      </w:r>
    </w:p>
    <w:p w:rsidR="00DC1744" w:rsidRPr="00075E62" w:rsidRDefault="00DC1744" w:rsidP="00DC1744">
      <w:pPr>
        <w:pStyle w:val="Textoindependiente"/>
        <w:spacing w:before="186"/>
        <w:ind w:left="1276" w:right="65"/>
        <w:jc w:val="both"/>
        <w:rPr>
          <w:color w:val="000000" w:themeColor="text1"/>
        </w:rPr>
      </w:pPr>
    </w:p>
    <w:p w:rsidR="00DC1744" w:rsidRDefault="007E510D" w:rsidP="00DC1744">
      <w:pPr>
        <w:pStyle w:val="Textoindependiente"/>
        <w:spacing w:before="186"/>
        <w:ind w:left="1276" w:right="65"/>
        <w:jc w:val="both"/>
      </w:pPr>
      <w:r>
        <w:t>5.- ¿Dónde podría aplicar las derivadas</w:t>
      </w:r>
      <w:r w:rsidR="00747FBF">
        <w:t>?</w:t>
      </w:r>
    </w:p>
    <w:p w:rsidR="00DC1744" w:rsidRDefault="00DC1744" w:rsidP="00DC1744">
      <w:pPr>
        <w:pStyle w:val="Textoindependiente"/>
        <w:spacing w:before="186"/>
        <w:ind w:left="1276" w:right="65"/>
        <w:jc w:val="both"/>
      </w:pPr>
    </w:p>
    <w:p w:rsidR="00DC1744" w:rsidRPr="0098288C" w:rsidRDefault="00130D4B" w:rsidP="00DC1744">
      <w:pPr>
        <w:pStyle w:val="Textoindependiente"/>
        <w:spacing w:before="186"/>
        <w:ind w:left="1276" w:right="65"/>
        <w:jc w:val="both"/>
        <w:rPr>
          <w:color w:val="000000" w:themeColor="text1"/>
        </w:rPr>
      </w:pPr>
      <w:r w:rsidRPr="0098288C">
        <w:rPr>
          <w:rFonts w:ascii="Roboto" w:eastAsia="Times New Roman" w:hAnsi="Roboto"/>
          <w:color w:val="000000" w:themeColor="text1"/>
          <w:shd w:val="clear" w:color="auto" w:fill="FFFFFF"/>
          <w:lang w:bidi="ar-SA"/>
        </w:rPr>
        <w:lastRenderedPageBreak/>
        <w:t>se aplica en los casos donde es necesario medir la rapidez con que se produce el cambio de una situación. Por ello es una herramienta de cálculo fundamental en los estudios de Física, Química y Biología.</w:t>
      </w:r>
    </w:p>
    <w:p w:rsidR="00DC1744" w:rsidRDefault="00DC1744" w:rsidP="00DC1744">
      <w:pPr>
        <w:pStyle w:val="Textoindependiente"/>
        <w:spacing w:before="186"/>
        <w:ind w:left="1276" w:right="65"/>
        <w:jc w:val="both"/>
      </w:pPr>
    </w:p>
    <w:p w:rsidR="00DC1744" w:rsidRDefault="00DC1744" w:rsidP="00DC1744">
      <w:pPr>
        <w:pStyle w:val="Textoindependiente"/>
        <w:spacing w:before="186"/>
        <w:ind w:left="1276" w:right="65"/>
        <w:jc w:val="both"/>
      </w:pPr>
    </w:p>
    <w:p w:rsidR="00DC1744" w:rsidRDefault="00DC1744" w:rsidP="00DC1744">
      <w:pPr>
        <w:pStyle w:val="Textoindependiente"/>
        <w:spacing w:before="186"/>
        <w:ind w:left="1276" w:right="65"/>
        <w:jc w:val="both"/>
      </w:pPr>
    </w:p>
    <w:p w:rsidR="00DC1744" w:rsidRDefault="00DC1744" w:rsidP="00DC1744">
      <w:pPr>
        <w:pStyle w:val="Textoindependiente"/>
        <w:spacing w:before="186"/>
        <w:ind w:left="1276" w:right="65"/>
        <w:jc w:val="both"/>
      </w:pPr>
    </w:p>
    <w:p w:rsidR="00DC1744" w:rsidRDefault="00DC1744" w:rsidP="00DC1744">
      <w:pPr>
        <w:pStyle w:val="Textoindependiente"/>
        <w:spacing w:before="186"/>
        <w:ind w:left="1276" w:right="65"/>
        <w:jc w:val="both"/>
      </w:pPr>
    </w:p>
    <w:p w:rsidR="00C51261" w:rsidRDefault="0009756B" w:rsidP="007E510D">
      <w:pPr>
        <w:pStyle w:val="Textoindependiente"/>
        <w:spacing w:before="186"/>
        <w:ind w:left="1276" w:right="65"/>
        <w:jc w:val="both"/>
      </w:pPr>
      <w:r>
        <w:rPr>
          <w:noProof/>
        </w:rPr>
        <w:drawing>
          <wp:anchor distT="0" distB="0" distL="114300" distR="114300" simplePos="0" relativeHeight="251659264" behindDoc="0" locked="0" layoutInCell="1" allowOverlap="1">
            <wp:simplePos x="0" y="0"/>
            <wp:positionH relativeFrom="column">
              <wp:posOffset>1963420</wp:posOffset>
            </wp:positionH>
            <wp:positionV relativeFrom="paragraph">
              <wp:posOffset>45720</wp:posOffset>
            </wp:positionV>
            <wp:extent cx="2611755" cy="5401945"/>
            <wp:effectExtent l="0" t="4445"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11755" cy="5401945"/>
                    </a:xfrm>
                    <a:prstGeom prst="rect">
                      <a:avLst/>
                    </a:prstGeom>
                  </pic:spPr>
                </pic:pic>
              </a:graphicData>
            </a:graphic>
            <wp14:sizeRelH relativeFrom="margin">
              <wp14:pctWidth>0</wp14:pctWidth>
            </wp14:sizeRelH>
            <wp14:sizeRelV relativeFrom="margin">
              <wp14:pctHeight>0</wp14:pctHeight>
            </wp14:sizeRelV>
          </wp:anchor>
        </w:drawing>
      </w:r>
      <w:r w:rsidR="00747FBF">
        <w:t xml:space="preserve">Instrucciones: Resuelva de manera correcta los </w:t>
      </w:r>
      <w:r w:rsidR="00243316">
        <w:t>siguientes derivadas</w:t>
      </w:r>
      <w:r w:rsidR="00747FBF">
        <w:t>. Debe estar de la manera más clara posible.</w:t>
      </w:r>
    </w:p>
    <w:p w:rsidR="007E510D" w:rsidRDefault="007E510D" w:rsidP="007E510D">
      <w:pPr>
        <w:pStyle w:val="Textoindependiente"/>
        <w:spacing w:before="186"/>
        <w:ind w:left="1276" w:right="65"/>
        <w:jc w:val="both"/>
      </w:pPr>
      <w:r>
        <w:t xml:space="preserve">1.- </w:t>
      </w:r>
    </w:p>
    <w:p w:rsidR="007E510D" w:rsidRDefault="007E510D" w:rsidP="007E510D">
      <w:pPr>
        <w:pStyle w:val="Textoindependiente"/>
        <w:spacing w:before="186"/>
        <w:ind w:left="1276" w:right="65"/>
        <w:jc w:val="both"/>
      </w:pPr>
      <w:r>
        <w:rPr>
          <w:noProof/>
          <w:lang w:val="es-MX" w:eastAsia="es-MX" w:bidi="ar-SA"/>
        </w:rPr>
        <w:drawing>
          <wp:inline distT="0" distB="0" distL="0" distR="0">
            <wp:extent cx="2019582" cy="35247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4F833.tmp"/>
                    <pic:cNvPicPr/>
                  </pic:nvPicPr>
                  <pic:blipFill>
                    <a:blip r:embed="rId8">
                      <a:extLst>
                        <a:ext uri="{28A0092B-C50C-407E-A947-70E740481C1C}">
                          <a14:useLocalDpi xmlns:a14="http://schemas.microsoft.com/office/drawing/2010/main" val="0"/>
                        </a:ext>
                      </a:extLst>
                    </a:blip>
                    <a:stretch>
                      <a:fillRect/>
                    </a:stretch>
                  </pic:blipFill>
                  <pic:spPr>
                    <a:xfrm>
                      <a:off x="0" y="0"/>
                      <a:ext cx="2019582" cy="352474"/>
                    </a:xfrm>
                    <a:prstGeom prst="rect">
                      <a:avLst/>
                    </a:prstGeom>
                  </pic:spPr>
                </pic:pic>
              </a:graphicData>
            </a:graphic>
          </wp:inline>
        </w:drawing>
      </w:r>
    </w:p>
    <w:p w:rsidR="007E510D" w:rsidRPr="007E510D" w:rsidRDefault="007E510D" w:rsidP="007E510D"/>
    <w:p w:rsidR="007E510D" w:rsidRDefault="007E510D" w:rsidP="007E510D"/>
    <w:p w:rsidR="007E510D" w:rsidRDefault="009226D7" w:rsidP="007E510D">
      <w:pPr>
        <w:tabs>
          <w:tab w:val="left" w:pos="1530"/>
        </w:tabs>
      </w:pPr>
      <w:r>
        <w:rPr>
          <w:noProof/>
        </w:rPr>
        <w:lastRenderedPageBreak/>
        <w:drawing>
          <wp:anchor distT="0" distB="0" distL="114300" distR="114300" simplePos="0" relativeHeight="251660288" behindDoc="0" locked="0" layoutInCell="1" allowOverlap="1">
            <wp:simplePos x="0" y="0"/>
            <wp:positionH relativeFrom="column">
              <wp:posOffset>1910715</wp:posOffset>
            </wp:positionH>
            <wp:positionV relativeFrom="paragraph">
              <wp:posOffset>-1072515</wp:posOffset>
            </wp:positionV>
            <wp:extent cx="2386965" cy="6666230"/>
            <wp:effectExtent l="0" t="6032" r="7302" b="7303"/>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86965" cy="6666230"/>
                    </a:xfrm>
                    <a:prstGeom prst="rect">
                      <a:avLst/>
                    </a:prstGeom>
                  </pic:spPr>
                </pic:pic>
              </a:graphicData>
            </a:graphic>
            <wp14:sizeRelV relativeFrom="margin">
              <wp14:pctHeight>0</wp14:pctHeight>
            </wp14:sizeRelV>
          </wp:anchor>
        </w:drawing>
      </w:r>
      <w:r w:rsidR="007E510D">
        <w:t xml:space="preserve">                   2.- </w:t>
      </w:r>
    </w:p>
    <w:p w:rsidR="007E510D" w:rsidRDefault="007E510D" w:rsidP="007E510D">
      <w:pPr>
        <w:tabs>
          <w:tab w:val="left" w:pos="1530"/>
        </w:tabs>
      </w:pPr>
      <w:r>
        <w:t xml:space="preserve"> </w:t>
      </w:r>
    </w:p>
    <w:p w:rsidR="007E510D" w:rsidRDefault="007E510D" w:rsidP="007E510D">
      <w:pPr>
        <w:tabs>
          <w:tab w:val="left" w:pos="1530"/>
        </w:tabs>
      </w:pPr>
      <w:r>
        <w:t xml:space="preserve">                   </w:t>
      </w:r>
      <w:r>
        <w:rPr>
          <w:noProof/>
          <w:lang w:val="es-MX" w:eastAsia="es-MX" w:bidi="ar-SA"/>
        </w:rPr>
        <w:drawing>
          <wp:inline distT="0" distB="0" distL="0" distR="0">
            <wp:extent cx="1267002" cy="457264"/>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4C548.tmp"/>
                    <pic:cNvPicPr/>
                  </pic:nvPicPr>
                  <pic:blipFill>
                    <a:blip r:embed="rId10">
                      <a:extLst>
                        <a:ext uri="{28A0092B-C50C-407E-A947-70E740481C1C}">
                          <a14:useLocalDpi xmlns:a14="http://schemas.microsoft.com/office/drawing/2010/main" val="0"/>
                        </a:ext>
                      </a:extLst>
                    </a:blip>
                    <a:stretch>
                      <a:fillRect/>
                    </a:stretch>
                  </pic:blipFill>
                  <pic:spPr>
                    <a:xfrm>
                      <a:off x="0" y="0"/>
                      <a:ext cx="1267002" cy="457264"/>
                    </a:xfrm>
                    <a:prstGeom prst="rect">
                      <a:avLst/>
                    </a:prstGeom>
                  </pic:spPr>
                </pic:pic>
              </a:graphicData>
            </a:graphic>
          </wp:inline>
        </w:drawing>
      </w:r>
    </w:p>
    <w:p w:rsidR="00243316" w:rsidRDefault="00763FC6" w:rsidP="007E510D">
      <w:pPr>
        <w:tabs>
          <w:tab w:val="left" w:pos="1530"/>
        </w:tabs>
      </w:pPr>
      <w:r>
        <w:rPr>
          <w:noProof/>
        </w:rPr>
        <w:drawing>
          <wp:anchor distT="0" distB="0" distL="114300" distR="114300" simplePos="0" relativeHeight="251670528" behindDoc="0" locked="0" layoutInCell="1" allowOverlap="1" wp14:anchorId="6ECA9A77" wp14:editId="6D94A6C3">
            <wp:simplePos x="0" y="0"/>
            <wp:positionH relativeFrom="column">
              <wp:posOffset>1648460</wp:posOffset>
            </wp:positionH>
            <wp:positionV relativeFrom="paragraph">
              <wp:posOffset>1640840</wp:posOffset>
            </wp:positionV>
            <wp:extent cx="3063240" cy="6637655"/>
            <wp:effectExtent l="3492" t="0" r="7303" b="7302"/>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63240" cy="6637655"/>
                    </a:xfrm>
                    <a:prstGeom prst="rect">
                      <a:avLst/>
                    </a:prstGeom>
                  </pic:spPr>
                </pic:pic>
              </a:graphicData>
            </a:graphic>
            <wp14:sizeRelH relativeFrom="margin">
              <wp14:pctWidth>0</wp14:pctWidth>
            </wp14:sizeRelH>
            <wp14:sizeRelV relativeFrom="margin">
              <wp14:pctHeight>0</wp14:pctHeight>
            </wp14:sizeRelV>
          </wp:anchor>
        </w:drawing>
      </w:r>
    </w:p>
    <w:p w:rsidR="00243316" w:rsidRDefault="00243316" w:rsidP="007E510D">
      <w:pPr>
        <w:tabs>
          <w:tab w:val="left" w:pos="1530"/>
        </w:tabs>
      </w:pPr>
      <w:r>
        <w:t xml:space="preserve">                    3.- </w:t>
      </w:r>
    </w:p>
    <w:p w:rsidR="00243316" w:rsidRDefault="00243316" w:rsidP="007E510D">
      <w:pPr>
        <w:tabs>
          <w:tab w:val="left" w:pos="1530"/>
        </w:tabs>
      </w:pPr>
    </w:p>
    <w:p w:rsidR="00243316" w:rsidRDefault="00243316" w:rsidP="007E510D">
      <w:pPr>
        <w:tabs>
          <w:tab w:val="left" w:pos="1530"/>
        </w:tabs>
      </w:pPr>
      <w:r>
        <w:t xml:space="preserve">                     </w:t>
      </w:r>
      <w:r>
        <w:rPr>
          <w:noProof/>
          <w:lang w:val="es-MX" w:eastAsia="es-MX" w:bidi="ar-SA"/>
        </w:rPr>
        <w:drawing>
          <wp:inline distT="0" distB="0" distL="0" distR="0">
            <wp:extent cx="1390844" cy="3048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4675B.tmp"/>
                    <pic:cNvPicPr/>
                  </pic:nvPicPr>
                  <pic:blipFill>
                    <a:blip r:embed="rId12">
                      <a:extLst>
                        <a:ext uri="{28A0092B-C50C-407E-A947-70E740481C1C}">
                          <a14:useLocalDpi xmlns:a14="http://schemas.microsoft.com/office/drawing/2010/main" val="0"/>
                        </a:ext>
                      </a:extLst>
                    </a:blip>
                    <a:stretch>
                      <a:fillRect/>
                    </a:stretch>
                  </pic:blipFill>
                  <pic:spPr>
                    <a:xfrm>
                      <a:off x="0" y="0"/>
                      <a:ext cx="1390844" cy="304843"/>
                    </a:xfrm>
                    <a:prstGeom prst="rect">
                      <a:avLst/>
                    </a:prstGeom>
                  </pic:spPr>
                </pic:pic>
              </a:graphicData>
            </a:graphic>
          </wp:inline>
        </w:drawing>
      </w:r>
    </w:p>
    <w:p w:rsidR="00243316" w:rsidRDefault="00243316" w:rsidP="007E510D">
      <w:pPr>
        <w:tabs>
          <w:tab w:val="left" w:pos="1530"/>
        </w:tabs>
      </w:pPr>
    </w:p>
    <w:p w:rsidR="00243316" w:rsidRDefault="00243316" w:rsidP="007E510D">
      <w:pPr>
        <w:tabs>
          <w:tab w:val="left" w:pos="1530"/>
        </w:tabs>
      </w:pPr>
    </w:p>
    <w:p w:rsidR="00243316" w:rsidRDefault="00243316" w:rsidP="007E510D">
      <w:pPr>
        <w:tabs>
          <w:tab w:val="left" w:pos="1530"/>
        </w:tabs>
      </w:pPr>
      <w:r>
        <w:t xml:space="preserve">                    4.-</w:t>
      </w:r>
    </w:p>
    <w:p w:rsidR="00243316" w:rsidRDefault="00243316" w:rsidP="007E510D">
      <w:pPr>
        <w:tabs>
          <w:tab w:val="left" w:pos="1530"/>
        </w:tabs>
      </w:pPr>
    </w:p>
    <w:p w:rsidR="00243316" w:rsidRDefault="00C50102" w:rsidP="007E510D">
      <w:pPr>
        <w:tabs>
          <w:tab w:val="left" w:pos="1530"/>
        </w:tabs>
      </w:pPr>
      <w:r>
        <w:rPr>
          <w:noProof/>
        </w:rPr>
        <w:lastRenderedPageBreak/>
        <w:drawing>
          <wp:anchor distT="0" distB="0" distL="114300" distR="114300" simplePos="0" relativeHeight="251674624" behindDoc="0" locked="0" layoutInCell="1" allowOverlap="1" wp14:anchorId="01955C27" wp14:editId="59FCF731">
            <wp:simplePos x="0" y="0"/>
            <wp:positionH relativeFrom="column">
              <wp:posOffset>2106295</wp:posOffset>
            </wp:positionH>
            <wp:positionV relativeFrom="paragraph">
              <wp:posOffset>-1779905</wp:posOffset>
            </wp:positionV>
            <wp:extent cx="1789430" cy="6426200"/>
            <wp:effectExtent l="5715" t="0" r="6985" b="698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89430" cy="6426200"/>
                    </a:xfrm>
                    <a:prstGeom prst="rect">
                      <a:avLst/>
                    </a:prstGeom>
                  </pic:spPr>
                </pic:pic>
              </a:graphicData>
            </a:graphic>
            <wp14:sizeRelV relativeFrom="margin">
              <wp14:pctHeight>0</wp14:pctHeight>
            </wp14:sizeRelV>
          </wp:anchor>
        </w:drawing>
      </w:r>
      <w:r w:rsidR="00483C76">
        <w:rPr>
          <w:noProof/>
        </w:rPr>
        <w:drawing>
          <wp:anchor distT="0" distB="0" distL="114300" distR="114300" simplePos="0" relativeHeight="251666432" behindDoc="0" locked="0" layoutInCell="1" allowOverlap="1" wp14:anchorId="58F927A1" wp14:editId="69723CA1">
            <wp:simplePos x="0" y="0"/>
            <wp:positionH relativeFrom="column">
              <wp:posOffset>2687955</wp:posOffset>
            </wp:positionH>
            <wp:positionV relativeFrom="paragraph">
              <wp:posOffset>539115</wp:posOffset>
            </wp:positionV>
            <wp:extent cx="1023620" cy="6857365"/>
            <wp:effectExtent l="0" t="2223" r="2858" b="2857"/>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023620" cy="6857365"/>
                    </a:xfrm>
                    <a:prstGeom prst="rect">
                      <a:avLst/>
                    </a:prstGeom>
                  </pic:spPr>
                </pic:pic>
              </a:graphicData>
            </a:graphic>
            <wp14:sizeRelH relativeFrom="margin">
              <wp14:pctWidth>0</wp14:pctWidth>
            </wp14:sizeRelH>
            <wp14:sizeRelV relativeFrom="margin">
              <wp14:pctHeight>0</wp14:pctHeight>
            </wp14:sizeRelV>
          </wp:anchor>
        </w:drawing>
      </w:r>
      <w:r w:rsidR="00243316">
        <w:t xml:space="preserve">                  </w:t>
      </w:r>
      <w:r w:rsidR="00243316">
        <w:rPr>
          <w:noProof/>
          <w:lang w:val="es-MX" w:eastAsia="es-MX" w:bidi="ar-SA"/>
        </w:rPr>
        <w:drawing>
          <wp:inline distT="0" distB="0" distL="0" distR="0">
            <wp:extent cx="1914792" cy="42868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D54F.tmp"/>
                    <pic:cNvPicPr/>
                  </pic:nvPicPr>
                  <pic:blipFill>
                    <a:blip r:embed="rId15">
                      <a:extLst>
                        <a:ext uri="{28A0092B-C50C-407E-A947-70E740481C1C}">
                          <a14:useLocalDpi xmlns:a14="http://schemas.microsoft.com/office/drawing/2010/main" val="0"/>
                        </a:ext>
                      </a:extLst>
                    </a:blip>
                    <a:stretch>
                      <a:fillRect/>
                    </a:stretch>
                  </pic:blipFill>
                  <pic:spPr>
                    <a:xfrm>
                      <a:off x="0" y="0"/>
                      <a:ext cx="1914792" cy="428685"/>
                    </a:xfrm>
                    <a:prstGeom prst="rect">
                      <a:avLst/>
                    </a:prstGeom>
                  </pic:spPr>
                </pic:pic>
              </a:graphicData>
            </a:graphic>
          </wp:inline>
        </w:drawing>
      </w:r>
    </w:p>
    <w:p w:rsidR="00243316" w:rsidRDefault="00243316" w:rsidP="007E510D">
      <w:pPr>
        <w:tabs>
          <w:tab w:val="left" w:pos="1530"/>
        </w:tabs>
      </w:pPr>
    </w:p>
    <w:p w:rsidR="00243316" w:rsidRDefault="00243316" w:rsidP="007E510D">
      <w:pPr>
        <w:tabs>
          <w:tab w:val="left" w:pos="1530"/>
        </w:tabs>
      </w:pPr>
      <w:r>
        <w:t xml:space="preserve">                    5.- </w:t>
      </w:r>
    </w:p>
    <w:p w:rsidR="00243316" w:rsidRDefault="00243316" w:rsidP="007E510D">
      <w:pPr>
        <w:tabs>
          <w:tab w:val="left" w:pos="1530"/>
        </w:tabs>
      </w:pPr>
    </w:p>
    <w:p w:rsidR="00243316" w:rsidRDefault="00C50102" w:rsidP="007E510D">
      <w:pPr>
        <w:tabs>
          <w:tab w:val="left" w:pos="1530"/>
        </w:tabs>
      </w:pPr>
      <w:r>
        <w:rPr>
          <w:noProof/>
        </w:rPr>
        <w:drawing>
          <wp:anchor distT="0" distB="0" distL="114300" distR="114300" simplePos="0" relativeHeight="251672576" behindDoc="0" locked="0" layoutInCell="1" allowOverlap="1" wp14:anchorId="479F00B2" wp14:editId="39EA8288">
            <wp:simplePos x="0" y="0"/>
            <wp:positionH relativeFrom="column">
              <wp:posOffset>2495550</wp:posOffset>
            </wp:positionH>
            <wp:positionV relativeFrom="paragraph">
              <wp:posOffset>594360</wp:posOffset>
            </wp:positionV>
            <wp:extent cx="2066925" cy="6585585"/>
            <wp:effectExtent l="762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66925" cy="6585585"/>
                    </a:xfrm>
                    <a:prstGeom prst="rect">
                      <a:avLst/>
                    </a:prstGeom>
                  </pic:spPr>
                </pic:pic>
              </a:graphicData>
            </a:graphic>
            <wp14:sizeRelV relativeFrom="margin">
              <wp14:pctHeight>0</wp14:pctHeight>
            </wp14:sizeRelV>
          </wp:anchor>
        </w:drawing>
      </w:r>
      <w:r w:rsidR="00243316">
        <w:t xml:space="preserve">                     </w:t>
      </w:r>
      <w:r w:rsidR="00243316">
        <w:rPr>
          <w:noProof/>
          <w:lang w:val="es-MX" w:eastAsia="es-MX" w:bidi="ar-SA"/>
        </w:rPr>
        <w:drawing>
          <wp:inline distT="0" distB="0" distL="0" distR="0">
            <wp:extent cx="1409897" cy="485843"/>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4770E.tmp"/>
                    <pic:cNvPicPr/>
                  </pic:nvPicPr>
                  <pic:blipFill>
                    <a:blip r:embed="rId17">
                      <a:extLst>
                        <a:ext uri="{28A0092B-C50C-407E-A947-70E740481C1C}">
                          <a14:useLocalDpi xmlns:a14="http://schemas.microsoft.com/office/drawing/2010/main" val="0"/>
                        </a:ext>
                      </a:extLst>
                    </a:blip>
                    <a:stretch>
                      <a:fillRect/>
                    </a:stretch>
                  </pic:blipFill>
                  <pic:spPr>
                    <a:xfrm>
                      <a:off x="0" y="0"/>
                      <a:ext cx="1409897" cy="485843"/>
                    </a:xfrm>
                    <a:prstGeom prst="rect">
                      <a:avLst/>
                    </a:prstGeom>
                  </pic:spPr>
                </pic:pic>
              </a:graphicData>
            </a:graphic>
          </wp:inline>
        </w:drawing>
      </w:r>
    </w:p>
    <w:p w:rsidR="00AA55BA" w:rsidRDefault="00AA55BA" w:rsidP="007E510D">
      <w:pPr>
        <w:tabs>
          <w:tab w:val="left" w:pos="1530"/>
        </w:tabs>
      </w:pPr>
    </w:p>
    <w:p w:rsidR="00AA55BA" w:rsidRDefault="00AA55BA" w:rsidP="007E510D">
      <w:pPr>
        <w:tabs>
          <w:tab w:val="left" w:pos="1530"/>
        </w:tabs>
      </w:pPr>
      <w:r>
        <w:t xml:space="preserve">                    6.- </w:t>
      </w:r>
    </w:p>
    <w:p w:rsidR="00AA55BA" w:rsidRDefault="00AA55BA" w:rsidP="007E510D">
      <w:pPr>
        <w:tabs>
          <w:tab w:val="left" w:pos="1530"/>
        </w:tabs>
      </w:pPr>
      <w:r>
        <w:t xml:space="preserve">                       </w:t>
      </w:r>
    </w:p>
    <w:p w:rsidR="00AA55BA" w:rsidRDefault="00AA55BA" w:rsidP="007E510D">
      <w:pPr>
        <w:tabs>
          <w:tab w:val="left" w:pos="1530"/>
        </w:tabs>
      </w:pPr>
      <w:r>
        <w:t xml:space="preserve">                      </w:t>
      </w:r>
    </w:p>
    <w:p w:rsidR="00AA55BA" w:rsidRDefault="00AA55BA" w:rsidP="007E510D">
      <w:pPr>
        <w:tabs>
          <w:tab w:val="left" w:pos="1530"/>
        </w:tabs>
      </w:pPr>
      <w:r>
        <w:t xml:space="preserve">                        </w:t>
      </w:r>
      <w:r>
        <w:rPr>
          <w:noProof/>
          <w:lang w:val="es-MX" w:eastAsia="es-MX" w:bidi="ar-SA"/>
        </w:rPr>
        <w:drawing>
          <wp:inline distT="0" distB="0" distL="0" distR="0">
            <wp:extent cx="1971950" cy="447737"/>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C9E75.tmp"/>
                    <pic:cNvPicPr/>
                  </pic:nvPicPr>
                  <pic:blipFill>
                    <a:blip r:embed="rId18">
                      <a:extLst>
                        <a:ext uri="{28A0092B-C50C-407E-A947-70E740481C1C}">
                          <a14:useLocalDpi xmlns:a14="http://schemas.microsoft.com/office/drawing/2010/main" val="0"/>
                        </a:ext>
                      </a:extLst>
                    </a:blip>
                    <a:stretch>
                      <a:fillRect/>
                    </a:stretch>
                  </pic:blipFill>
                  <pic:spPr>
                    <a:xfrm>
                      <a:off x="0" y="0"/>
                      <a:ext cx="1971950" cy="447737"/>
                    </a:xfrm>
                    <a:prstGeom prst="rect">
                      <a:avLst/>
                    </a:prstGeom>
                  </pic:spPr>
                </pic:pic>
              </a:graphicData>
            </a:graphic>
          </wp:inline>
        </w:drawing>
      </w:r>
    </w:p>
    <w:p w:rsidR="00AA55BA" w:rsidRDefault="00AA55BA" w:rsidP="00AA55BA"/>
    <w:p w:rsidR="00AA55BA" w:rsidRDefault="00AA55BA" w:rsidP="00AA55BA"/>
    <w:p w:rsidR="00AA55BA" w:rsidRDefault="00AA55BA" w:rsidP="00AA55BA">
      <w:pPr>
        <w:tabs>
          <w:tab w:val="left" w:pos="1289"/>
        </w:tabs>
      </w:pPr>
      <w:r>
        <w:tab/>
        <w:t xml:space="preserve">7.- </w:t>
      </w:r>
    </w:p>
    <w:p w:rsidR="00AA55BA" w:rsidRDefault="00AA55BA" w:rsidP="00AA55BA">
      <w:pPr>
        <w:tabs>
          <w:tab w:val="left" w:pos="1289"/>
        </w:tabs>
      </w:pPr>
      <w:r>
        <w:t xml:space="preserve">                       </w:t>
      </w:r>
    </w:p>
    <w:p w:rsidR="00AA55BA" w:rsidRPr="00AA55BA" w:rsidRDefault="00977C4F" w:rsidP="00AA55BA">
      <w:pPr>
        <w:tabs>
          <w:tab w:val="left" w:pos="1289"/>
        </w:tabs>
      </w:pPr>
      <w:r>
        <w:rPr>
          <w:noProof/>
        </w:rPr>
        <w:lastRenderedPageBreak/>
        <w:drawing>
          <wp:anchor distT="0" distB="0" distL="114300" distR="114300" simplePos="0" relativeHeight="251668480" behindDoc="0" locked="0" layoutInCell="1" allowOverlap="1">
            <wp:simplePos x="0" y="0"/>
            <wp:positionH relativeFrom="column">
              <wp:posOffset>2197100</wp:posOffset>
            </wp:positionH>
            <wp:positionV relativeFrom="paragraph">
              <wp:posOffset>-1136015</wp:posOffset>
            </wp:positionV>
            <wp:extent cx="2323465" cy="7175500"/>
            <wp:effectExtent l="0" t="6667"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23465" cy="7175500"/>
                    </a:xfrm>
                    <a:prstGeom prst="rect">
                      <a:avLst/>
                    </a:prstGeom>
                  </pic:spPr>
                </pic:pic>
              </a:graphicData>
            </a:graphic>
            <wp14:sizeRelV relativeFrom="margin">
              <wp14:pctHeight>0</wp14:pctHeight>
            </wp14:sizeRelV>
          </wp:anchor>
        </w:drawing>
      </w:r>
      <w:r w:rsidR="00AA55BA">
        <w:t xml:space="preserve">                         </w:t>
      </w:r>
      <w:r w:rsidR="00AA55BA">
        <w:rPr>
          <w:noProof/>
          <w:lang w:val="es-MX" w:eastAsia="es-MX" w:bidi="ar-SA"/>
        </w:rPr>
        <w:drawing>
          <wp:inline distT="0" distB="0" distL="0" distR="0">
            <wp:extent cx="2010056" cy="562053"/>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BC5EB9.tmp"/>
                    <pic:cNvPicPr/>
                  </pic:nvPicPr>
                  <pic:blipFill>
                    <a:blip r:embed="rId20">
                      <a:extLst>
                        <a:ext uri="{28A0092B-C50C-407E-A947-70E740481C1C}">
                          <a14:useLocalDpi xmlns:a14="http://schemas.microsoft.com/office/drawing/2010/main" val="0"/>
                        </a:ext>
                      </a:extLst>
                    </a:blip>
                    <a:stretch>
                      <a:fillRect/>
                    </a:stretch>
                  </pic:blipFill>
                  <pic:spPr>
                    <a:xfrm>
                      <a:off x="0" y="0"/>
                      <a:ext cx="2010056" cy="562053"/>
                    </a:xfrm>
                    <a:prstGeom prst="rect">
                      <a:avLst/>
                    </a:prstGeom>
                  </pic:spPr>
                </pic:pic>
              </a:graphicData>
            </a:graphic>
          </wp:inline>
        </w:drawing>
      </w:r>
    </w:p>
    <w:sectPr w:rsidR="00AA55BA" w:rsidRPr="00AA55BA" w:rsidSect="00226DA2">
      <w:headerReference w:type="default" r:id="rId21"/>
      <w:pgSz w:w="12240" w:h="15840"/>
      <w:pgMar w:top="2240" w:right="1750" w:bottom="280" w:left="36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48AB" w:rsidRDefault="002A48AB">
      <w:r>
        <w:separator/>
      </w:r>
    </w:p>
  </w:endnote>
  <w:endnote w:type="continuationSeparator" w:id="0">
    <w:p w:rsidR="002A48AB" w:rsidRDefault="002A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48AB" w:rsidRDefault="002A48AB">
      <w:r>
        <w:separator/>
      </w:r>
    </w:p>
  </w:footnote>
  <w:footnote w:type="continuationSeparator" w:id="0">
    <w:p w:rsidR="002A48AB" w:rsidRDefault="002A4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1D59" w:rsidRDefault="008C069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8240" behindDoc="0" locked="0" layoutInCell="1" allowOverlap="1">
              <wp:simplePos x="0" y="0"/>
              <wp:positionH relativeFrom="page">
                <wp:posOffset>698500</wp:posOffset>
              </wp:positionH>
              <wp:positionV relativeFrom="page">
                <wp:posOffset>448310</wp:posOffset>
              </wp:positionV>
              <wp:extent cx="6809105" cy="9880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67"/>
                            <w:gridCol w:w="5158"/>
                            <w:gridCol w:w="1345"/>
                            <w:gridCol w:w="1340"/>
                          </w:tblGrid>
                          <w:tr w:rsidR="00901D59">
                            <w:trPr>
                              <w:trHeight w:val="940"/>
                            </w:trPr>
                            <w:tc>
                              <w:tcPr>
                                <w:tcW w:w="2867" w:type="dxa"/>
                              </w:tcPr>
                              <w:p w:rsidR="00901D59" w:rsidRDefault="00901D59">
                                <w:pPr>
                                  <w:pStyle w:val="TableParagraph"/>
                                  <w:rPr>
                                    <w:rFonts w:ascii="Times New Roman"/>
                                    <w:sz w:val="20"/>
                                  </w:rPr>
                                </w:pPr>
                              </w:p>
                            </w:tc>
                            <w:tc>
                              <w:tcPr>
                                <w:tcW w:w="5158" w:type="dxa"/>
                              </w:tcPr>
                              <w:p w:rsidR="00901D59" w:rsidRDefault="00901D59">
                                <w:pPr>
                                  <w:pStyle w:val="TableParagraph"/>
                                  <w:spacing w:before="8"/>
                                  <w:rPr>
                                    <w:rFonts w:ascii="Times New Roman"/>
                                    <w:sz w:val="16"/>
                                  </w:rPr>
                                </w:pPr>
                              </w:p>
                              <w:p w:rsidR="00901D59" w:rsidRDefault="00577863">
                                <w:pPr>
                                  <w:pStyle w:val="TableParagraph"/>
                                  <w:spacing w:before="1" w:line="242" w:lineRule="auto"/>
                                  <w:ind w:left="1411" w:right="1020" w:firstLine="931"/>
                                  <w:rPr>
                                    <w:b/>
                                    <w:sz w:val="18"/>
                                  </w:rPr>
                                </w:pPr>
                                <w:r>
                                  <w:rPr>
                                    <w:b/>
                                    <w:sz w:val="18"/>
                                  </w:rPr>
                                  <w:t>EXAMEN SUBDIRECCION ACADEMICA</w:t>
                                </w:r>
                              </w:p>
                            </w:tc>
                            <w:tc>
                              <w:tcPr>
                                <w:tcW w:w="2685" w:type="dxa"/>
                                <w:gridSpan w:val="2"/>
                              </w:tcPr>
                              <w:p w:rsidR="00901D59" w:rsidRDefault="00901D59">
                                <w:pPr>
                                  <w:pStyle w:val="TableParagraph"/>
                                  <w:rPr>
                                    <w:rFonts w:ascii="Times New Roman"/>
                                    <w:sz w:val="20"/>
                                  </w:rPr>
                                </w:pPr>
                              </w:p>
                              <w:p w:rsidR="00901D59" w:rsidRDefault="00577863">
                                <w:pPr>
                                  <w:pStyle w:val="TableParagraph"/>
                                  <w:spacing w:before="174"/>
                                  <w:ind w:left="867"/>
                                  <w:rPr>
                                    <w:b/>
                                    <w:sz w:val="18"/>
                                  </w:rPr>
                                </w:pPr>
                                <w:r>
                                  <w:rPr>
                                    <w:b/>
                                    <w:sz w:val="18"/>
                                  </w:rPr>
                                  <w:t>SAC- FOR-19-2</w:t>
                                </w:r>
                              </w:p>
                            </w:tc>
                          </w:tr>
                          <w:tr w:rsidR="00901D59">
                            <w:trPr>
                              <w:trHeight w:val="292"/>
                            </w:trPr>
                            <w:tc>
                              <w:tcPr>
                                <w:tcW w:w="2867" w:type="dxa"/>
                              </w:tcPr>
                              <w:p w:rsidR="00901D59" w:rsidRDefault="00577863">
                                <w:pPr>
                                  <w:pStyle w:val="TableParagraph"/>
                                  <w:spacing w:line="190" w:lineRule="exact"/>
                                  <w:ind w:left="110"/>
                                  <w:rPr>
                                    <w:sz w:val="18"/>
                                  </w:rPr>
                                </w:pPr>
                                <w:r>
                                  <w:rPr>
                                    <w:b/>
                                    <w:sz w:val="18"/>
                                  </w:rPr>
                                  <w:t xml:space="preserve">Tipo: </w:t>
                                </w:r>
                                <w:r>
                                  <w:rPr>
                                    <w:sz w:val="18"/>
                                  </w:rPr>
                                  <w:t>Formato</w:t>
                                </w:r>
                              </w:p>
                            </w:tc>
                            <w:tc>
                              <w:tcPr>
                                <w:tcW w:w="5158" w:type="dxa"/>
                              </w:tcPr>
                              <w:p w:rsidR="00901D59" w:rsidRDefault="00577863">
                                <w:pPr>
                                  <w:pStyle w:val="TableParagraph"/>
                                  <w:spacing w:line="190" w:lineRule="exact"/>
                                  <w:ind w:left="109"/>
                                  <w:rPr>
                                    <w:sz w:val="18"/>
                                  </w:rPr>
                                </w:pPr>
                                <w:r>
                                  <w:rPr>
                                    <w:b/>
                                    <w:sz w:val="18"/>
                                  </w:rPr>
                                  <w:t xml:space="preserve">Disposición: </w:t>
                                </w:r>
                                <w:r>
                                  <w:rPr>
                                    <w:sz w:val="18"/>
                                  </w:rPr>
                                  <w:t>Interno</w:t>
                                </w:r>
                              </w:p>
                            </w:tc>
                            <w:tc>
                              <w:tcPr>
                                <w:tcW w:w="1345" w:type="dxa"/>
                              </w:tcPr>
                              <w:p w:rsidR="00901D59" w:rsidRDefault="00577863">
                                <w:pPr>
                                  <w:pStyle w:val="TableParagraph"/>
                                  <w:spacing w:line="190" w:lineRule="exact"/>
                                  <w:ind w:left="517"/>
                                  <w:rPr>
                                    <w:b/>
                                    <w:sz w:val="18"/>
                                  </w:rPr>
                                </w:pPr>
                                <w:r>
                                  <w:rPr>
                                    <w:b/>
                                    <w:sz w:val="18"/>
                                  </w:rPr>
                                  <w:t>Emisión</w:t>
                                </w:r>
                              </w:p>
                            </w:tc>
                            <w:tc>
                              <w:tcPr>
                                <w:tcW w:w="1340" w:type="dxa"/>
                              </w:tcPr>
                              <w:p w:rsidR="00901D59" w:rsidRDefault="00577863">
                                <w:pPr>
                                  <w:pStyle w:val="TableParagraph"/>
                                  <w:spacing w:line="190" w:lineRule="exact"/>
                                  <w:ind w:left="497"/>
                                  <w:rPr>
                                    <w:b/>
                                    <w:sz w:val="18"/>
                                  </w:rPr>
                                </w:pPr>
                                <w:r>
                                  <w:rPr>
                                    <w:b/>
                                    <w:sz w:val="18"/>
                                  </w:rPr>
                                  <w:t>Revisión</w:t>
                                </w:r>
                              </w:p>
                            </w:tc>
                          </w:tr>
                          <w:tr w:rsidR="00901D59">
                            <w:trPr>
                              <w:trHeight w:val="282"/>
                            </w:trPr>
                            <w:tc>
                              <w:tcPr>
                                <w:tcW w:w="2867" w:type="dxa"/>
                              </w:tcPr>
                              <w:p w:rsidR="00901D59" w:rsidRDefault="00577863">
                                <w:pPr>
                                  <w:pStyle w:val="TableParagraph"/>
                                  <w:spacing w:line="190" w:lineRule="exact"/>
                                  <w:ind w:left="110"/>
                                  <w:rPr>
                                    <w:sz w:val="18"/>
                                  </w:rPr>
                                </w:pPr>
                                <w:r>
                                  <w:rPr>
                                    <w:b/>
                                    <w:sz w:val="18"/>
                                  </w:rPr>
                                  <w:t>Emitido</w:t>
                                </w:r>
                                <w:r>
                                  <w:rPr>
                                    <w:sz w:val="18"/>
                                  </w:rPr>
                                  <w:t>: Dirección Académica</w:t>
                                </w:r>
                              </w:p>
                            </w:tc>
                            <w:tc>
                              <w:tcPr>
                                <w:tcW w:w="5158" w:type="dxa"/>
                              </w:tcPr>
                              <w:p w:rsidR="00901D59" w:rsidRDefault="00577863">
                                <w:pPr>
                                  <w:pStyle w:val="TableParagraph"/>
                                  <w:spacing w:line="190" w:lineRule="exact"/>
                                  <w:ind w:left="109"/>
                                  <w:rPr>
                                    <w:sz w:val="18"/>
                                  </w:rPr>
                                </w:pPr>
                                <w:r>
                                  <w:rPr>
                                    <w:b/>
                                    <w:sz w:val="18"/>
                                  </w:rPr>
                                  <w:t xml:space="preserve">Aprobado: </w:t>
                                </w:r>
                                <w:r>
                                  <w:rPr>
                                    <w:sz w:val="18"/>
                                  </w:rPr>
                                  <w:t>Dirección General</w:t>
                                </w:r>
                              </w:p>
                            </w:tc>
                            <w:tc>
                              <w:tcPr>
                                <w:tcW w:w="1345" w:type="dxa"/>
                              </w:tcPr>
                              <w:p w:rsidR="00901D59" w:rsidRDefault="00577863">
                                <w:pPr>
                                  <w:pStyle w:val="TableParagraph"/>
                                  <w:spacing w:line="190" w:lineRule="exact"/>
                                  <w:ind w:left="109"/>
                                  <w:rPr>
                                    <w:sz w:val="18"/>
                                  </w:rPr>
                                </w:pPr>
                                <w:r>
                                  <w:rPr>
                                    <w:sz w:val="18"/>
                                  </w:rPr>
                                  <w:t>05/08/2016</w:t>
                                </w:r>
                              </w:p>
                            </w:tc>
                            <w:tc>
                              <w:tcPr>
                                <w:tcW w:w="1340" w:type="dxa"/>
                              </w:tcPr>
                              <w:p w:rsidR="00901D59" w:rsidRDefault="00901D59">
                                <w:pPr>
                                  <w:pStyle w:val="TableParagraph"/>
                                  <w:rPr>
                                    <w:rFonts w:ascii="Times New Roman"/>
                                    <w:sz w:val="20"/>
                                  </w:rPr>
                                </w:pPr>
                              </w:p>
                            </w:tc>
                          </w:tr>
                        </w:tbl>
                        <w:p w:rsidR="00901D59" w:rsidRDefault="00901D5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pt;margin-top:35.3pt;width:536.15pt;height:7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" filled="f" stroked="f">
              <v:textbox inset="0,0,0,0">
                <w:txbxContent>
                  <w:tbl>
                    <w:tblPr>
                      <w:tblStyle w:val="TableNormal"/>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67"/>
                      <w:gridCol w:w="5158"/>
                      <w:gridCol w:w="1345"/>
                      <w:gridCol w:w="1340"/>
                    </w:tblGrid>
                    <w:tr w:rsidR="00901D59">
                      <w:trPr>
                        <w:trHeight w:val="940"/>
                      </w:trPr>
                      <w:tc>
                        <w:tcPr>
                          <w:tcW w:w="2867" w:type="dxa"/>
                        </w:tcPr>
                        <w:p w:rsidR="00901D59" w:rsidRDefault="00901D59">
                          <w:pPr>
                            <w:pStyle w:val="TableParagraph"/>
                            <w:rPr>
                              <w:rFonts w:ascii="Times New Roman"/>
                              <w:sz w:val="20"/>
                            </w:rPr>
                          </w:pPr>
                        </w:p>
                      </w:tc>
                      <w:tc>
                        <w:tcPr>
                          <w:tcW w:w="5158" w:type="dxa"/>
                        </w:tcPr>
                        <w:p w:rsidR="00901D59" w:rsidRDefault="00901D59">
                          <w:pPr>
                            <w:pStyle w:val="TableParagraph"/>
                            <w:spacing w:before="8"/>
                            <w:rPr>
                              <w:rFonts w:ascii="Times New Roman"/>
                              <w:sz w:val="16"/>
                            </w:rPr>
                          </w:pPr>
                        </w:p>
                        <w:p w:rsidR="00901D59" w:rsidRDefault="00577863">
                          <w:pPr>
                            <w:pStyle w:val="TableParagraph"/>
                            <w:spacing w:before="1" w:line="242" w:lineRule="auto"/>
                            <w:ind w:left="1411" w:right="1020" w:firstLine="931"/>
                            <w:rPr>
                              <w:b/>
                              <w:sz w:val="18"/>
                            </w:rPr>
                          </w:pPr>
                          <w:r>
                            <w:rPr>
                              <w:b/>
                              <w:sz w:val="18"/>
                            </w:rPr>
                            <w:t>EXAMEN SUBDIRECCION ACADEMICA</w:t>
                          </w:r>
                        </w:p>
                      </w:tc>
                      <w:tc>
                        <w:tcPr>
                          <w:tcW w:w="2685" w:type="dxa"/>
                          <w:gridSpan w:val="2"/>
                        </w:tcPr>
                        <w:p w:rsidR="00901D59" w:rsidRDefault="00901D59">
                          <w:pPr>
                            <w:pStyle w:val="TableParagraph"/>
                            <w:rPr>
                              <w:rFonts w:ascii="Times New Roman"/>
                              <w:sz w:val="20"/>
                            </w:rPr>
                          </w:pPr>
                        </w:p>
                        <w:p w:rsidR="00901D59" w:rsidRDefault="00577863">
                          <w:pPr>
                            <w:pStyle w:val="TableParagraph"/>
                            <w:spacing w:before="174"/>
                            <w:ind w:left="867"/>
                            <w:rPr>
                              <w:b/>
                              <w:sz w:val="18"/>
                            </w:rPr>
                          </w:pPr>
                          <w:r>
                            <w:rPr>
                              <w:b/>
                              <w:sz w:val="18"/>
                            </w:rPr>
                            <w:t>SAC- FOR-19-2</w:t>
                          </w:r>
                        </w:p>
                      </w:tc>
                    </w:tr>
                    <w:tr w:rsidR="00901D59">
                      <w:trPr>
                        <w:trHeight w:val="292"/>
                      </w:trPr>
                      <w:tc>
                        <w:tcPr>
                          <w:tcW w:w="2867" w:type="dxa"/>
                        </w:tcPr>
                        <w:p w:rsidR="00901D59" w:rsidRDefault="00577863">
                          <w:pPr>
                            <w:pStyle w:val="TableParagraph"/>
                            <w:spacing w:line="190" w:lineRule="exact"/>
                            <w:ind w:left="110"/>
                            <w:rPr>
                              <w:sz w:val="18"/>
                            </w:rPr>
                          </w:pPr>
                          <w:r>
                            <w:rPr>
                              <w:b/>
                              <w:sz w:val="18"/>
                            </w:rPr>
                            <w:t xml:space="preserve">Tipo: </w:t>
                          </w:r>
                          <w:r>
                            <w:rPr>
                              <w:sz w:val="18"/>
                            </w:rPr>
                            <w:t>Formato</w:t>
                          </w:r>
                        </w:p>
                      </w:tc>
                      <w:tc>
                        <w:tcPr>
                          <w:tcW w:w="5158" w:type="dxa"/>
                        </w:tcPr>
                        <w:p w:rsidR="00901D59" w:rsidRDefault="00577863">
                          <w:pPr>
                            <w:pStyle w:val="TableParagraph"/>
                            <w:spacing w:line="190" w:lineRule="exact"/>
                            <w:ind w:left="109"/>
                            <w:rPr>
                              <w:sz w:val="18"/>
                            </w:rPr>
                          </w:pPr>
                          <w:r>
                            <w:rPr>
                              <w:b/>
                              <w:sz w:val="18"/>
                            </w:rPr>
                            <w:t xml:space="preserve">Disposición: </w:t>
                          </w:r>
                          <w:r>
                            <w:rPr>
                              <w:sz w:val="18"/>
                            </w:rPr>
                            <w:t>Interno</w:t>
                          </w:r>
                        </w:p>
                      </w:tc>
                      <w:tc>
                        <w:tcPr>
                          <w:tcW w:w="1345" w:type="dxa"/>
                        </w:tcPr>
                        <w:p w:rsidR="00901D59" w:rsidRDefault="00577863">
                          <w:pPr>
                            <w:pStyle w:val="TableParagraph"/>
                            <w:spacing w:line="190" w:lineRule="exact"/>
                            <w:ind w:left="517"/>
                            <w:rPr>
                              <w:b/>
                              <w:sz w:val="18"/>
                            </w:rPr>
                          </w:pPr>
                          <w:r>
                            <w:rPr>
                              <w:b/>
                              <w:sz w:val="18"/>
                            </w:rPr>
                            <w:t>Emisión</w:t>
                          </w:r>
                        </w:p>
                      </w:tc>
                      <w:tc>
                        <w:tcPr>
                          <w:tcW w:w="1340" w:type="dxa"/>
                        </w:tcPr>
                        <w:p w:rsidR="00901D59" w:rsidRDefault="00577863">
                          <w:pPr>
                            <w:pStyle w:val="TableParagraph"/>
                            <w:spacing w:line="190" w:lineRule="exact"/>
                            <w:ind w:left="497"/>
                            <w:rPr>
                              <w:b/>
                              <w:sz w:val="18"/>
                            </w:rPr>
                          </w:pPr>
                          <w:r>
                            <w:rPr>
                              <w:b/>
                              <w:sz w:val="18"/>
                            </w:rPr>
                            <w:t>Revisión</w:t>
                          </w:r>
                        </w:p>
                      </w:tc>
                    </w:tr>
                    <w:tr w:rsidR="00901D59">
                      <w:trPr>
                        <w:trHeight w:val="282"/>
                      </w:trPr>
                      <w:tc>
                        <w:tcPr>
                          <w:tcW w:w="2867" w:type="dxa"/>
                        </w:tcPr>
                        <w:p w:rsidR="00901D59" w:rsidRDefault="00577863">
                          <w:pPr>
                            <w:pStyle w:val="TableParagraph"/>
                            <w:spacing w:line="190" w:lineRule="exact"/>
                            <w:ind w:left="110"/>
                            <w:rPr>
                              <w:sz w:val="18"/>
                            </w:rPr>
                          </w:pPr>
                          <w:r>
                            <w:rPr>
                              <w:b/>
                              <w:sz w:val="18"/>
                            </w:rPr>
                            <w:t>Emitido</w:t>
                          </w:r>
                          <w:r>
                            <w:rPr>
                              <w:sz w:val="18"/>
                            </w:rPr>
                            <w:t>: Dirección Académica</w:t>
                          </w:r>
                        </w:p>
                      </w:tc>
                      <w:tc>
                        <w:tcPr>
                          <w:tcW w:w="5158" w:type="dxa"/>
                        </w:tcPr>
                        <w:p w:rsidR="00901D59" w:rsidRDefault="00577863">
                          <w:pPr>
                            <w:pStyle w:val="TableParagraph"/>
                            <w:spacing w:line="190" w:lineRule="exact"/>
                            <w:ind w:left="109"/>
                            <w:rPr>
                              <w:sz w:val="18"/>
                            </w:rPr>
                          </w:pPr>
                          <w:r>
                            <w:rPr>
                              <w:b/>
                              <w:sz w:val="18"/>
                            </w:rPr>
                            <w:t xml:space="preserve">Aprobado: </w:t>
                          </w:r>
                          <w:r>
                            <w:rPr>
                              <w:sz w:val="18"/>
                            </w:rPr>
                            <w:t>Dirección General</w:t>
                          </w:r>
                        </w:p>
                      </w:tc>
                      <w:tc>
                        <w:tcPr>
                          <w:tcW w:w="1345" w:type="dxa"/>
                        </w:tcPr>
                        <w:p w:rsidR="00901D59" w:rsidRDefault="00577863">
                          <w:pPr>
                            <w:pStyle w:val="TableParagraph"/>
                            <w:spacing w:line="190" w:lineRule="exact"/>
                            <w:ind w:left="109"/>
                            <w:rPr>
                              <w:sz w:val="18"/>
                            </w:rPr>
                          </w:pPr>
                          <w:r>
                            <w:rPr>
                              <w:sz w:val="18"/>
                            </w:rPr>
                            <w:t>05/08/2016</w:t>
                          </w:r>
                        </w:p>
                      </w:tc>
                      <w:tc>
                        <w:tcPr>
                          <w:tcW w:w="1340" w:type="dxa"/>
                        </w:tcPr>
                        <w:p w:rsidR="00901D59" w:rsidRDefault="00901D59">
                          <w:pPr>
                            <w:pStyle w:val="TableParagraph"/>
                            <w:rPr>
                              <w:rFonts w:ascii="Times New Roman"/>
                              <w:sz w:val="20"/>
                            </w:rPr>
                          </w:pPr>
                        </w:p>
                      </w:tc>
                    </w:tr>
                  </w:tbl>
                  <w:p w:rsidR="00901D59" w:rsidRDefault="00901D59">
                    <w:pPr>
                      <w:pStyle w:val="Textoindependiente"/>
                    </w:pPr>
                  </w:p>
                </w:txbxContent>
              </v:textbox>
              <w10:wrap anchorx="page" anchory="page"/>
            </v:shape>
          </w:pict>
        </mc:Fallback>
      </mc:AlternateContent>
    </w:r>
    <w:r w:rsidR="00577863">
      <w:rPr>
        <w:noProof/>
        <w:lang w:val="es-MX" w:eastAsia="es-MX" w:bidi="ar-SA"/>
      </w:rPr>
      <w:drawing>
        <wp:anchor distT="0" distB="0" distL="0" distR="0" simplePos="0" relativeHeight="251395072" behindDoc="1" locked="0" layoutInCell="1" allowOverlap="1">
          <wp:simplePos x="0" y="0"/>
          <wp:positionH relativeFrom="page">
            <wp:posOffset>935736</wp:posOffset>
          </wp:positionH>
          <wp:positionV relativeFrom="page">
            <wp:posOffset>545591</wp:posOffset>
          </wp:positionV>
          <wp:extent cx="1193072" cy="351861"/>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93072" cy="35186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DEF"/>
    <w:multiLevelType w:val="hybridMultilevel"/>
    <w:tmpl w:val="51545B1A"/>
    <w:lvl w:ilvl="0" w:tplc="87FEB3E8">
      <w:start w:val="9"/>
      <w:numFmt w:val="bullet"/>
      <w:lvlText w:val="-"/>
      <w:lvlJc w:val="left"/>
      <w:pPr>
        <w:ind w:left="1636" w:hanging="360"/>
      </w:pPr>
      <w:rPr>
        <w:rFonts w:ascii="Gill Sans MT" w:eastAsia="Gill Sans MT" w:hAnsi="Gill Sans MT" w:cs="Gill Sans MT" w:hint="default"/>
        <w:sz w:val="24"/>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1" w15:restartNumberingAfterBreak="0">
    <w:nsid w:val="11B749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71EC7"/>
    <w:multiLevelType w:val="hybridMultilevel"/>
    <w:tmpl w:val="41862666"/>
    <w:lvl w:ilvl="0" w:tplc="4560C1E6">
      <w:start w:val="2"/>
      <w:numFmt w:val="bullet"/>
      <w:lvlText w:val="-"/>
      <w:lvlJc w:val="left"/>
      <w:pPr>
        <w:ind w:left="1710" w:hanging="360"/>
      </w:pPr>
      <w:rPr>
        <w:rFonts w:ascii="Gill Sans MT" w:eastAsia="Gill Sans MT" w:hAnsi="Gill Sans MT" w:cs="Gill Sans MT" w:hint="default"/>
      </w:rPr>
    </w:lvl>
    <w:lvl w:ilvl="1" w:tplc="080A0003" w:tentative="1">
      <w:start w:val="1"/>
      <w:numFmt w:val="bullet"/>
      <w:lvlText w:val="o"/>
      <w:lvlJc w:val="left"/>
      <w:pPr>
        <w:ind w:left="2430" w:hanging="360"/>
      </w:pPr>
      <w:rPr>
        <w:rFonts w:ascii="Courier New" w:hAnsi="Courier New" w:cs="Courier New" w:hint="default"/>
      </w:rPr>
    </w:lvl>
    <w:lvl w:ilvl="2" w:tplc="080A0005" w:tentative="1">
      <w:start w:val="1"/>
      <w:numFmt w:val="bullet"/>
      <w:lvlText w:val=""/>
      <w:lvlJc w:val="left"/>
      <w:pPr>
        <w:ind w:left="3150" w:hanging="360"/>
      </w:pPr>
      <w:rPr>
        <w:rFonts w:ascii="Wingdings" w:hAnsi="Wingdings" w:hint="default"/>
      </w:rPr>
    </w:lvl>
    <w:lvl w:ilvl="3" w:tplc="080A0001" w:tentative="1">
      <w:start w:val="1"/>
      <w:numFmt w:val="bullet"/>
      <w:lvlText w:val=""/>
      <w:lvlJc w:val="left"/>
      <w:pPr>
        <w:ind w:left="3870" w:hanging="360"/>
      </w:pPr>
      <w:rPr>
        <w:rFonts w:ascii="Symbol" w:hAnsi="Symbol" w:hint="default"/>
      </w:rPr>
    </w:lvl>
    <w:lvl w:ilvl="4" w:tplc="080A0003" w:tentative="1">
      <w:start w:val="1"/>
      <w:numFmt w:val="bullet"/>
      <w:lvlText w:val="o"/>
      <w:lvlJc w:val="left"/>
      <w:pPr>
        <w:ind w:left="4590" w:hanging="360"/>
      </w:pPr>
      <w:rPr>
        <w:rFonts w:ascii="Courier New" w:hAnsi="Courier New" w:cs="Courier New" w:hint="default"/>
      </w:rPr>
    </w:lvl>
    <w:lvl w:ilvl="5" w:tplc="080A0005" w:tentative="1">
      <w:start w:val="1"/>
      <w:numFmt w:val="bullet"/>
      <w:lvlText w:val=""/>
      <w:lvlJc w:val="left"/>
      <w:pPr>
        <w:ind w:left="5310" w:hanging="360"/>
      </w:pPr>
      <w:rPr>
        <w:rFonts w:ascii="Wingdings" w:hAnsi="Wingdings" w:hint="default"/>
      </w:rPr>
    </w:lvl>
    <w:lvl w:ilvl="6" w:tplc="080A0001" w:tentative="1">
      <w:start w:val="1"/>
      <w:numFmt w:val="bullet"/>
      <w:lvlText w:val=""/>
      <w:lvlJc w:val="left"/>
      <w:pPr>
        <w:ind w:left="6030" w:hanging="360"/>
      </w:pPr>
      <w:rPr>
        <w:rFonts w:ascii="Symbol" w:hAnsi="Symbol" w:hint="default"/>
      </w:rPr>
    </w:lvl>
    <w:lvl w:ilvl="7" w:tplc="080A0003" w:tentative="1">
      <w:start w:val="1"/>
      <w:numFmt w:val="bullet"/>
      <w:lvlText w:val="o"/>
      <w:lvlJc w:val="left"/>
      <w:pPr>
        <w:ind w:left="6750" w:hanging="360"/>
      </w:pPr>
      <w:rPr>
        <w:rFonts w:ascii="Courier New" w:hAnsi="Courier New" w:cs="Courier New" w:hint="default"/>
      </w:rPr>
    </w:lvl>
    <w:lvl w:ilvl="8" w:tplc="080A0005" w:tentative="1">
      <w:start w:val="1"/>
      <w:numFmt w:val="bullet"/>
      <w:lvlText w:val=""/>
      <w:lvlJc w:val="left"/>
      <w:pPr>
        <w:ind w:left="7470" w:hanging="360"/>
      </w:pPr>
      <w:rPr>
        <w:rFonts w:ascii="Wingdings" w:hAnsi="Wingdings" w:hint="default"/>
      </w:rPr>
    </w:lvl>
  </w:abstractNum>
  <w:abstractNum w:abstractNumId="3" w15:restartNumberingAfterBreak="0">
    <w:nsid w:val="440E0832"/>
    <w:multiLevelType w:val="hybridMultilevel"/>
    <w:tmpl w:val="6B8A2AB0"/>
    <w:lvl w:ilvl="0" w:tplc="CAF0CE28">
      <w:start w:val="1"/>
      <w:numFmt w:val="decimal"/>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 w15:restartNumberingAfterBreak="0">
    <w:nsid w:val="561D55E3"/>
    <w:multiLevelType w:val="hybridMultilevel"/>
    <w:tmpl w:val="5CD03072"/>
    <w:lvl w:ilvl="0" w:tplc="945CF55C">
      <w:numFmt w:val="bullet"/>
      <w:lvlText w:val="-"/>
      <w:lvlJc w:val="left"/>
      <w:pPr>
        <w:ind w:left="1778" w:hanging="360"/>
      </w:pPr>
      <w:rPr>
        <w:rFonts w:ascii="Gill Sans MT" w:eastAsia="Gill Sans MT" w:hAnsi="Gill Sans MT" w:cs="Gill Sans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5" w15:restartNumberingAfterBreak="0">
    <w:nsid w:val="73433283"/>
    <w:multiLevelType w:val="hybridMultilevel"/>
    <w:tmpl w:val="3DA4122E"/>
    <w:lvl w:ilvl="0" w:tplc="B2DC2894">
      <w:start w:val="2"/>
      <w:numFmt w:val="bullet"/>
      <w:lvlText w:val="-"/>
      <w:lvlJc w:val="left"/>
      <w:pPr>
        <w:ind w:left="1770" w:hanging="360"/>
      </w:pPr>
      <w:rPr>
        <w:rFonts w:ascii="Gill Sans MT" w:eastAsia="Gill Sans MT" w:hAnsi="Gill Sans MT" w:cs="Gill Sans MT"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D59"/>
    <w:rsid w:val="0000367C"/>
    <w:rsid w:val="00006BF9"/>
    <w:rsid w:val="0002006D"/>
    <w:rsid w:val="000221D6"/>
    <w:rsid w:val="00023C7B"/>
    <w:rsid w:val="000258B4"/>
    <w:rsid w:val="000307D0"/>
    <w:rsid w:val="0005208E"/>
    <w:rsid w:val="00060810"/>
    <w:rsid w:val="00061C2D"/>
    <w:rsid w:val="00075E62"/>
    <w:rsid w:val="00076A3F"/>
    <w:rsid w:val="0009756B"/>
    <w:rsid w:val="000B5D13"/>
    <w:rsid w:val="000B796F"/>
    <w:rsid w:val="000E06F7"/>
    <w:rsid w:val="000F4C84"/>
    <w:rsid w:val="00130D4B"/>
    <w:rsid w:val="00164CFD"/>
    <w:rsid w:val="00165500"/>
    <w:rsid w:val="001759FF"/>
    <w:rsid w:val="00180D98"/>
    <w:rsid w:val="001A38E9"/>
    <w:rsid w:val="001C039D"/>
    <w:rsid w:val="001C2CD8"/>
    <w:rsid w:val="001C667A"/>
    <w:rsid w:val="00207784"/>
    <w:rsid w:val="0021242B"/>
    <w:rsid w:val="0021305F"/>
    <w:rsid w:val="00222A34"/>
    <w:rsid w:val="00226DA2"/>
    <w:rsid w:val="002277EF"/>
    <w:rsid w:val="00233D4D"/>
    <w:rsid w:val="00243316"/>
    <w:rsid w:val="0025519F"/>
    <w:rsid w:val="00272090"/>
    <w:rsid w:val="00276021"/>
    <w:rsid w:val="002A48AB"/>
    <w:rsid w:val="002B6D40"/>
    <w:rsid w:val="002D111F"/>
    <w:rsid w:val="003031CF"/>
    <w:rsid w:val="00313103"/>
    <w:rsid w:val="00326300"/>
    <w:rsid w:val="003375F4"/>
    <w:rsid w:val="003877AA"/>
    <w:rsid w:val="003959F8"/>
    <w:rsid w:val="003A24BF"/>
    <w:rsid w:val="003A43AA"/>
    <w:rsid w:val="00411D13"/>
    <w:rsid w:val="00431635"/>
    <w:rsid w:val="004702C5"/>
    <w:rsid w:val="00471E22"/>
    <w:rsid w:val="00483C76"/>
    <w:rsid w:val="004877E2"/>
    <w:rsid w:val="00487877"/>
    <w:rsid w:val="004C0A7D"/>
    <w:rsid w:val="004D6835"/>
    <w:rsid w:val="004F3F06"/>
    <w:rsid w:val="0051242D"/>
    <w:rsid w:val="005215AA"/>
    <w:rsid w:val="005237E0"/>
    <w:rsid w:val="0052616A"/>
    <w:rsid w:val="00542B9E"/>
    <w:rsid w:val="005508AA"/>
    <w:rsid w:val="00552ED0"/>
    <w:rsid w:val="00555BE7"/>
    <w:rsid w:val="00564F96"/>
    <w:rsid w:val="00571C98"/>
    <w:rsid w:val="00577863"/>
    <w:rsid w:val="00583980"/>
    <w:rsid w:val="005C3589"/>
    <w:rsid w:val="005D6376"/>
    <w:rsid w:val="005E6407"/>
    <w:rsid w:val="00614406"/>
    <w:rsid w:val="00632330"/>
    <w:rsid w:val="00651345"/>
    <w:rsid w:val="00653E78"/>
    <w:rsid w:val="006654C7"/>
    <w:rsid w:val="00680478"/>
    <w:rsid w:val="0068200B"/>
    <w:rsid w:val="006A276E"/>
    <w:rsid w:val="006A34A0"/>
    <w:rsid w:val="006D2AB7"/>
    <w:rsid w:val="006D4119"/>
    <w:rsid w:val="006F3316"/>
    <w:rsid w:val="006F7C64"/>
    <w:rsid w:val="00724737"/>
    <w:rsid w:val="0072671F"/>
    <w:rsid w:val="0073166F"/>
    <w:rsid w:val="00745BED"/>
    <w:rsid w:val="00747FBF"/>
    <w:rsid w:val="00763EBC"/>
    <w:rsid w:val="00763FC6"/>
    <w:rsid w:val="00767AF8"/>
    <w:rsid w:val="0079319B"/>
    <w:rsid w:val="007948DA"/>
    <w:rsid w:val="007A7597"/>
    <w:rsid w:val="007B6080"/>
    <w:rsid w:val="007E510D"/>
    <w:rsid w:val="007E7BE8"/>
    <w:rsid w:val="00806E75"/>
    <w:rsid w:val="008159EC"/>
    <w:rsid w:val="0085027F"/>
    <w:rsid w:val="00852CD7"/>
    <w:rsid w:val="00877B54"/>
    <w:rsid w:val="0088348B"/>
    <w:rsid w:val="008B36BE"/>
    <w:rsid w:val="008C069D"/>
    <w:rsid w:val="008C0B18"/>
    <w:rsid w:val="008D6F00"/>
    <w:rsid w:val="008E1A7A"/>
    <w:rsid w:val="00900D0E"/>
    <w:rsid w:val="00901D59"/>
    <w:rsid w:val="00906DA5"/>
    <w:rsid w:val="009226D7"/>
    <w:rsid w:val="0093329D"/>
    <w:rsid w:val="00940B2A"/>
    <w:rsid w:val="0094226F"/>
    <w:rsid w:val="0097370E"/>
    <w:rsid w:val="00975A39"/>
    <w:rsid w:val="009764B3"/>
    <w:rsid w:val="00977C4F"/>
    <w:rsid w:val="0098288C"/>
    <w:rsid w:val="009B35DB"/>
    <w:rsid w:val="009C550B"/>
    <w:rsid w:val="009C6F3F"/>
    <w:rsid w:val="009D458A"/>
    <w:rsid w:val="00A017AB"/>
    <w:rsid w:val="00A1117D"/>
    <w:rsid w:val="00A126D0"/>
    <w:rsid w:val="00A31753"/>
    <w:rsid w:val="00A37044"/>
    <w:rsid w:val="00A37CD9"/>
    <w:rsid w:val="00A41C40"/>
    <w:rsid w:val="00A54B23"/>
    <w:rsid w:val="00A8014E"/>
    <w:rsid w:val="00A84E4C"/>
    <w:rsid w:val="00AA2E9E"/>
    <w:rsid w:val="00AA4BB1"/>
    <w:rsid w:val="00AA55BA"/>
    <w:rsid w:val="00AA66AE"/>
    <w:rsid w:val="00AB20C5"/>
    <w:rsid w:val="00AC1939"/>
    <w:rsid w:val="00AD10E0"/>
    <w:rsid w:val="00B01ACD"/>
    <w:rsid w:val="00B02F4F"/>
    <w:rsid w:val="00B12BB6"/>
    <w:rsid w:val="00B17465"/>
    <w:rsid w:val="00B404B9"/>
    <w:rsid w:val="00B51D59"/>
    <w:rsid w:val="00B540B0"/>
    <w:rsid w:val="00B57249"/>
    <w:rsid w:val="00B6350C"/>
    <w:rsid w:val="00B7468E"/>
    <w:rsid w:val="00BA6FD4"/>
    <w:rsid w:val="00BC1D37"/>
    <w:rsid w:val="00BE011D"/>
    <w:rsid w:val="00BF3A3D"/>
    <w:rsid w:val="00BF5053"/>
    <w:rsid w:val="00C0084A"/>
    <w:rsid w:val="00C00A4B"/>
    <w:rsid w:val="00C07E6B"/>
    <w:rsid w:val="00C13869"/>
    <w:rsid w:val="00C41D94"/>
    <w:rsid w:val="00C459EE"/>
    <w:rsid w:val="00C50102"/>
    <w:rsid w:val="00C51261"/>
    <w:rsid w:val="00C552D2"/>
    <w:rsid w:val="00C56DF2"/>
    <w:rsid w:val="00C66E1E"/>
    <w:rsid w:val="00C9065A"/>
    <w:rsid w:val="00C934B5"/>
    <w:rsid w:val="00CA2F08"/>
    <w:rsid w:val="00CA2F45"/>
    <w:rsid w:val="00CE06B2"/>
    <w:rsid w:val="00CE529F"/>
    <w:rsid w:val="00D0432D"/>
    <w:rsid w:val="00D33CB2"/>
    <w:rsid w:val="00DB7A3F"/>
    <w:rsid w:val="00DC1744"/>
    <w:rsid w:val="00DD3122"/>
    <w:rsid w:val="00DE3747"/>
    <w:rsid w:val="00DF24B7"/>
    <w:rsid w:val="00E06660"/>
    <w:rsid w:val="00E5058D"/>
    <w:rsid w:val="00E75137"/>
    <w:rsid w:val="00E76B50"/>
    <w:rsid w:val="00E823C1"/>
    <w:rsid w:val="00EA428E"/>
    <w:rsid w:val="00EA609A"/>
    <w:rsid w:val="00EA6998"/>
    <w:rsid w:val="00EE1D2A"/>
    <w:rsid w:val="00EE3ED8"/>
    <w:rsid w:val="00EE6B88"/>
    <w:rsid w:val="00EF3204"/>
    <w:rsid w:val="00EF669B"/>
    <w:rsid w:val="00EF6B99"/>
    <w:rsid w:val="00F00B38"/>
    <w:rsid w:val="00F01121"/>
    <w:rsid w:val="00F4145E"/>
    <w:rsid w:val="00F57CAE"/>
    <w:rsid w:val="00F60147"/>
    <w:rsid w:val="00F63074"/>
    <w:rsid w:val="00F63509"/>
    <w:rsid w:val="00F66908"/>
    <w:rsid w:val="00F77DFF"/>
    <w:rsid w:val="00F9763A"/>
    <w:rsid w:val="00FA2A3D"/>
    <w:rsid w:val="00FE0BBB"/>
    <w:rsid w:val="00FF1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9DD5FD"/>
  <w15:docId w15:val="{00FCF534-6A2D-4289-9BA7-AFE9EF3D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styleId="Tablaconcuadrcula">
    <w:name w:val="Table Grid"/>
    <w:basedOn w:val="Tablanormal"/>
    <w:uiPriority w:val="39"/>
    <w:rsid w:val="008E1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CE06B2"/>
    <w:pPr>
      <w:widowControl/>
      <w:autoSpaceDE/>
      <w:autoSpaceDN/>
      <w:spacing w:before="100" w:beforeAutospacing="1" w:after="100" w:afterAutospacing="1"/>
    </w:pPr>
    <w:rPr>
      <w:rFonts w:ascii="Times New Roman" w:eastAsiaTheme="minorEastAsia" w:hAnsi="Times New Roman" w:cs="Times New Roman"/>
      <w:sz w:val="24"/>
      <w:szCs w:val="24"/>
      <w:lang w:val="es-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550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 /><Relationship Id="rId13" Type="http://schemas.openxmlformats.org/officeDocument/2006/relationships/image" Target="media/image7.jpeg" /><Relationship Id="rId18" Type="http://schemas.openxmlformats.org/officeDocument/2006/relationships/image" Target="media/image12.tmp"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jpeg" /><Relationship Id="rId12" Type="http://schemas.openxmlformats.org/officeDocument/2006/relationships/image" Target="media/image6.tmp" /><Relationship Id="rId17" Type="http://schemas.openxmlformats.org/officeDocument/2006/relationships/image" Target="media/image11.tmp"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tmp"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tmp" /><Relationship Id="rId23" Type="http://schemas.openxmlformats.org/officeDocument/2006/relationships/theme" Target="theme/theme1.xml" /><Relationship Id="rId10" Type="http://schemas.openxmlformats.org/officeDocument/2006/relationships/image" Target="media/image4.tmp"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329</Words>
  <Characters>1815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dc:creator>
  <cp:lastModifiedBy>Usuario invitado</cp:lastModifiedBy>
  <cp:revision>2</cp:revision>
  <cp:lastPrinted>2019-09-11T21:13:00Z</cp:lastPrinted>
  <dcterms:created xsi:type="dcterms:W3CDTF">2021-05-26T18:49:00Z</dcterms:created>
  <dcterms:modified xsi:type="dcterms:W3CDTF">2021-05-26T18:49:00Z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2019-06-13T00:00:00Z</vt:filetime>
  </property>
  <property fmtid="{D5CDD505-2E9C-101B-9397-08002B2CF9AE}" pid="3" name="Creator">
    <vt:lpwstr>Microsoft® Word 2016</vt:lpwstr>
  </property>
  <property fmtid="{D5CDD505-2E9C-101B-9397-08002B2CF9AE}" pid="4" name="LastSaved">
    <vt:filetime>2019-06-27T00:00:00Z</vt:filetime>
  </property>
</Properties>
</file>