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66DA6" w14:textId="77777777" w:rsidR="00047E0D" w:rsidRDefault="00047E0D" w:rsidP="00047E0D">
      <w:pPr>
        <w:spacing w:after="0" w:line="240" w:lineRule="auto"/>
        <w:rPr>
          <w:rFonts w:ascii="Arial" w:eastAsia="Times New Roman" w:hAnsi="Arial" w:cs="Arial"/>
          <w:b/>
          <w:bCs/>
          <w:color w:val="333333"/>
          <w:sz w:val="28"/>
          <w:szCs w:val="28"/>
          <w:lang w:eastAsia="es-MX"/>
        </w:rPr>
      </w:pPr>
      <w:r w:rsidRPr="004961BA">
        <w:rPr>
          <w:rFonts w:ascii="Arial" w:hAnsi="Arial" w:cs="Arial"/>
          <w:noProof/>
          <w:sz w:val="24"/>
          <w:szCs w:val="24"/>
          <w:lang w:eastAsia="es-MX"/>
        </w:rPr>
        <w:drawing>
          <wp:anchor distT="0" distB="0" distL="114300" distR="114300" simplePos="0" relativeHeight="251659264" behindDoc="0" locked="0" layoutInCell="1" allowOverlap="1" wp14:anchorId="5824CC86" wp14:editId="16C71490">
            <wp:simplePos x="0" y="0"/>
            <wp:positionH relativeFrom="margin">
              <wp:posOffset>0</wp:posOffset>
            </wp:positionH>
            <wp:positionV relativeFrom="margin">
              <wp:posOffset>180340</wp:posOffset>
            </wp:positionV>
            <wp:extent cx="2718435" cy="1013460"/>
            <wp:effectExtent l="0" t="0" r="5715" b="0"/>
            <wp:wrapSquare wrapText="bothSides"/>
            <wp:docPr id="43" name="Imagen 43"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A68" w:rsidRPr="005A1A68">
        <w:rPr>
          <w:rFonts w:ascii="Times New Roman" w:eastAsia="Times New Roman" w:hAnsi="Times New Roman" w:cs="Times New Roman"/>
          <w:sz w:val="24"/>
          <w:szCs w:val="24"/>
          <w:lang w:eastAsia="es-MX"/>
        </w:rPr>
        <w:br/>
      </w:r>
    </w:p>
    <w:p w14:paraId="51630398" w14:textId="77777777" w:rsidR="00047E0D" w:rsidRDefault="00047E0D" w:rsidP="00047E0D">
      <w:pPr>
        <w:spacing w:after="0" w:line="240" w:lineRule="auto"/>
        <w:rPr>
          <w:rFonts w:ascii="Arial" w:eastAsia="Times New Roman" w:hAnsi="Arial" w:cs="Arial"/>
          <w:b/>
          <w:bCs/>
          <w:color w:val="333333"/>
          <w:sz w:val="28"/>
          <w:szCs w:val="28"/>
          <w:lang w:eastAsia="es-MX"/>
        </w:rPr>
      </w:pPr>
    </w:p>
    <w:p w14:paraId="01110423" w14:textId="77777777" w:rsidR="00047E0D" w:rsidRDefault="00047E0D" w:rsidP="00047E0D">
      <w:pPr>
        <w:spacing w:after="0" w:line="240" w:lineRule="auto"/>
        <w:rPr>
          <w:rFonts w:ascii="Arial" w:eastAsia="Times New Roman" w:hAnsi="Arial" w:cs="Arial"/>
          <w:b/>
          <w:bCs/>
          <w:color w:val="333333"/>
          <w:sz w:val="28"/>
          <w:szCs w:val="28"/>
          <w:lang w:eastAsia="es-MX"/>
        </w:rPr>
      </w:pPr>
    </w:p>
    <w:p w14:paraId="7E5C25E2" w14:textId="6EA2729E" w:rsidR="00047E0D" w:rsidRDefault="00047E0D" w:rsidP="00047E0D">
      <w:pPr>
        <w:spacing w:after="0" w:line="240" w:lineRule="auto"/>
        <w:rPr>
          <w:rFonts w:ascii="Arial" w:eastAsia="Times New Roman" w:hAnsi="Arial" w:cs="Arial"/>
          <w:b/>
          <w:bCs/>
          <w:color w:val="333333"/>
          <w:sz w:val="28"/>
          <w:szCs w:val="28"/>
          <w:lang w:eastAsia="es-MX"/>
        </w:rPr>
      </w:pPr>
    </w:p>
    <w:p w14:paraId="69140B89" w14:textId="410B7597" w:rsidR="00047E0D" w:rsidRDefault="00047E0D" w:rsidP="00047E0D">
      <w:pPr>
        <w:spacing w:after="0" w:line="240" w:lineRule="auto"/>
        <w:rPr>
          <w:rFonts w:ascii="Arial" w:eastAsia="Times New Roman" w:hAnsi="Arial" w:cs="Arial"/>
          <w:b/>
          <w:bCs/>
          <w:color w:val="333333"/>
          <w:sz w:val="28"/>
          <w:szCs w:val="28"/>
          <w:lang w:eastAsia="es-MX"/>
        </w:rPr>
      </w:pPr>
    </w:p>
    <w:p w14:paraId="5FABBDCB" w14:textId="112BA7C4" w:rsidR="00047E0D" w:rsidRDefault="00705F8A" w:rsidP="00047E0D">
      <w:pPr>
        <w:spacing w:line="360" w:lineRule="auto"/>
        <w:jc w:val="center"/>
        <w:rPr>
          <w:rFonts w:ascii="Algerian" w:hAnsi="Algerian" w:cs="Arial"/>
          <w:noProof/>
          <w:color w:val="1F4E79" w:themeColor="accent5" w:themeShade="80"/>
          <w:sz w:val="32"/>
          <w:szCs w:val="32"/>
          <w:lang w:eastAsia="es-MX"/>
        </w:rPr>
      </w:pPr>
      <w:r w:rsidRPr="00904CEE">
        <w:rPr>
          <w:rFonts w:ascii="Algerian" w:hAnsi="Algerian" w:cs="Arial"/>
          <w:noProof/>
          <w:color w:val="1F4E79" w:themeColor="accent5" w:themeShade="80"/>
          <w:sz w:val="40"/>
          <w:szCs w:val="40"/>
          <w:lang w:eastAsia="es-MX"/>
        </w:rPr>
        <w:drawing>
          <wp:anchor distT="0" distB="0" distL="114300" distR="114300" simplePos="0" relativeHeight="251661312" behindDoc="1" locked="0" layoutInCell="1" allowOverlap="1" wp14:anchorId="6B6CEC0E" wp14:editId="52CFC253">
            <wp:simplePos x="0" y="0"/>
            <wp:positionH relativeFrom="margin">
              <wp:align>right</wp:align>
            </wp:positionH>
            <wp:positionV relativeFrom="paragraph">
              <wp:posOffset>499039</wp:posOffset>
            </wp:positionV>
            <wp:extent cx="5610225" cy="2867378"/>
            <wp:effectExtent l="0" t="0" r="0" b="9525"/>
            <wp:wrapNone/>
            <wp:docPr id="7" name="Imagen 7"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28673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743B7" w14:textId="7D85CD8D" w:rsidR="00047E0D" w:rsidRDefault="00047E0D" w:rsidP="00047E0D">
      <w:pPr>
        <w:spacing w:line="360" w:lineRule="auto"/>
        <w:jc w:val="center"/>
        <w:rPr>
          <w:rFonts w:ascii="Algerian" w:hAnsi="Algerian" w:cs="Arial"/>
          <w:noProof/>
          <w:color w:val="1F4E79" w:themeColor="accent5" w:themeShade="80"/>
          <w:sz w:val="32"/>
          <w:szCs w:val="32"/>
          <w:lang w:eastAsia="es-MX"/>
        </w:rPr>
      </w:pPr>
    </w:p>
    <w:p w14:paraId="0FEB6140" w14:textId="5A9CEDAF" w:rsidR="00047E0D" w:rsidRPr="002230F7" w:rsidRDefault="00047E0D" w:rsidP="00047E0D">
      <w:pPr>
        <w:spacing w:line="360" w:lineRule="auto"/>
        <w:jc w:val="center"/>
        <w:rPr>
          <w:rFonts w:ascii="Algerian" w:hAnsi="Algerian" w:cs="Arial"/>
          <w:noProof/>
          <w:color w:val="C00000"/>
          <w:sz w:val="36"/>
          <w:szCs w:val="36"/>
          <w:lang w:eastAsia="es-MX"/>
        </w:rPr>
      </w:pPr>
      <w:r w:rsidRPr="002230F7">
        <w:rPr>
          <w:rFonts w:ascii="Algerian" w:hAnsi="Algerian" w:cs="Arial"/>
          <w:noProof/>
          <w:color w:val="C00000"/>
          <w:sz w:val="36"/>
          <w:szCs w:val="36"/>
          <w:lang w:eastAsia="es-MX"/>
        </w:rPr>
        <w:t>nombre del alumno: conrado santiesteban najera.</w:t>
      </w:r>
    </w:p>
    <w:p w14:paraId="53FE8D1F" w14:textId="3BB15219" w:rsidR="00047E0D" w:rsidRPr="00047E0D" w:rsidRDefault="00047E0D" w:rsidP="00047E0D">
      <w:pPr>
        <w:spacing w:line="360" w:lineRule="auto"/>
        <w:jc w:val="center"/>
        <w:rPr>
          <w:rFonts w:ascii="Algerian" w:hAnsi="Algerian" w:cs="Arial"/>
          <w:noProof/>
          <w:color w:val="1F4E79" w:themeColor="accent5" w:themeShade="80"/>
          <w:sz w:val="36"/>
          <w:szCs w:val="36"/>
          <w:lang w:eastAsia="es-MX"/>
        </w:rPr>
      </w:pPr>
      <w:r w:rsidRPr="00047E0D">
        <w:rPr>
          <w:rFonts w:ascii="Algerian" w:hAnsi="Algerian" w:cs="Arial"/>
          <w:noProof/>
          <w:color w:val="1F4E79" w:themeColor="accent5" w:themeShade="80"/>
          <w:sz w:val="36"/>
          <w:szCs w:val="36"/>
          <w:lang w:eastAsia="es-MX"/>
        </w:rPr>
        <w:t>Trabajo: mapa conceptual</w:t>
      </w:r>
    </w:p>
    <w:p w14:paraId="6FAAEE21" w14:textId="77159A89" w:rsidR="00047E0D" w:rsidRPr="004C3AEA" w:rsidRDefault="00047E0D" w:rsidP="00047E0D">
      <w:pPr>
        <w:spacing w:after="0" w:line="240" w:lineRule="auto"/>
        <w:jc w:val="center"/>
        <w:rPr>
          <w:rFonts w:ascii="Algerian" w:hAnsi="Algerian" w:cs="Arial"/>
          <w:noProof/>
          <w:color w:val="FFC000"/>
          <w:sz w:val="40"/>
          <w:szCs w:val="40"/>
          <w:lang w:eastAsia="es-MX"/>
        </w:rPr>
      </w:pPr>
      <w:r w:rsidRPr="004C3AEA">
        <w:rPr>
          <w:rFonts w:ascii="Algerian" w:hAnsi="Algerian" w:cs="Arial"/>
          <w:noProof/>
          <w:color w:val="FFC000"/>
          <w:sz w:val="40"/>
          <w:szCs w:val="40"/>
          <w:lang w:eastAsia="es-MX"/>
        </w:rPr>
        <w:t>Nombre del profesor:</w:t>
      </w:r>
    </w:p>
    <w:p w14:paraId="6769DA0F" w14:textId="3E630077" w:rsidR="00047E0D" w:rsidRPr="004C3AEA" w:rsidRDefault="00047E0D" w:rsidP="00047E0D">
      <w:pPr>
        <w:spacing w:after="0" w:line="240" w:lineRule="auto"/>
        <w:jc w:val="center"/>
        <w:rPr>
          <w:rFonts w:ascii="Arial" w:eastAsia="Times New Roman" w:hAnsi="Arial" w:cs="Arial"/>
          <w:b/>
          <w:bCs/>
          <w:color w:val="FFC000"/>
          <w:sz w:val="28"/>
          <w:szCs w:val="28"/>
          <w:lang w:eastAsia="es-MX"/>
        </w:rPr>
      </w:pPr>
      <w:r w:rsidRPr="004C3AEA">
        <w:rPr>
          <w:rFonts w:ascii="Algerian" w:hAnsi="Algerian" w:cs="Arial"/>
          <w:noProof/>
          <w:color w:val="FFC000"/>
          <w:sz w:val="40"/>
          <w:szCs w:val="40"/>
          <w:lang w:eastAsia="es-MX"/>
        </w:rPr>
        <w:t>Jose manuel</w:t>
      </w:r>
    </w:p>
    <w:p w14:paraId="46E42C63" w14:textId="77777777" w:rsidR="00047E0D" w:rsidRPr="004C3AEA" w:rsidRDefault="00047E0D" w:rsidP="00047E0D">
      <w:pPr>
        <w:spacing w:after="0" w:line="240" w:lineRule="auto"/>
        <w:rPr>
          <w:rFonts w:ascii="Arial" w:eastAsia="Times New Roman" w:hAnsi="Arial" w:cs="Arial"/>
          <w:b/>
          <w:bCs/>
          <w:color w:val="FFC000"/>
          <w:sz w:val="28"/>
          <w:szCs w:val="28"/>
          <w:lang w:eastAsia="es-MX"/>
        </w:rPr>
      </w:pPr>
    </w:p>
    <w:p w14:paraId="0429D4BE" w14:textId="77777777" w:rsidR="00047E0D" w:rsidRDefault="00047E0D" w:rsidP="00047E0D">
      <w:pPr>
        <w:spacing w:after="0" w:line="240" w:lineRule="auto"/>
        <w:rPr>
          <w:rFonts w:ascii="Arial" w:eastAsia="Times New Roman" w:hAnsi="Arial" w:cs="Arial"/>
          <w:b/>
          <w:bCs/>
          <w:color w:val="333333"/>
          <w:sz w:val="28"/>
          <w:szCs w:val="28"/>
          <w:lang w:eastAsia="es-MX"/>
        </w:rPr>
      </w:pPr>
    </w:p>
    <w:p w14:paraId="668B6098" w14:textId="77777777" w:rsidR="00047E0D" w:rsidRDefault="00047E0D" w:rsidP="00047E0D">
      <w:pPr>
        <w:spacing w:after="0" w:line="240" w:lineRule="auto"/>
        <w:rPr>
          <w:rFonts w:ascii="Arial" w:eastAsia="Times New Roman" w:hAnsi="Arial" w:cs="Arial"/>
          <w:b/>
          <w:bCs/>
          <w:color w:val="333333"/>
          <w:sz w:val="28"/>
          <w:szCs w:val="28"/>
          <w:lang w:eastAsia="es-MX"/>
        </w:rPr>
      </w:pPr>
    </w:p>
    <w:p w14:paraId="4DD56459" w14:textId="77777777" w:rsidR="00047E0D" w:rsidRPr="00047E0D" w:rsidRDefault="00047E0D" w:rsidP="00047E0D">
      <w:pPr>
        <w:spacing w:after="0" w:line="240" w:lineRule="auto"/>
        <w:rPr>
          <w:rFonts w:ascii="Agency FB" w:eastAsia="Times New Roman" w:hAnsi="Agency FB" w:cs="Arial"/>
          <w:b/>
          <w:bCs/>
          <w:color w:val="333333"/>
          <w:sz w:val="28"/>
          <w:szCs w:val="28"/>
          <w:lang w:eastAsia="es-MX"/>
        </w:rPr>
      </w:pPr>
    </w:p>
    <w:p w14:paraId="1BC2AA64" w14:textId="77777777" w:rsidR="00047E0D" w:rsidRDefault="00047E0D" w:rsidP="00047E0D">
      <w:pPr>
        <w:spacing w:after="0" w:line="240" w:lineRule="auto"/>
        <w:rPr>
          <w:rFonts w:ascii="Arial" w:eastAsia="Times New Roman" w:hAnsi="Arial" w:cs="Arial"/>
          <w:b/>
          <w:bCs/>
          <w:color w:val="333333"/>
          <w:sz w:val="28"/>
          <w:szCs w:val="28"/>
          <w:lang w:eastAsia="es-MX"/>
        </w:rPr>
      </w:pPr>
    </w:p>
    <w:p w14:paraId="6973DEAB" w14:textId="77777777" w:rsidR="00047E0D" w:rsidRDefault="00047E0D" w:rsidP="00047E0D">
      <w:pPr>
        <w:spacing w:after="0" w:line="240" w:lineRule="auto"/>
        <w:rPr>
          <w:rFonts w:ascii="Arial" w:eastAsia="Times New Roman" w:hAnsi="Arial" w:cs="Arial"/>
          <w:b/>
          <w:bCs/>
          <w:color w:val="333333"/>
          <w:sz w:val="28"/>
          <w:szCs w:val="28"/>
          <w:lang w:eastAsia="es-MX"/>
        </w:rPr>
      </w:pPr>
    </w:p>
    <w:p w14:paraId="6E28A591" w14:textId="77777777" w:rsidR="00047E0D" w:rsidRDefault="00047E0D" w:rsidP="00047E0D">
      <w:pPr>
        <w:spacing w:after="150" w:line="240" w:lineRule="auto"/>
        <w:rPr>
          <w:rFonts w:ascii="Algerian" w:hAnsi="Algerian" w:cs="Arial"/>
          <w:color w:val="1F4E79" w:themeColor="accent5" w:themeShade="80"/>
          <w:sz w:val="28"/>
          <w:szCs w:val="28"/>
        </w:rPr>
      </w:pPr>
    </w:p>
    <w:p w14:paraId="3479BE15" w14:textId="77777777" w:rsidR="00047E0D" w:rsidRDefault="00047E0D" w:rsidP="00047E0D">
      <w:pPr>
        <w:spacing w:after="150" w:line="240" w:lineRule="auto"/>
        <w:rPr>
          <w:rFonts w:ascii="Algerian" w:hAnsi="Algerian" w:cs="Arial"/>
          <w:color w:val="1F4E79" w:themeColor="accent5" w:themeShade="80"/>
          <w:sz w:val="28"/>
          <w:szCs w:val="28"/>
        </w:rPr>
      </w:pPr>
    </w:p>
    <w:p w14:paraId="63F702F3" w14:textId="48F354A1" w:rsidR="00047E0D" w:rsidRPr="003927D1" w:rsidRDefault="00047E0D" w:rsidP="002230F7">
      <w:pPr>
        <w:spacing w:after="150" w:line="240" w:lineRule="auto"/>
        <w:jc w:val="center"/>
        <w:rPr>
          <w:rFonts w:ascii="Helvetica" w:eastAsia="Times New Roman" w:hAnsi="Helvetica" w:cs="Helvetica"/>
          <w:color w:val="444444"/>
          <w:sz w:val="28"/>
          <w:szCs w:val="28"/>
          <w:lang w:eastAsia="es-MX"/>
        </w:rPr>
      </w:pPr>
      <w:r w:rsidRPr="003927D1">
        <w:rPr>
          <w:rFonts w:ascii="Algerian" w:hAnsi="Algerian" w:cs="Arial"/>
          <w:color w:val="1F4E79" w:themeColor="accent5" w:themeShade="80"/>
          <w:sz w:val="28"/>
          <w:szCs w:val="28"/>
        </w:rPr>
        <w:t xml:space="preserve">Ocosingo, Chiapas a </w:t>
      </w:r>
      <w:r>
        <w:rPr>
          <w:rFonts w:ascii="Algerian" w:hAnsi="Algerian" w:cs="Arial"/>
          <w:color w:val="1F4E79" w:themeColor="accent5" w:themeShade="80"/>
          <w:sz w:val="28"/>
          <w:szCs w:val="28"/>
        </w:rPr>
        <w:t>05</w:t>
      </w:r>
      <w:r w:rsidRPr="003927D1">
        <w:rPr>
          <w:rFonts w:ascii="Algerian" w:hAnsi="Algerian" w:cs="Arial"/>
          <w:color w:val="1F4E79" w:themeColor="accent5" w:themeShade="80"/>
          <w:sz w:val="28"/>
          <w:szCs w:val="28"/>
        </w:rPr>
        <w:t xml:space="preserve"> de</w:t>
      </w:r>
      <w:r>
        <w:rPr>
          <w:rFonts w:ascii="Algerian" w:hAnsi="Algerian" w:cs="Arial"/>
          <w:color w:val="1F4E79" w:themeColor="accent5" w:themeShade="80"/>
          <w:sz w:val="28"/>
          <w:szCs w:val="28"/>
        </w:rPr>
        <w:t xml:space="preserve"> </w:t>
      </w:r>
      <w:r w:rsidR="00705F8A">
        <w:rPr>
          <w:rFonts w:ascii="Algerian" w:hAnsi="Algerian" w:cs="Arial"/>
          <w:color w:val="1F4E79" w:themeColor="accent5" w:themeShade="80"/>
          <w:sz w:val="28"/>
          <w:szCs w:val="28"/>
        </w:rPr>
        <w:t>diciembre de</w:t>
      </w:r>
      <w:r w:rsidRPr="003927D1">
        <w:rPr>
          <w:rFonts w:ascii="Algerian" w:hAnsi="Algerian" w:cs="Arial"/>
          <w:color w:val="1F4E79" w:themeColor="accent5" w:themeShade="80"/>
          <w:sz w:val="28"/>
          <w:szCs w:val="28"/>
        </w:rPr>
        <w:t xml:space="preserve"> 2020</w:t>
      </w:r>
    </w:p>
    <w:p w14:paraId="2C7E92CD" w14:textId="77777777" w:rsidR="00047E0D" w:rsidRDefault="00047E0D" w:rsidP="00047E0D">
      <w:pPr>
        <w:spacing w:after="0" w:line="240" w:lineRule="auto"/>
        <w:rPr>
          <w:rFonts w:ascii="Arial" w:eastAsia="Times New Roman" w:hAnsi="Arial" w:cs="Arial"/>
          <w:b/>
          <w:bCs/>
          <w:color w:val="333333"/>
          <w:sz w:val="28"/>
          <w:szCs w:val="28"/>
          <w:lang w:eastAsia="es-MX"/>
        </w:rPr>
      </w:pPr>
    </w:p>
    <w:p w14:paraId="3DA73E8F" w14:textId="77777777" w:rsidR="00047E0D" w:rsidRDefault="00047E0D" w:rsidP="00047E0D">
      <w:pPr>
        <w:spacing w:after="0" w:line="240" w:lineRule="auto"/>
        <w:rPr>
          <w:rFonts w:ascii="Arial" w:eastAsia="Times New Roman" w:hAnsi="Arial" w:cs="Arial"/>
          <w:b/>
          <w:bCs/>
          <w:color w:val="333333"/>
          <w:sz w:val="28"/>
          <w:szCs w:val="28"/>
          <w:lang w:eastAsia="es-MX"/>
        </w:rPr>
      </w:pPr>
    </w:p>
    <w:p w14:paraId="2EC600FF" w14:textId="77777777" w:rsidR="00047E0D" w:rsidRDefault="00047E0D" w:rsidP="00047E0D">
      <w:pPr>
        <w:spacing w:after="0" w:line="240" w:lineRule="auto"/>
        <w:rPr>
          <w:rFonts w:ascii="Arial" w:eastAsia="Times New Roman" w:hAnsi="Arial" w:cs="Arial"/>
          <w:b/>
          <w:bCs/>
          <w:color w:val="333333"/>
          <w:sz w:val="28"/>
          <w:szCs w:val="28"/>
          <w:lang w:eastAsia="es-MX"/>
        </w:rPr>
      </w:pPr>
    </w:p>
    <w:p w14:paraId="78DB05FB" w14:textId="77777777" w:rsidR="00047E0D" w:rsidRDefault="00047E0D" w:rsidP="00047E0D">
      <w:pPr>
        <w:spacing w:after="0" w:line="240" w:lineRule="auto"/>
        <w:rPr>
          <w:rFonts w:ascii="Arial" w:eastAsia="Times New Roman" w:hAnsi="Arial" w:cs="Arial"/>
          <w:b/>
          <w:bCs/>
          <w:color w:val="333333"/>
          <w:sz w:val="28"/>
          <w:szCs w:val="28"/>
          <w:lang w:eastAsia="es-MX"/>
        </w:rPr>
      </w:pPr>
    </w:p>
    <w:p w14:paraId="4F807437" w14:textId="77777777" w:rsidR="00047E0D" w:rsidRDefault="00047E0D" w:rsidP="00047E0D">
      <w:pPr>
        <w:spacing w:after="0" w:line="240" w:lineRule="auto"/>
        <w:rPr>
          <w:rFonts w:ascii="Arial" w:eastAsia="Times New Roman" w:hAnsi="Arial" w:cs="Arial"/>
          <w:b/>
          <w:bCs/>
          <w:color w:val="333333"/>
          <w:sz w:val="28"/>
          <w:szCs w:val="28"/>
          <w:lang w:eastAsia="es-MX"/>
        </w:rPr>
      </w:pPr>
    </w:p>
    <w:p w14:paraId="378C771B" w14:textId="77777777" w:rsidR="00047E0D" w:rsidRDefault="00047E0D" w:rsidP="00047E0D">
      <w:pPr>
        <w:spacing w:after="0" w:line="240" w:lineRule="auto"/>
        <w:rPr>
          <w:rFonts w:ascii="Arial" w:eastAsia="Times New Roman" w:hAnsi="Arial" w:cs="Arial"/>
          <w:b/>
          <w:bCs/>
          <w:color w:val="333333"/>
          <w:sz w:val="28"/>
          <w:szCs w:val="28"/>
          <w:lang w:eastAsia="es-MX"/>
        </w:rPr>
      </w:pPr>
    </w:p>
    <w:p w14:paraId="0A1B2C9F" w14:textId="77777777" w:rsidR="00047E0D" w:rsidRDefault="00047E0D" w:rsidP="00047E0D">
      <w:pPr>
        <w:spacing w:after="0" w:line="240" w:lineRule="auto"/>
        <w:rPr>
          <w:rFonts w:ascii="Arial" w:eastAsia="Times New Roman" w:hAnsi="Arial" w:cs="Arial"/>
          <w:b/>
          <w:bCs/>
          <w:color w:val="333333"/>
          <w:sz w:val="28"/>
          <w:szCs w:val="28"/>
          <w:lang w:eastAsia="es-MX"/>
        </w:rPr>
      </w:pPr>
    </w:p>
    <w:p w14:paraId="36E30513" w14:textId="77777777" w:rsidR="00047E0D" w:rsidRDefault="00047E0D" w:rsidP="00047E0D">
      <w:pPr>
        <w:spacing w:after="0" w:line="240" w:lineRule="auto"/>
        <w:rPr>
          <w:rFonts w:ascii="Arial" w:eastAsia="Times New Roman" w:hAnsi="Arial" w:cs="Arial"/>
          <w:b/>
          <w:bCs/>
          <w:color w:val="333333"/>
          <w:sz w:val="28"/>
          <w:szCs w:val="28"/>
          <w:lang w:eastAsia="es-MX"/>
        </w:rPr>
      </w:pPr>
    </w:p>
    <w:p w14:paraId="72C279A5" w14:textId="4F8B87BC" w:rsidR="00177FF9" w:rsidRPr="00C006A1" w:rsidRDefault="00356A1D" w:rsidP="00705F8A">
      <w:pPr>
        <w:spacing w:after="0" w:line="240" w:lineRule="auto"/>
        <w:jc w:val="center"/>
        <w:rPr>
          <w:rFonts w:ascii="Times New Roman" w:eastAsia="Times New Roman" w:hAnsi="Times New Roman" w:cs="Times New Roman"/>
          <w:sz w:val="24"/>
          <w:szCs w:val="24"/>
          <w:lang w:eastAsia="es-MX"/>
        </w:rPr>
      </w:pPr>
      <w:r w:rsidRPr="00CE217D">
        <w:rPr>
          <w:rFonts w:ascii="Arial" w:eastAsia="Times New Roman" w:hAnsi="Arial" w:cs="Arial"/>
          <w:b/>
          <w:bCs/>
          <w:color w:val="333333"/>
          <w:sz w:val="28"/>
          <w:szCs w:val="28"/>
          <w:lang w:eastAsia="es-MX"/>
        </w:rPr>
        <w:t>INTRODUCCION</w:t>
      </w:r>
    </w:p>
    <w:p w14:paraId="7CB224DE" w14:textId="77777777" w:rsidR="00CE217D" w:rsidRPr="00CE217D" w:rsidRDefault="00CE217D" w:rsidP="00356A1D">
      <w:pPr>
        <w:shd w:val="clear" w:color="auto" w:fill="FFFFFF"/>
        <w:spacing w:before="100" w:beforeAutospacing="1" w:after="225" w:line="240" w:lineRule="auto"/>
        <w:ind w:right="150"/>
        <w:jc w:val="center"/>
        <w:rPr>
          <w:rFonts w:ascii="Arial" w:eastAsia="Times New Roman" w:hAnsi="Arial" w:cs="Arial"/>
          <w:b/>
          <w:bCs/>
          <w:color w:val="333333"/>
          <w:sz w:val="28"/>
          <w:szCs w:val="28"/>
          <w:lang w:eastAsia="es-MX"/>
        </w:rPr>
      </w:pPr>
    </w:p>
    <w:p w14:paraId="223798ED" w14:textId="308ED997" w:rsidR="00A61412" w:rsidRPr="007C3245" w:rsidRDefault="00E27360" w:rsidP="00356A1D">
      <w:pPr>
        <w:jc w:val="both"/>
        <w:rPr>
          <w:rFonts w:ascii="Arial" w:hAnsi="Arial" w:cs="Arial"/>
          <w:sz w:val="24"/>
          <w:szCs w:val="24"/>
        </w:rPr>
      </w:pPr>
      <w:r w:rsidRPr="007C3245">
        <w:rPr>
          <w:rFonts w:ascii="Arial" w:hAnsi="Arial" w:cs="Arial"/>
          <w:sz w:val="24"/>
          <w:szCs w:val="24"/>
        </w:rPr>
        <w:t xml:space="preserve">La planeación consiste en fijar el curso concreto de acción que ha de seguirse, estableciendo los principios que habrán de orientarlo, la secuencia de operaciones para realizarlo, y la determinación de tiempos y números necesarios para su realización". “La planeación es el primer paso del proceso administrativo por medio del cual se define un problema, se analizan las experiencias pasadas y se embozan planes y </w:t>
      </w:r>
      <w:r w:rsidR="00356A1D" w:rsidRPr="007C3245">
        <w:rPr>
          <w:rFonts w:ascii="Arial" w:hAnsi="Arial" w:cs="Arial"/>
          <w:sz w:val="24"/>
          <w:szCs w:val="24"/>
        </w:rPr>
        <w:t>programas”. La</w:t>
      </w:r>
      <w:r w:rsidRPr="007C3245">
        <w:rPr>
          <w:rFonts w:ascii="Arial" w:hAnsi="Arial" w:cs="Arial"/>
          <w:sz w:val="24"/>
          <w:szCs w:val="24"/>
        </w:rPr>
        <w:t xml:space="preserve"> turbulencia pone a prueba la capacidad de la alta dirección para enfrentar cambios que ponen en riesgo la vida de una institución. Para enfrentarla es necesario tener un comportamiento creativo orientado a la innovación, garantizando una flexibilidad estratégica. En los últimos años, las instituciones educativas en el mundo se han enfrentado a situaciones inesperadas que han amenazado su perdurabilidad. la turbulencia es una propiedad del entorno que se caracteriza por la presencia de una inestabilidad o tasa de cambio subyacente y porque los recursos y restricciones cambian constantemente, obligando a las empresas a reaccionar, Las principales modificaciones se presentan en medidas regulatorias, cambios en la demanda y un incremento de la rivalidad del sector, las características, como en la intensidad y en la arquitectura del patrón del comercio internacional, donde las economías nacionales logran otro nivel en su relación y, al mismo tiempo, obtienen beneficios en el comercio, mayor competitividad y, en general, mejores niveles de bienestar social, La educación es el principal elemento para el crecimiento de un país, el valorar los conocimientos que podemos adquirir por personal capacitado ayudara mucho para que nuestro entorno practico se competitivo y cada persona busque ser el mejor, esté preparado en un nivel excepcional; un país con gente preparada nos ayudara a elevarnos y ser una gran potencia en educación, política, economía, cultura. En el campo de la educación el reto con que hoy se enfrenta la acción de gobierno es cómo conducir reformas educativas exitosas, o sea, cómo hacer posible que las innovaciones que mejoran la calidad de la educación se generalicen y logren impactar la totalidad del sistema. El análisis de los procesos de reforma, A través de la planeación, una persona u organización se fija alguna meta y estipula qué pasos debería seguir para llegar hasta ella. En este proceso, que puede tener una duración muy variable dependiendo del caso, se consideran diversas cuestiones, como ser los recursos con los que se cuenta y la influencia de situaciones externas Planeación estratégica, Planeación táctica, Planeación operativa, Planeación normativa, Planeación interactiva,</w:t>
      </w:r>
      <w:r w:rsidR="00356A1D" w:rsidRPr="007C3245">
        <w:rPr>
          <w:rFonts w:ascii="Arial" w:hAnsi="Arial" w:cs="Arial"/>
          <w:sz w:val="24"/>
          <w:szCs w:val="24"/>
        </w:rPr>
        <w:t xml:space="preserve"> y el pensamiento sistémico es una de las conceptualizaciones o técnicas de pensamiento de mayor impacto en la actualidad por constituir un marco conceptual que permite representar problemas dentro de patrones totales o generales.</w:t>
      </w:r>
    </w:p>
    <w:p w14:paraId="093E2C9F" w14:textId="575D1707" w:rsidR="00E27360" w:rsidRDefault="00E27360" w:rsidP="00356A1D">
      <w:pPr>
        <w:jc w:val="both"/>
      </w:pPr>
    </w:p>
    <w:p w14:paraId="2949517E" w14:textId="0C425A06" w:rsidR="00356A1D" w:rsidRPr="00CE217D" w:rsidRDefault="00356A1D" w:rsidP="00356A1D">
      <w:pPr>
        <w:jc w:val="center"/>
        <w:rPr>
          <w:rFonts w:ascii="Arial" w:hAnsi="Arial" w:cs="Arial"/>
          <w:b/>
          <w:bCs/>
          <w:sz w:val="28"/>
          <w:szCs w:val="28"/>
        </w:rPr>
      </w:pPr>
      <w:r w:rsidRPr="00CE217D">
        <w:rPr>
          <w:rFonts w:ascii="Arial" w:hAnsi="Arial" w:cs="Arial"/>
          <w:b/>
          <w:bCs/>
          <w:sz w:val="28"/>
          <w:szCs w:val="28"/>
        </w:rPr>
        <w:lastRenderedPageBreak/>
        <w:t>DESARROLLO</w:t>
      </w:r>
    </w:p>
    <w:p w14:paraId="68844EA7" w14:textId="36CA3888" w:rsidR="006C4D2B" w:rsidRDefault="006C4D2B" w:rsidP="006C4D2B">
      <w:pPr>
        <w:jc w:val="both"/>
      </w:pPr>
    </w:p>
    <w:p w14:paraId="06E78769" w14:textId="733E4F64" w:rsidR="006C4D2B" w:rsidRDefault="006C4D2B" w:rsidP="006C4D2B">
      <w:pPr>
        <w:jc w:val="both"/>
        <w:rPr>
          <w:rFonts w:ascii="Arial" w:hAnsi="Arial" w:cs="Arial"/>
          <w:sz w:val="24"/>
          <w:szCs w:val="24"/>
        </w:rPr>
      </w:pPr>
      <w:r w:rsidRPr="007C3245">
        <w:rPr>
          <w:rFonts w:ascii="Arial" w:hAnsi="Arial" w:cs="Arial"/>
          <w:sz w:val="24"/>
          <w:szCs w:val="24"/>
        </w:rPr>
        <w:t xml:space="preserve">La importancia de la planeación  clave para nuestras </w:t>
      </w:r>
      <w:r w:rsidR="00A94F30" w:rsidRPr="007C3245">
        <w:rPr>
          <w:rFonts w:ascii="Arial" w:hAnsi="Arial" w:cs="Arial"/>
          <w:sz w:val="24"/>
          <w:szCs w:val="24"/>
        </w:rPr>
        <w:t>decisiones</w:t>
      </w:r>
      <w:r w:rsidRPr="007C3245">
        <w:rPr>
          <w:rFonts w:ascii="Arial" w:hAnsi="Arial" w:cs="Arial"/>
          <w:sz w:val="24"/>
          <w:szCs w:val="24"/>
        </w:rPr>
        <w:t xml:space="preserve"> a lo que se </w:t>
      </w:r>
      <w:r w:rsidR="00A94F30" w:rsidRPr="007C3245">
        <w:rPr>
          <w:rFonts w:ascii="Arial" w:hAnsi="Arial" w:cs="Arial"/>
          <w:sz w:val="24"/>
          <w:szCs w:val="24"/>
        </w:rPr>
        <w:t xml:space="preserve">realizará </w:t>
      </w:r>
      <w:r w:rsidRPr="007C3245">
        <w:rPr>
          <w:rFonts w:ascii="Arial" w:hAnsi="Arial" w:cs="Arial"/>
          <w:sz w:val="24"/>
          <w:szCs w:val="24"/>
        </w:rPr>
        <w:t xml:space="preserve"> en un futuro para obtener buenos resultados</w:t>
      </w:r>
      <w:r w:rsidR="00750F5A" w:rsidRPr="007C3245">
        <w:rPr>
          <w:rFonts w:ascii="Arial" w:hAnsi="Arial" w:cs="Arial"/>
          <w:sz w:val="24"/>
          <w:szCs w:val="24"/>
        </w:rPr>
        <w:t xml:space="preserve"> , y </w:t>
      </w:r>
      <w:r w:rsidR="00A94F30" w:rsidRPr="007C3245">
        <w:rPr>
          <w:rFonts w:ascii="Arial" w:hAnsi="Arial" w:cs="Arial"/>
          <w:sz w:val="24"/>
          <w:szCs w:val="24"/>
        </w:rPr>
        <w:t>técnicas</w:t>
      </w:r>
      <w:r w:rsidR="00750F5A" w:rsidRPr="007C3245">
        <w:rPr>
          <w:rFonts w:ascii="Arial" w:hAnsi="Arial" w:cs="Arial"/>
          <w:sz w:val="24"/>
          <w:szCs w:val="24"/>
        </w:rPr>
        <w:t xml:space="preserve"> </w:t>
      </w:r>
      <w:r w:rsidRPr="007C3245">
        <w:rPr>
          <w:rFonts w:ascii="Arial" w:hAnsi="Arial" w:cs="Arial"/>
          <w:sz w:val="24"/>
          <w:szCs w:val="24"/>
        </w:rPr>
        <w:t xml:space="preserve"> </w:t>
      </w:r>
      <w:r w:rsidR="00750F5A" w:rsidRPr="007C3245">
        <w:rPr>
          <w:rFonts w:ascii="Arial" w:hAnsi="Arial" w:cs="Arial"/>
          <w:sz w:val="24"/>
          <w:szCs w:val="24"/>
        </w:rPr>
        <w:t xml:space="preserve">de obtener los objetivos para el futuro , en la turbulencia del ambiente es una toma de </w:t>
      </w:r>
      <w:r w:rsidR="00A94F30" w:rsidRPr="007C3245">
        <w:rPr>
          <w:rFonts w:ascii="Arial" w:hAnsi="Arial" w:cs="Arial"/>
          <w:sz w:val="24"/>
          <w:szCs w:val="24"/>
        </w:rPr>
        <w:t>decisiones</w:t>
      </w:r>
      <w:r w:rsidR="00750F5A" w:rsidRPr="007C3245">
        <w:rPr>
          <w:rFonts w:ascii="Arial" w:hAnsi="Arial" w:cs="Arial"/>
          <w:sz w:val="24"/>
          <w:szCs w:val="24"/>
        </w:rPr>
        <w:t xml:space="preserve"> que permitan realizar ajustes de nuevos cambios </w:t>
      </w:r>
      <w:r w:rsidR="007A3523" w:rsidRPr="007C3245">
        <w:rPr>
          <w:rFonts w:ascii="Arial" w:hAnsi="Arial" w:cs="Arial"/>
          <w:sz w:val="24"/>
          <w:szCs w:val="24"/>
        </w:rPr>
        <w:t xml:space="preserve">en observar el entorno del área de </w:t>
      </w:r>
      <w:r w:rsidR="00A94F30" w:rsidRPr="007C3245">
        <w:rPr>
          <w:rFonts w:ascii="Arial" w:hAnsi="Arial" w:cs="Arial"/>
          <w:sz w:val="24"/>
          <w:szCs w:val="24"/>
        </w:rPr>
        <w:t>trabajo</w:t>
      </w:r>
      <w:r w:rsidR="007A3523" w:rsidRPr="007C3245">
        <w:rPr>
          <w:rFonts w:ascii="Arial" w:hAnsi="Arial" w:cs="Arial"/>
          <w:sz w:val="24"/>
          <w:szCs w:val="24"/>
        </w:rPr>
        <w:t xml:space="preserve"> que </w:t>
      </w:r>
      <w:r w:rsidR="00A94F30" w:rsidRPr="007C3245">
        <w:rPr>
          <w:rFonts w:ascii="Arial" w:hAnsi="Arial" w:cs="Arial"/>
          <w:sz w:val="24"/>
          <w:szCs w:val="24"/>
        </w:rPr>
        <w:t>permitan</w:t>
      </w:r>
      <w:r w:rsidR="007A3523" w:rsidRPr="007C3245">
        <w:rPr>
          <w:rFonts w:ascii="Arial" w:hAnsi="Arial" w:cs="Arial"/>
          <w:sz w:val="24"/>
          <w:szCs w:val="24"/>
        </w:rPr>
        <w:t xml:space="preserve"> diseñar , seleccionar e implementar de un nuevo modelo </w:t>
      </w:r>
      <w:r w:rsidR="00A94F30" w:rsidRPr="007C3245">
        <w:rPr>
          <w:rFonts w:ascii="Arial" w:hAnsi="Arial" w:cs="Arial"/>
          <w:sz w:val="24"/>
          <w:szCs w:val="24"/>
        </w:rPr>
        <w:t xml:space="preserve">y estar prestos a lo que puede venir </w:t>
      </w:r>
      <w:r w:rsidR="00E62D15" w:rsidRPr="007C3245">
        <w:rPr>
          <w:rFonts w:ascii="Arial" w:hAnsi="Arial" w:cs="Arial"/>
          <w:sz w:val="24"/>
          <w:szCs w:val="24"/>
        </w:rPr>
        <w:t>ya sea estructura , modelo educativo o recursos para la institución de manera de utilizarla como nuevo reto ante una nueva renovación en momentos de dificultad en la turbulencia del entorno</w:t>
      </w:r>
      <w:r w:rsidR="00771C24" w:rsidRPr="007C3245">
        <w:rPr>
          <w:rFonts w:ascii="Arial" w:hAnsi="Arial" w:cs="Arial"/>
          <w:sz w:val="24"/>
          <w:szCs w:val="24"/>
        </w:rPr>
        <w:t xml:space="preserve"> se trata de los cambios repentinos la intensidad de competencias que generan estrategias, dinamismo, incertidumbre y complejidad</w:t>
      </w:r>
      <w:r w:rsidR="00176060" w:rsidRPr="007C3245">
        <w:rPr>
          <w:rFonts w:ascii="Arial" w:hAnsi="Arial" w:cs="Arial"/>
          <w:sz w:val="24"/>
          <w:szCs w:val="24"/>
        </w:rPr>
        <w:t xml:space="preserve"> </w:t>
      </w:r>
      <w:r w:rsidR="00771C24" w:rsidRPr="007C3245">
        <w:rPr>
          <w:rFonts w:ascii="Arial" w:hAnsi="Arial" w:cs="Arial"/>
          <w:sz w:val="24"/>
          <w:szCs w:val="24"/>
        </w:rPr>
        <w:t>a necesidad de tener en consideración el entorno como factor explicativo y de predicción</w:t>
      </w:r>
      <w:r w:rsidR="00176060" w:rsidRPr="007C3245">
        <w:rPr>
          <w:rFonts w:ascii="Arial" w:hAnsi="Arial" w:cs="Arial"/>
          <w:sz w:val="24"/>
          <w:szCs w:val="24"/>
        </w:rPr>
        <w:t xml:space="preserve"> Por otro lado, sin embargo, la literatura sobre estrategia también se ha detenido a documentar la manera como el entorno cambia como consecuencia de las decisiones de las empresas para enfrentar la turbulencia.</w:t>
      </w:r>
    </w:p>
    <w:p w14:paraId="3878B1DB" w14:textId="77777777" w:rsidR="00C006A1" w:rsidRPr="007C3245" w:rsidRDefault="00C006A1" w:rsidP="006C4D2B">
      <w:pPr>
        <w:jc w:val="both"/>
        <w:rPr>
          <w:rFonts w:ascii="Arial" w:hAnsi="Arial" w:cs="Arial"/>
          <w:sz w:val="24"/>
          <w:szCs w:val="24"/>
        </w:rPr>
      </w:pPr>
    </w:p>
    <w:p w14:paraId="4DC9C33D" w14:textId="094BE239" w:rsidR="00176060" w:rsidRDefault="00176060" w:rsidP="006C4D2B">
      <w:pPr>
        <w:jc w:val="both"/>
        <w:rPr>
          <w:rFonts w:ascii="Arial" w:hAnsi="Arial" w:cs="Arial"/>
          <w:sz w:val="24"/>
          <w:szCs w:val="24"/>
        </w:rPr>
      </w:pPr>
      <w:r w:rsidRPr="007C3245">
        <w:rPr>
          <w:rFonts w:ascii="Arial" w:hAnsi="Arial" w:cs="Arial"/>
          <w:sz w:val="24"/>
          <w:szCs w:val="24"/>
        </w:rPr>
        <w:t xml:space="preserve">la posibilidad de relaciones de doble vía o relaciones bidireccionales suponen su existencia exclusivamente en sistemas abiertos o sistemas de realimentación, los cuales son particularmente descritos por </w:t>
      </w:r>
      <w:proofErr w:type="spellStart"/>
      <w:r w:rsidRPr="007C3245">
        <w:rPr>
          <w:rFonts w:ascii="Arial" w:hAnsi="Arial" w:cs="Arial"/>
          <w:sz w:val="24"/>
          <w:szCs w:val="24"/>
        </w:rPr>
        <w:t>von</w:t>
      </w:r>
      <w:proofErr w:type="spellEnd"/>
      <w:r w:rsidRPr="007C3245">
        <w:rPr>
          <w:rFonts w:ascii="Arial" w:hAnsi="Arial" w:cs="Arial"/>
          <w:sz w:val="24"/>
          <w:szCs w:val="24"/>
        </w:rPr>
        <w:t xml:space="preserve"> Bertalanffy y </w:t>
      </w:r>
      <w:r w:rsidR="00CE217D" w:rsidRPr="007C3245">
        <w:rPr>
          <w:rFonts w:ascii="Arial" w:hAnsi="Arial" w:cs="Arial"/>
          <w:sz w:val="24"/>
          <w:szCs w:val="24"/>
        </w:rPr>
        <w:t>Almela quien</w:t>
      </w:r>
      <w:r w:rsidRPr="007C3245">
        <w:rPr>
          <w:rFonts w:ascii="Arial" w:hAnsi="Arial" w:cs="Arial"/>
          <w:sz w:val="24"/>
          <w:szCs w:val="24"/>
        </w:rPr>
        <w:t xml:space="preserve"> se dirige mas al </w:t>
      </w:r>
      <w:r w:rsidR="0047365D" w:rsidRPr="007C3245">
        <w:rPr>
          <w:rFonts w:ascii="Arial" w:hAnsi="Arial" w:cs="Arial"/>
          <w:sz w:val="24"/>
          <w:szCs w:val="24"/>
        </w:rPr>
        <w:t>comportamiento</w:t>
      </w:r>
      <w:r w:rsidRPr="007C3245">
        <w:rPr>
          <w:rFonts w:ascii="Arial" w:hAnsi="Arial" w:cs="Arial"/>
          <w:sz w:val="24"/>
          <w:szCs w:val="24"/>
        </w:rPr>
        <w:t xml:space="preserve"> del entorno de los trabajadores y su desempeño. </w:t>
      </w:r>
    </w:p>
    <w:p w14:paraId="3F325902" w14:textId="77777777" w:rsidR="00C006A1" w:rsidRPr="007C3245" w:rsidRDefault="00C006A1" w:rsidP="006C4D2B">
      <w:pPr>
        <w:jc w:val="both"/>
        <w:rPr>
          <w:rFonts w:ascii="Arial" w:hAnsi="Arial" w:cs="Arial"/>
          <w:sz w:val="24"/>
          <w:szCs w:val="24"/>
        </w:rPr>
      </w:pPr>
    </w:p>
    <w:p w14:paraId="6A90E3A1" w14:textId="098D7354" w:rsidR="0047365D" w:rsidRDefault="0047365D" w:rsidP="006C4D2B">
      <w:pPr>
        <w:jc w:val="both"/>
        <w:rPr>
          <w:rFonts w:ascii="Arial" w:hAnsi="Arial" w:cs="Arial"/>
          <w:sz w:val="24"/>
          <w:szCs w:val="24"/>
        </w:rPr>
      </w:pPr>
      <w:r w:rsidRPr="007C3245">
        <w:rPr>
          <w:rFonts w:ascii="Arial" w:hAnsi="Arial" w:cs="Arial"/>
          <w:sz w:val="24"/>
          <w:szCs w:val="24"/>
        </w:rPr>
        <w:t>En la formación de bloques estudia el concepto de integración y sus procesos, en donde se fusionan todas las fases, desde un acuerdo general de preferencias hasta la unión plena, se analizan cada una de las fases y se hace referencia a los derechos y obligaciones mientras en la integración favorecer la economía mundial, se fomentó un sistema de eliminación gradual de aranceles en el comercio regionalización e integración económica, principalmente en Europa, por lo que la misma inercia del acelerado crecimiento económico y el deseo de los estados por comercializar en mejores ventajas tanto competitivas como comparativas, hizo que se viera rebasado.</w:t>
      </w:r>
    </w:p>
    <w:p w14:paraId="128E0994" w14:textId="77777777" w:rsidR="00C006A1" w:rsidRPr="007C3245" w:rsidRDefault="00C006A1" w:rsidP="006C4D2B">
      <w:pPr>
        <w:jc w:val="both"/>
        <w:rPr>
          <w:rFonts w:ascii="Arial" w:hAnsi="Arial" w:cs="Arial"/>
          <w:sz w:val="24"/>
          <w:szCs w:val="24"/>
        </w:rPr>
      </w:pPr>
    </w:p>
    <w:p w14:paraId="444A0DF2" w14:textId="6E121EBF" w:rsidR="002002B6" w:rsidRDefault="0047365D" w:rsidP="006C4D2B">
      <w:pPr>
        <w:jc w:val="both"/>
        <w:rPr>
          <w:rFonts w:ascii="Arial" w:hAnsi="Arial" w:cs="Arial"/>
          <w:sz w:val="24"/>
          <w:szCs w:val="24"/>
        </w:rPr>
      </w:pPr>
      <w:r w:rsidRPr="007C3245">
        <w:rPr>
          <w:rFonts w:ascii="Arial" w:hAnsi="Arial" w:cs="Arial"/>
          <w:sz w:val="24"/>
          <w:szCs w:val="24"/>
        </w:rPr>
        <w:t xml:space="preserve">En la reforma educativo  </w:t>
      </w:r>
      <w:r w:rsidR="002002B6" w:rsidRPr="007C3245">
        <w:rPr>
          <w:rFonts w:ascii="Arial" w:hAnsi="Arial" w:cs="Arial"/>
          <w:sz w:val="24"/>
          <w:szCs w:val="24"/>
        </w:rPr>
        <w:t xml:space="preserve">valorar los conocimientos que podemos adquirir por personal capacitado ayudara mucho para que nuestro entorno practico se competitivo y cada persona busque ser el mejor, esté preparado en un nivel excepcional; un país con gente preparada nos ayudara a elevarnos y ser una gran potencia en educación, política, economía, cultura, arte donde debemos cambiar los valores y </w:t>
      </w:r>
      <w:r w:rsidR="00CE217D" w:rsidRPr="007C3245">
        <w:rPr>
          <w:rFonts w:ascii="Arial" w:hAnsi="Arial" w:cs="Arial"/>
          <w:sz w:val="24"/>
          <w:szCs w:val="24"/>
        </w:rPr>
        <w:t>déjat</w:t>
      </w:r>
      <w:r w:rsidR="00CE217D">
        <w:rPr>
          <w:rFonts w:ascii="Arial" w:hAnsi="Arial" w:cs="Arial"/>
          <w:sz w:val="24"/>
          <w:szCs w:val="24"/>
        </w:rPr>
        <w:t>e</w:t>
      </w:r>
      <w:r w:rsidR="002002B6" w:rsidRPr="007C3245">
        <w:rPr>
          <w:rFonts w:ascii="Arial" w:hAnsi="Arial" w:cs="Arial"/>
          <w:sz w:val="24"/>
          <w:szCs w:val="24"/>
        </w:rPr>
        <w:t xml:space="preserve"> la corrupción y aprender los valores éticos , también bridarle la </w:t>
      </w:r>
      <w:r w:rsidR="002002B6" w:rsidRPr="007C3245">
        <w:rPr>
          <w:rFonts w:ascii="Arial" w:hAnsi="Arial" w:cs="Arial"/>
          <w:sz w:val="24"/>
          <w:szCs w:val="24"/>
        </w:rPr>
        <w:lastRenderedPageBreak/>
        <w:t xml:space="preserve">mejor calidad de enseñanza a los niños y jóvenes </w:t>
      </w:r>
      <w:r w:rsidR="00CE217D" w:rsidRPr="007C3245">
        <w:rPr>
          <w:rFonts w:ascii="Arial" w:hAnsi="Arial" w:cs="Arial"/>
          <w:sz w:val="24"/>
          <w:szCs w:val="24"/>
        </w:rPr>
        <w:t>así</w:t>
      </w:r>
      <w:r w:rsidR="002002B6" w:rsidRPr="007C3245">
        <w:rPr>
          <w:rFonts w:ascii="Arial" w:hAnsi="Arial" w:cs="Arial"/>
          <w:sz w:val="24"/>
          <w:szCs w:val="24"/>
        </w:rPr>
        <w:t xml:space="preserve"> como la evaluación justa en su capacitación de cada maestr</w:t>
      </w:r>
      <w:r w:rsidR="00CE217D">
        <w:rPr>
          <w:rFonts w:ascii="Arial" w:hAnsi="Arial" w:cs="Arial"/>
          <w:sz w:val="24"/>
          <w:szCs w:val="24"/>
        </w:rPr>
        <w:t>o</w:t>
      </w:r>
      <w:r w:rsidR="002002B6" w:rsidRPr="007C3245">
        <w:rPr>
          <w:rFonts w:ascii="Arial" w:hAnsi="Arial" w:cs="Arial"/>
          <w:sz w:val="24"/>
          <w:szCs w:val="24"/>
        </w:rPr>
        <w:t>.</w:t>
      </w:r>
    </w:p>
    <w:p w14:paraId="48327721" w14:textId="77777777" w:rsidR="00C006A1" w:rsidRPr="007C3245" w:rsidRDefault="00C006A1" w:rsidP="006C4D2B">
      <w:pPr>
        <w:jc w:val="both"/>
        <w:rPr>
          <w:rFonts w:ascii="Arial" w:hAnsi="Arial" w:cs="Arial"/>
          <w:sz w:val="24"/>
          <w:szCs w:val="24"/>
        </w:rPr>
      </w:pPr>
    </w:p>
    <w:p w14:paraId="355892EB" w14:textId="5310FCA3" w:rsidR="0047365D" w:rsidRDefault="002002B6" w:rsidP="006C4D2B">
      <w:pPr>
        <w:jc w:val="both"/>
        <w:rPr>
          <w:rFonts w:ascii="Arial" w:hAnsi="Arial" w:cs="Arial"/>
          <w:sz w:val="24"/>
          <w:szCs w:val="24"/>
        </w:rPr>
      </w:pPr>
      <w:r w:rsidRPr="007C3245">
        <w:rPr>
          <w:rFonts w:ascii="Arial" w:hAnsi="Arial" w:cs="Arial"/>
          <w:sz w:val="24"/>
          <w:szCs w:val="24"/>
        </w:rPr>
        <w:t xml:space="preserve">La planeación en momentos </w:t>
      </w:r>
      <w:r w:rsidR="00B71DDF" w:rsidRPr="007C3245">
        <w:rPr>
          <w:rFonts w:ascii="Arial" w:hAnsi="Arial" w:cs="Arial"/>
          <w:sz w:val="24"/>
          <w:szCs w:val="24"/>
        </w:rPr>
        <w:t>turbulentos serie de reflexiones sobre las reformas educativas, dispares según la región del mundo a que pertenezcan sus académicos. En un primer caso, la discusión no se centra sobre lo que hay que hacer, o sea, sobre el contenido de la reforma, ya que eso se extrae de los avances de la investigación pedagógica y sociológica.</w:t>
      </w:r>
      <w:r w:rsidRPr="007C3245">
        <w:rPr>
          <w:rFonts w:ascii="Arial" w:hAnsi="Arial" w:cs="Arial"/>
          <w:sz w:val="24"/>
          <w:szCs w:val="24"/>
        </w:rPr>
        <w:t xml:space="preserve"> </w:t>
      </w:r>
      <w:r w:rsidR="0047365D" w:rsidRPr="007C3245">
        <w:rPr>
          <w:rFonts w:ascii="Arial" w:hAnsi="Arial" w:cs="Arial"/>
          <w:sz w:val="24"/>
          <w:szCs w:val="24"/>
        </w:rPr>
        <w:t xml:space="preserve"> </w:t>
      </w:r>
    </w:p>
    <w:p w14:paraId="4DB8D646" w14:textId="77777777" w:rsidR="00C006A1" w:rsidRDefault="00C006A1" w:rsidP="006C4D2B">
      <w:pPr>
        <w:jc w:val="both"/>
        <w:rPr>
          <w:rFonts w:ascii="Arial" w:hAnsi="Arial" w:cs="Arial"/>
          <w:sz w:val="24"/>
          <w:szCs w:val="24"/>
        </w:rPr>
      </w:pPr>
    </w:p>
    <w:p w14:paraId="3AF47807" w14:textId="47012C32" w:rsidR="00CE217D" w:rsidRDefault="00CE217D" w:rsidP="006C4D2B">
      <w:pPr>
        <w:jc w:val="both"/>
        <w:rPr>
          <w:rFonts w:ascii="Arial" w:hAnsi="Arial" w:cs="Arial"/>
          <w:sz w:val="24"/>
          <w:szCs w:val="24"/>
        </w:rPr>
      </w:pPr>
      <w:r w:rsidRPr="00CE217D">
        <w:rPr>
          <w:rFonts w:ascii="Arial" w:hAnsi="Arial" w:cs="Arial"/>
          <w:sz w:val="24"/>
          <w:szCs w:val="24"/>
        </w:rPr>
        <w:t>Economicista: La preocupación dominante es mejorar la competitividad económica de los países de la región, sin cuestionar el escenario global, y promoviendo un enfoque de reforma educativa en línea con la “nueva ortodoxia, Inserción Imperativa: Se mantiene el argumento económico; las políticas educativas deben contribuir a la conformación y preservación de una identidad cultural específica y propia. Integracionista: Sigue presente la idea de la adaptación de los sistemas educativos de la región a las tendencias globales, particularmente a través del uso de las nuevas tecnologías de la información y de innovaciones en la organización y gobierno de la educación.</w:t>
      </w:r>
    </w:p>
    <w:p w14:paraId="1309622B" w14:textId="77777777" w:rsidR="00C006A1" w:rsidRPr="00CE217D" w:rsidRDefault="00C006A1" w:rsidP="006C4D2B">
      <w:pPr>
        <w:jc w:val="both"/>
        <w:rPr>
          <w:rFonts w:ascii="Arial" w:hAnsi="Arial" w:cs="Arial"/>
          <w:sz w:val="24"/>
          <w:szCs w:val="24"/>
        </w:rPr>
      </w:pPr>
    </w:p>
    <w:p w14:paraId="0CD13AC1" w14:textId="6A07C397" w:rsidR="00CE217D" w:rsidRDefault="00CE217D" w:rsidP="006C4D2B">
      <w:pPr>
        <w:jc w:val="both"/>
        <w:rPr>
          <w:rFonts w:ascii="Arial" w:hAnsi="Arial" w:cs="Arial"/>
          <w:sz w:val="24"/>
          <w:szCs w:val="24"/>
        </w:rPr>
      </w:pPr>
      <w:r w:rsidRPr="00CE217D">
        <w:rPr>
          <w:rFonts w:ascii="Arial" w:hAnsi="Arial" w:cs="Arial"/>
          <w:sz w:val="24"/>
          <w:szCs w:val="24"/>
        </w:rPr>
        <w:t>Humanista: se plantea una simple adaptación de la educación a las nuevas condiciones sociales y económicas sino generar cambios que permitan potenciar las capacidades humanas en forma equitativa, denunciando aquellos aspectos de los procesos de globalización que atentan contra esta potenciación. Crítica Normativa: Considera a la globalización como la expresión de los intereses de los grupos dominantes tanto a nivel internacional como de cada país. Postula que, desde los años noventa (y aun antes), la reforma educativa en América Latina ha sido guiada por la ideología neoliberal. Crítica Analítica: Las políticas educativas han tendido a aceptar los imperativos de la inserción global, las nuevas formas de regulación y la adopción de nuevas tecnologías, ignorando las necesidades regionales, las demandas de democratización de la educación. Mundialización Alternativa: Comparte algunos de los argumentos de las perspectivas críticas, pero sostiene que una globalización alternativa – opuesta a la dominante y basada en la justicia social, la democratización y el desarrollo de la educación</w:t>
      </w:r>
      <w:r>
        <w:rPr>
          <w:rFonts w:ascii="Arial" w:hAnsi="Arial" w:cs="Arial"/>
          <w:sz w:val="24"/>
          <w:szCs w:val="24"/>
        </w:rPr>
        <w:t>.</w:t>
      </w:r>
    </w:p>
    <w:p w14:paraId="46E76BFF" w14:textId="77777777" w:rsidR="00C006A1" w:rsidRDefault="00C006A1" w:rsidP="006C4D2B">
      <w:pPr>
        <w:jc w:val="both"/>
        <w:rPr>
          <w:rFonts w:ascii="Arial" w:hAnsi="Arial" w:cs="Arial"/>
          <w:sz w:val="24"/>
          <w:szCs w:val="24"/>
        </w:rPr>
      </w:pPr>
    </w:p>
    <w:p w14:paraId="261CA9AC" w14:textId="28F6E932" w:rsidR="00CE217D" w:rsidRPr="00CE217D" w:rsidRDefault="00CE217D" w:rsidP="006C4D2B">
      <w:pPr>
        <w:jc w:val="both"/>
        <w:rPr>
          <w:rFonts w:ascii="Arial" w:hAnsi="Arial" w:cs="Arial"/>
          <w:sz w:val="24"/>
          <w:szCs w:val="24"/>
        </w:rPr>
      </w:pPr>
      <w:r w:rsidRPr="00CE217D">
        <w:rPr>
          <w:rFonts w:ascii="Arial" w:hAnsi="Arial" w:cs="Arial"/>
          <w:sz w:val="24"/>
          <w:szCs w:val="24"/>
        </w:rPr>
        <w:t>Definición de planeación y conceptos complementarios planificación se inicie con la identificación de un problema y continúe con el análisis de las diferentes opciones disponibles. El sujeto o la compañía deberán escoger la opción que le resulte más propicia para solucionar el problema en cuestión e iniciar la puesta en marcha de un plan.</w:t>
      </w:r>
    </w:p>
    <w:p w14:paraId="235CF4B0" w14:textId="18B0151E" w:rsidR="00CE217D" w:rsidRDefault="00705F8A" w:rsidP="00705F8A">
      <w:pPr>
        <w:jc w:val="center"/>
        <w:rPr>
          <w:rFonts w:ascii="Arial" w:hAnsi="Arial" w:cs="Arial"/>
          <w:b/>
          <w:bCs/>
          <w:sz w:val="28"/>
          <w:szCs w:val="28"/>
        </w:rPr>
      </w:pPr>
      <w:r w:rsidRPr="00705F8A">
        <w:rPr>
          <w:rFonts w:ascii="Arial" w:hAnsi="Arial" w:cs="Arial"/>
          <w:b/>
          <w:bCs/>
          <w:sz w:val="28"/>
          <w:szCs w:val="28"/>
        </w:rPr>
        <w:lastRenderedPageBreak/>
        <w:t>CONCLUCION</w:t>
      </w:r>
      <w:r>
        <w:rPr>
          <w:rFonts w:ascii="Arial" w:hAnsi="Arial" w:cs="Arial"/>
          <w:b/>
          <w:bCs/>
          <w:sz w:val="28"/>
          <w:szCs w:val="28"/>
        </w:rPr>
        <w:t xml:space="preserve"> </w:t>
      </w:r>
    </w:p>
    <w:p w14:paraId="3626D672" w14:textId="0AFDB63F" w:rsidR="00705F8A" w:rsidRDefault="00705F8A" w:rsidP="00705F8A">
      <w:pPr>
        <w:jc w:val="center"/>
        <w:rPr>
          <w:rFonts w:ascii="Arial" w:hAnsi="Arial" w:cs="Arial"/>
          <w:b/>
          <w:bCs/>
          <w:sz w:val="28"/>
          <w:szCs w:val="28"/>
        </w:rPr>
      </w:pPr>
    </w:p>
    <w:p w14:paraId="424558C4" w14:textId="4859D9A1" w:rsidR="00705F8A" w:rsidRDefault="008E5BDC" w:rsidP="00705F8A">
      <w:pPr>
        <w:jc w:val="both"/>
        <w:rPr>
          <w:rFonts w:ascii="Arial" w:hAnsi="Arial" w:cs="Arial"/>
          <w:sz w:val="24"/>
          <w:szCs w:val="24"/>
        </w:rPr>
      </w:pPr>
      <w:r w:rsidRPr="008E5BDC">
        <w:rPr>
          <w:rFonts w:ascii="Arial" w:hAnsi="Arial" w:cs="Arial"/>
          <w:sz w:val="24"/>
          <w:szCs w:val="24"/>
        </w:rPr>
        <w:t xml:space="preserve">Es de mucha importancia nuestra planeación en el ámbito laboral </w:t>
      </w:r>
      <w:r>
        <w:rPr>
          <w:rFonts w:ascii="Arial" w:hAnsi="Arial" w:cs="Arial"/>
          <w:sz w:val="24"/>
          <w:szCs w:val="24"/>
        </w:rPr>
        <w:t xml:space="preserve">la eficiencia de la misma nos traerá buenos resultados </w:t>
      </w:r>
      <w:r w:rsidRPr="008E5BDC">
        <w:rPr>
          <w:rFonts w:ascii="Arial" w:hAnsi="Arial" w:cs="Arial"/>
          <w:sz w:val="24"/>
          <w:szCs w:val="24"/>
        </w:rPr>
        <w:t>porque si no es con ella</w:t>
      </w:r>
      <w:r>
        <w:rPr>
          <w:rFonts w:ascii="Arial" w:hAnsi="Arial" w:cs="Arial"/>
          <w:sz w:val="24"/>
          <w:szCs w:val="24"/>
        </w:rPr>
        <w:t xml:space="preserve"> podemos</w:t>
      </w:r>
      <w:r w:rsidRPr="008E5BDC">
        <w:rPr>
          <w:rFonts w:ascii="Arial" w:hAnsi="Arial" w:cs="Arial"/>
          <w:sz w:val="24"/>
          <w:szCs w:val="24"/>
        </w:rPr>
        <w:t xml:space="preserve"> </w:t>
      </w:r>
      <w:r>
        <w:rPr>
          <w:rFonts w:ascii="Arial" w:hAnsi="Arial" w:cs="Arial"/>
          <w:sz w:val="24"/>
          <w:szCs w:val="24"/>
        </w:rPr>
        <w:t>c</w:t>
      </w:r>
      <w:r w:rsidRPr="008E5BDC">
        <w:rPr>
          <w:rFonts w:ascii="Arial" w:hAnsi="Arial" w:cs="Arial"/>
          <w:sz w:val="24"/>
          <w:szCs w:val="24"/>
        </w:rPr>
        <w:t>arecer de estos fundamentos implica graves riesgos, desperdicio de esfuerzos y de recursos, y una administración por demás fortuita e improvisada</w:t>
      </w:r>
      <w:r>
        <w:rPr>
          <w:rFonts w:ascii="Arial" w:hAnsi="Arial" w:cs="Arial"/>
          <w:sz w:val="24"/>
          <w:szCs w:val="24"/>
        </w:rPr>
        <w:t>.</w:t>
      </w:r>
    </w:p>
    <w:p w14:paraId="39FEDE04" w14:textId="77777777" w:rsidR="002230F7" w:rsidRDefault="002230F7" w:rsidP="00705F8A">
      <w:pPr>
        <w:jc w:val="both"/>
        <w:rPr>
          <w:rFonts w:ascii="Arial" w:hAnsi="Arial" w:cs="Arial"/>
          <w:sz w:val="24"/>
          <w:szCs w:val="24"/>
        </w:rPr>
      </w:pPr>
    </w:p>
    <w:p w14:paraId="5DB63406" w14:textId="019801D8" w:rsidR="008E5BDC" w:rsidRDefault="008E5BDC" w:rsidP="00705F8A">
      <w:pPr>
        <w:jc w:val="both"/>
        <w:rPr>
          <w:rFonts w:ascii="Arial" w:hAnsi="Arial" w:cs="Arial"/>
          <w:sz w:val="24"/>
          <w:szCs w:val="24"/>
        </w:rPr>
      </w:pPr>
      <w:r>
        <w:rPr>
          <w:rFonts w:ascii="Arial" w:hAnsi="Arial" w:cs="Arial"/>
          <w:sz w:val="24"/>
          <w:szCs w:val="24"/>
        </w:rPr>
        <w:t xml:space="preserve">En la turbulencia del ambiente como docentes debemos estar prestos a </w:t>
      </w:r>
      <w:r w:rsidR="003D74D4">
        <w:rPr>
          <w:rFonts w:ascii="Arial" w:hAnsi="Arial" w:cs="Arial"/>
          <w:sz w:val="24"/>
          <w:szCs w:val="24"/>
        </w:rPr>
        <w:t>los cambios</w:t>
      </w:r>
      <w:r>
        <w:rPr>
          <w:rFonts w:ascii="Arial" w:hAnsi="Arial" w:cs="Arial"/>
          <w:sz w:val="24"/>
          <w:szCs w:val="24"/>
        </w:rPr>
        <w:t xml:space="preserve"> que puedan suceder en cualquier estructura o diversos recursos, toma de decisiones y ajustes que se presenten dentro del aula.</w:t>
      </w:r>
    </w:p>
    <w:p w14:paraId="3F8B6C66" w14:textId="62CA4FFB" w:rsidR="002230F7" w:rsidRDefault="002230F7" w:rsidP="00705F8A">
      <w:pPr>
        <w:jc w:val="both"/>
        <w:rPr>
          <w:rFonts w:ascii="Arial" w:hAnsi="Arial" w:cs="Arial"/>
          <w:sz w:val="24"/>
          <w:szCs w:val="24"/>
        </w:rPr>
      </w:pPr>
    </w:p>
    <w:p w14:paraId="066B4E11" w14:textId="77777777" w:rsidR="002230F7" w:rsidRDefault="002230F7" w:rsidP="00705F8A">
      <w:pPr>
        <w:jc w:val="both"/>
        <w:rPr>
          <w:rFonts w:ascii="Arial" w:hAnsi="Arial" w:cs="Arial"/>
          <w:sz w:val="24"/>
          <w:szCs w:val="24"/>
        </w:rPr>
      </w:pPr>
    </w:p>
    <w:p w14:paraId="220B34CD" w14:textId="40B7B988" w:rsidR="008E5BDC" w:rsidRDefault="008E5BDC" w:rsidP="00705F8A">
      <w:pPr>
        <w:jc w:val="both"/>
        <w:rPr>
          <w:rFonts w:ascii="Arial" w:hAnsi="Arial" w:cs="Arial"/>
          <w:sz w:val="24"/>
          <w:szCs w:val="24"/>
        </w:rPr>
      </w:pPr>
      <w:r>
        <w:rPr>
          <w:rFonts w:ascii="Arial" w:hAnsi="Arial" w:cs="Arial"/>
          <w:sz w:val="24"/>
          <w:szCs w:val="24"/>
        </w:rPr>
        <w:t xml:space="preserve">En la turbulencia del entorno debemos estar atentos a todas las precauciones repentinas que se presentan </w:t>
      </w:r>
      <w:r w:rsidRPr="008E5BDC">
        <w:rPr>
          <w:rFonts w:ascii="Arial" w:hAnsi="Arial" w:cs="Arial"/>
          <w:sz w:val="24"/>
          <w:szCs w:val="24"/>
        </w:rPr>
        <w:t>dinamismo, incertidumbre y complejidad</w:t>
      </w:r>
      <w:r w:rsidR="003D74D4">
        <w:t xml:space="preserve"> </w:t>
      </w:r>
      <w:r w:rsidR="003D74D4" w:rsidRPr="003D74D4">
        <w:rPr>
          <w:rFonts w:ascii="Arial" w:hAnsi="Arial" w:cs="Arial"/>
          <w:sz w:val="24"/>
          <w:szCs w:val="24"/>
        </w:rPr>
        <w:t xml:space="preserve">esto puede alterar y afectar a la empresa o aula </w:t>
      </w:r>
      <w:r w:rsidR="003D74D4" w:rsidRPr="003D74D4">
        <w:rPr>
          <w:rFonts w:ascii="Arial" w:hAnsi="Arial" w:cs="Arial"/>
          <w:sz w:val="24"/>
          <w:szCs w:val="24"/>
        </w:rPr>
        <w:t>entre las causas, los efectos, y las variables del sistema, además de excluir el tiempo como parámetro de interacción</w:t>
      </w:r>
      <w:r w:rsidR="003D74D4">
        <w:rPr>
          <w:rFonts w:ascii="Arial" w:hAnsi="Arial" w:cs="Arial"/>
          <w:sz w:val="24"/>
          <w:szCs w:val="24"/>
        </w:rPr>
        <w:t>.</w:t>
      </w:r>
    </w:p>
    <w:p w14:paraId="63557543" w14:textId="5D9E9BA5" w:rsidR="003D74D4" w:rsidRDefault="003D74D4" w:rsidP="00705F8A">
      <w:pPr>
        <w:jc w:val="both"/>
        <w:rPr>
          <w:rFonts w:ascii="Arial" w:hAnsi="Arial" w:cs="Arial"/>
          <w:sz w:val="24"/>
          <w:szCs w:val="24"/>
        </w:rPr>
      </w:pPr>
      <w:r w:rsidRPr="003D74D4">
        <w:rPr>
          <w:rFonts w:ascii="Arial" w:hAnsi="Arial" w:cs="Arial"/>
          <w:sz w:val="24"/>
          <w:szCs w:val="24"/>
        </w:rPr>
        <w:t xml:space="preserve">En la formación de </w:t>
      </w:r>
      <w:r>
        <w:rPr>
          <w:rFonts w:ascii="Arial" w:hAnsi="Arial" w:cs="Arial"/>
          <w:sz w:val="24"/>
          <w:szCs w:val="24"/>
        </w:rPr>
        <w:t xml:space="preserve">bloques es de mucha ayuda porque se unen todos los procesos donde analizan y concluyen para el mejoramiento de la </w:t>
      </w:r>
      <w:r w:rsidR="002230F7">
        <w:rPr>
          <w:rFonts w:ascii="Arial" w:hAnsi="Arial" w:cs="Arial"/>
          <w:sz w:val="24"/>
          <w:szCs w:val="24"/>
        </w:rPr>
        <w:t>empresa.</w:t>
      </w:r>
    </w:p>
    <w:p w14:paraId="28C5EEFF" w14:textId="77777777" w:rsidR="002230F7" w:rsidRDefault="002230F7" w:rsidP="00705F8A">
      <w:pPr>
        <w:jc w:val="both"/>
        <w:rPr>
          <w:rFonts w:ascii="Arial" w:hAnsi="Arial" w:cs="Arial"/>
          <w:sz w:val="24"/>
          <w:szCs w:val="24"/>
        </w:rPr>
      </w:pPr>
    </w:p>
    <w:p w14:paraId="07043B0B" w14:textId="6653A76F" w:rsidR="002230F7" w:rsidRDefault="003D74D4" w:rsidP="00705F8A">
      <w:pPr>
        <w:jc w:val="both"/>
        <w:rPr>
          <w:rFonts w:ascii="Arial" w:hAnsi="Arial" w:cs="Arial"/>
          <w:sz w:val="24"/>
          <w:szCs w:val="24"/>
        </w:rPr>
      </w:pPr>
      <w:r>
        <w:rPr>
          <w:rFonts w:ascii="Arial" w:hAnsi="Arial" w:cs="Arial"/>
          <w:sz w:val="24"/>
          <w:szCs w:val="24"/>
        </w:rPr>
        <w:t xml:space="preserve">En la reforma educativa se presenta un nuevo educativo con sus ventajas y desventajas ante el cual el profesor se debe acatar a la nueva modalidad y estatutos de los cuales </w:t>
      </w:r>
      <w:r w:rsidR="002230F7">
        <w:rPr>
          <w:rFonts w:ascii="Arial" w:hAnsi="Arial" w:cs="Arial"/>
          <w:sz w:val="24"/>
          <w:szCs w:val="24"/>
        </w:rPr>
        <w:t>también</w:t>
      </w:r>
      <w:r>
        <w:rPr>
          <w:rFonts w:ascii="Arial" w:hAnsi="Arial" w:cs="Arial"/>
          <w:sz w:val="24"/>
          <w:szCs w:val="24"/>
        </w:rPr>
        <w:t xml:space="preserve"> es bueno observar que </w:t>
      </w:r>
      <w:r w:rsidR="002230F7">
        <w:rPr>
          <w:rFonts w:ascii="Arial" w:hAnsi="Arial" w:cs="Arial"/>
          <w:sz w:val="24"/>
          <w:szCs w:val="24"/>
        </w:rPr>
        <w:t>a veces generalizan cuando las condiciones de cada institución y el medio donde habita no se pueden llevar a cabo no quitando lo más importante que el profesor de lo mejor de el para beneficio del alumno y que también sea atendido en digna forma.</w:t>
      </w:r>
    </w:p>
    <w:p w14:paraId="3F9F13FD" w14:textId="54CE9B50" w:rsidR="002230F7" w:rsidRDefault="002230F7" w:rsidP="00705F8A">
      <w:pPr>
        <w:jc w:val="both"/>
        <w:rPr>
          <w:rFonts w:ascii="Arial" w:hAnsi="Arial" w:cs="Arial"/>
          <w:sz w:val="24"/>
          <w:szCs w:val="24"/>
        </w:rPr>
      </w:pPr>
    </w:p>
    <w:p w14:paraId="15293411" w14:textId="56ABC394" w:rsidR="002230F7" w:rsidRPr="002230F7" w:rsidRDefault="002230F7" w:rsidP="00705F8A">
      <w:pPr>
        <w:jc w:val="both"/>
        <w:rPr>
          <w:rFonts w:ascii="Arial" w:hAnsi="Arial" w:cs="Arial"/>
          <w:sz w:val="24"/>
          <w:szCs w:val="24"/>
        </w:rPr>
      </w:pPr>
      <w:r>
        <w:rPr>
          <w:rFonts w:ascii="Arial" w:hAnsi="Arial" w:cs="Arial"/>
          <w:sz w:val="24"/>
          <w:szCs w:val="24"/>
        </w:rPr>
        <w:t xml:space="preserve">La planeación en momentos de turbulencia  </w:t>
      </w:r>
      <w:r w:rsidRPr="002230F7">
        <w:rPr>
          <w:rFonts w:ascii="Arial" w:hAnsi="Arial" w:cs="Arial"/>
          <w:color w:val="445555"/>
          <w:sz w:val="24"/>
          <w:szCs w:val="24"/>
          <w:shd w:val="clear" w:color="auto" w:fill="FFFFFF"/>
        </w:rPr>
        <w:t>a planificación estratégica es inútil cuando la dirección no utiliza como un modo de incrementar el nivel de </w:t>
      </w:r>
      <w:hyperlink r:id="rId7" w:history="1">
        <w:r w:rsidRPr="002230F7">
          <w:rPr>
            <w:rStyle w:val="Hipervnculo"/>
            <w:rFonts w:ascii="Arial" w:hAnsi="Arial" w:cs="Arial"/>
            <w:color w:val="008040"/>
            <w:sz w:val="24"/>
            <w:szCs w:val="24"/>
            <w:u w:val="none"/>
          </w:rPr>
          <w:t>conciencia</w:t>
        </w:r>
      </w:hyperlink>
      <w:r w:rsidRPr="002230F7">
        <w:rPr>
          <w:rFonts w:ascii="Arial" w:hAnsi="Arial" w:cs="Arial"/>
          <w:color w:val="445555"/>
          <w:sz w:val="24"/>
          <w:szCs w:val="24"/>
          <w:shd w:val="clear" w:color="auto" w:fill="FFFFFF"/>
        </w:rPr>
        <w:t> estratégica en la empresa, todo sistema de </w:t>
      </w:r>
      <w:hyperlink r:id="rId8" w:history="1">
        <w:r w:rsidRPr="002230F7">
          <w:rPr>
            <w:rStyle w:val="Hipervnculo"/>
            <w:rFonts w:ascii="Arial" w:hAnsi="Arial" w:cs="Arial"/>
            <w:color w:val="008040"/>
            <w:sz w:val="24"/>
            <w:szCs w:val="24"/>
            <w:u w:val="none"/>
          </w:rPr>
          <w:t>planificación</w:t>
        </w:r>
        <w:r w:rsidRPr="002230F7">
          <w:rPr>
            <w:rStyle w:val="Hipervnculo"/>
            <w:rFonts w:ascii="Arial" w:hAnsi="Arial" w:cs="Arial"/>
            <w:color w:val="008040"/>
            <w:sz w:val="24"/>
            <w:szCs w:val="24"/>
          </w:rPr>
          <w:t xml:space="preserve"> </w:t>
        </w:r>
        <w:r w:rsidRPr="002230F7">
          <w:rPr>
            <w:rStyle w:val="Hipervnculo"/>
            <w:rFonts w:ascii="Arial" w:hAnsi="Arial" w:cs="Arial"/>
            <w:color w:val="008040"/>
            <w:sz w:val="24"/>
            <w:szCs w:val="24"/>
            <w:u w:val="none"/>
          </w:rPr>
          <w:t>estratégica</w:t>
        </w:r>
      </w:hyperlink>
      <w:r w:rsidRPr="002230F7">
        <w:rPr>
          <w:rFonts w:ascii="Arial" w:hAnsi="Arial" w:cs="Arial"/>
          <w:color w:val="445555"/>
          <w:sz w:val="24"/>
          <w:szCs w:val="24"/>
          <w:shd w:val="clear" w:color="auto" w:fill="FFFFFF"/>
        </w:rPr>
        <w:t xml:space="preserve"> por sencillo que sea, es útil, pues cumple con la misión de proporcionar un apoyo </w:t>
      </w:r>
      <w:r>
        <w:rPr>
          <w:rFonts w:ascii="Arial" w:hAnsi="Arial" w:cs="Arial"/>
          <w:color w:val="445555"/>
          <w:sz w:val="24"/>
          <w:szCs w:val="24"/>
          <w:shd w:val="clear" w:color="auto" w:fill="FFFFFF"/>
        </w:rPr>
        <w:t>.</w:t>
      </w:r>
    </w:p>
    <w:p w14:paraId="43AEB015" w14:textId="1FA5FA8F" w:rsidR="002230F7" w:rsidRDefault="002230F7" w:rsidP="00705F8A">
      <w:pPr>
        <w:jc w:val="both"/>
        <w:rPr>
          <w:rFonts w:ascii="Arial" w:hAnsi="Arial" w:cs="Arial"/>
          <w:sz w:val="24"/>
          <w:szCs w:val="24"/>
        </w:rPr>
      </w:pPr>
    </w:p>
    <w:p w14:paraId="3D8A0D20" w14:textId="77777777" w:rsidR="002230F7" w:rsidRDefault="002230F7" w:rsidP="00705F8A">
      <w:pPr>
        <w:jc w:val="both"/>
        <w:rPr>
          <w:rFonts w:ascii="Arial" w:hAnsi="Arial" w:cs="Arial"/>
          <w:sz w:val="24"/>
          <w:szCs w:val="24"/>
        </w:rPr>
      </w:pPr>
    </w:p>
    <w:p w14:paraId="5BAB3541" w14:textId="46DC2856" w:rsidR="003D74D4" w:rsidRPr="003D74D4" w:rsidRDefault="002230F7" w:rsidP="00705F8A">
      <w:pPr>
        <w:jc w:val="both"/>
        <w:rPr>
          <w:rFonts w:ascii="Arial" w:hAnsi="Arial" w:cs="Arial"/>
          <w:sz w:val="24"/>
          <w:szCs w:val="24"/>
        </w:rPr>
      </w:pPr>
      <w:r>
        <w:rPr>
          <w:rFonts w:ascii="Arial" w:hAnsi="Arial" w:cs="Arial"/>
          <w:sz w:val="24"/>
          <w:szCs w:val="24"/>
        </w:rPr>
        <w:t xml:space="preserve"> </w:t>
      </w:r>
    </w:p>
    <w:sectPr w:rsidR="003D74D4" w:rsidRPr="003D74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655349"/>
    <w:multiLevelType w:val="multilevel"/>
    <w:tmpl w:val="B700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68"/>
    <w:rsid w:val="00043140"/>
    <w:rsid w:val="00047E0D"/>
    <w:rsid w:val="00176060"/>
    <w:rsid w:val="00177FF9"/>
    <w:rsid w:val="002002B6"/>
    <w:rsid w:val="002230F7"/>
    <w:rsid w:val="00226D26"/>
    <w:rsid w:val="00356A1D"/>
    <w:rsid w:val="003D74D4"/>
    <w:rsid w:val="0047365D"/>
    <w:rsid w:val="004C3AEA"/>
    <w:rsid w:val="005359AC"/>
    <w:rsid w:val="005A1A68"/>
    <w:rsid w:val="006C4D2B"/>
    <w:rsid w:val="00705F8A"/>
    <w:rsid w:val="00720025"/>
    <w:rsid w:val="00750F5A"/>
    <w:rsid w:val="00771C24"/>
    <w:rsid w:val="007854AF"/>
    <w:rsid w:val="007A3523"/>
    <w:rsid w:val="007C3245"/>
    <w:rsid w:val="00864F1C"/>
    <w:rsid w:val="008E5BDC"/>
    <w:rsid w:val="009B2504"/>
    <w:rsid w:val="00A61412"/>
    <w:rsid w:val="00A94F30"/>
    <w:rsid w:val="00B71DDF"/>
    <w:rsid w:val="00C006A1"/>
    <w:rsid w:val="00C975CB"/>
    <w:rsid w:val="00CE217D"/>
    <w:rsid w:val="00E27360"/>
    <w:rsid w:val="00E62D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25DD"/>
  <w15:chartTrackingRefBased/>
  <w15:docId w15:val="{0BFB4AE4-660F-406D-B41F-507775CF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43140"/>
    <w:rPr>
      <w:b/>
      <w:bCs/>
    </w:rPr>
  </w:style>
  <w:style w:type="paragraph" w:styleId="NormalWeb">
    <w:name w:val="Normal (Web)"/>
    <w:basedOn w:val="Normal"/>
    <w:uiPriority w:val="99"/>
    <w:semiHidden/>
    <w:unhideWhenUsed/>
    <w:rsid w:val="00043140"/>
    <w:rPr>
      <w:rFonts w:ascii="Times New Roman" w:hAnsi="Times New Roman" w:cs="Times New Roman"/>
      <w:sz w:val="24"/>
      <w:szCs w:val="24"/>
    </w:rPr>
  </w:style>
  <w:style w:type="character" w:styleId="Hipervnculo">
    <w:name w:val="Hyperlink"/>
    <w:basedOn w:val="Fuentedeprrafopredeter"/>
    <w:uiPriority w:val="99"/>
    <w:semiHidden/>
    <w:unhideWhenUsed/>
    <w:rsid w:val="002230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89846">
      <w:bodyDiv w:val="1"/>
      <w:marLeft w:val="0"/>
      <w:marRight w:val="0"/>
      <w:marTop w:val="0"/>
      <w:marBottom w:val="0"/>
      <w:divBdr>
        <w:top w:val="none" w:sz="0" w:space="0" w:color="auto"/>
        <w:left w:val="none" w:sz="0" w:space="0" w:color="auto"/>
        <w:bottom w:val="none" w:sz="0" w:space="0" w:color="auto"/>
        <w:right w:val="none" w:sz="0" w:space="0" w:color="auto"/>
      </w:divBdr>
    </w:div>
    <w:div w:id="885987480">
      <w:bodyDiv w:val="1"/>
      <w:marLeft w:val="0"/>
      <w:marRight w:val="0"/>
      <w:marTop w:val="0"/>
      <w:marBottom w:val="0"/>
      <w:divBdr>
        <w:top w:val="none" w:sz="0" w:space="0" w:color="auto"/>
        <w:left w:val="none" w:sz="0" w:space="0" w:color="auto"/>
        <w:bottom w:val="none" w:sz="0" w:space="0" w:color="auto"/>
        <w:right w:val="none" w:sz="0" w:space="0" w:color="auto"/>
      </w:divBdr>
      <w:divsChild>
        <w:div w:id="403381795">
          <w:marLeft w:val="900"/>
          <w:marRight w:val="225"/>
          <w:marTop w:val="0"/>
          <w:marBottom w:val="0"/>
          <w:divBdr>
            <w:top w:val="single" w:sz="6" w:space="0" w:color="DDDDDD"/>
            <w:left w:val="single" w:sz="6" w:space="0" w:color="DDDDDD"/>
            <w:bottom w:val="single" w:sz="6" w:space="0" w:color="DDDDDD"/>
            <w:right w:val="single" w:sz="6" w:space="0" w:color="DDDDDD"/>
          </w:divBdr>
          <w:divsChild>
            <w:div w:id="1754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4037">
      <w:bodyDiv w:val="1"/>
      <w:marLeft w:val="0"/>
      <w:marRight w:val="0"/>
      <w:marTop w:val="0"/>
      <w:marBottom w:val="0"/>
      <w:divBdr>
        <w:top w:val="none" w:sz="0" w:space="0" w:color="auto"/>
        <w:left w:val="none" w:sz="0" w:space="0" w:color="auto"/>
        <w:bottom w:val="none" w:sz="0" w:space="0" w:color="auto"/>
        <w:right w:val="none" w:sz="0" w:space="0" w:color="auto"/>
      </w:divBdr>
    </w:div>
    <w:div w:id="1737321406">
      <w:bodyDiv w:val="1"/>
      <w:marLeft w:val="0"/>
      <w:marRight w:val="0"/>
      <w:marTop w:val="0"/>
      <w:marBottom w:val="0"/>
      <w:divBdr>
        <w:top w:val="none" w:sz="0" w:space="0" w:color="auto"/>
        <w:left w:val="none" w:sz="0" w:space="0" w:color="auto"/>
        <w:bottom w:val="none" w:sz="0" w:space="0" w:color="auto"/>
        <w:right w:val="none" w:sz="0" w:space="0" w:color="auto"/>
      </w:divBdr>
      <w:divsChild>
        <w:div w:id="1066101476">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7/plane/plane.shtml" TargetMode="External"/><Relationship Id="rId3" Type="http://schemas.openxmlformats.org/officeDocument/2006/relationships/settings" Target="settings.xml"/><Relationship Id="rId7" Type="http://schemas.openxmlformats.org/officeDocument/2006/relationships/hyperlink" Target="https://www.monografias.com/trabajos11/estacon/estac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5</Pages>
  <Words>1550</Words>
  <Characters>8525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pavillion</dc:creator>
  <cp:keywords/>
  <dc:description/>
  <cp:lastModifiedBy>pavillion</cp:lastModifiedBy>
  <cp:revision>4</cp:revision>
  <dcterms:created xsi:type="dcterms:W3CDTF">2020-12-06T16:46:00Z</dcterms:created>
  <dcterms:modified xsi:type="dcterms:W3CDTF">2020-12-07T16:26:00Z</dcterms:modified>
</cp:coreProperties>
</file>