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083" w:rsidRDefault="00280083" w:rsidP="00280083">
      <w:pPr>
        <w:rPr>
          <w:sz w:val="56"/>
        </w:rPr>
      </w:pPr>
      <w:r>
        <w:rPr>
          <w:noProof/>
          <w:sz w:val="56"/>
          <w:lang w:eastAsia="es-MX"/>
        </w:rPr>
        <w:drawing>
          <wp:anchor distT="0" distB="0" distL="114300" distR="114300" simplePos="0" relativeHeight="251659264" behindDoc="0" locked="0" layoutInCell="1" allowOverlap="1" wp14:anchorId="38FD6C06" wp14:editId="6D25E53D">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083" w:rsidRDefault="00280083" w:rsidP="00280083">
      <w:pPr>
        <w:spacing w:line="240" w:lineRule="auto"/>
        <w:rPr>
          <w:rFonts w:ascii="Century Gothic" w:hAnsi="Century Gothic"/>
          <w:sz w:val="48"/>
        </w:rPr>
      </w:pPr>
    </w:p>
    <w:p w:rsidR="00280083" w:rsidRPr="004121A6" w:rsidRDefault="00280083" w:rsidP="00280083">
      <w:pPr>
        <w:spacing w:line="240" w:lineRule="auto"/>
        <w:rPr>
          <w:rFonts w:ascii="Arial" w:hAnsi="Arial" w:cs="Arial"/>
          <w:b/>
          <w:color w:val="1F3864" w:themeColor="accent5" w:themeShade="80"/>
          <w:sz w:val="36"/>
          <w:szCs w:val="36"/>
        </w:rPr>
      </w:pPr>
      <w:r w:rsidRPr="004121A6">
        <w:rPr>
          <w:rFonts w:ascii="Arial" w:hAnsi="Arial" w:cs="Arial"/>
          <w:b/>
          <w:color w:val="1F3864" w:themeColor="accent5" w:themeShade="80"/>
          <w:sz w:val="36"/>
          <w:szCs w:val="36"/>
        </w:rPr>
        <w:t>Nombre del alumno:</w:t>
      </w:r>
      <w:r w:rsidR="004121A6" w:rsidRPr="004121A6">
        <w:rPr>
          <w:rFonts w:ascii="Arial" w:hAnsi="Arial" w:cs="Arial"/>
          <w:b/>
          <w:color w:val="1F3864" w:themeColor="accent5" w:themeShade="80"/>
          <w:sz w:val="36"/>
          <w:szCs w:val="36"/>
        </w:rPr>
        <w:t xml:space="preserve"> Lic. Guadalupe del Rocío Hernández García </w:t>
      </w:r>
    </w:p>
    <w:p w:rsidR="00280083" w:rsidRPr="004121A6" w:rsidRDefault="00280083" w:rsidP="00280083">
      <w:pPr>
        <w:spacing w:line="240" w:lineRule="auto"/>
        <w:rPr>
          <w:rFonts w:ascii="Arial" w:hAnsi="Arial" w:cs="Arial"/>
          <w:b/>
          <w:color w:val="1F3864" w:themeColor="accent5" w:themeShade="80"/>
          <w:sz w:val="36"/>
          <w:szCs w:val="36"/>
        </w:rPr>
      </w:pPr>
    </w:p>
    <w:p w:rsidR="00280083" w:rsidRPr="004121A6" w:rsidRDefault="00280083" w:rsidP="00280083">
      <w:pPr>
        <w:spacing w:line="240" w:lineRule="auto"/>
        <w:rPr>
          <w:rFonts w:ascii="Arial" w:hAnsi="Arial" w:cs="Arial"/>
          <w:b/>
          <w:color w:val="1F3864" w:themeColor="accent5" w:themeShade="80"/>
          <w:sz w:val="36"/>
          <w:szCs w:val="36"/>
        </w:rPr>
      </w:pPr>
      <w:r w:rsidRPr="004121A6">
        <w:rPr>
          <w:rFonts w:ascii="Arial" w:hAnsi="Arial" w:cs="Arial"/>
          <w:b/>
          <w:color w:val="1F3864" w:themeColor="accent5" w:themeShade="80"/>
          <w:sz w:val="36"/>
          <w:szCs w:val="36"/>
        </w:rPr>
        <w:t>Nombre del profesor: Mtra. Sandra Daniela Guillén Pulido</w:t>
      </w:r>
    </w:p>
    <w:p w:rsidR="00280083" w:rsidRPr="004121A6" w:rsidRDefault="00280083" w:rsidP="00280083">
      <w:pPr>
        <w:spacing w:line="240" w:lineRule="auto"/>
        <w:rPr>
          <w:rFonts w:ascii="Arial" w:hAnsi="Arial" w:cs="Arial"/>
          <w:b/>
          <w:color w:val="1F3864" w:themeColor="accent5" w:themeShade="80"/>
          <w:sz w:val="36"/>
          <w:szCs w:val="36"/>
        </w:rPr>
      </w:pPr>
      <w:r w:rsidRPr="004121A6">
        <w:rPr>
          <w:rFonts w:ascii="Arial" w:hAnsi="Arial" w:cs="Arial"/>
          <w:noProof/>
          <w:color w:val="1F3864" w:themeColor="accent5" w:themeShade="80"/>
          <w:sz w:val="36"/>
          <w:szCs w:val="36"/>
          <w:lang w:eastAsia="es-MX"/>
        </w:rPr>
        <w:drawing>
          <wp:anchor distT="0" distB="0" distL="114300" distR="114300" simplePos="0" relativeHeight="251660288" behindDoc="1" locked="0" layoutInCell="1" allowOverlap="1" wp14:anchorId="61D844CD" wp14:editId="40D45F30">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083" w:rsidRPr="004121A6" w:rsidRDefault="00280083" w:rsidP="00280083">
      <w:pPr>
        <w:spacing w:line="240" w:lineRule="auto"/>
        <w:rPr>
          <w:rFonts w:ascii="Arial" w:hAnsi="Arial" w:cs="Arial"/>
          <w:b/>
          <w:color w:val="1F3864" w:themeColor="accent5" w:themeShade="80"/>
          <w:sz w:val="36"/>
          <w:szCs w:val="36"/>
        </w:rPr>
      </w:pPr>
      <w:r w:rsidRPr="004121A6">
        <w:rPr>
          <w:rFonts w:ascii="Arial" w:hAnsi="Arial" w:cs="Arial"/>
          <w:b/>
          <w:color w:val="1F3864" w:themeColor="accent5" w:themeShade="80"/>
          <w:sz w:val="36"/>
          <w:szCs w:val="36"/>
        </w:rPr>
        <w:t>Maestría: en Educación con Formación en Competencias Profesionales</w:t>
      </w:r>
    </w:p>
    <w:p w:rsidR="00280083" w:rsidRPr="004121A6" w:rsidRDefault="00280083" w:rsidP="00280083">
      <w:pPr>
        <w:spacing w:line="240" w:lineRule="auto"/>
        <w:rPr>
          <w:rFonts w:ascii="Arial" w:hAnsi="Arial" w:cs="Arial"/>
          <w:b/>
          <w:color w:val="1F3864" w:themeColor="accent5" w:themeShade="80"/>
          <w:sz w:val="36"/>
          <w:szCs w:val="36"/>
        </w:rPr>
      </w:pPr>
    </w:p>
    <w:p w:rsidR="00280083" w:rsidRPr="004121A6" w:rsidRDefault="00280083" w:rsidP="00280083">
      <w:pPr>
        <w:spacing w:line="240" w:lineRule="auto"/>
        <w:rPr>
          <w:rFonts w:ascii="Arial" w:hAnsi="Arial" w:cs="Arial"/>
          <w:b/>
          <w:color w:val="1F3864" w:themeColor="accent5" w:themeShade="80"/>
          <w:sz w:val="36"/>
          <w:szCs w:val="36"/>
        </w:rPr>
      </w:pPr>
      <w:r w:rsidRPr="004121A6">
        <w:rPr>
          <w:rFonts w:ascii="Arial" w:hAnsi="Arial" w:cs="Arial"/>
          <w:b/>
          <w:color w:val="1F3864" w:themeColor="accent5" w:themeShade="80"/>
          <w:sz w:val="36"/>
          <w:szCs w:val="36"/>
        </w:rPr>
        <w:t>Materia: Diseño Curricular Basado en Competencias</w:t>
      </w:r>
    </w:p>
    <w:p w:rsidR="00280083" w:rsidRPr="004121A6" w:rsidRDefault="00280083" w:rsidP="00280083">
      <w:pPr>
        <w:spacing w:line="240" w:lineRule="auto"/>
        <w:rPr>
          <w:rFonts w:ascii="Arial" w:hAnsi="Arial" w:cs="Arial"/>
          <w:b/>
          <w:color w:val="1F3864" w:themeColor="accent5" w:themeShade="80"/>
          <w:sz w:val="36"/>
          <w:szCs w:val="36"/>
        </w:rPr>
      </w:pPr>
    </w:p>
    <w:p w:rsidR="004121A6" w:rsidRPr="004121A6" w:rsidRDefault="004121A6" w:rsidP="004121A6">
      <w:pPr>
        <w:jc w:val="center"/>
        <w:rPr>
          <w:rFonts w:ascii="Arial" w:hAnsi="Arial" w:cs="Arial"/>
          <w:b/>
          <w:color w:val="1F3864" w:themeColor="accent5" w:themeShade="80"/>
          <w:sz w:val="36"/>
          <w:szCs w:val="36"/>
        </w:rPr>
      </w:pPr>
      <w:r w:rsidRPr="004121A6">
        <w:rPr>
          <w:rFonts w:ascii="Arial" w:hAnsi="Arial" w:cs="Arial"/>
          <w:b/>
          <w:color w:val="1F3864" w:themeColor="accent5" w:themeShade="80"/>
          <w:sz w:val="36"/>
          <w:szCs w:val="36"/>
        </w:rPr>
        <w:t xml:space="preserve">Nombre del trabajo: </w:t>
      </w:r>
      <w:r w:rsidRPr="004121A6">
        <w:rPr>
          <w:rFonts w:ascii="Arial" w:hAnsi="Arial" w:cs="Arial"/>
          <w:b/>
          <w:color w:val="1F3864" w:themeColor="accent5" w:themeShade="80"/>
          <w:sz w:val="36"/>
          <w:szCs w:val="36"/>
        </w:rPr>
        <w:t xml:space="preserve">Educación abierta y a distancia, una oportunidad para jóvenes y adultos. </w:t>
      </w:r>
    </w:p>
    <w:p w:rsidR="00280083" w:rsidRDefault="00280083" w:rsidP="00280083">
      <w:pPr>
        <w:spacing w:line="240" w:lineRule="auto"/>
        <w:rPr>
          <w:rFonts w:ascii="Century Gothic" w:hAnsi="Century Gothic"/>
          <w:b/>
          <w:color w:val="1F3864" w:themeColor="accent5" w:themeShade="80"/>
          <w:sz w:val="48"/>
        </w:rPr>
      </w:pPr>
    </w:p>
    <w:p w:rsidR="00AF049C" w:rsidRDefault="00AF049C" w:rsidP="00280083">
      <w:pPr>
        <w:spacing w:line="240" w:lineRule="auto"/>
        <w:rPr>
          <w:rFonts w:ascii="Century Gothic" w:hAnsi="Century Gothic"/>
          <w:b/>
          <w:color w:val="1F3864" w:themeColor="accent5" w:themeShade="80"/>
          <w:sz w:val="48"/>
        </w:rPr>
      </w:pPr>
    </w:p>
    <w:p w:rsidR="00AF049C" w:rsidRPr="00F421C3" w:rsidRDefault="00AF049C" w:rsidP="00280083">
      <w:pPr>
        <w:spacing w:line="240" w:lineRule="auto"/>
        <w:rPr>
          <w:rFonts w:ascii="Century Gothic" w:hAnsi="Century Gothic"/>
          <w:b/>
          <w:color w:val="1F3864" w:themeColor="accent5" w:themeShade="80"/>
          <w:sz w:val="48"/>
        </w:rPr>
      </w:pPr>
    </w:p>
    <w:p w:rsidR="00280083" w:rsidRPr="00F421C3" w:rsidRDefault="00280083" w:rsidP="00280083">
      <w:pPr>
        <w:spacing w:line="240" w:lineRule="auto"/>
        <w:rPr>
          <w:rFonts w:ascii="Century Gothic" w:hAnsi="Century Gothic"/>
          <w:b/>
          <w:color w:val="1F3864" w:themeColor="accent5" w:themeShade="80"/>
          <w:sz w:val="48"/>
        </w:rPr>
      </w:pPr>
    </w:p>
    <w:p w:rsidR="00280083" w:rsidRDefault="00280083" w:rsidP="00280083">
      <w:pPr>
        <w:rPr>
          <w:rFonts w:ascii="Century Gothic" w:hAnsi="Century Gothic"/>
          <w:color w:val="1F3864" w:themeColor="accent5" w:themeShade="80"/>
        </w:rPr>
      </w:pPr>
    </w:p>
    <w:p w:rsidR="004121A6" w:rsidRDefault="00280083" w:rsidP="00280083">
      <w:pPr>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1312" behindDoc="1" locked="0" layoutInCell="1" allowOverlap="1" wp14:anchorId="2E5491CD" wp14:editId="7D6A2562">
            <wp:simplePos x="0" y="0"/>
            <wp:positionH relativeFrom="page">
              <wp:posOffset>-35560</wp:posOffset>
            </wp:positionH>
            <wp:positionV relativeFrom="paragraph">
              <wp:posOffset>614045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Comitán de Domínguez</w:t>
      </w:r>
      <w:r>
        <w:rPr>
          <w:rFonts w:ascii="Century Gothic" w:hAnsi="Century Gothic"/>
          <w:color w:val="1F3864" w:themeColor="accent5" w:themeShade="80"/>
        </w:rPr>
        <w:t>, Chiapas</w:t>
      </w:r>
      <w:r w:rsidR="00AF049C">
        <w:rPr>
          <w:rFonts w:ascii="Century Gothic" w:hAnsi="Century Gothic"/>
          <w:color w:val="1F3864" w:themeColor="accent5" w:themeShade="80"/>
        </w:rPr>
        <w:t xml:space="preserve"> a 07</w:t>
      </w:r>
      <w:r>
        <w:rPr>
          <w:rFonts w:ascii="Century Gothic" w:hAnsi="Century Gothic"/>
          <w:color w:val="1F3864" w:themeColor="accent5" w:themeShade="80"/>
        </w:rPr>
        <w:t xml:space="preserve"> de noviembre d</w:t>
      </w:r>
      <w:r w:rsidR="00AF049C">
        <w:rPr>
          <w:rFonts w:ascii="Century Gothic" w:hAnsi="Century Gothic"/>
          <w:color w:val="1F3864" w:themeColor="accent5" w:themeShade="80"/>
        </w:rPr>
        <w:t>el 2020</w:t>
      </w:r>
    </w:p>
    <w:p w:rsidR="008A0655" w:rsidRPr="004121A6" w:rsidRDefault="004121A6" w:rsidP="00E031F6">
      <w:pPr>
        <w:jc w:val="center"/>
        <w:rPr>
          <w:rFonts w:ascii="Arial" w:hAnsi="Arial" w:cs="Arial"/>
          <w:b/>
          <w:color w:val="000000" w:themeColor="text1"/>
          <w:sz w:val="24"/>
          <w:szCs w:val="24"/>
        </w:rPr>
      </w:pPr>
      <w:r w:rsidRPr="004121A6">
        <w:rPr>
          <w:rFonts w:ascii="Arial" w:hAnsi="Arial" w:cs="Arial"/>
          <w:b/>
          <w:color w:val="000000" w:themeColor="text1"/>
          <w:sz w:val="24"/>
          <w:szCs w:val="24"/>
        </w:rPr>
        <w:lastRenderedPageBreak/>
        <w:t xml:space="preserve">EDUCACIÓN ABIERTA Y A DISTANCIA, UNA OPORTUNIDAD PARA JÓVENES Y ADULTOS. </w:t>
      </w:r>
    </w:p>
    <w:p w:rsidR="00E031F6" w:rsidRPr="00E031F6" w:rsidRDefault="00E031F6" w:rsidP="00E031F6">
      <w:pPr>
        <w:jc w:val="center"/>
        <w:rPr>
          <w:rFonts w:ascii="Arial" w:hAnsi="Arial" w:cs="Arial"/>
          <w:color w:val="000000" w:themeColor="text1"/>
          <w:sz w:val="24"/>
          <w:szCs w:val="24"/>
        </w:rPr>
      </w:pPr>
    </w:p>
    <w:p w:rsidR="00AF049C" w:rsidRDefault="008A0655" w:rsidP="00747F56">
      <w:pPr>
        <w:spacing w:line="360" w:lineRule="auto"/>
        <w:jc w:val="both"/>
        <w:rPr>
          <w:rFonts w:ascii="Arial" w:hAnsi="Arial" w:cs="Arial"/>
          <w:color w:val="000000" w:themeColor="text1"/>
        </w:rPr>
      </w:pPr>
      <w:r w:rsidRPr="00E031F6">
        <w:rPr>
          <w:rFonts w:ascii="Arial" w:hAnsi="Arial" w:cs="Arial"/>
          <w:color w:val="000000" w:themeColor="text1"/>
        </w:rPr>
        <w:t xml:space="preserve">Vivir en una sociedad en la cual se puede observar mayor crecimiento en todos los sentidos, pero especialmente hablando en el ámbito educativo, es muy satisfactorio, pues la educación siempre será una de las bases fundamentales que el ser humano debe poseer para conducirse en su trayecto vida. Se han observado cambios en el tema educativo en cada generación y más aún en cada década, pues simplemente retrocedamos al pasado observando cómo fue la educación de los abuelos, o de los padres, y como se vive actualmente con la experiencia propia, observando así que muchos de ellos no pudieron asistir a una escuela, ni pudieron gozar de una educación libre. Pues anteriormente se tenía la idea de que únicamente los hombres podían estudiar, mientras que las mujeres debían quedarse en casa realizando las tareas de hogar, en otros casos, la economía no era suficiente para poder sostener los estudios de los hijos, pues muchas veces implicaba trasladarse de un lugar a otro, lo cual originaba gastos imposibles de cubrir, privando </w:t>
      </w:r>
      <w:r w:rsidR="00B86ED0" w:rsidRPr="00E031F6">
        <w:rPr>
          <w:rFonts w:ascii="Arial" w:hAnsi="Arial" w:cs="Arial"/>
          <w:color w:val="000000" w:themeColor="text1"/>
        </w:rPr>
        <w:t xml:space="preserve">así la libertad de la educación. </w:t>
      </w:r>
    </w:p>
    <w:p w:rsidR="00AF049C" w:rsidRDefault="00B86ED0" w:rsidP="00747F56">
      <w:pPr>
        <w:spacing w:line="360" w:lineRule="auto"/>
        <w:jc w:val="both"/>
        <w:rPr>
          <w:rFonts w:ascii="Arial" w:hAnsi="Arial" w:cs="Arial"/>
          <w:color w:val="000000" w:themeColor="text1"/>
        </w:rPr>
      </w:pPr>
      <w:r w:rsidRPr="00E031F6">
        <w:rPr>
          <w:rFonts w:ascii="Arial" w:hAnsi="Arial" w:cs="Arial"/>
          <w:color w:val="000000" w:themeColor="text1"/>
        </w:rPr>
        <w:t>Según</w:t>
      </w:r>
      <w:r w:rsidR="00343D08" w:rsidRPr="00E031F6">
        <w:rPr>
          <w:rFonts w:ascii="Arial" w:hAnsi="Arial" w:cs="Arial"/>
          <w:color w:val="000000" w:themeColor="text1"/>
        </w:rPr>
        <w:t xml:space="preserve"> Guillén, S. con el</w:t>
      </w:r>
      <w:r w:rsidRPr="00E031F6">
        <w:rPr>
          <w:rFonts w:ascii="Arial" w:hAnsi="Arial" w:cs="Arial"/>
          <w:color w:val="000000" w:themeColor="text1"/>
        </w:rPr>
        <w:t xml:space="preserve"> término "abierta" se pretende identificar un modelo de educación que se opone a ciertas notas de fijeza, limitación y rigidez propias del modelo educativo tradicional teniendo en cuenta la libertad, la creatividad y la flexibilidad en el sistema educativo.</w:t>
      </w:r>
      <w:r w:rsidR="0003750C" w:rsidRPr="00E031F6">
        <w:rPr>
          <w:rFonts w:ascii="Arial" w:hAnsi="Arial" w:cs="Arial"/>
          <w:color w:val="000000" w:themeColor="text1"/>
        </w:rPr>
        <w:t xml:space="preserve"> Esto da lugar, a</w:t>
      </w:r>
      <w:r w:rsidR="006F6314" w:rsidRPr="00E031F6">
        <w:rPr>
          <w:rFonts w:ascii="Arial" w:hAnsi="Arial" w:cs="Arial"/>
          <w:color w:val="000000" w:themeColor="text1"/>
        </w:rPr>
        <w:t xml:space="preserve"> la</w:t>
      </w:r>
      <w:r w:rsidR="0003750C" w:rsidRPr="00E031F6">
        <w:rPr>
          <w:rFonts w:ascii="Arial" w:hAnsi="Arial" w:cs="Arial"/>
          <w:color w:val="000000" w:themeColor="text1"/>
        </w:rPr>
        <w:t xml:space="preserve"> </w:t>
      </w:r>
      <w:r w:rsidR="006F6314" w:rsidRPr="00E031F6">
        <w:rPr>
          <w:rFonts w:ascii="Arial" w:hAnsi="Arial" w:cs="Arial"/>
          <w:color w:val="000000" w:themeColor="text1"/>
        </w:rPr>
        <w:t xml:space="preserve">posibilidad de que hombres y mujeres, sin distinción de edad, ni género, puedan tener acceso a una educación, la </w:t>
      </w:r>
      <w:r w:rsidR="00C24CF0" w:rsidRPr="00E031F6">
        <w:rPr>
          <w:rFonts w:ascii="Arial" w:hAnsi="Arial" w:cs="Arial"/>
          <w:color w:val="000000" w:themeColor="text1"/>
        </w:rPr>
        <w:t>cual</w:t>
      </w:r>
      <w:r w:rsidR="006F6314" w:rsidRPr="00E031F6">
        <w:rPr>
          <w:rFonts w:ascii="Arial" w:hAnsi="Arial" w:cs="Arial"/>
          <w:color w:val="000000" w:themeColor="text1"/>
        </w:rPr>
        <w:t xml:space="preserve"> les permita adquirir los conocimientos básicos, y la posibilidad de seguirse capacitando dependiendo sus intereses y necesidades. Ahora bien, Guillén S. menciona que la educación a distancia es la modalidad educativa que permite al estudiante seguir un determinado programa académico valiéndose de diferentes medios y tecnologías que le posibiliten el acceso directo al conocimiento sin necesidad de la diaria o muy frecuente relación presencial con el docente en el espacio físico institucional.</w:t>
      </w:r>
    </w:p>
    <w:p w:rsidR="00B86ED0" w:rsidRPr="00E031F6" w:rsidRDefault="00C24CF0" w:rsidP="00747F56">
      <w:pPr>
        <w:spacing w:line="360" w:lineRule="auto"/>
        <w:jc w:val="both"/>
        <w:rPr>
          <w:rFonts w:ascii="Arial" w:hAnsi="Arial" w:cs="Arial"/>
          <w:color w:val="000000" w:themeColor="text1"/>
        </w:rPr>
      </w:pPr>
      <w:r w:rsidRPr="00E031F6">
        <w:rPr>
          <w:rFonts w:ascii="Arial" w:hAnsi="Arial" w:cs="Arial"/>
          <w:color w:val="000000" w:themeColor="text1"/>
        </w:rPr>
        <w:t xml:space="preserve">Si se unen estos dos términos, prácticamente el ser humano tiene la posibilidad y oportunidad de poder acceder a procesos formativos, los cuales le permitan cambios en su estilo de vida, o la oportunidad de un empleo, condiciones de trabajo más favorables, etc. La ventaja de esta modalidad de formación, es que depende mucho del deseo y esfuerzo del alumno por adquirir los </w:t>
      </w:r>
      <w:r w:rsidR="00FB3C18" w:rsidRPr="00E031F6">
        <w:rPr>
          <w:rFonts w:ascii="Arial" w:hAnsi="Arial" w:cs="Arial"/>
          <w:color w:val="000000" w:themeColor="text1"/>
        </w:rPr>
        <w:t>conocimientos</w:t>
      </w:r>
      <w:r w:rsidRPr="00E031F6">
        <w:rPr>
          <w:rFonts w:ascii="Arial" w:hAnsi="Arial" w:cs="Arial"/>
          <w:color w:val="000000" w:themeColor="text1"/>
        </w:rPr>
        <w:t xml:space="preserve"> y aprendizajes necesarios; regularmente esta modalidad de estudio es dirigida a los adultos e</w:t>
      </w:r>
      <w:r w:rsidR="00A547F0" w:rsidRPr="00E031F6">
        <w:rPr>
          <w:rFonts w:ascii="Arial" w:hAnsi="Arial" w:cs="Arial"/>
          <w:color w:val="000000" w:themeColor="text1"/>
        </w:rPr>
        <w:t>n</w:t>
      </w:r>
      <w:r w:rsidRPr="00E031F6">
        <w:rPr>
          <w:rFonts w:ascii="Arial" w:hAnsi="Arial" w:cs="Arial"/>
          <w:color w:val="000000" w:themeColor="text1"/>
        </w:rPr>
        <w:t xml:space="preserve"> México, y para aquellos que por diferentes </w:t>
      </w:r>
      <w:r w:rsidRPr="00E031F6">
        <w:rPr>
          <w:rFonts w:ascii="Arial" w:hAnsi="Arial" w:cs="Arial"/>
          <w:color w:val="000000" w:themeColor="text1"/>
        </w:rPr>
        <w:lastRenderedPageBreak/>
        <w:t xml:space="preserve">circunstancias no pueden asistir a una escuela presencial, </w:t>
      </w:r>
      <w:r w:rsidR="00A547F0" w:rsidRPr="00E031F6">
        <w:rPr>
          <w:rFonts w:ascii="Arial" w:hAnsi="Arial" w:cs="Arial"/>
          <w:color w:val="000000" w:themeColor="text1"/>
        </w:rPr>
        <w:t xml:space="preserve">beneficiando a muchos jóvenes y adultos. </w:t>
      </w:r>
    </w:p>
    <w:p w:rsidR="008A0655" w:rsidRDefault="0084315A" w:rsidP="00747F56">
      <w:pPr>
        <w:spacing w:line="360" w:lineRule="auto"/>
        <w:jc w:val="both"/>
        <w:rPr>
          <w:rFonts w:ascii="Arial" w:hAnsi="Arial" w:cs="Arial"/>
          <w:color w:val="000000" w:themeColor="text1"/>
        </w:rPr>
      </w:pPr>
      <w:r w:rsidRPr="00E031F6">
        <w:rPr>
          <w:rFonts w:ascii="Arial" w:hAnsi="Arial" w:cs="Arial"/>
          <w:color w:val="000000" w:themeColor="text1"/>
        </w:rPr>
        <w:t>El movimiento de Educación Abierta, cambia la forma de concebir la autoría, la enseñanza, la selección y difusión del conocimiento o la gestión de la propiedad intelectual. Bajo el concepto de que cualquier pueda contribuir desde cualquier lugar del mundo, estos proyectos fomentan la democratización del conocimiento (Valverde, J. 2010). Permitiendo así la igualdad y el crecimiento profesional del alumno. Esta innovación educativa, va acompañada también de las TICS, y en la web se puede encontrar un sin</w:t>
      </w:r>
      <w:r w:rsidR="00747F56" w:rsidRPr="00E031F6">
        <w:rPr>
          <w:rFonts w:ascii="Arial" w:hAnsi="Arial" w:cs="Arial"/>
          <w:color w:val="000000" w:themeColor="text1"/>
        </w:rPr>
        <w:t xml:space="preserve"> fin</w:t>
      </w:r>
      <w:r w:rsidRPr="00E031F6">
        <w:rPr>
          <w:rFonts w:ascii="Arial" w:hAnsi="Arial" w:cs="Arial"/>
          <w:color w:val="000000" w:themeColor="text1"/>
        </w:rPr>
        <w:t xml:space="preserve"> de información, que permite alimentar y ensanchar el conocimiento del alumno. </w:t>
      </w:r>
      <w:r w:rsidR="00747F56" w:rsidRPr="00E031F6">
        <w:rPr>
          <w:rFonts w:ascii="Arial" w:hAnsi="Arial" w:cs="Arial"/>
          <w:color w:val="000000" w:themeColor="text1"/>
        </w:rPr>
        <w:t xml:space="preserve">Motivo por el cual se puede considerar una ventaja a favor de esta modalidad, así como la oportunidad de poder elegir el horarios más adecuado para realizar las actividades, la elección del tiempo a dedicar, la organización del estudiante, el ahorro en libros o materiales impresos que puede darse en un aula escolar, pero sobre todo, es una educación muy noble, independiente, en donde el alumno tiene el control de que tan beneficioso pueden ser los conocimientos adquiridos, así como también de generar autoaprendizaje, en el cual es alumno tendrá que investigar sobre su propia cuenta y derivado de sus interés la calidad de su aprendizaje y conocimiento. </w:t>
      </w:r>
    </w:p>
    <w:p w:rsidR="0061554B" w:rsidRDefault="0061554B" w:rsidP="00747F56">
      <w:pPr>
        <w:spacing w:line="360" w:lineRule="auto"/>
        <w:jc w:val="both"/>
        <w:rPr>
          <w:rFonts w:ascii="Arial" w:hAnsi="Arial" w:cs="Arial"/>
          <w:color w:val="000000" w:themeColor="text1"/>
        </w:rPr>
      </w:pPr>
      <w:r>
        <w:rPr>
          <w:rFonts w:ascii="Arial" w:hAnsi="Arial" w:cs="Arial"/>
          <w:color w:val="000000" w:themeColor="text1"/>
        </w:rPr>
        <w:t xml:space="preserve">Esta modalidad, a su vez, permite el enriquecimiento de un </w:t>
      </w:r>
      <w:proofErr w:type="spellStart"/>
      <w:r>
        <w:rPr>
          <w:rFonts w:ascii="Arial" w:hAnsi="Arial" w:cs="Arial"/>
          <w:color w:val="000000" w:themeColor="text1"/>
        </w:rPr>
        <w:t>curriculum</w:t>
      </w:r>
      <w:proofErr w:type="spellEnd"/>
      <w:r>
        <w:rPr>
          <w:rFonts w:ascii="Arial" w:hAnsi="Arial" w:cs="Arial"/>
          <w:color w:val="000000" w:themeColor="text1"/>
        </w:rPr>
        <w:t xml:space="preserve"> profesional, el cual permita mejores oportunidades de trabajo, as</w:t>
      </w:r>
      <w:r w:rsidR="008E183C">
        <w:rPr>
          <w:rFonts w:ascii="Arial" w:hAnsi="Arial" w:cs="Arial"/>
          <w:color w:val="000000" w:themeColor="text1"/>
        </w:rPr>
        <w:t>í como la oportunidad de desarrollar actividades favorecedor al perfil académico.</w:t>
      </w:r>
    </w:p>
    <w:p w:rsidR="008E183C" w:rsidRPr="00E031F6" w:rsidRDefault="008E183C" w:rsidP="00747F56">
      <w:pPr>
        <w:spacing w:line="360" w:lineRule="auto"/>
        <w:jc w:val="both"/>
        <w:rPr>
          <w:rFonts w:ascii="Arial" w:hAnsi="Arial" w:cs="Arial"/>
          <w:color w:val="000000" w:themeColor="text1"/>
        </w:rPr>
      </w:pPr>
      <w:r>
        <w:rPr>
          <w:rFonts w:ascii="Arial" w:hAnsi="Arial" w:cs="Arial"/>
          <w:color w:val="000000" w:themeColor="text1"/>
        </w:rPr>
        <w:t>Desde mi punto de vista muy personal, la Educación abierta y a distancia, es una oportunidad para que todo joven y adulto pueda continuar formándose de manera personal y profesional, cumpliendo metas y objetivos, aportando así a una educación basada en competencias que sea quien forme a los líderes</w:t>
      </w:r>
      <w:r w:rsidR="00AF049C">
        <w:rPr>
          <w:rFonts w:ascii="Arial" w:hAnsi="Arial" w:cs="Arial"/>
          <w:color w:val="000000" w:themeColor="text1"/>
        </w:rPr>
        <w:t xml:space="preserve"> del mañana, el único inconveniente que puedo percibir, es  que en esta modalidad no existe interacción social, y el ser humano es social por naturaleza; sin embargo también es un factor positivo, pues permite al estudiante no tener distracciones y enfocarse más a los ámbitos académicos. </w:t>
      </w:r>
    </w:p>
    <w:p w:rsidR="0084315A" w:rsidRDefault="0084315A" w:rsidP="008A0655"/>
    <w:p w:rsidR="008E183C" w:rsidRDefault="008E183C" w:rsidP="008A0655"/>
    <w:p w:rsidR="008E183C" w:rsidRDefault="008E183C" w:rsidP="008A0655"/>
    <w:p w:rsidR="00AF049C" w:rsidRDefault="00AF049C" w:rsidP="008A0655"/>
    <w:p w:rsidR="008E183C" w:rsidRDefault="008E183C" w:rsidP="008A0655"/>
    <w:p w:rsidR="008E183C" w:rsidRPr="008E183C" w:rsidRDefault="008E183C" w:rsidP="008E183C">
      <w:pPr>
        <w:jc w:val="center"/>
        <w:rPr>
          <w:b/>
          <w:sz w:val="24"/>
          <w:szCs w:val="24"/>
        </w:rPr>
      </w:pPr>
      <w:r w:rsidRPr="008E183C">
        <w:rPr>
          <w:b/>
          <w:sz w:val="24"/>
          <w:szCs w:val="24"/>
        </w:rPr>
        <w:lastRenderedPageBreak/>
        <w:t>REFE</w:t>
      </w:r>
      <w:bookmarkStart w:id="0" w:name="_GoBack"/>
      <w:bookmarkEnd w:id="0"/>
      <w:r w:rsidRPr="008E183C">
        <w:rPr>
          <w:b/>
          <w:sz w:val="24"/>
          <w:szCs w:val="24"/>
        </w:rPr>
        <w:t>RENCIAS</w:t>
      </w:r>
    </w:p>
    <w:p w:rsidR="0084315A" w:rsidRDefault="0084315A" w:rsidP="008A0655"/>
    <w:p w:rsidR="004121A6" w:rsidRPr="00AF049C" w:rsidRDefault="004121A6" w:rsidP="004121A6">
      <w:pPr>
        <w:pStyle w:val="Prrafodelista"/>
        <w:numPr>
          <w:ilvl w:val="0"/>
          <w:numId w:val="1"/>
        </w:numPr>
        <w:rPr>
          <w:rFonts w:ascii="Arial" w:hAnsi="Arial" w:cs="Arial"/>
        </w:rPr>
      </w:pPr>
      <w:r w:rsidRPr="00AF049C">
        <w:rPr>
          <w:rFonts w:ascii="Arial" w:hAnsi="Arial" w:cs="Arial"/>
        </w:rPr>
        <w:t xml:space="preserve">Guillen, Sandra. Diseño Curricular basado en competencias. UDS. México, 2020. </w:t>
      </w:r>
    </w:p>
    <w:p w:rsidR="0084315A" w:rsidRPr="00AF049C" w:rsidRDefault="004121A6" w:rsidP="008A0655">
      <w:pPr>
        <w:pStyle w:val="Prrafodelista"/>
        <w:numPr>
          <w:ilvl w:val="0"/>
          <w:numId w:val="1"/>
        </w:numPr>
        <w:rPr>
          <w:rFonts w:ascii="Arial" w:hAnsi="Arial" w:cs="Arial"/>
        </w:rPr>
      </w:pPr>
      <w:r w:rsidRPr="00AF049C">
        <w:rPr>
          <w:rFonts w:ascii="Arial" w:hAnsi="Arial" w:cs="Arial"/>
        </w:rPr>
        <w:t xml:space="preserve">Valverde Jesús. El movimiento de la educación abierta y la universidad expandida. Tendencias pedagógicas, 2010. Disponible en: </w:t>
      </w:r>
      <w:r w:rsidRPr="00AF049C">
        <w:rPr>
          <w:rFonts w:ascii="Arial" w:hAnsi="Arial" w:cs="Arial"/>
          <w:color w:val="1F3864" w:themeColor="accent5" w:themeShade="80"/>
        </w:rPr>
        <w:t>f</w:t>
      </w:r>
      <w:r w:rsidR="0084315A" w:rsidRPr="00AF049C">
        <w:rPr>
          <w:rFonts w:ascii="Arial" w:hAnsi="Arial" w:cs="Arial"/>
          <w:color w:val="1F3864" w:themeColor="accent5" w:themeShade="80"/>
        </w:rPr>
        <w:t>ile:///C:/Users/GHIA/Downloads/1948-Texto%20del%20art%C3%ADculo-3800-1-10-20151019.pdf</w:t>
      </w:r>
    </w:p>
    <w:sectPr w:rsidR="0084315A" w:rsidRPr="00AF04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870DA"/>
    <w:multiLevelType w:val="hybridMultilevel"/>
    <w:tmpl w:val="4914D8F8"/>
    <w:lvl w:ilvl="0" w:tplc="7BB8E5A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83"/>
    <w:rsid w:val="0003750C"/>
    <w:rsid w:val="00280083"/>
    <w:rsid w:val="00343D08"/>
    <w:rsid w:val="00382594"/>
    <w:rsid w:val="003B7537"/>
    <w:rsid w:val="004121A6"/>
    <w:rsid w:val="0061554B"/>
    <w:rsid w:val="006F6314"/>
    <w:rsid w:val="00747F56"/>
    <w:rsid w:val="0084315A"/>
    <w:rsid w:val="008A0655"/>
    <w:rsid w:val="008E183C"/>
    <w:rsid w:val="00A547F0"/>
    <w:rsid w:val="00AF049C"/>
    <w:rsid w:val="00B86ED0"/>
    <w:rsid w:val="00C24CF0"/>
    <w:rsid w:val="00E031F6"/>
    <w:rsid w:val="00FB067F"/>
    <w:rsid w:val="00FB3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93977-FB06-4EB4-B8A0-1B977982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0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2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5688</TotalTime>
  <Pages>4</Pages>
  <Words>839</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dc:creator>
  <cp:keywords/>
  <dc:description/>
  <cp:lastModifiedBy>GHIA</cp:lastModifiedBy>
  <cp:revision>5</cp:revision>
  <dcterms:created xsi:type="dcterms:W3CDTF">2020-11-04T03:37:00Z</dcterms:created>
  <dcterms:modified xsi:type="dcterms:W3CDTF">2020-11-08T03:31:00Z</dcterms:modified>
</cp:coreProperties>
</file>