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sz w:val="56"/>
        </w:rPr>
      </w:pP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61816E33" wp14:editId="3D6D805B">
            <wp:simplePos x="0" y="0"/>
            <wp:positionH relativeFrom="column">
              <wp:posOffset>-832485</wp:posOffset>
            </wp:positionH>
            <wp:positionV relativeFrom="paragraph">
              <wp:posOffset>635</wp:posOffset>
            </wp:positionV>
            <wp:extent cx="2718435" cy="1013460"/>
            <wp:effectExtent l="0" t="0" r="5715" b="0"/>
            <wp:wrapSquare wrapText="bothSides"/>
            <wp:docPr id="3" name="Imagen 3" descr="logotip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tipo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6D" w:rsidRDefault="00C5386D" w:rsidP="00C5386D">
      <w:pPr>
        <w:spacing w:line="240" w:lineRule="auto"/>
        <w:rPr>
          <w:sz w:val="48"/>
        </w:rPr>
      </w:pPr>
    </w:p>
    <w:p w:rsidR="00C5386D" w:rsidRDefault="00C5386D" w:rsidP="00C5386D">
      <w:pPr>
        <w:spacing w:line="240" w:lineRule="auto"/>
        <w:rPr>
          <w:rFonts w:ascii="Century Gothic" w:hAnsi="Century Gothic"/>
          <w:sz w:val="48"/>
        </w:rPr>
      </w:pP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NOMBRE DE ALUMNOS: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Lesvi Guadalupe de León Vázquez 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NOMBRE DEL PROFESOR: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 Javier Ivan Godínez Hernández  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2CE1F721" wp14:editId="73D27F2F">
            <wp:simplePos x="0" y="0"/>
            <wp:positionH relativeFrom="column">
              <wp:posOffset>-266262</wp:posOffset>
            </wp:positionH>
            <wp:positionV relativeFrom="paragraph">
              <wp:posOffset>105069</wp:posOffset>
            </wp:positionV>
            <wp:extent cx="5610225" cy="2100580"/>
            <wp:effectExtent l="0" t="0" r="9525" b="0"/>
            <wp:wrapNone/>
            <wp:docPr id="20" name="Imagen 20" descr="logo marac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marac de agu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1F3864" w:themeColor="accent5" w:themeShade="80"/>
          <w:sz w:val="48"/>
        </w:rPr>
        <w:t>NOMBRE DEL TRABAJO: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 SUPER NOTA 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MATERIA: TEORIA DE LA EDUCACION 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 xml:space="preserve">GRADO:1 CUATRIMESTE  </w:t>
      </w:r>
    </w:p>
    <w:p w:rsidR="00C5386D" w:rsidRDefault="00C5386D" w:rsidP="00C5386D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>
        <w:rPr>
          <w:rFonts w:ascii="Century Gothic" w:hAnsi="Century Gothic"/>
          <w:b/>
          <w:color w:val="1F3864" w:themeColor="accent5" w:themeShade="80"/>
          <w:sz w:val="48"/>
        </w:rPr>
        <w:t>GRUPO</w:t>
      </w:r>
      <w:r>
        <w:rPr>
          <w:rFonts w:ascii="Century Gothic" w:hAnsi="Century Gothic"/>
          <w:b/>
          <w:color w:val="1F3864" w:themeColor="accent5" w:themeShade="80"/>
          <w:sz w:val="56"/>
        </w:rPr>
        <w:t>: “C”</w:t>
      </w:r>
    </w:p>
    <w:p w:rsidR="00C5386D" w:rsidRDefault="00C5386D" w:rsidP="00C5386D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C5386D" w:rsidRDefault="00C5386D" w:rsidP="00C5386D">
      <w:pPr>
        <w:jc w:val="right"/>
        <w:rPr>
          <w:rFonts w:ascii="Century Gothic" w:hAnsi="Century Gothic"/>
          <w:color w:val="1F3864" w:themeColor="accent5" w:themeShade="80"/>
        </w:rPr>
      </w:pPr>
    </w:p>
    <w:p w:rsidR="00C5386D" w:rsidRDefault="00C5386D" w:rsidP="00C5386D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D6611E0" wp14:editId="7FC8BC7A">
            <wp:simplePos x="0" y="0"/>
            <wp:positionH relativeFrom="page">
              <wp:posOffset>0</wp:posOffset>
            </wp:positionH>
            <wp:positionV relativeFrom="paragraph">
              <wp:posOffset>735965</wp:posOffset>
            </wp:positionV>
            <wp:extent cx="8199120" cy="469900"/>
            <wp:effectExtent l="0" t="0" r="0" b="6350"/>
            <wp:wrapNone/>
            <wp:docPr id="1" name="Imagen 1" descr="cinta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nta azu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12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olor w:val="1F3864" w:themeColor="accent5" w:themeShade="80"/>
        </w:rPr>
        <w:t>Co</w:t>
      </w:r>
      <w:r>
        <w:rPr>
          <w:rFonts w:ascii="Century Gothic" w:hAnsi="Century Gothic"/>
          <w:color w:val="1F3864" w:themeColor="accent5" w:themeShade="80"/>
        </w:rPr>
        <w:t>mitán de Domínguez Chiapas a 29</w:t>
      </w:r>
      <w:r>
        <w:rPr>
          <w:rFonts w:ascii="Century Gothic" w:hAnsi="Century Gothic"/>
          <w:color w:val="1F3864" w:themeColor="accent5" w:themeShade="80"/>
        </w:rPr>
        <w:t xml:space="preserve">de noviembre 2020. </w:t>
      </w: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sdt>
      <w:sdtPr>
        <w:rPr>
          <w:lang w:val="es-ES"/>
        </w:rPr>
        <w:id w:val="-2236140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C5386D" w:rsidRPr="00C5386D" w:rsidRDefault="00C5386D" w:rsidP="00C5386D">
          <w:pPr>
            <w:pStyle w:val="TtuloTDC"/>
            <w:jc w:val="center"/>
            <w:rPr>
              <w:rFonts w:ascii="Arial" w:hAnsi="Arial" w:cs="Arial"/>
              <w:color w:val="000000" w:themeColor="text1"/>
              <w:sz w:val="72"/>
              <w:szCs w:val="72"/>
              <w:lang w:val="es-ES"/>
            </w:rPr>
          </w:pPr>
          <w:r w:rsidRPr="00C5386D">
            <w:rPr>
              <w:rFonts w:ascii="Arial" w:hAnsi="Arial" w:cs="Arial"/>
              <w:color w:val="000000" w:themeColor="text1"/>
              <w:sz w:val="72"/>
              <w:szCs w:val="72"/>
              <w:lang w:val="es-ES"/>
            </w:rPr>
            <w:t>INDICE</w:t>
          </w:r>
        </w:p>
        <w:p w:rsidR="00C5386D" w:rsidRPr="00C5386D" w:rsidRDefault="00C5386D" w:rsidP="00C5386D">
          <w:pPr>
            <w:rPr>
              <w:lang w:val="es-ES" w:eastAsia="es-MX"/>
            </w:rPr>
          </w:pPr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r w:rsidRPr="00C5386D">
            <w:rPr>
              <w:rFonts w:ascii="Arial" w:hAnsi="Arial" w:cs="Arial"/>
              <w:b/>
              <w:color w:val="000000" w:themeColor="text1"/>
              <w:sz w:val="40"/>
              <w:szCs w:val="40"/>
            </w:rPr>
            <w:t>1.1</w:t>
          </w:r>
          <w:r w:rsidRPr="00C5386D">
            <w:rPr>
              <w:rFonts w:ascii="Arial" w:hAnsi="Arial" w:cs="Arial"/>
              <w:b/>
              <w:color w:val="000000" w:themeColor="text1"/>
              <w:sz w:val="40"/>
              <w:szCs w:val="40"/>
            </w:rPr>
            <w:fldChar w:fldCharType="begin"/>
          </w:r>
          <w:r w:rsidRPr="00C5386D">
            <w:rPr>
              <w:rFonts w:ascii="Arial" w:hAnsi="Arial" w:cs="Arial"/>
              <w:b/>
              <w:color w:val="000000" w:themeColor="text1"/>
              <w:sz w:val="40"/>
              <w:szCs w:val="40"/>
            </w:rPr>
            <w:instrText xml:space="preserve"> TOC \o "1-3" \h \z \u </w:instrText>
          </w:r>
          <w:r w:rsidRPr="00C5386D">
            <w:rPr>
              <w:rFonts w:ascii="Arial" w:hAnsi="Arial" w:cs="Arial"/>
              <w:b/>
              <w:color w:val="000000" w:themeColor="text1"/>
              <w:sz w:val="40"/>
              <w:szCs w:val="40"/>
            </w:rPr>
            <w:fldChar w:fldCharType="separate"/>
          </w:r>
          <w:hyperlink w:anchor="_Toc57567467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LA INFLUENCIA DE LA EDUCACIÓN DE LOS GRIEGOS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_Toc57567467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3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hyperlink w:anchor="_Toc57567468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1.2. PLATÓN: VIDA, OBRA Y APORTACIONES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_Toc57567468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4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hyperlink w:anchor="_Toc57567469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1.3 EDUCACIÓN, FILOSOFÍA Y CULTURA EN EL MUNDO HELENÍSTICO Y SU APORTACIÓN EN OTRAS CULTURA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_Toc57567469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5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hyperlink w:anchor="_Toc57567470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1.4. FILOSOFÍA Y TEORÍA DE LA EDUCACIÓN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_Toc57567470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6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hyperlink w:anchor="_Toc57567471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1.5 LA EDUCACIÓN DEL CRISTIANISMO A LA EDAD MEDIA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_Toc57567471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7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Pr="00C5386D" w:rsidRDefault="00C5386D">
          <w:pPr>
            <w:pStyle w:val="TDC1"/>
            <w:tabs>
              <w:tab w:val="right" w:leader="dot" w:pos="8828"/>
            </w:tabs>
            <w:rPr>
              <w:rFonts w:ascii="Arial" w:hAnsi="Arial" w:cs="Arial"/>
              <w:b/>
              <w:noProof/>
              <w:color w:val="000000" w:themeColor="text1"/>
              <w:sz w:val="40"/>
              <w:szCs w:val="40"/>
            </w:rPr>
          </w:pPr>
          <w:hyperlink w:anchor="_Toc57567472" w:history="1">
            <w:r w:rsidRPr="00C5386D">
              <w:rPr>
                <w:rStyle w:val="Hipervnculo"/>
                <w:rFonts w:ascii="Arial" w:hAnsi="Arial" w:cs="Arial"/>
                <w:b/>
                <w:noProof/>
                <w:color w:val="000000" w:themeColor="text1"/>
                <w:sz w:val="40"/>
                <w:szCs w:val="40"/>
              </w:rPr>
              <w:t>1.6 NUEVOS HORIZONTES DE LA ESCOLÁSTICA. DEL RENACIMIENTO A LOS ORÍGENES DE LAS CIENCIAS MODERNAS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ab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begin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instrText xml:space="preserve"> PAGEREF _Toc57567472 \h </w:instrTex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separate"/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t>8</w:t>
            </w:r>
            <w:r w:rsidRPr="00C5386D">
              <w:rPr>
                <w:rFonts w:ascii="Arial" w:hAnsi="Arial" w:cs="Arial"/>
                <w:b/>
                <w:noProof/>
                <w:webHidden/>
                <w:color w:val="000000" w:themeColor="text1"/>
                <w:sz w:val="40"/>
                <w:szCs w:val="40"/>
              </w:rPr>
              <w:fldChar w:fldCharType="end"/>
            </w:r>
          </w:hyperlink>
        </w:p>
        <w:p w:rsidR="00C5386D" w:rsidRDefault="00C5386D" w:rsidP="00C5386D">
          <w:pPr>
            <w:rPr>
              <w:rFonts w:ascii="Arial" w:hAnsi="Arial" w:cs="Arial"/>
              <w:b/>
              <w:bCs/>
              <w:color w:val="000000" w:themeColor="text1"/>
              <w:sz w:val="40"/>
              <w:szCs w:val="40"/>
              <w:lang w:val="es-ES"/>
            </w:rPr>
          </w:pPr>
          <w:r w:rsidRPr="00C5386D">
            <w:rPr>
              <w:rFonts w:ascii="Arial" w:hAnsi="Arial" w:cs="Arial"/>
              <w:b/>
              <w:bCs/>
              <w:color w:val="000000" w:themeColor="text1"/>
              <w:sz w:val="40"/>
              <w:szCs w:val="40"/>
              <w:lang w:val="es-ES"/>
            </w:rPr>
            <w:fldChar w:fldCharType="end"/>
          </w:r>
        </w:p>
        <w:p w:rsidR="00C5386D" w:rsidRPr="00C5386D" w:rsidRDefault="00C5386D" w:rsidP="00C5386D"/>
      </w:sdtContent>
    </w:sdt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rPr>
          <w:rFonts w:ascii="Arial" w:hAnsi="Arial" w:cs="Arial"/>
          <w:b/>
          <w:sz w:val="32"/>
          <w:szCs w:val="32"/>
        </w:rPr>
      </w:pPr>
    </w:p>
    <w:p w:rsidR="00C5386D" w:rsidRPr="00C5386D" w:rsidRDefault="00C5386D" w:rsidP="00C5386D">
      <w:pPr>
        <w:pStyle w:val="Ttulo1"/>
        <w:rPr>
          <w:rFonts w:ascii="Arial" w:hAnsi="Arial" w:cs="Arial"/>
          <w:color w:val="000000" w:themeColor="text1"/>
        </w:rPr>
      </w:pPr>
      <w:bookmarkStart w:id="0" w:name="_Toc57567467"/>
      <w:r w:rsidRPr="00C5386D">
        <w:rPr>
          <w:rFonts w:ascii="Arial" w:hAnsi="Arial" w:cs="Arial"/>
          <w:color w:val="000000" w:themeColor="text1"/>
        </w:rPr>
        <w:t>LA INFLUENCIA DE LA EDUCACIÓN DE LOS GRIEGOS</w:t>
      </w:r>
      <w:bookmarkEnd w:id="0"/>
    </w:p>
    <w:p w:rsidR="00C5386D" w:rsidRPr="00C5386D" w:rsidRDefault="00C5386D" w:rsidP="00C5386D">
      <w:pPr>
        <w:pStyle w:val="Prrafodelista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inline distT="0" distB="0" distL="0" distR="0">
            <wp:extent cx="5640070" cy="6768269"/>
            <wp:effectExtent l="0" t="19050" r="0" b="0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C5386D">
        <w:rPr>
          <w:rFonts w:ascii="Arial" w:hAnsi="Arial" w:cs="Arial"/>
          <w:b/>
          <w:sz w:val="32"/>
          <w:szCs w:val="32"/>
        </w:rPr>
        <w:t xml:space="preserve"> </w:t>
      </w:r>
    </w:p>
    <w:p w:rsidR="00C5386D" w:rsidRDefault="00C5386D"/>
    <w:p w:rsidR="007B3DB5" w:rsidRDefault="007B3DB5"/>
    <w:p w:rsidR="007B3DB5" w:rsidRPr="00C5386D" w:rsidRDefault="008131BC" w:rsidP="00C5386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1" w:name="_Toc57567468"/>
      <w:r w:rsidRPr="00C5386D">
        <w:rPr>
          <w:rFonts w:ascii="Arial" w:hAnsi="Arial" w:cs="Arial"/>
          <w:b/>
          <w:color w:val="000000" w:themeColor="text1"/>
        </w:rPr>
        <w:lastRenderedPageBreak/>
        <w:t>1.2. PLATÓN: VIDA, OBRA Y APORTACIONES</w:t>
      </w:r>
      <w:bookmarkEnd w:id="1"/>
    </w:p>
    <w:p w:rsidR="007B3DB5" w:rsidRDefault="007B3DB5"/>
    <w:p w:rsidR="00C5386D" w:rsidRDefault="009455BA" w:rsidP="009455BA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6250940" cy="6762969"/>
            <wp:effectExtent l="19050" t="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B3DB5" w:rsidRDefault="00C5386D" w:rsidP="00C5386D">
      <w:pPr>
        <w:tabs>
          <w:tab w:val="left" w:pos="2247"/>
        </w:tabs>
        <w:rPr>
          <w:lang w:eastAsia="es-MX"/>
        </w:rPr>
      </w:pPr>
      <w:r>
        <w:rPr>
          <w:lang w:eastAsia="es-MX"/>
        </w:rPr>
        <w:tab/>
        <w:t xml:space="preserve">     </w:t>
      </w:r>
    </w:p>
    <w:p w:rsidR="00C5386D" w:rsidRDefault="00C5386D" w:rsidP="00C5386D">
      <w:pPr>
        <w:tabs>
          <w:tab w:val="left" w:pos="2247"/>
        </w:tabs>
        <w:rPr>
          <w:lang w:eastAsia="es-MX"/>
        </w:rPr>
      </w:pPr>
    </w:p>
    <w:p w:rsidR="00C5386D" w:rsidRPr="00C5386D" w:rsidRDefault="00C5386D" w:rsidP="00C5386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2" w:name="_Toc57567469"/>
      <w:r w:rsidRPr="00C5386D">
        <w:rPr>
          <w:rFonts w:ascii="Arial" w:hAnsi="Arial" w:cs="Arial"/>
          <w:b/>
          <w:color w:val="000000" w:themeColor="text1"/>
        </w:rPr>
        <w:lastRenderedPageBreak/>
        <w:t>1.3 EDUCACIÓN, FILOSOFÍA Y CULTURA EN EL MUNDO HELENÍSTICO Y SU APORTACIÓN EN OTRAS CULTURA</w:t>
      </w:r>
      <w:bookmarkEnd w:id="2"/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inline distT="0" distB="0" distL="0" distR="0">
            <wp:extent cx="6383709" cy="6716395"/>
            <wp:effectExtent l="0" t="0" r="0" b="27305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Pr="00C5386D" w:rsidRDefault="00C5386D" w:rsidP="00C5386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3" w:name="_Toc57567470"/>
      <w:r w:rsidRPr="00C5386D">
        <w:rPr>
          <w:rFonts w:ascii="Arial" w:hAnsi="Arial" w:cs="Arial"/>
          <w:b/>
          <w:color w:val="000000" w:themeColor="text1"/>
        </w:rPr>
        <w:lastRenderedPageBreak/>
        <w:t>1.4. FILOSOFÍA Y TEORÍA DE LA EDUCACIÓN</w:t>
      </w:r>
      <w:bookmarkEnd w:id="3"/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inline distT="0" distB="0" distL="0" distR="0">
            <wp:extent cx="5793740" cy="6767480"/>
            <wp:effectExtent l="0" t="19050" r="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Pr="00C5386D" w:rsidRDefault="00C5386D" w:rsidP="00C5386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4" w:name="_Toc57567471"/>
      <w:r w:rsidRPr="00C5386D">
        <w:rPr>
          <w:rFonts w:ascii="Arial" w:hAnsi="Arial" w:cs="Arial"/>
          <w:b/>
          <w:color w:val="000000" w:themeColor="text1"/>
        </w:rPr>
        <w:lastRenderedPageBreak/>
        <w:t>1.5 LA EDUCACIÓN DEL CRISTIANISMO A LA EDAD MEDIA</w:t>
      </w:r>
      <w:bookmarkEnd w:id="4"/>
    </w:p>
    <w:p w:rsidR="00C5386D" w:rsidRDefault="00C5386D" w:rsidP="00C5386D">
      <w:pPr>
        <w:tabs>
          <w:tab w:val="left" w:pos="2247"/>
        </w:tabs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3970429</wp:posOffset>
                </wp:positionH>
                <wp:positionV relativeFrom="paragraph">
                  <wp:posOffset>1952145</wp:posOffset>
                </wp:positionV>
                <wp:extent cx="940038" cy="247828"/>
                <wp:effectExtent l="0" t="0" r="3175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038" cy="2478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DC6F7" id="Conector recto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5pt,153.7pt" to="386.65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4030249</wp:posOffset>
                </wp:positionH>
                <wp:positionV relativeFrom="paragraph">
                  <wp:posOffset>4148413</wp:posOffset>
                </wp:positionV>
                <wp:extent cx="811851" cy="1692068"/>
                <wp:effectExtent l="0" t="0" r="26670" b="2286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851" cy="16920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03EA6" id="Conector recto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35pt,326.65pt" to="381.3pt,4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inline distT="0" distB="0" distL="0" distR="0" wp14:anchorId="12759316" wp14:editId="4398790D">
            <wp:extent cx="3401060" cy="5904562"/>
            <wp:effectExtent l="0" t="0" r="0" b="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4893375</wp:posOffset>
                </wp:positionH>
                <wp:positionV relativeFrom="paragraph">
                  <wp:posOffset>4644070</wp:posOffset>
                </wp:positionV>
                <wp:extent cx="1674976" cy="2623558"/>
                <wp:effectExtent l="0" t="0" r="20955" b="247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976" cy="26235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86D" w:rsidRPr="00C5386D" w:rsidRDefault="00C5386D" w:rsidP="00C5386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5386D">
                              <w:rPr>
                                <w:rFonts w:ascii="Arial" w:hAnsi="Arial" w:cs="Arial"/>
                                <w:color w:val="666666"/>
                                <w:shd w:val="clear" w:color="auto" w:fill="FFFFFF"/>
                              </w:rPr>
                              <w:t>sirvió para mantener un plan de estudios: las siete artes liberales, fundamento de todos los estudios superiores, y para proveer, a los centros alejados de la vida cultural, de maestros e instructores en agricultura, oficios manuales, artes, ciencias,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26" style="position:absolute;left:0;text-align:left;margin-left:385.3pt;margin-top:365.65pt;width:131.9pt;height:206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" fillcolor="#5b9bd5 [3204]" strokecolor="#1f4d78 [1604]" strokeweight="1pt">
                <v:textbox>
                  <w:txbxContent>
                    <w:p w:rsidR="00C5386D" w:rsidRPr="00C5386D" w:rsidRDefault="00C5386D" w:rsidP="00C5386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5386D">
                        <w:rPr>
                          <w:rFonts w:ascii="Arial" w:hAnsi="Arial" w:cs="Arial"/>
                          <w:color w:val="666666"/>
                          <w:shd w:val="clear" w:color="auto" w:fill="FFFFFF"/>
                        </w:rPr>
                        <w:t>sirvió para mantener un plan de estudios: las siete artes liberales, fundamento de todos los estudios superiores, y para proveer, a los centros alejados de la vida cultural, de maestros e instructores en agricultura, oficios manuales, artes, ciencias, etc.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1574200</wp:posOffset>
                </wp:positionV>
                <wp:extent cx="1743342" cy="1042587"/>
                <wp:effectExtent l="0" t="0" r="28575" b="2476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342" cy="10425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86D" w:rsidRDefault="00C5386D" w:rsidP="00C5386D">
                            <w:pPr>
                              <w:jc w:val="center"/>
                            </w:pPr>
                            <w:r>
                              <w:rPr>
                                <w:rFonts w:ascii="inherit" w:hAnsi="inherit"/>
                                <w:color w:val="666666"/>
                                <w:shd w:val="clear" w:color="auto" w:fill="FFFFFF"/>
                              </w:rPr>
                              <w:t>A los primeros educadores cristianos correspondió la tarea de conciliar la cultura de la antigüedad con la doctrina cristiana.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7" style="position:absolute;left:0;text-align:left;margin-left:86.05pt;margin-top:123.95pt;width:137.25pt;height:82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" fillcolor="#5b9bd5 [3204]" strokecolor="#1f4d78 [1604]" strokeweight="1pt">
                <v:textbox>
                  <w:txbxContent>
                    <w:p w:rsidR="00C5386D" w:rsidRDefault="00C5386D" w:rsidP="00C5386D">
                      <w:pPr>
                        <w:jc w:val="center"/>
                      </w:pPr>
                      <w:r>
                        <w:rPr>
                          <w:rFonts w:ascii="inherit" w:hAnsi="inherit"/>
                          <w:color w:val="666666"/>
                          <w:shd w:val="clear" w:color="auto" w:fill="FFFFFF"/>
                        </w:rPr>
                        <w:t>A los primeros educadores cristianos correspondió la tarea de conciliar la cultura de la antigüedad con la doctrina cristiana.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</w:p>
    <w:p w:rsidR="00C5386D" w:rsidRDefault="00C5386D" w:rsidP="00C5386D">
      <w:pPr>
        <w:tabs>
          <w:tab w:val="left" w:pos="2247"/>
        </w:tabs>
        <w:rPr>
          <w:rFonts w:ascii="Arial" w:hAnsi="Arial" w:cs="Arial"/>
          <w:b/>
          <w:sz w:val="32"/>
          <w:szCs w:val="32"/>
        </w:rPr>
      </w:pPr>
    </w:p>
    <w:p w:rsidR="00C5386D" w:rsidRPr="00C5386D" w:rsidRDefault="00C5386D" w:rsidP="00C5386D">
      <w:pPr>
        <w:pStyle w:val="Ttulo1"/>
        <w:jc w:val="center"/>
        <w:rPr>
          <w:rFonts w:ascii="Arial" w:hAnsi="Arial" w:cs="Arial"/>
          <w:b/>
          <w:color w:val="000000" w:themeColor="text1"/>
        </w:rPr>
      </w:pPr>
      <w:bookmarkStart w:id="5" w:name="_Toc57567472"/>
      <w:r w:rsidRPr="00C5386D">
        <w:rPr>
          <w:rFonts w:ascii="Arial" w:hAnsi="Arial" w:cs="Arial"/>
          <w:b/>
          <w:color w:val="000000" w:themeColor="text1"/>
        </w:rPr>
        <w:lastRenderedPageBreak/>
        <w:t>1.6 NUEVOS HORIZONTES DE LA ESCOLÁSTICA. DEL RENACIMIENTO A LOS ORÍGENES DE LAS CIENCIAS MODERNAS</w:t>
      </w:r>
      <w:bookmarkEnd w:id="5"/>
    </w:p>
    <w:p w:rsidR="00C5386D" w:rsidRDefault="00C5386D" w:rsidP="00C5386D">
      <w:pPr>
        <w:tabs>
          <w:tab w:val="left" w:pos="2247"/>
        </w:tabs>
        <w:rPr>
          <w:rFonts w:ascii="Arial" w:hAnsi="Arial" w:cs="Arial"/>
          <w:b/>
          <w:sz w:val="32"/>
          <w:szCs w:val="32"/>
        </w:rPr>
      </w:pPr>
      <w:bookmarkStart w:id="6" w:name="_GoBack"/>
      <w:bookmarkEnd w:id="6"/>
    </w:p>
    <w:p w:rsidR="00C5386D" w:rsidRPr="00C5386D" w:rsidRDefault="00C5386D" w:rsidP="00C5386D">
      <w:pPr>
        <w:tabs>
          <w:tab w:val="left" w:pos="2247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inline distT="0" distB="0" distL="0" distR="0">
            <wp:extent cx="6503035" cy="7015883"/>
            <wp:effectExtent l="0" t="0" r="31115" b="0"/>
            <wp:docPr id="18" name="Diagrama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sectPr w:rsidR="00C5386D" w:rsidRPr="00C5386D" w:rsidSect="00C5386D">
      <w:footerReference w:type="default" r:id="rId41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D6A" w:rsidRDefault="00C80D6A" w:rsidP="00C5386D">
      <w:pPr>
        <w:spacing w:after="0" w:line="240" w:lineRule="auto"/>
      </w:pPr>
      <w:r>
        <w:separator/>
      </w:r>
    </w:p>
  </w:endnote>
  <w:endnote w:type="continuationSeparator" w:id="0">
    <w:p w:rsidR="00C80D6A" w:rsidRDefault="00C80D6A" w:rsidP="00C53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8939588"/>
      <w:docPartObj>
        <w:docPartGallery w:val="Page Numbers (Bottom of Page)"/>
        <w:docPartUnique/>
      </w:docPartObj>
    </w:sdtPr>
    <w:sdtContent>
      <w:p w:rsidR="00C5386D" w:rsidRDefault="00C5386D">
        <w:pPr>
          <w:pStyle w:val="Piedepgina"/>
        </w:pPr>
        <w:r w:rsidRPr="00C5386D">
          <w:rPr>
            <w:rFonts w:asciiTheme="majorHAnsi" w:eastAsiaTheme="majorEastAsia" w:hAnsiTheme="majorHAnsi" w:cstheme="majorBidi"/>
            <w:b/>
            <w:noProof/>
            <w:color w:val="000000" w:themeColor="text1"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21" name="Cinta curvada hacia abaj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5386D" w:rsidRDefault="00C5386D">
                              <w:pPr>
                                <w:jc w:val="center"/>
                                <w:rPr>
                                  <w:color w:val="5B9BD5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C5386D">
                                <w:rPr>
                                  <w:noProof/>
                                  <w:color w:val="5B9BD5" w:themeColor="accent1"/>
                                  <w:lang w:val="es-ES"/>
                                </w:rPr>
                                <w:t>3</w:t>
                              </w:r>
                              <w:r>
                                <w:rPr>
                                  <w:color w:val="5B9BD5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 curvada hacia abajo 21" o:spid="_x0000_s1028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" filled="f" fillcolor="#17365d" strokecolor="#71a0dc">
                  <v:textbox>
                    <w:txbxContent>
                      <w:p w:rsidR="00C5386D" w:rsidRDefault="00C5386D">
                        <w:pPr>
                          <w:jc w:val="center"/>
                          <w:rPr>
                            <w:color w:val="5B9BD5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C5386D">
                          <w:rPr>
                            <w:noProof/>
                            <w:color w:val="5B9BD5" w:themeColor="accent1"/>
                            <w:lang w:val="es-ES"/>
                          </w:rPr>
                          <w:t>3</w:t>
                        </w:r>
                        <w:r>
                          <w:rPr>
                            <w:color w:val="5B9BD5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D6A" w:rsidRDefault="00C80D6A" w:rsidP="00C5386D">
      <w:pPr>
        <w:spacing w:after="0" w:line="240" w:lineRule="auto"/>
      </w:pPr>
      <w:r>
        <w:separator/>
      </w:r>
    </w:p>
  </w:footnote>
  <w:footnote w:type="continuationSeparator" w:id="0">
    <w:p w:rsidR="00C80D6A" w:rsidRDefault="00C80D6A" w:rsidP="00C538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7585"/>
    <w:multiLevelType w:val="multilevel"/>
    <w:tmpl w:val="9E1072B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2520"/>
      </w:pPr>
      <w:rPr>
        <w:rFonts w:hint="default"/>
      </w:rPr>
    </w:lvl>
  </w:abstractNum>
  <w:abstractNum w:abstractNumId="1" w15:restartNumberingAfterBreak="0">
    <w:nsid w:val="7CA0604D"/>
    <w:multiLevelType w:val="multilevel"/>
    <w:tmpl w:val="11BE1DB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B5"/>
    <w:rsid w:val="00092273"/>
    <w:rsid w:val="001A5AF1"/>
    <w:rsid w:val="00411060"/>
    <w:rsid w:val="007B3DB5"/>
    <w:rsid w:val="008131BC"/>
    <w:rsid w:val="009455BA"/>
    <w:rsid w:val="009F71A8"/>
    <w:rsid w:val="00C5386D"/>
    <w:rsid w:val="00C80D6A"/>
    <w:rsid w:val="00D0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A0007"/>
  <w15:chartTrackingRefBased/>
  <w15:docId w15:val="{376ABFC3-023B-413C-BF66-64B255882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38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3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86D"/>
  </w:style>
  <w:style w:type="paragraph" w:styleId="Piedepgina">
    <w:name w:val="footer"/>
    <w:basedOn w:val="Normal"/>
    <w:link w:val="PiedepginaCar"/>
    <w:uiPriority w:val="99"/>
    <w:unhideWhenUsed/>
    <w:rsid w:val="00C538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86D"/>
  </w:style>
  <w:style w:type="paragraph" w:styleId="Prrafodelista">
    <w:name w:val="List Paragraph"/>
    <w:basedOn w:val="Normal"/>
    <w:uiPriority w:val="34"/>
    <w:qFormat/>
    <w:rsid w:val="00C5386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538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C5386D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C5386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C538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diagramColors" Target="diagrams/colors6.xml"/><Relationship Id="rId21" Type="http://schemas.openxmlformats.org/officeDocument/2006/relationships/diagramData" Target="diagrams/data3.xml"/><Relationship Id="rId34" Type="http://schemas.openxmlformats.org/officeDocument/2006/relationships/diagramColors" Target="diagrams/colors5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2.jp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g"/><Relationship Id="rId1" Type="http://schemas.openxmlformats.org/officeDocument/2006/relationships/image" Target="../media/image13.jpe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eg"/><Relationship Id="rId2" Type="http://schemas.openxmlformats.org/officeDocument/2006/relationships/image" Target="../media/image14.jpg"/><Relationship Id="rId1" Type="http://schemas.openxmlformats.org/officeDocument/2006/relationships/image" Target="../media/image16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jpeg"/><Relationship Id="rId1" Type="http://schemas.openxmlformats.org/officeDocument/2006/relationships/image" Target="../media/image21.jpeg"/><Relationship Id="rId5" Type="http://schemas.openxmlformats.org/officeDocument/2006/relationships/image" Target="../media/image25.jpg"/><Relationship Id="rId4" Type="http://schemas.openxmlformats.org/officeDocument/2006/relationships/image" Target="../media/image2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2.jp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eg"/><Relationship Id="rId2" Type="http://schemas.openxmlformats.org/officeDocument/2006/relationships/image" Target="../media/image14.jpg"/><Relationship Id="rId1" Type="http://schemas.openxmlformats.org/officeDocument/2006/relationships/image" Target="../media/image13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eg"/><Relationship Id="rId2" Type="http://schemas.openxmlformats.org/officeDocument/2006/relationships/image" Target="../media/image14.jpg"/><Relationship Id="rId1" Type="http://schemas.openxmlformats.org/officeDocument/2006/relationships/image" Target="../media/image16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image" Target="../media/image18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png"/><Relationship Id="rId2" Type="http://schemas.openxmlformats.org/officeDocument/2006/relationships/image" Target="../media/image22.jpeg"/><Relationship Id="rId1" Type="http://schemas.openxmlformats.org/officeDocument/2006/relationships/image" Target="../media/image21.jpeg"/><Relationship Id="rId5" Type="http://schemas.openxmlformats.org/officeDocument/2006/relationships/image" Target="../media/image25.jpg"/><Relationship Id="rId4" Type="http://schemas.openxmlformats.org/officeDocument/2006/relationships/image" Target="../media/image2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2C23D4-3113-4330-8CFB-58255B2B9D0B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13E3C75A-2605-4BEE-AB29-8DE1E5C4C194}">
      <dgm:prSet phldrT="[Texto]"/>
      <dgm:spPr/>
      <dgm:t>
        <a:bodyPr/>
        <a:lstStyle/>
        <a:p>
          <a:r>
            <a:rPr lang="es-MX" b="1" i="0" u="none"/>
            <a:t>Sócrates</a:t>
          </a:r>
          <a:endParaRPr lang="es-ES"/>
        </a:p>
      </dgm:t>
    </dgm:pt>
    <dgm:pt modelId="{B90634DC-FFF9-4D46-ADFD-330B74923E7E}" type="parTrans" cxnId="{27B99036-DD9B-4377-A139-F83BF93EB0E9}">
      <dgm:prSet/>
      <dgm:spPr/>
      <dgm:t>
        <a:bodyPr/>
        <a:lstStyle/>
        <a:p>
          <a:endParaRPr lang="es-ES"/>
        </a:p>
      </dgm:t>
    </dgm:pt>
    <dgm:pt modelId="{1E024098-DDAE-47F0-A46A-151075D86989}" type="sibTrans" cxnId="{27B99036-DD9B-4377-A139-F83BF93EB0E9}">
      <dgm:prSet/>
      <dgm:spPr/>
      <dgm:t>
        <a:bodyPr/>
        <a:lstStyle/>
        <a:p>
          <a:endParaRPr lang="es-ES"/>
        </a:p>
      </dgm:t>
    </dgm:pt>
    <dgm:pt modelId="{2EDE9304-7B60-4486-BC5D-2E93C742B541}">
      <dgm:prSet phldrT="[Texto]"/>
      <dgm:spPr/>
      <dgm:t>
        <a:bodyPr/>
        <a:lstStyle/>
        <a:p>
          <a:endParaRPr lang="es-ES" sz="500"/>
        </a:p>
      </dgm:t>
    </dgm:pt>
    <dgm:pt modelId="{B61FFB7D-A1F6-4DE0-BF0F-6480CD3D35B2}" type="parTrans" cxnId="{5DCF71E8-BD6B-40EB-99CB-407D78945798}">
      <dgm:prSet/>
      <dgm:spPr/>
      <dgm:t>
        <a:bodyPr/>
        <a:lstStyle/>
        <a:p>
          <a:endParaRPr lang="es-ES"/>
        </a:p>
      </dgm:t>
    </dgm:pt>
    <dgm:pt modelId="{948C7437-1EAC-4869-9EC1-94B000DFA0B7}" type="sibTrans" cxnId="{5DCF71E8-BD6B-40EB-99CB-407D78945798}">
      <dgm:prSet/>
      <dgm:spPr/>
      <dgm:t>
        <a:bodyPr/>
        <a:lstStyle/>
        <a:p>
          <a:endParaRPr lang="es-ES"/>
        </a:p>
      </dgm:t>
    </dgm:pt>
    <dgm:pt modelId="{EDFDE69E-33D1-4E84-8708-F7F7585A472A}">
      <dgm:prSet phldrT="[Texto]"/>
      <dgm:spPr/>
      <dgm:t>
        <a:bodyPr/>
        <a:lstStyle/>
        <a:p>
          <a:r>
            <a:rPr lang="es-MX" b="1" i="0" u="none"/>
            <a:t>Platón</a:t>
          </a:r>
          <a:endParaRPr lang="es-ES"/>
        </a:p>
      </dgm:t>
    </dgm:pt>
    <dgm:pt modelId="{96EF4CA3-667A-4C46-8DD3-37E5FAA6DC45}" type="parTrans" cxnId="{87CAF1BD-BF75-4AEE-A524-4BDE915C16E7}">
      <dgm:prSet/>
      <dgm:spPr/>
      <dgm:t>
        <a:bodyPr/>
        <a:lstStyle/>
        <a:p>
          <a:endParaRPr lang="es-ES"/>
        </a:p>
      </dgm:t>
    </dgm:pt>
    <dgm:pt modelId="{7BCFCE0B-3BB0-440F-B2FD-BA609C27E819}" type="sibTrans" cxnId="{87CAF1BD-BF75-4AEE-A524-4BDE915C16E7}">
      <dgm:prSet/>
      <dgm:spPr/>
      <dgm:t>
        <a:bodyPr/>
        <a:lstStyle/>
        <a:p>
          <a:endParaRPr lang="es-ES"/>
        </a:p>
      </dgm:t>
    </dgm:pt>
    <dgm:pt modelId="{9B27B99C-25C2-42AE-8529-14F9B50B23A4}">
      <dgm:prSet phldrT="[Texto]" phldr="1" custT="1"/>
      <dgm:spPr/>
      <dgm:t>
        <a:bodyPr/>
        <a:lstStyle/>
        <a:p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687B493-BDB0-4F0B-9F41-EE26DCD45B76}" type="parTrans" cxnId="{C4B495D2-C3CC-4258-8304-ED984D8969E9}">
      <dgm:prSet/>
      <dgm:spPr/>
      <dgm:t>
        <a:bodyPr/>
        <a:lstStyle/>
        <a:p>
          <a:endParaRPr lang="es-ES"/>
        </a:p>
      </dgm:t>
    </dgm:pt>
    <dgm:pt modelId="{77E20D2B-FC7D-43D3-AC69-6362305264B8}" type="sibTrans" cxnId="{C4B495D2-C3CC-4258-8304-ED984D8969E9}">
      <dgm:prSet/>
      <dgm:spPr/>
      <dgm:t>
        <a:bodyPr/>
        <a:lstStyle/>
        <a:p>
          <a:endParaRPr lang="es-ES"/>
        </a:p>
      </dgm:t>
    </dgm:pt>
    <dgm:pt modelId="{8215394E-3850-4AE1-AF68-D1B04AAFC675}">
      <dgm:prSet phldrT="[Texto]"/>
      <dgm:spPr/>
      <dgm:t>
        <a:bodyPr/>
        <a:lstStyle/>
        <a:p>
          <a:r>
            <a:rPr lang="es-MX" b="1" i="0" u="none"/>
            <a:t>Aristóteles</a:t>
          </a:r>
          <a:endParaRPr lang="es-ES"/>
        </a:p>
      </dgm:t>
    </dgm:pt>
    <dgm:pt modelId="{EDFCBD0C-D251-4A64-B99A-59A5D0485FF0}" type="parTrans" cxnId="{0B0D3502-AB1F-4A2A-8062-4ECB147A0A61}">
      <dgm:prSet/>
      <dgm:spPr/>
      <dgm:t>
        <a:bodyPr/>
        <a:lstStyle/>
        <a:p>
          <a:endParaRPr lang="es-ES"/>
        </a:p>
      </dgm:t>
    </dgm:pt>
    <dgm:pt modelId="{608137AE-42B8-46BC-ACD3-FB5CEB6643D8}" type="sibTrans" cxnId="{0B0D3502-AB1F-4A2A-8062-4ECB147A0A61}">
      <dgm:prSet/>
      <dgm:spPr/>
      <dgm:t>
        <a:bodyPr/>
        <a:lstStyle/>
        <a:p>
          <a:endParaRPr lang="es-ES"/>
        </a:p>
      </dgm:t>
    </dgm:pt>
    <dgm:pt modelId="{5C1E2D87-8D4F-47D5-8A61-039307C8DD6E}">
      <dgm:prSet phldrT="[Texto]"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pertenece a la tradición socrática. Frente a quienes consideran que las cosas moralmente bellas y justas sobre las que trata la ética, «existen sólo por convención y no por naturaleza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1A06923-9F83-4E9B-97D5-AF7287563B7A}" type="parTrans" cxnId="{FB4D2E74-A643-46FA-A3BC-F8E7B1D1B025}">
      <dgm:prSet/>
      <dgm:spPr/>
      <dgm:t>
        <a:bodyPr/>
        <a:lstStyle/>
        <a:p>
          <a:endParaRPr lang="es-ES"/>
        </a:p>
      </dgm:t>
    </dgm:pt>
    <dgm:pt modelId="{6E1E2E4E-F4D0-4D15-8AC3-995EDEF67DAA}" type="sibTrans" cxnId="{FB4D2E74-A643-46FA-A3BC-F8E7B1D1B025}">
      <dgm:prSet/>
      <dgm:spPr/>
      <dgm:t>
        <a:bodyPr/>
        <a:lstStyle/>
        <a:p>
          <a:endParaRPr lang="es-ES"/>
        </a:p>
      </dgm:t>
    </dgm:pt>
    <dgm:pt modelId="{8EFDDDC8-5257-47A1-800A-D3FD0354CADA}">
      <dgm:prSet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En su tiempo Sócrates fue un docente innovador, crítico y humilde, que impulso a sus discípulos que eran quienes estuvieran dispuestos a conversar con él en jardines, calles o plazas, a pensar, y esto le valió una condena a muerte</a:t>
          </a:r>
          <a:endParaRPr lang="es-MX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2C745F1-BB70-468C-B99C-C643680E1D98}" type="parTrans" cxnId="{895355C1-65C7-4D03-8144-9BC51F0586DD}">
      <dgm:prSet/>
      <dgm:spPr/>
      <dgm:t>
        <a:bodyPr/>
        <a:lstStyle/>
        <a:p>
          <a:endParaRPr lang="es-ES"/>
        </a:p>
      </dgm:t>
    </dgm:pt>
    <dgm:pt modelId="{FB7F1F22-9DB0-481B-911C-905FA074924C}" type="sibTrans" cxnId="{895355C1-65C7-4D03-8144-9BC51F0586DD}">
      <dgm:prSet/>
      <dgm:spPr/>
      <dgm:t>
        <a:bodyPr/>
        <a:lstStyle/>
        <a:p>
          <a:endParaRPr lang="es-ES"/>
        </a:p>
      </dgm:t>
    </dgm:pt>
    <dgm:pt modelId="{B6DD5049-B60B-43B3-BD9F-A97337CB1BF0}">
      <dgm:prSet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ara educar "no existe educación mejor que la antigua", la cual es fundada en la música y en la gimnasia: música significa las tradiciones patrias, o sea, literatura musicada; gimnasia significa modo de vida del guerrero</a:t>
          </a:r>
          <a:endParaRPr lang="es-MX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6BF2C6A-CF89-40EA-ACB7-2ED651311C9D}" type="parTrans" cxnId="{9CD60F48-9E2C-4A02-8FE8-C2098559FCEB}">
      <dgm:prSet/>
      <dgm:spPr/>
      <dgm:t>
        <a:bodyPr/>
        <a:lstStyle/>
        <a:p>
          <a:endParaRPr lang="es-ES"/>
        </a:p>
      </dgm:t>
    </dgm:pt>
    <dgm:pt modelId="{E7D18BFF-CCF2-4AA7-AEAA-26BC15F45A8F}" type="sibTrans" cxnId="{9CD60F48-9E2C-4A02-8FE8-C2098559FCEB}">
      <dgm:prSet/>
      <dgm:spPr/>
      <dgm:t>
        <a:bodyPr/>
        <a:lstStyle/>
        <a:p>
          <a:endParaRPr lang="es-ES"/>
        </a:p>
      </dgm:t>
    </dgm:pt>
    <dgm:pt modelId="{E22141CD-02AA-4368-B62D-CF7C677C4E2C}" type="pres">
      <dgm:prSet presAssocID="{942C23D4-3113-4330-8CFB-58255B2B9D0B}" presName="rootNode" presStyleCnt="0">
        <dgm:presLayoutVars>
          <dgm:chMax/>
          <dgm:chPref/>
          <dgm:dir/>
          <dgm:animLvl val="lvl"/>
        </dgm:presLayoutVars>
      </dgm:prSet>
      <dgm:spPr/>
    </dgm:pt>
    <dgm:pt modelId="{55F608AA-677D-4491-91B5-BE1E95AEEE32}" type="pres">
      <dgm:prSet presAssocID="{13E3C75A-2605-4BEE-AB29-8DE1E5C4C194}" presName="composite" presStyleCnt="0"/>
      <dgm:spPr/>
    </dgm:pt>
    <dgm:pt modelId="{6B52CDBE-88CE-4419-81D3-067A3920A95C}" type="pres">
      <dgm:prSet presAssocID="{13E3C75A-2605-4BEE-AB29-8DE1E5C4C194}" presName="ParentText" presStyleLbl="node1" presStyleIdx="0" presStyleCnt="3" custLinFactY="-100000" custLinFactNeighborX="-47803" custLinFactNeighborY="-16035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A0626EC-17E4-4FEE-B0FD-C49267908290}" type="pres">
      <dgm:prSet presAssocID="{13E3C75A-2605-4BEE-AB29-8DE1E5C4C194}" presName="Image" presStyleLbl="bgImgPlace1" presStyleIdx="0" presStyleCnt="3" custScaleY="125631" custLinFactNeighborX="-46727" custLinFactNeighborY="1541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</dgm:spPr>
    </dgm:pt>
    <dgm:pt modelId="{2C786CAE-BBF3-4E25-8B6C-22AE446AE0D0}" type="pres">
      <dgm:prSet presAssocID="{13E3C75A-2605-4BEE-AB29-8DE1E5C4C194}" presName="ChildText" presStyleLbl="fgAcc1" presStyleIdx="0" presStyleCnt="3" custScaleX="193366" custScaleY="198863" custLinFactNeighborX="48258" custLinFactNeighborY="-8653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793C8A3-7762-48ED-AA48-A078F833C23C}" type="pres">
      <dgm:prSet presAssocID="{1E024098-DDAE-47F0-A46A-151075D86989}" presName="sibTrans" presStyleCnt="0"/>
      <dgm:spPr/>
    </dgm:pt>
    <dgm:pt modelId="{106C76D1-7116-4BD3-A798-640D69B8ACEF}" type="pres">
      <dgm:prSet presAssocID="{EDFDE69E-33D1-4E84-8708-F7F7585A472A}" presName="composite" presStyleCnt="0"/>
      <dgm:spPr/>
    </dgm:pt>
    <dgm:pt modelId="{06ECB1C7-EC24-4618-B403-62FEC2AC2E70}" type="pres">
      <dgm:prSet presAssocID="{EDFDE69E-33D1-4E84-8708-F7F7585A472A}" presName="ParentText" presStyleLbl="node1" presStyleIdx="1" presStyleCnt="3" custLinFactX="23492" custLinFactY="-33740" custLinFactNeighborX="100000" custLinFactNeighborY="-10000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BA9A7EA-6040-4FAE-A6D0-BA69BF132CCE}" type="pres">
      <dgm:prSet presAssocID="{EDFDE69E-33D1-4E84-8708-F7F7585A472A}" presName="Image" presStyleLbl="bgImgPlace1" presStyleIdx="1" presStyleCnt="3" custScaleY="147128" custLinFactX="26560" custLinFactNeighborX="100000" custLinFactNeighborY="762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4000" b="-34000"/>
          </a:stretch>
        </a:blipFill>
      </dgm:spPr>
    </dgm:pt>
    <dgm:pt modelId="{D88813CF-465E-4518-99F1-299501125491}" type="pres">
      <dgm:prSet presAssocID="{EDFDE69E-33D1-4E84-8708-F7F7585A472A}" presName="ChildText" presStyleLbl="fgAcc1" presStyleIdx="1" presStyleCnt="3" custScaleX="247154" custScaleY="203576" custLinFactX="-100000" custLinFactNeighborX="-100728" custLinFactNeighborY="14907">
        <dgm:presLayoutVars>
          <dgm:chMax val="0"/>
          <dgm:chPref val="0"/>
          <dgm:bulletEnabled val="1"/>
        </dgm:presLayoutVars>
      </dgm:prSet>
      <dgm:spPr/>
    </dgm:pt>
    <dgm:pt modelId="{B001EACF-A65C-4B3B-B1E3-6A0881247C55}" type="pres">
      <dgm:prSet presAssocID="{7BCFCE0B-3BB0-440F-B2FD-BA609C27E819}" presName="sibTrans" presStyleCnt="0"/>
      <dgm:spPr/>
    </dgm:pt>
    <dgm:pt modelId="{E08BAF51-8A02-4C7A-BFEE-B7A7D2883E43}" type="pres">
      <dgm:prSet presAssocID="{8215394E-3850-4AE1-AF68-D1B04AAFC675}" presName="composite" presStyleCnt="0"/>
      <dgm:spPr/>
    </dgm:pt>
    <dgm:pt modelId="{6D5EB87F-DFFE-4AA1-BE47-7E5211EC2D08}" type="pres">
      <dgm:prSet presAssocID="{8215394E-3850-4AE1-AF68-D1B04AAFC675}" presName="ParentText" presStyleLbl="node1" presStyleIdx="2" presStyleCnt="3" custLinFactNeighborX="-60237" custLinFactNeighborY="-81941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D4609C7-1406-4FFD-88E5-9273311A8B58}" type="pres">
      <dgm:prSet presAssocID="{8215394E-3850-4AE1-AF68-D1B04AAFC675}" presName="Image" presStyleLbl="bgImgPlace1" presStyleIdx="2" presStyleCnt="3" custScaleX="132984" custScaleY="117034" custLinFactNeighborX="-51005" custLinFactNeighborY="-595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</dgm:spPr>
    </dgm:pt>
    <dgm:pt modelId="{AED2131A-BDD2-407F-8BC7-B1CEB2354A26}" type="pres">
      <dgm:prSet presAssocID="{8215394E-3850-4AE1-AF68-D1B04AAFC675}" presName="ChildText" presStyleLbl="fgAcc1" presStyleIdx="2" presStyleCnt="3" custScaleX="241140" custScaleY="141816" custLinFactX="13778" custLinFactNeighborX="100000" custLinFactNeighborY="1140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18B29A59-FFD2-47C1-9902-DE5B1D83928D}" type="presOf" srcId="{9B27B99C-25C2-42AE-8529-14F9B50B23A4}" destId="{D88813CF-465E-4518-99F1-299501125491}" srcOrd="0" destOrd="0" presId="urn:microsoft.com/office/officeart/2008/layout/TitledPictureBlocks"/>
    <dgm:cxn modelId="{8DE4972D-8D02-4880-A9D2-0B93DBF4C6BA}" type="presOf" srcId="{13E3C75A-2605-4BEE-AB29-8DE1E5C4C194}" destId="{6B52CDBE-88CE-4419-81D3-067A3920A95C}" srcOrd="0" destOrd="0" presId="urn:microsoft.com/office/officeart/2008/layout/TitledPictureBlocks"/>
    <dgm:cxn modelId="{FB4D2E74-A643-46FA-A3BC-F8E7B1D1B025}" srcId="{8215394E-3850-4AE1-AF68-D1B04AAFC675}" destId="{5C1E2D87-8D4F-47D5-8A61-039307C8DD6E}" srcOrd="0" destOrd="0" parTransId="{E1A06923-9F83-4E9B-97D5-AF7287563B7A}" sibTransId="{6E1E2E4E-F4D0-4D15-8AC3-995EDEF67DAA}"/>
    <dgm:cxn modelId="{5DCF71E8-BD6B-40EB-99CB-407D78945798}" srcId="{13E3C75A-2605-4BEE-AB29-8DE1E5C4C194}" destId="{2EDE9304-7B60-4486-BC5D-2E93C742B541}" srcOrd="0" destOrd="0" parTransId="{B61FFB7D-A1F6-4DE0-BF0F-6480CD3D35B2}" sibTransId="{948C7437-1EAC-4869-9EC1-94B000DFA0B7}"/>
    <dgm:cxn modelId="{F3984089-4584-413C-9F8C-E6859FBCE6A8}" type="presOf" srcId="{8EFDDDC8-5257-47A1-800A-D3FD0354CADA}" destId="{2C786CAE-BBF3-4E25-8B6C-22AE446AE0D0}" srcOrd="0" destOrd="1" presId="urn:microsoft.com/office/officeart/2008/layout/TitledPictureBlocks"/>
    <dgm:cxn modelId="{A7AE8DF2-E745-4892-9FD7-E1ED784B43CE}" type="presOf" srcId="{EDFDE69E-33D1-4E84-8708-F7F7585A472A}" destId="{06ECB1C7-EC24-4618-B403-62FEC2AC2E70}" srcOrd="0" destOrd="0" presId="urn:microsoft.com/office/officeart/2008/layout/TitledPictureBlocks"/>
    <dgm:cxn modelId="{C4B495D2-C3CC-4258-8304-ED984D8969E9}" srcId="{EDFDE69E-33D1-4E84-8708-F7F7585A472A}" destId="{9B27B99C-25C2-42AE-8529-14F9B50B23A4}" srcOrd="0" destOrd="0" parTransId="{7687B493-BDB0-4F0B-9F41-EE26DCD45B76}" sibTransId="{77E20D2B-FC7D-43D3-AC69-6362305264B8}"/>
    <dgm:cxn modelId="{F01A65DF-5725-462D-9068-A48E8AE29163}" type="presOf" srcId="{942C23D4-3113-4330-8CFB-58255B2B9D0B}" destId="{E22141CD-02AA-4368-B62D-CF7C677C4E2C}" srcOrd="0" destOrd="0" presId="urn:microsoft.com/office/officeart/2008/layout/TitledPictureBlocks"/>
    <dgm:cxn modelId="{69519410-E2A2-479B-A893-54D66BEF8616}" type="presOf" srcId="{5C1E2D87-8D4F-47D5-8A61-039307C8DD6E}" destId="{AED2131A-BDD2-407F-8BC7-B1CEB2354A26}" srcOrd="0" destOrd="0" presId="urn:microsoft.com/office/officeart/2008/layout/TitledPictureBlocks"/>
    <dgm:cxn modelId="{27B99036-DD9B-4377-A139-F83BF93EB0E9}" srcId="{942C23D4-3113-4330-8CFB-58255B2B9D0B}" destId="{13E3C75A-2605-4BEE-AB29-8DE1E5C4C194}" srcOrd="0" destOrd="0" parTransId="{B90634DC-FFF9-4D46-ADFD-330B74923E7E}" sibTransId="{1E024098-DDAE-47F0-A46A-151075D86989}"/>
    <dgm:cxn modelId="{B690631A-B090-4CF6-A030-8B2D83FEB8AB}" type="presOf" srcId="{2EDE9304-7B60-4486-BC5D-2E93C742B541}" destId="{2C786CAE-BBF3-4E25-8B6C-22AE446AE0D0}" srcOrd="0" destOrd="0" presId="urn:microsoft.com/office/officeart/2008/layout/TitledPictureBlocks"/>
    <dgm:cxn modelId="{0B0D3502-AB1F-4A2A-8062-4ECB147A0A61}" srcId="{942C23D4-3113-4330-8CFB-58255B2B9D0B}" destId="{8215394E-3850-4AE1-AF68-D1B04AAFC675}" srcOrd="2" destOrd="0" parTransId="{EDFCBD0C-D251-4A64-B99A-59A5D0485FF0}" sibTransId="{608137AE-42B8-46BC-ACD3-FB5CEB6643D8}"/>
    <dgm:cxn modelId="{5FED67DE-588D-4274-BD74-5AB3E5CA9F78}" type="presOf" srcId="{8215394E-3850-4AE1-AF68-D1B04AAFC675}" destId="{6D5EB87F-DFFE-4AA1-BE47-7E5211EC2D08}" srcOrd="0" destOrd="0" presId="urn:microsoft.com/office/officeart/2008/layout/TitledPictureBlocks"/>
    <dgm:cxn modelId="{895355C1-65C7-4D03-8144-9BC51F0586DD}" srcId="{13E3C75A-2605-4BEE-AB29-8DE1E5C4C194}" destId="{8EFDDDC8-5257-47A1-800A-D3FD0354CADA}" srcOrd="1" destOrd="0" parTransId="{A2C745F1-BB70-468C-B99C-C643680E1D98}" sibTransId="{FB7F1F22-9DB0-481B-911C-905FA074924C}"/>
    <dgm:cxn modelId="{87CAF1BD-BF75-4AEE-A524-4BDE915C16E7}" srcId="{942C23D4-3113-4330-8CFB-58255B2B9D0B}" destId="{EDFDE69E-33D1-4E84-8708-F7F7585A472A}" srcOrd="1" destOrd="0" parTransId="{96EF4CA3-667A-4C46-8DD3-37E5FAA6DC45}" sibTransId="{7BCFCE0B-3BB0-440F-B2FD-BA609C27E819}"/>
    <dgm:cxn modelId="{9CD60F48-9E2C-4A02-8FE8-C2098559FCEB}" srcId="{EDFDE69E-33D1-4E84-8708-F7F7585A472A}" destId="{B6DD5049-B60B-43B3-BD9F-A97337CB1BF0}" srcOrd="1" destOrd="0" parTransId="{16BF2C6A-CF89-40EA-ACB7-2ED651311C9D}" sibTransId="{E7D18BFF-CCF2-4AA7-AEAA-26BC15F45A8F}"/>
    <dgm:cxn modelId="{82E5929D-9E53-4AEE-AB68-5AF0FE910208}" type="presOf" srcId="{B6DD5049-B60B-43B3-BD9F-A97337CB1BF0}" destId="{D88813CF-465E-4518-99F1-299501125491}" srcOrd="0" destOrd="1" presId="urn:microsoft.com/office/officeart/2008/layout/TitledPictureBlocks"/>
    <dgm:cxn modelId="{D27F00F5-9AE4-41F1-B729-20311EBC136B}" type="presParOf" srcId="{E22141CD-02AA-4368-B62D-CF7C677C4E2C}" destId="{55F608AA-677D-4491-91B5-BE1E95AEEE32}" srcOrd="0" destOrd="0" presId="urn:microsoft.com/office/officeart/2008/layout/TitledPictureBlocks"/>
    <dgm:cxn modelId="{5CD4525E-1914-41C0-9433-EBCAC479AD86}" type="presParOf" srcId="{55F608AA-677D-4491-91B5-BE1E95AEEE32}" destId="{6B52CDBE-88CE-4419-81D3-067A3920A95C}" srcOrd="0" destOrd="0" presId="urn:microsoft.com/office/officeart/2008/layout/TitledPictureBlocks"/>
    <dgm:cxn modelId="{17FB4B3D-F111-4B79-8516-A915C3CCD336}" type="presParOf" srcId="{55F608AA-677D-4491-91B5-BE1E95AEEE32}" destId="{6A0626EC-17E4-4FEE-B0FD-C49267908290}" srcOrd="1" destOrd="0" presId="urn:microsoft.com/office/officeart/2008/layout/TitledPictureBlocks"/>
    <dgm:cxn modelId="{E609CCE4-A387-42CD-82AE-9A88DB6B1DED}" type="presParOf" srcId="{55F608AA-677D-4491-91B5-BE1E95AEEE32}" destId="{2C786CAE-BBF3-4E25-8B6C-22AE446AE0D0}" srcOrd="2" destOrd="0" presId="urn:microsoft.com/office/officeart/2008/layout/TitledPictureBlocks"/>
    <dgm:cxn modelId="{91061EFC-3F84-4D16-9AE9-7AA7950EE7E2}" type="presParOf" srcId="{E22141CD-02AA-4368-B62D-CF7C677C4E2C}" destId="{0793C8A3-7762-48ED-AA48-A078F833C23C}" srcOrd="1" destOrd="0" presId="urn:microsoft.com/office/officeart/2008/layout/TitledPictureBlocks"/>
    <dgm:cxn modelId="{0CD3714F-7EC3-407D-8748-6657D76F545E}" type="presParOf" srcId="{E22141CD-02AA-4368-B62D-CF7C677C4E2C}" destId="{106C76D1-7116-4BD3-A798-640D69B8ACEF}" srcOrd="2" destOrd="0" presId="urn:microsoft.com/office/officeart/2008/layout/TitledPictureBlocks"/>
    <dgm:cxn modelId="{B087D6A5-687A-4576-92A9-E9C7A5DCF7B7}" type="presParOf" srcId="{106C76D1-7116-4BD3-A798-640D69B8ACEF}" destId="{06ECB1C7-EC24-4618-B403-62FEC2AC2E70}" srcOrd="0" destOrd="0" presId="urn:microsoft.com/office/officeart/2008/layout/TitledPictureBlocks"/>
    <dgm:cxn modelId="{6A5A620E-A811-40FC-9023-59850CD3B071}" type="presParOf" srcId="{106C76D1-7116-4BD3-A798-640D69B8ACEF}" destId="{8BA9A7EA-6040-4FAE-A6D0-BA69BF132CCE}" srcOrd="1" destOrd="0" presId="urn:microsoft.com/office/officeart/2008/layout/TitledPictureBlocks"/>
    <dgm:cxn modelId="{82E098F6-EF48-4FB9-81EB-4120AC79AD07}" type="presParOf" srcId="{106C76D1-7116-4BD3-A798-640D69B8ACEF}" destId="{D88813CF-465E-4518-99F1-299501125491}" srcOrd="2" destOrd="0" presId="urn:microsoft.com/office/officeart/2008/layout/TitledPictureBlocks"/>
    <dgm:cxn modelId="{511844D7-6B86-45FD-85C3-C541E4EA8D38}" type="presParOf" srcId="{E22141CD-02AA-4368-B62D-CF7C677C4E2C}" destId="{B001EACF-A65C-4B3B-B1E3-6A0881247C55}" srcOrd="3" destOrd="0" presId="urn:microsoft.com/office/officeart/2008/layout/TitledPictureBlocks"/>
    <dgm:cxn modelId="{FFE0104B-65BD-4F35-87FD-DD683EDB23B9}" type="presParOf" srcId="{E22141CD-02AA-4368-B62D-CF7C677C4E2C}" destId="{E08BAF51-8A02-4C7A-BFEE-B7A7D2883E43}" srcOrd="4" destOrd="0" presId="urn:microsoft.com/office/officeart/2008/layout/TitledPictureBlocks"/>
    <dgm:cxn modelId="{F3082CBC-D08A-4EB5-93AC-D83B79786502}" type="presParOf" srcId="{E08BAF51-8A02-4C7A-BFEE-B7A7D2883E43}" destId="{6D5EB87F-DFFE-4AA1-BE47-7E5211EC2D08}" srcOrd="0" destOrd="0" presId="urn:microsoft.com/office/officeart/2008/layout/TitledPictureBlocks"/>
    <dgm:cxn modelId="{665B525D-A72C-4517-B0BB-3227C4A7FECC}" type="presParOf" srcId="{E08BAF51-8A02-4C7A-BFEE-B7A7D2883E43}" destId="{AD4609C7-1406-4FFD-88E5-9273311A8B58}" srcOrd="1" destOrd="0" presId="urn:microsoft.com/office/officeart/2008/layout/TitledPictureBlocks"/>
    <dgm:cxn modelId="{E37DE5E7-9A0E-44DC-B7F3-0A6C9523A4D2}" type="presParOf" srcId="{E08BAF51-8A02-4C7A-BFEE-B7A7D2883E43}" destId="{AED2131A-BDD2-407F-8BC7-B1CEB2354A2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94016AD-71E0-4F4D-9AAB-894996377E07}" type="doc">
      <dgm:prSet loTypeId="urn:microsoft.com/office/officeart/2009/layout/CirclePictureHierarchy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A8BF2AC-7762-4AB4-86B5-F42ECD4C0CD1}">
      <dgm:prSet phldrT="[Texto]" custT="1"/>
      <dgm:spPr/>
      <dgm:t>
        <a:bodyPr/>
        <a:lstStyle/>
        <a:p>
          <a:r>
            <a:rPr lang="es-ES" sz="1200" b="1"/>
            <a:t>PLATON: VIDA, OBRA Y APORTACIONES  </a:t>
          </a:r>
        </a:p>
      </dgm:t>
    </dgm:pt>
    <dgm:pt modelId="{5047E931-F5EE-4E4B-A3C4-DD42A0957C39}" type="parTrans" cxnId="{4A33417C-A797-453E-A056-864231181164}">
      <dgm:prSet/>
      <dgm:spPr/>
      <dgm:t>
        <a:bodyPr/>
        <a:lstStyle/>
        <a:p>
          <a:endParaRPr lang="es-ES"/>
        </a:p>
      </dgm:t>
    </dgm:pt>
    <dgm:pt modelId="{704361BC-45F5-4245-9360-C4695023843F}" type="sibTrans" cxnId="{4A33417C-A797-453E-A056-864231181164}">
      <dgm:prSet/>
      <dgm:spPr/>
      <dgm:t>
        <a:bodyPr/>
        <a:lstStyle/>
        <a:p>
          <a:endParaRPr lang="es-ES"/>
        </a:p>
      </dgm:t>
    </dgm:pt>
    <dgm:pt modelId="{BA1D222B-5DD4-4EEB-A8E5-358D311186B7}">
      <dgm:prSet phldrT="[Texto]" custT="1"/>
      <dgm:spPr/>
      <dgm:t>
        <a:bodyPr/>
        <a:lstStyle/>
        <a:p>
          <a:pPr algn="ctr"/>
          <a:r>
            <a:rPr lang="es-ES" sz="1100" b="1"/>
            <a:t>Periodo de viejez o critico                            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En esta fase revisa sus ideas anteriores e introduce temas sobre la naturaleza y la medicina. Destacan: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Teeteto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Parménides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el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Sofista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el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Político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Filebo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Timeo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Critias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>
              <a:latin typeface="Arial" panose="020B0604020202020204" pitchFamily="34" charset="0"/>
              <a:cs typeface="Arial" panose="020B0604020202020204" pitchFamily="34" charset="0"/>
            </a:rPr>
            <a:t>Leyes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100" b="0" i="1" u="none">
              <a:latin typeface="Arial" panose="020B0604020202020204" pitchFamily="34" charset="0"/>
              <a:cs typeface="Arial" panose="020B0604020202020204" pitchFamily="34" charset="0"/>
            </a:rPr>
            <a:t>Epínomis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.</a:t>
          </a:r>
          <a:r>
            <a:rPr lang="es-ES" sz="1100" b="1">
              <a:latin typeface="Arial" panose="020B0604020202020204" pitchFamily="34" charset="0"/>
              <a:cs typeface="Arial" panose="020B0604020202020204" pitchFamily="34" charset="0"/>
            </a:rPr>
            <a:t>  </a:t>
          </a:r>
        </a:p>
      </dgm:t>
    </dgm:pt>
    <dgm:pt modelId="{2D29C87B-2B57-4AED-AA51-9753F2F296EE}" type="parTrans" cxnId="{9A0A63DD-08C4-43D7-8BDA-499CB0106C81}">
      <dgm:prSet/>
      <dgm:spPr/>
      <dgm:t>
        <a:bodyPr/>
        <a:lstStyle/>
        <a:p>
          <a:endParaRPr lang="es-ES"/>
        </a:p>
      </dgm:t>
    </dgm:pt>
    <dgm:pt modelId="{75AAB82C-1A84-41CE-8597-BBF78B9A35BA}" type="sibTrans" cxnId="{9A0A63DD-08C4-43D7-8BDA-499CB0106C81}">
      <dgm:prSet/>
      <dgm:spPr/>
      <dgm:t>
        <a:bodyPr/>
        <a:lstStyle/>
        <a:p>
          <a:endParaRPr lang="es-ES"/>
        </a:p>
      </dgm:t>
    </dgm:pt>
    <dgm:pt modelId="{5DB7E01A-6522-464A-913F-197EB0052B7A}">
      <dgm:prSet phldrT="[Texto]" custT="1"/>
      <dgm:spPr/>
      <dgm:t>
        <a:bodyPr/>
        <a:lstStyle/>
        <a:p>
          <a:pPr algn="ctr"/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Periodo de transcisión               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la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Teoría de las Ideas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recién en esta fase y desarrolla con más detalle la de la reminiscencia. Igualmente se trata de distintos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mitos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A6D1C82-0503-4A59-9A0A-628489F9EAB8}" type="parTrans" cxnId="{9C39A579-A9A1-45F9-99BC-13B65906634B}">
      <dgm:prSet/>
      <dgm:spPr/>
      <dgm:t>
        <a:bodyPr/>
        <a:lstStyle/>
        <a:p>
          <a:endParaRPr lang="es-ES"/>
        </a:p>
      </dgm:t>
    </dgm:pt>
    <dgm:pt modelId="{E9FFFE57-3541-45E0-B3F8-92AF8CA52CA7}" type="sibTrans" cxnId="{9C39A579-A9A1-45F9-99BC-13B65906634B}">
      <dgm:prSet/>
      <dgm:spPr/>
      <dgm:t>
        <a:bodyPr/>
        <a:lstStyle/>
        <a:p>
          <a:endParaRPr lang="es-ES"/>
        </a:p>
      </dgm:t>
    </dgm:pt>
    <dgm:pt modelId="{0C755404-8E9A-4CCF-A748-9D9E9A300FF2}">
      <dgm:prSet phldrT="[Texto]" custT="1"/>
      <dgm:spPr/>
      <dgm:t>
        <a:bodyPr/>
        <a:lstStyle/>
        <a:p>
          <a:pPr algn="ctr"/>
          <a:r>
            <a:rPr lang="es-ES" sz="1050" b="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ES" sz="1050" b="1">
              <a:latin typeface="Arial" panose="020B0604020202020204" pitchFamily="34" charset="0"/>
              <a:cs typeface="Arial" panose="020B0604020202020204" pitchFamily="34" charset="0"/>
            </a:rPr>
            <a:t>Periodo sacratico       </a:t>
          </a:r>
          <a:r>
            <a:rPr lang="es-ES" sz="1100" b="0">
              <a:latin typeface="Arial" panose="020B0604020202020204" pitchFamily="34" charset="0"/>
              <a:cs typeface="Arial" panose="020B0604020202020204" pitchFamily="34" charset="0"/>
            </a:rPr>
            <a:t>Los diaologos reflejan el pensamiento y la personalidad del socrates</a:t>
          </a:r>
          <a:r>
            <a:rPr lang="es-ES" sz="1050" b="0">
              <a:latin typeface="Arial" panose="020B0604020202020204" pitchFamily="34" charset="0"/>
              <a:cs typeface="Arial" panose="020B0604020202020204" pitchFamily="34" charset="0"/>
            </a:rPr>
            <a:t>.   </a:t>
          </a:r>
        </a:p>
      </dgm:t>
    </dgm:pt>
    <dgm:pt modelId="{4ADE0E1C-BFE1-4AB1-8F21-8A517D7F13CA}" type="parTrans" cxnId="{C45576E6-182F-4D56-849B-20805A97A1DF}">
      <dgm:prSet/>
      <dgm:spPr/>
      <dgm:t>
        <a:bodyPr/>
        <a:lstStyle/>
        <a:p>
          <a:endParaRPr lang="es-ES"/>
        </a:p>
      </dgm:t>
    </dgm:pt>
    <dgm:pt modelId="{3D69C8E5-8291-48D1-834A-A11430E0BEF6}" type="sibTrans" cxnId="{C45576E6-182F-4D56-849B-20805A97A1DF}">
      <dgm:prSet/>
      <dgm:spPr/>
      <dgm:t>
        <a:bodyPr/>
        <a:lstStyle/>
        <a:p>
          <a:endParaRPr lang="es-ES"/>
        </a:p>
      </dgm:t>
    </dgm:pt>
    <dgm:pt modelId="{FEE60D50-F07A-4BD6-9682-2FD8C79A6281}">
      <dgm:prSet phldrT="[Texto]"/>
      <dgm:spPr/>
      <dgm:t>
        <a:bodyPr/>
        <a:lstStyle/>
        <a:p>
          <a:endParaRPr lang="es-ES"/>
        </a:p>
      </dgm:t>
    </dgm:pt>
    <dgm:pt modelId="{03EB346D-BD82-45EF-B139-F2A4F6DF37AF}" type="parTrans" cxnId="{74814270-F842-4AE1-A376-74A44B35F7B0}">
      <dgm:prSet/>
      <dgm:spPr/>
      <dgm:t>
        <a:bodyPr/>
        <a:lstStyle/>
        <a:p>
          <a:endParaRPr lang="es-ES"/>
        </a:p>
      </dgm:t>
    </dgm:pt>
    <dgm:pt modelId="{8860409B-6AE6-44C6-9027-564558FF6749}" type="sibTrans" cxnId="{74814270-F842-4AE1-A376-74A44B35F7B0}">
      <dgm:prSet/>
      <dgm:spPr/>
      <dgm:t>
        <a:bodyPr/>
        <a:lstStyle/>
        <a:p>
          <a:endParaRPr lang="es-ES"/>
        </a:p>
      </dgm:t>
    </dgm:pt>
    <dgm:pt modelId="{38CB1A7A-88DC-465A-B20A-18E50C3E1FF5}">
      <dgm:prSet custT="1"/>
      <dgm:spPr/>
      <dgm:t>
        <a:bodyPr/>
        <a:lstStyle/>
        <a:p>
          <a:pPr algn="ctr"/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Periodo de madurez 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Esta fase se caracteriza también por cuestiones políticas, además, aparece un primer esbozo de la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Teoría de la reminiscencia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y trata sobre la filosofía del lenguaje</a:t>
          </a:r>
          <a:endParaRPr lang="es-MX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F5384F6-1075-4F7D-B64D-42D7FA642AAA}" type="parTrans" cxnId="{E5E33041-A9F1-41FE-9479-B327CDB56999}">
      <dgm:prSet/>
      <dgm:spPr/>
      <dgm:t>
        <a:bodyPr/>
        <a:lstStyle/>
        <a:p>
          <a:endParaRPr lang="es-ES"/>
        </a:p>
      </dgm:t>
    </dgm:pt>
    <dgm:pt modelId="{612B9DA1-CD14-487A-BD6E-62B0978B0B1B}" type="sibTrans" cxnId="{E5E33041-A9F1-41FE-9479-B327CDB56999}">
      <dgm:prSet/>
      <dgm:spPr/>
      <dgm:t>
        <a:bodyPr/>
        <a:lstStyle/>
        <a:p>
          <a:endParaRPr lang="es-ES"/>
        </a:p>
      </dgm:t>
    </dgm:pt>
    <dgm:pt modelId="{D6060984-A3FA-4C96-8B48-4CCA214F6613}" type="pres">
      <dgm:prSet presAssocID="{494016AD-71E0-4F4D-9AAB-894996377E0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44F34025-4D5D-43D4-95B3-E51F6CE3D5C3}" type="pres">
      <dgm:prSet presAssocID="{4A8BF2AC-7762-4AB4-86B5-F42ECD4C0CD1}" presName="hierRoot1" presStyleCnt="0"/>
      <dgm:spPr/>
    </dgm:pt>
    <dgm:pt modelId="{B02CB79E-0933-42E0-AAA6-5E7333E15F1C}" type="pres">
      <dgm:prSet presAssocID="{4A8BF2AC-7762-4AB4-86B5-F42ECD4C0CD1}" presName="composite" presStyleCnt="0"/>
      <dgm:spPr/>
    </dgm:pt>
    <dgm:pt modelId="{1A1BF097-C90F-4B4D-9BD2-1469822EBE6A}" type="pres">
      <dgm:prSet presAssocID="{4A8BF2AC-7762-4AB4-86B5-F42ECD4C0CD1}" presName="image" presStyleLbl="node0" presStyleIdx="0" presStyleCnt="2" custScaleX="241489" custScaleY="299878" custLinFactNeighborX="4426" custLinFactNeighborY="1856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</dgm:spPr>
      <dgm:t>
        <a:bodyPr/>
        <a:lstStyle/>
        <a:p>
          <a:endParaRPr lang="es-ES"/>
        </a:p>
      </dgm:t>
    </dgm:pt>
    <dgm:pt modelId="{808BAA96-5AD4-43D6-A59C-96591C7016ED}" type="pres">
      <dgm:prSet presAssocID="{4A8BF2AC-7762-4AB4-86B5-F42ECD4C0CD1}" presName="text" presStyleLbl="revTx" presStyleIdx="0" presStyleCnt="6" custScaleX="189133" custLinFactX="4379" custLinFactNeighborX="100000" custLinFactNeighborY="-797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47176A4-5A91-459A-97DC-A0FF07381F47}" type="pres">
      <dgm:prSet presAssocID="{4A8BF2AC-7762-4AB4-86B5-F42ECD4C0CD1}" presName="hierChild2" presStyleCnt="0"/>
      <dgm:spPr/>
    </dgm:pt>
    <dgm:pt modelId="{00627D2F-82EE-440C-9D8D-9618E3F40846}" type="pres">
      <dgm:prSet presAssocID="{2D29C87B-2B57-4AED-AA51-9753F2F296EE}" presName="Name10" presStyleLbl="parChTrans1D2" presStyleIdx="0" presStyleCnt="2"/>
      <dgm:spPr/>
      <dgm:t>
        <a:bodyPr/>
        <a:lstStyle/>
        <a:p>
          <a:endParaRPr lang="es-ES"/>
        </a:p>
      </dgm:t>
    </dgm:pt>
    <dgm:pt modelId="{28E3CFAF-2FE1-4A5C-A96A-11B3BD4F942F}" type="pres">
      <dgm:prSet presAssocID="{BA1D222B-5DD4-4EEB-A8E5-358D311186B7}" presName="hierRoot2" presStyleCnt="0"/>
      <dgm:spPr/>
    </dgm:pt>
    <dgm:pt modelId="{DF7192AA-190A-4438-8C90-72E54D202E8A}" type="pres">
      <dgm:prSet presAssocID="{BA1D222B-5DD4-4EEB-A8E5-358D311186B7}" presName="composite2" presStyleCnt="0"/>
      <dgm:spPr/>
    </dgm:pt>
    <dgm:pt modelId="{1FE99E31-362F-408C-BC37-F7C17579DCB5}" type="pres">
      <dgm:prSet presAssocID="{BA1D222B-5DD4-4EEB-A8E5-358D311186B7}" presName="image2" presStyleLbl="node2" presStyleIdx="0" presStyleCnt="2" custScaleX="178362" custScaleY="147948" custLinFactNeighborX="14375" custLinFactNeighborY="5989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  <dgm:t>
        <a:bodyPr/>
        <a:lstStyle/>
        <a:p>
          <a:endParaRPr lang="es-ES"/>
        </a:p>
      </dgm:t>
    </dgm:pt>
    <dgm:pt modelId="{74ADB20F-3BF9-4511-B416-9642B5771DD7}" type="pres">
      <dgm:prSet presAssocID="{BA1D222B-5DD4-4EEB-A8E5-358D311186B7}" presName="text2" presStyleLbl="revTx" presStyleIdx="1" presStyleCnt="6" custLinFactX="-1398" custLinFactY="134209" custLinFactNeighborX="-100000" custLinFactNeighborY="2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8993238-B153-478D-8E91-BE5840678AA6}" type="pres">
      <dgm:prSet presAssocID="{BA1D222B-5DD4-4EEB-A8E5-358D311186B7}" presName="hierChild3" presStyleCnt="0"/>
      <dgm:spPr/>
    </dgm:pt>
    <dgm:pt modelId="{86C7B7DF-5F14-4A7D-91BC-96DB0D9764DE}" type="pres">
      <dgm:prSet presAssocID="{9A6D1C82-0503-4A59-9A0A-628489F9EAB8}" presName="Name17" presStyleLbl="parChTrans1D3" presStyleIdx="0" presStyleCnt="2"/>
      <dgm:spPr/>
      <dgm:t>
        <a:bodyPr/>
        <a:lstStyle/>
        <a:p>
          <a:endParaRPr lang="es-ES"/>
        </a:p>
      </dgm:t>
    </dgm:pt>
    <dgm:pt modelId="{812DDC9C-310D-41CC-B1AD-5B2251908139}" type="pres">
      <dgm:prSet presAssocID="{5DB7E01A-6522-464A-913F-197EB0052B7A}" presName="hierRoot3" presStyleCnt="0"/>
      <dgm:spPr/>
    </dgm:pt>
    <dgm:pt modelId="{1196DB8C-3753-4757-A3BC-2D87550CC614}" type="pres">
      <dgm:prSet presAssocID="{5DB7E01A-6522-464A-913F-197EB0052B7A}" presName="composite3" presStyleCnt="0"/>
      <dgm:spPr/>
    </dgm:pt>
    <dgm:pt modelId="{F4818E6A-A955-4098-BEC7-FAC257998DAF}" type="pres">
      <dgm:prSet presAssocID="{5DB7E01A-6522-464A-913F-197EB0052B7A}" presName="image3" presStyleLbl="node3" presStyleIdx="0" presStyleCnt="2" custScaleX="175774" custScaleY="250317" custLinFactX="112482" custLinFactNeighborX="200000" custLinFactNeighborY="-961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</dgm:spPr>
      <dgm:t>
        <a:bodyPr/>
        <a:lstStyle/>
        <a:p>
          <a:endParaRPr lang="es-ES"/>
        </a:p>
      </dgm:t>
    </dgm:pt>
    <dgm:pt modelId="{6B5C72F4-4397-4DAB-A7D1-668F2C92FD96}" type="pres">
      <dgm:prSet presAssocID="{5DB7E01A-6522-464A-913F-197EB0052B7A}" presName="text3" presStyleLbl="revTx" presStyleIdx="2" presStyleCnt="6" custScaleX="134007" custScaleY="493495" custLinFactX="100000" custLinFactNeighborX="146467" custLinFactNeighborY="-4499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C78E88A-DF27-4052-AE58-7E0E02675F05}" type="pres">
      <dgm:prSet presAssocID="{5DB7E01A-6522-464A-913F-197EB0052B7A}" presName="hierChild4" presStyleCnt="0"/>
      <dgm:spPr/>
    </dgm:pt>
    <dgm:pt modelId="{69657E6C-3333-4307-B802-AC148C959323}" type="pres">
      <dgm:prSet presAssocID="{4ADE0E1C-BFE1-4AB1-8F21-8A517D7F13CA}" presName="Name10" presStyleLbl="parChTrans1D2" presStyleIdx="1" presStyleCnt="2"/>
      <dgm:spPr/>
      <dgm:t>
        <a:bodyPr/>
        <a:lstStyle/>
        <a:p>
          <a:endParaRPr lang="es-ES"/>
        </a:p>
      </dgm:t>
    </dgm:pt>
    <dgm:pt modelId="{87C5D8A7-1A3B-477D-8757-6C4C79F2D599}" type="pres">
      <dgm:prSet presAssocID="{0C755404-8E9A-4CCF-A748-9D9E9A300FF2}" presName="hierRoot2" presStyleCnt="0"/>
      <dgm:spPr/>
    </dgm:pt>
    <dgm:pt modelId="{965BF087-988B-4E03-83E7-44B6CB0B9DF2}" type="pres">
      <dgm:prSet presAssocID="{0C755404-8E9A-4CCF-A748-9D9E9A300FF2}" presName="composite2" presStyleCnt="0"/>
      <dgm:spPr/>
    </dgm:pt>
    <dgm:pt modelId="{7B62F6AA-C0EF-42FD-A613-59A3E7C4927B}" type="pres">
      <dgm:prSet presAssocID="{0C755404-8E9A-4CCF-A748-9D9E9A300FF2}" presName="image2" presStyleLbl="node2" presStyleIdx="1" presStyleCnt="2" custScaleX="116027" custScaleY="173237" custLinFactX="100000" custLinFactNeighborX="189255" custLinFactNeighborY="3248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  <dgm:t>
        <a:bodyPr/>
        <a:lstStyle/>
        <a:p>
          <a:endParaRPr lang="es-ES"/>
        </a:p>
      </dgm:t>
    </dgm:pt>
    <dgm:pt modelId="{B7BE29E6-A7B8-417F-84CF-545299E05E1E}" type="pres">
      <dgm:prSet presAssocID="{0C755404-8E9A-4CCF-A748-9D9E9A300FF2}" presName="text2" presStyleLbl="revTx" presStyleIdx="3" presStyleCnt="6" custScaleX="130564" custLinFactX="100000" custLinFactNeighborX="130302" custLinFactNeighborY="1972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DC0D40B-44D8-4BEB-83E2-BD636053AC5D}" type="pres">
      <dgm:prSet presAssocID="{0C755404-8E9A-4CCF-A748-9D9E9A300FF2}" presName="hierChild3" presStyleCnt="0"/>
      <dgm:spPr/>
    </dgm:pt>
    <dgm:pt modelId="{038BA0F6-9C19-44B2-B0FA-27395CDF2C88}" type="pres">
      <dgm:prSet presAssocID="{03EB346D-BD82-45EF-B139-F2A4F6DF37AF}" presName="Name17" presStyleLbl="parChTrans1D3" presStyleIdx="1" presStyleCnt="2"/>
      <dgm:spPr/>
      <dgm:t>
        <a:bodyPr/>
        <a:lstStyle/>
        <a:p>
          <a:endParaRPr lang="es-ES"/>
        </a:p>
      </dgm:t>
    </dgm:pt>
    <dgm:pt modelId="{5601CC63-F7F0-468A-8403-1286D09FC8CA}" type="pres">
      <dgm:prSet presAssocID="{FEE60D50-F07A-4BD6-9682-2FD8C79A6281}" presName="hierRoot3" presStyleCnt="0"/>
      <dgm:spPr/>
    </dgm:pt>
    <dgm:pt modelId="{02E14E07-CD72-45A5-8810-78161A123899}" type="pres">
      <dgm:prSet presAssocID="{FEE60D50-F07A-4BD6-9682-2FD8C79A6281}" presName="composite3" presStyleCnt="0"/>
      <dgm:spPr/>
    </dgm:pt>
    <dgm:pt modelId="{2AABA7F7-3DEE-493F-8D8E-4A864526130F}" type="pres">
      <dgm:prSet presAssocID="{FEE60D50-F07A-4BD6-9682-2FD8C79A6281}" presName="image3" presStyleLbl="node3" presStyleIdx="1" presStyleCnt="2" custScaleX="158745" custScaleY="179596" custLinFactX="100000" custLinFactY="100000" custLinFactNeighborX="179952" custLinFactNeighborY="123099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t>
        <a:bodyPr/>
        <a:lstStyle/>
        <a:p>
          <a:endParaRPr lang="es-ES"/>
        </a:p>
      </dgm:t>
    </dgm:pt>
    <dgm:pt modelId="{56EAEDFF-5CA8-47CA-B745-466A49B8704C}" type="pres">
      <dgm:prSet presAssocID="{FEE60D50-F07A-4BD6-9682-2FD8C79A6281}" presName="text3" presStyleLbl="revTx" presStyleIdx="4" presStyleCnt="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D720F03-77D4-4A8B-B619-C404058DEE47}" type="pres">
      <dgm:prSet presAssocID="{FEE60D50-F07A-4BD6-9682-2FD8C79A6281}" presName="hierChild4" presStyleCnt="0"/>
      <dgm:spPr/>
    </dgm:pt>
    <dgm:pt modelId="{DF30C243-BF0F-45E6-9EEF-307B572E81F0}" type="pres">
      <dgm:prSet presAssocID="{38CB1A7A-88DC-465A-B20A-18E50C3E1FF5}" presName="hierRoot1" presStyleCnt="0"/>
      <dgm:spPr/>
    </dgm:pt>
    <dgm:pt modelId="{8FB5466E-3C87-4F98-98DD-13D617EDD91D}" type="pres">
      <dgm:prSet presAssocID="{38CB1A7A-88DC-465A-B20A-18E50C3E1FF5}" presName="composite" presStyleCnt="0"/>
      <dgm:spPr/>
    </dgm:pt>
    <dgm:pt modelId="{A7F5A7AB-450B-4C26-9F9E-20380C3DBF19}" type="pres">
      <dgm:prSet presAssocID="{38CB1A7A-88DC-465A-B20A-18E50C3E1FF5}" presName="image" presStyleLbl="node0" presStyleIdx="1" presStyleCnt="2" custScaleX="213392" custScaleY="380962" custLinFactY="-793" custLinFactNeighborX="56970" custLinFactNeighborY="-100000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  <dgm:t>
        <a:bodyPr/>
        <a:lstStyle/>
        <a:p>
          <a:endParaRPr lang="es-ES"/>
        </a:p>
      </dgm:t>
    </dgm:pt>
    <dgm:pt modelId="{2B946CB5-767E-4A08-81B7-BAB8071765A0}" type="pres">
      <dgm:prSet presAssocID="{38CB1A7A-88DC-465A-B20A-18E50C3E1FF5}" presName="text" presStyleLbl="revTx" presStyleIdx="5" presStyleCnt="6" custScaleX="97390" custScaleY="381367" custLinFactY="300000" custLinFactNeighborX="-5770" custLinFactNeighborY="33165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C94F9C8-C3C9-4329-BA43-F9D287431AD0}" type="pres">
      <dgm:prSet presAssocID="{38CB1A7A-88DC-465A-B20A-18E50C3E1FF5}" presName="hierChild2" presStyleCnt="0"/>
      <dgm:spPr/>
    </dgm:pt>
  </dgm:ptLst>
  <dgm:cxnLst>
    <dgm:cxn modelId="{F0763423-9A48-4790-84A6-AE59628E337B}" type="presOf" srcId="{4A8BF2AC-7762-4AB4-86B5-F42ECD4C0CD1}" destId="{808BAA96-5AD4-43D6-A59C-96591C7016ED}" srcOrd="0" destOrd="0" presId="urn:microsoft.com/office/officeart/2009/layout/CirclePictureHierarchy"/>
    <dgm:cxn modelId="{6B79DC19-502E-44A5-825A-1FDB2FA510CB}" type="presOf" srcId="{38CB1A7A-88DC-465A-B20A-18E50C3E1FF5}" destId="{2B946CB5-767E-4A08-81B7-BAB8071765A0}" srcOrd="0" destOrd="0" presId="urn:microsoft.com/office/officeart/2009/layout/CirclePictureHierarchy"/>
    <dgm:cxn modelId="{5184AF63-0D34-49EF-A66A-1D4E1F94A5C0}" type="presOf" srcId="{9A6D1C82-0503-4A59-9A0A-628489F9EAB8}" destId="{86C7B7DF-5F14-4A7D-91BC-96DB0D9764DE}" srcOrd="0" destOrd="0" presId="urn:microsoft.com/office/officeart/2009/layout/CirclePictureHierarchy"/>
    <dgm:cxn modelId="{C2AC7836-1BF8-4A1C-A492-530E9298DB42}" type="presOf" srcId="{5DB7E01A-6522-464A-913F-197EB0052B7A}" destId="{6B5C72F4-4397-4DAB-A7D1-668F2C92FD96}" srcOrd="0" destOrd="0" presId="urn:microsoft.com/office/officeart/2009/layout/CirclePictureHierarchy"/>
    <dgm:cxn modelId="{6B27F918-1DA8-488F-9350-4FBE3AE53154}" type="presOf" srcId="{BA1D222B-5DD4-4EEB-A8E5-358D311186B7}" destId="{74ADB20F-3BF9-4511-B416-9642B5771DD7}" srcOrd="0" destOrd="0" presId="urn:microsoft.com/office/officeart/2009/layout/CirclePictureHierarchy"/>
    <dgm:cxn modelId="{9A0A63DD-08C4-43D7-8BDA-499CB0106C81}" srcId="{4A8BF2AC-7762-4AB4-86B5-F42ECD4C0CD1}" destId="{BA1D222B-5DD4-4EEB-A8E5-358D311186B7}" srcOrd="0" destOrd="0" parTransId="{2D29C87B-2B57-4AED-AA51-9753F2F296EE}" sibTransId="{75AAB82C-1A84-41CE-8597-BBF78B9A35BA}"/>
    <dgm:cxn modelId="{6796F7E8-80B7-4F83-A72C-475740111112}" type="presOf" srcId="{4ADE0E1C-BFE1-4AB1-8F21-8A517D7F13CA}" destId="{69657E6C-3333-4307-B802-AC148C959323}" srcOrd="0" destOrd="0" presId="urn:microsoft.com/office/officeart/2009/layout/CirclePictureHierarchy"/>
    <dgm:cxn modelId="{C45576E6-182F-4D56-849B-20805A97A1DF}" srcId="{4A8BF2AC-7762-4AB4-86B5-F42ECD4C0CD1}" destId="{0C755404-8E9A-4CCF-A748-9D9E9A300FF2}" srcOrd="1" destOrd="0" parTransId="{4ADE0E1C-BFE1-4AB1-8F21-8A517D7F13CA}" sibTransId="{3D69C8E5-8291-48D1-834A-A11430E0BEF6}"/>
    <dgm:cxn modelId="{BD2075CC-8DB4-48D8-9857-8DA1A5C88BD7}" type="presOf" srcId="{494016AD-71E0-4F4D-9AAB-894996377E07}" destId="{D6060984-A3FA-4C96-8B48-4CCA214F6613}" srcOrd="0" destOrd="0" presId="urn:microsoft.com/office/officeart/2009/layout/CirclePictureHierarchy"/>
    <dgm:cxn modelId="{9C39A579-A9A1-45F9-99BC-13B65906634B}" srcId="{BA1D222B-5DD4-4EEB-A8E5-358D311186B7}" destId="{5DB7E01A-6522-464A-913F-197EB0052B7A}" srcOrd="0" destOrd="0" parTransId="{9A6D1C82-0503-4A59-9A0A-628489F9EAB8}" sibTransId="{E9FFFE57-3541-45E0-B3F8-92AF8CA52CA7}"/>
    <dgm:cxn modelId="{0EAA59D9-5C4D-463F-81BF-D728BCD36542}" type="presOf" srcId="{0C755404-8E9A-4CCF-A748-9D9E9A300FF2}" destId="{B7BE29E6-A7B8-417F-84CF-545299E05E1E}" srcOrd="0" destOrd="0" presId="urn:microsoft.com/office/officeart/2009/layout/CirclePictureHierarchy"/>
    <dgm:cxn modelId="{A0E0C930-339C-44A5-A276-A62D0054C168}" type="presOf" srcId="{2D29C87B-2B57-4AED-AA51-9753F2F296EE}" destId="{00627D2F-82EE-440C-9D8D-9618E3F40846}" srcOrd="0" destOrd="0" presId="urn:microsoft.com/office/officeart/2009/layout/CirclePictureHierarchy"/>
    <dgm:cxn modelId="{22421299-D672-4A82-A925-FCC266861F68}" type="presOf" srcId="{FEE60D50-F07A-4BD6-9682-2FD8C79A6281}" destId="{56EAEDFF-5CA8-47CA-B745-466A49B8704C}" srcOrd="0" destOrd="0" presId="urn:microsoft.com/office/officeart/2009/layout/CirclePictureHierarchy"/>
    <dgm:cxn modelId="{E5E33041-A9F1-41FE-9479-B327CDB56999}" srcId="{494016AD-71E0-4F4D-9AAB-894996377E07}" destId="{38CB1A7A-88DC-465A-B20A-18E50C3E1FF5}" srcOrd="1" destOrd="0" parTransId="{7F5384F6-1075-4F7D-B64D-42D7FA642AAA}" sibTransId="{612B9DA1-CD14-487A-BD6E-62B0978B0B1B}"/>
    <dgm:cxn modelId="{4A33417C-A797-453E-A056-864231181164}" srcId="{494016AD-71E0-4F4D-9AAB-894996377E07}" destId="{4A8BF2AC-7762-4AB4-86B5-F42ECD4C0CD1}" srcOrd="0" destOrd="0" parTransId="{5047E931-F5EE-4E4B-A3C4-DD42A0957C39}" sibTransId="{704361BC-45F5-4245-9360-C4695023843F}"/>
    <dgm:cxn modelId="{74814270-F842-4AE1-A376-74A44B35F7B0}" srcId="{0C755404-8E9A-4CCF-A748-9D9E9A300FF2}" destId="{FEE60D50-F07A-4BD6-9682-2FD8C79A6281}" srcOrd="0" destOrd="0" parTransId="{03EB346D-BD82-45EF-B139-F2A4F6DF37AF}" sibTransId="{8860409B-6AE6-44C6-9027-564558FF6749}"/>
    <dgm:cxn modelId="{4D30F4E7-D4CA-4819-AFBD-A8843BBF693B}" type="presOf" srcId="{03EB346D-BD82-45EF-B139-F2A4F6DF37AF}" destId="{038BA0F6-9C19-44B2-B0FA-27395CDF2C88}" srcOrd="0" destOrd="0" presId="urn:microsoft.com/office/officeart/2009/layout/CirclePictureHierarchy"/>
    <dgm:cxn modelId="{460A0F4D-3360-4835-9B71-BC8A318DA2B0}" type="presParOf" srcId="{D6060984-A3FA-4C96-8B48-4CCA214F6613}" destId="{44F34025-4D5D-43D4-95B3-E51F6CE3D5C3}" srcOrd="0" destOrd="0" presId="urn:microsoft.com/office/officeart/2009/layout/CirclePictureHierarchy"/>
    <dgm:cxn modelId="{19D2018B-5575-483B-B504-418388D079B2}" type="presParOf" srcId="{44F34025-4D5D-43D4-95B3-E51F6CE3D5C3}" destId="{B02CB79E-0933-42E0-AAA6-5E7333E15F1C}" srcOrd="0" destOrd="0" presId="urn:microsoft.com/office/officeart/2009/layout/CirclePictureHierarchy"/>
    <dgm:cxn modelId="{78C84C36-9DE4-4A9D-BC13-24B4468D0DC7}" type="presParOf" srcId="{B02CB79E-0933-42E0-AAA6-5E7333E15F1C}" destId="{1A1BF097-C90F-4B4D-9BD2-1469822EBE6A}" srcOrd="0" destOrd="0" presId="urn:microsoft.com/office/officeart/2009/layout/CirclePictureHierarchy"/>
    <dgm:cxn modelId="{CCD48C92-0189-446F-927E-22FBE94ACA28}" type="presParOf" srcId="{B02CB79E-0933-42E0-AAA6-5E7333E15F1C}" destId="{808BAA96-5AD4-43D6-A59C-96591C7016ED}" srcOrd="1" destOrd="0" presId="urn:microsoft.com/office/officeart/2009/layout/CirclePictureHierarchy"/>
    <dgm:cxn modelId="{46DE6DA2-014F-447A-88BD-BAFF09D6912A}" type="presParOf" srcId="{44F34025-4D5D-43D4-95B3-E51F6CE3D5C3}" destId="{D47176A4-5A91-459A-97DC-A0FF07381F47}" srcOrd="1" destOrd="0" presId="urn:microsoft.com/office/officeart/2009/layout/CirclePictureHierarchy"/>
    <dgm:cxn modelId="{447DC731-A239-43FC-9F66-85D9298688B3}" type="presParOf" srcId="{D47176A4-5A91-459A-97DC-A0FF07381F47}" destId="{00627D2F-82EE-440C-9D8D-9618E3F40846}" srcOrd="0" destOrd="0" presId="urn:microsoft.com/office/officeart/2009/layout/CirclePictureHierarchy"/>
    <dgm:cxn modelId="{DF86A159-2A27-4E0B-A60B-CCB856E91F39}" type="presParOf" srcId="{D47176A4-5A91-459A-97DC-A0FF07381F47}" destId="{28E3CFAF-2FE1-4A5C-A96A-11B3BD4F942F}" srcOrd="1" destOrd="0" presId="urn:microsoft.com/office/officeart/2009/layout/CirclePictureHierarchy"/>
    <dgm:cxn modelId="{A32B96A3-A0E3-4229-A22D-12F3FC2D0F48}" type="presParOf" srcId="{28E3CFAF-2FE1-4A5C-A96A-11B3BD4F942F}" destId="{DF7192AA-190A-4438-8C90-72E54D202E8A}" srcOrd="0" destOrd="0" presId="urn:microsoft.com/office/officeart/2009/layout/CirclePictureHierarchy"/>
    <dgm:cxn modelId="{5C235957-BF76-4D83-9440-E7CC71C30CA7}" type="presParOf" srcId="{DF7192AA-190A-4438-8C90-72E54D202E8A}" destId="{1FE99E31-362F-408C-BC37-F7C17579DCB5}" srcOrd="0" destOrd="0" presId="urn:microsoft.com/office/officeart/2009/layout/CirclePictureHierarchy"/>
    <dgm:cxn modelId="{24D71D1C-93BC-4243-90F7-295CFE4CC1D8}" type="presParOf" srcId="{DF7192AA-190A-4438-8C90-72E54D202E8A}" destId="{74ADB20F-3BF9-4511-B416-9642B5771DD7}" srcOrd="1" destOrd="0" presId="urn:microsoft.com/office/officeart/2009/layout/CirclePictureHierarchy"/>
    <dgm:cxn modelId="{6CDB97EB-A98C-4F11-BC12-14E276E35B13}" type="presParOf" srcId="{28E3CFAF-2FE1-4A5C-A96A-11B3BD4F942F}" destId="{A8993238-B153-478D-8E91-BE5840678AA6}" srcOrd="1" destOrd="0" presId="urn:microsoft.com/office/officeart/2009/layout/CirclePictureHierarchy"/>
    <dgm:cxn modelId="{B7DDF0E5-4E3C-42B5-BBA9-F98601A60121}" type="presParOf" srcId="{A8993238-B153-478D-8E91-BE5840678AA6}" destId="{86C7B7DF-5F14-4A7D-91BC-96DB0D9764DE}" srcOrd="0" destOrd="0" presId="urn:microsoft.com/office/officeart/2009/layout/CirclePictureHierarchy"/>
    <dgm:cxn modelId="{99B513BB-3DC4-4B53-868E-2EC9A3248F0C}" type="presParOf" srcId="{A8993238-B153-478D-8E91-BE5840678AA6}" destId="{812DDC9C-310D-41CC-B1AD-5B2251908139}" srcOrd="1" destOrd="0" presId="urn:microsoft.com/office/officeart/2009/layout/CirclePictureHierarchy"/>
    <dgm:cxn modelId="{0FFDD566-C420-41AE-BE51-B578B05F7970}" type="presParOf" srcId="{812DDC9C-310D-41CC-B1AD-5B2251908139}" destId="{1196DB8C-3753-4757-A3BC-2D87550CC614}" srcOrd="0" destOrd="0" presId="urn:microsoft.com/office/officeart/2009/layout/CirclePictureHierarchy"/>
    <dgm:cxn modelId="{2992D3C1-FE27-42DB-86DF-1D4979476369}" type="presParOf" srcId="{1196DB8C-3753-4757-A3BC-2D87550CC614}" destId="{F4818E6A-A955-4098-BEC7-FAC257998DAF}" srcOrd="0" destOrd="0" presId="urn:microsoft.com/office/officeart/2009/layout/CirclePictureHierarchy"/>
    <dgm:cxn modelId="{034EC68D-25A8-4CB9-B95B-814181822DAA}" type="presParOf" srcId="{1196DB8C-3753-4757-A3BC-2D87550CC614}" destId="{6B5C72F4-4397-4DAB-A7D1-668F2C92FD96}" srcOrd="1" destOrd="0" presId="urn:microsoft.com/office/officeart/2009/layout/CirclePictureHierarchy"/>
    <dgm:cxn modelId="{46F515A6-8378-4DCE-A2CF-B672F6B61BE0}" type="presParOf" srcId="{812DDC9C-310D-41CC-B1AD-5B2251908139}" destId="{6C78E88A-DF27-4052-AE58-7E0E02675F05}" srcOrd="1" destOrd="0" presId="urn:microsoft.com/office/officeart/2009/layout/CirclePictureHierarchy"/>
    <dgm:cxn modelId="{02449B92-7254-4068-B032-9A4CB7068F86}" type="presParOf" srcId="{D47176A4-5A91-459A-97DC-A0FF07381F47}" destId="{69657E6C-3333-4307-B802-AC148C959323}" srcOrd="2" destOrd="0" presId="urn:microsoft.com/office/officeart/2009/layout/CirclePictureHierarchy"/>
    <dgm:cxn modelId="{E1862673-E418-4BEC-8642-3ABFBD4E6879}" type="presParOf" srcId="{D47176A4-5A91-459A-97DC-A0FF07381F47}" destId="{87C5D8A7-1A3B-477D-8757-6C4C79F2D599}" srcOrd="3" destOrd="0" presId="urn:microsoft.com/office/officeart/2009/layout/CirclePictureHierarchy"/>
    <dgm:cxn modelId="{2D19BCDF-E006-4878-9DDF-C84884196DDB}" type="presParOf" srcId="{87C5D8A7-1A3B-477D-8757-6C4C79F2D599}" destId="{965BF087-988B-4E03-83E7-44B6CB0B9DF2}" srcOrd="0" destOrd="0" presId="urn:microsoft.com/office/officeart/2009/layout/CirclePictureHierarchy"/>
    <dgm:cxn modelId="{A067C352-7A54-457E-BB21-F3BB1AB7C3C1}" type="presParOf" srcId="{965BF087-988B-4E03-83E7-44B6CB0B9DF2}" destId="{7B62F6AA-C0EF-42FD-A613-59A3E7C4927B}" srcOrd="0" destOrd="0" presId="urn:microsoft.com/office/officeart/2009/layout/CirclePictureHierarchy"/>
    <dgm:cxn modelId="{769A1641-BCBA-45E5-97FD-21BE5EF49C57}" type="presParOf" srcId="{965BF087-988B-4E03-83E7-44B6CB0B9DF2}" destId="{B7BE29E6-A7B8-417F-84CF-545299E05E1E}" srcOrd="1" destOrd="0" presId="urn:microsoft.com/office/officeart/2009/layout/CirclePictureHierarchy"/>
    <dgm:cxn modelId="{1EEDB5AF-5CE8-4026-8CD4-1086A6977FD1}" type="presParOf" srcId="{87C5D8A7-1A3B-477D-8757-6C4C79F2D599}" destId="{CDC0D40B-44D8-4BEB-83E2-BD636053AC5D}" srcOrd="1" destOrd="0" presId="urn:microsoft.com/office/officeart/2009/layout/CirclePictureHierarchy"/>
    <dgm:cxn modelId="{0CC87955-73FF-4ED6-90C1-0471D708CB91}" type="presParOf" srcId="{CDC0D40B-44D8-4BEB-83E2-BD636053AC5D}" destId="{038BA0F6-9C19-44B2-B0FA-27395CDF2C88}" srcOrd="0" destOrd="0" presId="urn:microsoft.com/office/officeart/2009/layout/CirclePictureHierarchy"/>
    <dgm:cxn modelId="{4EDAD9E6-FEDD-4244-BBAF-7B0275925319}" type="presParOf" srcId="{CDC0D40B-44D8-4BEB-83E2-BD636053AC5D}" destId="{5601CC63-F7F0-468A-8403-1286D09FC8CA}" srcOrd="1" destOrd="0" presId="urn:microsoft.com/office/officeart/2009/layout/CirclePictureHierarchy"/>
    <dgm:cxn modelId="{CD7FA45D-2420-4849-9358-6A22FD2E4EE5}" type="presParOf" srcId="{5601CC63-F7F0-468A-8403-1286D09FC8CA}" destId="{02E14E07-CD72-45A5-8810-78161A123899}" srcOrd="0" destOrd="0" presId="urn:microsoft.com/office/officeart/2009/layout/CirclePictureHierarchy"/>
    <dgm:cxn modelId="{A44D8FEA-82EC-400F-BF5B-2D10EDA7C774}" type="presParOf" srcId="{02E14E07-CD72-45A5-8810-78161A123899}" destId="{2AABA7F7-3DEE-493F-8D8E-4A864526130F}" srcOrd="0" destOrd="0" presId="urn:microsoft.com/office/officeart/2009/layout/CirclePictureHierarchy"/>
    <dgm:cxn modelId="{48227436-515C-4593-BFD1-BC427C13D3E7}" type="presParOf" srcId="{02E14E07-CD72-45A5-8810-78161A123899}" destId="{56EAEDFF-5CA8-47CA-B745-466A49B8704C}" srcOrd="1" destOrd="0" presId="urn:microsoft.com/office/officeart/2009/layout/CirclePictureHierarchy"/>
    <dgm:cxn modelId="{4956B4A7-2943-48DF-A6A0-E429587979CB}" type="presParOf" srcId="{5601CC63-F7F0-468A-8403-1286D09FC8CA}" destId="{5D720F03-77D4-4A8B-B619-C404058DEE47}" srcOrd="1" destOrd="0" presId="urn:microsoft.com/office/officeart/2009/layout/CirclePictureHierarchy"/>
    <dgm:cxn modelId="{FE8E85AD-4E63-4E5D-B6C5-401A9DB29ED7}" type="presParOf" srcId="{D6060984-A3FA-4C96-8B48-4CCA214F6613}" destId="{DF30C243-BF0F-45E6-9EEF-307B572E81F0}" srcOrd="1" destOrd="0" presId="urn:microsoft.com/office/officeart/2009/layout/CirclePictureHierarchy"/>
    <dgm:cxn modelId="{DC85F216-4F37-40C7-9099-26E6457C0EF9}" type="presParOf" srcId="{DF30C243-BF0F-45E6-9EEF-307B572E81F0}" destId="{8FB5466E-3C87-4F98-98DD-13D617EDD91D}" srcOrd="0" destOrd="0" presId="urn:microsoft.com/office/officeart/2009/layout/CirclePictureHierarchy"/>
    <dgm:cxn modelId="{CBD5DC3F-5027-4129-8485-D59F7C514599}" type="presParOf" srcId="{8FB5466E-3C87-4F98-98DD-13D617EDD91D}" destId="{A7F5A7AB-450B-4C26-9F9E-20380C3DBF19}" srcOrd="0" destOrd="0" presId="urn:microsoft.com/office/officeart/2009/layout/CirclePictureHierarchy"/>
    <dgm:cxn modelId="{1A15A462-E665-4AA3-97B0-B60688F0CCFD}" type="presParOf" srcId="{8FB5466E-3C87-4F98-98DD-13D617EDD91D}" destId="{2B946CB5-767E-4A08-81B7-BAB8071765A0}" srcOrd="1" destOrd="0" presId="urn:microsoft.com/office/officeart/2009/layout/CirclePictureHierarchy"/>
    <dgm:cxn modelId="{E02484B7-1F29-4E21-B296-666D3C1F8379}" type="presParOf" srcId="{DF30C243-BF0F-45E6-9EEF-307B572E81F0}" destId="{CC94F9C8-C3C9-4329-BA43-F9D287431AD0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F3EBA4D-D3FC-4C29-AC92-14F7DCDC8A26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ACE14104-AC43-4F88-B8CB-2CAA04B9B427}">
      <dgm:prSet phldrT="[Texto]" custT="1"/>
      <dgm:spPr/>
      <dgm:t>
        <a:bodyPr/>
        <a:lstStyle/>
        <a:p>
          <a:r>
            <a:rPr lang="es-ES" sz="1100"/>
            <a:t>Agricultura griega </a:t>
          </a:r>
        </a:p>
      </dgm:t>
    </dgm:pt>
    <dgm:pt modelId="{2081D836-A273-417A-9D07-AACF32773A80}" type="parTrans" cxnId="{3BFF1F51-5E1F-488C-BBFA-54107B22975A}">
      <dgm:prSet/>
      <dgm:spPr/>
      <dgm:t>
        <a:bodyPr/>
        <a:lstStyle/>
        <a:p>
          <a:endParaRPr lang="es-ES"/>
        </a:p>
      </dgm:t>
    </dgm:pt>
    <dgm:pt modelId="{0D83F5A0-210C-4CB5-A5ED-017277FA5251}" type="sibTrans" cxnId="{3BFF1F51-5E1F-488C-BBFA-54107B22975A}">
      <dgm:prSet/>
      <dgm:spPr/>
      <dgm:t>
        <a:bodyPr/>
        <a:lstStyle/>
        <a:p>
          <a:endParaRPr lang="es-ES"/>
        </a:p>
      </dgm:t>
    </dgm:pt>
    <dgm:pt modelId="{53EFE779-8DC7-45FE-A932-73A5C8C0AE1E}">
      <dgm:prSet phldrT="[Texto]"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Un territorio accidentado por la presencia de cadenas de montañas, que separan a valles estrechos y profundos que dividen el país y favorecen al parcelamiento político.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92A0F4B-8C71-4E41-8EA5-388CF02905E4}" type="parTrans" cxnId="{CE88F602-B575-49F1-B855-3DEFF4BA5C61}">
      <dgm:prSet/>
      <dgm:spPr/>
      <dgm:t>
        <a:bodyPr/>
        <a:lstStyle/>
        <a:p>
          <a:endParaRPr lang="es-ES"/>
        </a:p>
      </dgm:t>
    </dgm:pt>
    <dgm:pt modelId="{9C38A5EC-33E8-4469-A198-DF0C349C040A}" type="sibTrans" cxnId="{CE88F602-B575-49F1-B855-3DEFF4BA5C61}">
      <dgm:prSet/>
      <dgm:spPr/>
      <dgm:t>
        <a:bodyPr/>
        <a:lstStyle/>
        <a:p>
          <a:endParaRPr lang="es-ES"/>
        </a:p>
      </dgm:t>
    </dgm:pt>
    <dgm:pt modelId="{134443B0-8397-47E8-A449-AA668984F776}">
      <dgm:prSet phldrT="[Texto]"/>
      <dgm:spPr/>
      <dgm:t>
        <a:bodyPr/>
        <a:lstStyle/>
        <a:p>
          <a:r>
            <a:rPr lang="es-ES"/>
            <a:t>Educacion griega </a:t>
          </a:r>
        </a:p>
      </dgm:t>
    </dgm:pt>
    <dgm:pt modelId="{E192FAA0-7C2D-4591-9FFE-6FD267D8BA65}" type="parTrans" cxnId="{035B179B-6322-4D6C-B8EE-066045970E3B}">
      <dgm:prSet/>
      <dgm:spPr/>
      <dgm:t>
        <a:bodyPr/>
        <a:lstStyle/>
        <a:p>
          <a:endParaRPr lang="es-ES"/>
        </a:p>
      </dgm:t>
    </dgm:pt>
    <dgm:pt modelId="{AAB17FCE-39F2-4385-ABAC-F0DB64DBD293}" type="sibTrans" cxnId="{035B179B-6322-4D6C-B8EE-066045970E3B}">
      <dgm:prSet/>
      <dgm:spPr/>
      <dgm:t>
        <a:bodyPr/>
        <a:lstStyle/>
        <a:p>
          <a:endParaRPr lang="es-ES"/>
        </a:p>
      </dgm:t>
    </dgm:pt>
    <dgm:pt modelId="{11A3D7A0-5C50-4AB8-9E09-4238392B6227}">
      <dgm:prSet phldrT="[Texto]" custT="1"/>
      <dgm:spPr/>
      <dgm:t>
        <a:bodyPr/>
        <a:lstStyle/>
        <a:p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Desarraigaba los deseos propios, para que el individuo se entregara al colectivo como miembro de Estado. No habían intereses individuales sino que sólo se atendían las necesidades de la comunidad</a:t>
          </a:r>
          <a:r>
            <a:rPr lang="es-MX" sz="1100" b="0" i="0" u="none"/>
            <a:t>.</a:t>
          </a:r>
          <a:endParaRPr lang="es-ES" sz="1100"/>
        </a:p>
      </dgm:t>
    </dgm:pt>
    <dgm:pt modelId="{C0DA2DA0-FCE4-4895-B7C1-8A80C04F87EB}" type="parTrans" cxnId="{32E6C0F0-62CF-4033-B25E-8F47AA763E6C}">
      <dgm:prSet/>
      <dgm:spPr/>
      <dgm:t>
        <a:bodyPr/>
        <a:lstStyle/>
        <a:p>
          <a:endParaRPr lang="es-ES"/>
        </a:p>
      </dgm:t>
    </dgm:pt>
    <dgm:pt modelId="{D6CFD511-67F3-426F-8CE8-21382E5010B4}" type="sibTrans" cxnId="{32E6C0F0-62CF-4033-B25E-8F47AA763E6C}">
      <dgm:prSet/>
      <dgm:spPr/>
      <dgm:t>
        <a:bodyPr/>
        <a:lstStyle/>
        <a:p>
          <a:endParaRPr lang="es-ES"/>
        </a:p>
      </dgm:t>
    </dgm:pt>
    <dgm:pt modelId="{37673B03-A6AE-4912-AB6A-4DB1617FB497}">
      <dgm:prSet phldrT="[Texto]"/>
      <dgm:spPr/>
      <dgm:t>
        <a:bodyPr/>
        <a:lstStyle/>
        <a:p>
          <a:r>
            <a:rPr lang="es-ES"/>
            <a:t>Organizacion de la escuela helenistica </a:t>
          </a:r>
        </a:p>
      </dgm:t>
    </dgm:pt>
    <dgm:pt modelId="{56F0FE27-03F9-4BCE-AF7D-0A05067FB54E}" type="parTrans" cxnId="{F86C3C8E-FE86-45E2-9C1E-9BB5FDBFEB2C}">
      <dgm:prSet/>
      <dgm:spPr/>
      <dgm:t>
        <a:bodyPr/>
        <a:lstStyle/>
        <a:p>
          <a:endParaRPr lang="es-ES"/>
        </a:p>
      </dgm:t>
    </dgm:pt>
    <dgm:pt modelId="{5B923D21-D5E3-4B8E-B91C-027111F9B155}" type="sibTrans" cxnId="{F86C3C8E-FE86-45E2-9C1E-9BB5FDBFEB2C}">
      <dgm:prSet/>
      <dgm:spPr/>
      <dgm:t>
        <a:bodyPr/>
        <a:lstStyle/>
        <a:p>
          <a:endParaRPr lang="es-ES"/>
        </a:p>
      </dgm:t>
    </dgm:pt>
    <dgm:pt modelId="{C0A51A78-30A2-44F1-A20F-DE1F1917F3F7}">
      <dgm:prSet phldrT="[Texto]" custT="1"/>
      <dgm:spPr/>
      <dgm:t>
        <a:bodyPr/>
        <a:lstStyle/>
        <a:p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fueron el epicureísmo, el estoicismo y los cínicos. Además, en esta época seguían funcionando la academia de Platón y el liceo de Aristóteles.</a:t>
          </a:r>
          <a:endParaRPr lang="es-ES" sz="105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B1AFC36-85D3-49CE-BF6A-13B8CF46AD3A}" type="parTrans" cxnId="{0CCB0EA0-E724-4E27-999A-CAD06CCD665D}">
      <dgm:prSet/>
      <dgm:spPr/>
      <dgm:t>
        <a:bodyPr/>
        <a:lstStyle/>
        <a:p>
          <a:endParaRPr lang="es-ES"/>
        </a:p>
      </dgm:t>
    </dgm:pt>
    <dgm:pt modelId="{BEF209F1-C613-432F-9310-690533A32F47}" type="sibTrans" cxnId="{0CCB0EA0-E724-4E27-999A-CAD06CCD665D}">
      <dgm:prSet/>
      <dgm:spPr/>
      <dgm:t>
        <a:bodyPr/>
        <a:lstStyle/>
        <a:p>
          <a:endParaRPr lang="es-ES"/>
        </a:p>
      </dgm:t>
    </dgm:pt>
    <dgm:pt modelId="{3BE31631-6E8F-4FC2-AA90-9F458DF982C5}" type="pres">
      <dgm:prSet presAssocID="{1F3EBA4D-D3FC-4C29-AC92-14F7DCDC8A26}" presName="rootNode" presStyleCnt="0">
        <dgm:presLayoutVars>
          <dgm:chMax/>
          <dgm:chPref/>
          <dgm:dir/>
          <dgm:animLvl val="lvl"/>
        </dgm:presLayoutVars>
      </dgm:prSet>
      <dgm:spPr/>
    </dgm:pt>
    <dgm:pt modelId="{00AE47AA-A76D-4059-9378-AAB280FA14C3}" type="pres">
      <dgm:prSet presAssocID="{ACE14104-AC43-4F88-B8CB-2CAA04B9B427}" presName="composite" presStyleCnt="0"/>
      <dgm:spPr/>
    </dgm:pt>
    <dgm:pt modelId="{A447A60C-74ED-4BEC-86BC-9ADDA91C179D}" type="pres">
      <dgm:prSet presAssocID="{ACE14104-AC43-4F88-B8CB-2CAA04B9B427}" presName="ParentText" presStyleLbl="node1" presStyleIdx="0" presStyleCnt="3" custLinFactNeighborX="4030" custLinFactNeighborY="-2762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350DD3BB-ADFD-44F5-81CB-C231D297BE55}" type="pres">
      <dgm:prSet presAssocID="{ACE14104-AC43-4F88-B8CB-2CAA04B9B427}" presName="Image" presStyleLbl="bgImgPlace1" presStyleIdx="0" presStyleCnt="3" custScaleX="7188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45F31F35-7569-4844-8C81-881B1DC787C7}" type="pres">
      <dgm:prSet presAssocID="{ACE14104-AC43-4F88-B8CB-2CAA04B9B427}" presName="ChildText" presStyleLbl="fgAcc1" presStyleIdx="0" presStyleCnt="3" custScaleY="244511" custLinFactNeighborX="11879" custLinFactNeighborY="5797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7807DA3-1E9C-443A-9090-55E3CD4125A2}" type="pres">
      <dgm:prSet presAssocID="{0D83F5A0-210C-4CB5-A5ED-017277FA5251}" presName="sibTrans" presStyleCnt="0"/>
      <dgm:spPr/>
    </dgm:pt>
    <dgm:pt modelId="{B00C0101-66F2-4542-B0C4-1479370C913F}" type="pres">
      <dgm:prSet presAssocID="{134443B0-8397-47E8-A449-AA668984F776}" presName="composite" presStyleCnt="0"/>
      <dgm:spPr/>
    </dgm:pt>
    <dgm:pt modelId="{5D75D345-AC5E-406A-84FC-307693FEE3BA}" type="pres">
      <dgm:prSet presAssocID="{134443B0-8397-47E8-A449-AA668984F776}" presName="ParentText" presStyleLbl="node1" presStyleIdx="1" presStyleCnt="3" custScaleX="63274" custLinFactNeighborX="6325" custLinFactNeighborY="276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8069213-12F2-4719-AAD7-DCE8005E3914}" type="pres">
      <dgm:prSet presAssocID="{134443B0-8397-47E8-A449-AA668984F776}" presName="Image" presStyleLbl="bgImgPlace1" presStyleIdx="1" presStyleCnt="3" custScaleX="56478" custLinFactNeighborX="3099" custLinFactNeighborY="716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DCC4BDEB-17C3-40CA-996A-D4FF3619C4A9}" type="pres">
      <dgm:prSet presAssocID="{134443B0-8397-47E8-A449-AA668984F776}" presName="ChildText" presStyleLbl="fgAcc1" presStyleIdx="1" presStyleCnt="3" custScaleY="319164" custLinFactNeighborX="-4872" custLinFactNeighborY="8754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6BF64AF-EAE4-4750-AD3E-138198AD14DB}" type="pres">
      <dgm:prSet presAssocID="{AAB17FCE-39F2-4385-ABAC-F0DB64DBD293}" presName="sibTrans" presStyleCnt="0"/>
      <dgm:spPr/>
    </dgm:pt>
    <dgm:pt modelId="{11009E76-A60D-4FC4-B732-EED2BD30F3EE}" type="pres">
      <dgm:prSet presAssocID="{37673B03-A6AE-4912-AB6A-4DB1617FB497}" presName="composite" presStyleCnt="0"/>
      <dgm:spPr/>
    </dgm:pt>
    <dgm:pt modelId="{D7C07B27-876B-4F42-A309-55FC01EB4BE0}" type="pres">
      <dgm:prSet presAssocID="{37673B03-A6AE-4912-AB6A-4DB1617FB497}" presName="ParentText" presStyleLbl="node1" presStyleIdx="2" presStyleCnt="3" custLinFactNeighborX="-54713" custLinFactNeighborY="2025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1D42F46-2480-46EC-B589-A36E6CE9B08E}" type="pres">
      <dgm:prSet presAssocID="{37673B03-A6AE-4912-AB6A-4DB1617FB497}" presName="Image" presStyleLbl="bgImgPlace1" presStyleIdx="2" presStyleCnt="3" custScaleX="140546" custScaleY="98398" custLinFactNeighborX="-50382" custLinFactNeighborY="11460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</dgm:pt>
    <dgm:pt modelId="{50923BA0-58CC-4874-ABE5-CED67B139BA1}" type="pres">
      <dgm:prSet presAssocID="{37673B03-A6AE-4912-AB6A-4DB1617FB497}" presName="ChildText" presStyleLbl="fgAcc1" presStyleIdx="2" presStyleCnt="3" custScaleX="132592" custScaleY="208850" custLinFactNeighborX="-11059" custLinFactNeighborY="718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88CCEB0D-A6D4-4043-BF25-C46FC74E8884}" type="presOf" srcId="{1F3EBA4D-D3FC-4C29-AC92-14F7DCDC8A26}" destId="{3BE31631-6E8F-4FC2-AA90-9F458DF982C5}" srcOrd="0" destOrd="0" presId="urn:microsoft.com/office/officeart/2008/layout/TitledPictureBlocks"/>
    <dgm:cxn modelId="{335223F1-E473-44A6-988D-A9F987A5A72B}" type="presOf" srcId="{134443B0-8397-47E8-A449-AA668984F776}" destId="{5D75D345-AC5E-406A-84FC-307693FEE3BA}" srcOrd="0" destOrd="0" presId="urn:microsoft.com/office/officeart/2008/layout/TitledPictureBlocks"/>
    <dgm:cxn modelId="{97AACA7A-BD7D-43CF-9475-E3A494EA23C7}" type="presOf" srcId="{11A3D7A0-5C50-4AB8-9E09-4238392B6227}" destId="{DCC4BDEB-17C3-40CA-996A-D4FF3619C4A9}" srcOrd="0" destOrd="0" presId="urn:microsoft.com/office/officeart/2008/layout/TitledPictureBlocks"/>
    <dgm:cxn modelId="{3BFF1F51-5E1F-488C-BBFA-54107B22975A}" srcId="{1F3EBA4D-D3FC-4C29-AC92-14F7DCDC8A26}" destId="{ACE14104-AC43-4F88-B8CB-2CAA04B9B427}" srcOrd="0" destOrd="0" parTransId="{2081D836-A273-417A-9D07-AACF32773A80}" sibTransId="{0D83F5A0-210C-4CB5-A5ED-017277FA5251}"/>
    <dgm:cxn modelId="{E55EB417-91A7-43F6-9B26-6C9AFDFB608C}" type="presOf" srcId="{37673B03-A6AE-4912-AB6A-4DB1617FB497}" destId="{D7C07B27-876B-4F42-A309-55FC01EB4BE0}" srcOrd="0" destOrd="0" presId="urn:microsoft.com/office/officeart/2008/layout/TitledPictureBlocks"/>
    <dgm:cxn modelId="{093802AA-63CB-4108-A802-64AF1A72BE3D}" type="presOf" srcId="{ACE14104-AC43-4F88-B8CB-2CAA04B9B427}" destId="{A447A60C-74ED-4BEC-86BC-9ADDA91C179D}" srcOrd="0" destOrd="0" presId="urn:microsoft.com/office/officeart/2008/layout/TitledPictureBlocks"/>
    <dgm:cxn modelId="{B3CB8A36-E547-47DF-B46B-490A4D3F1045}" type="presOf" srcId="{53EFE779-8DC7-45FE-A932-73A5C8C0AE1E}" destId="{45F31F35-7569-4844-8C81-881B1DC787C7}" srcOrd="0" destOrd="0" presId="urn:microsoft.com/office/officeart/2008/layout/TitledPictureBlocks"/>
    <dgm:cxn modelId="{F86C3C8E-FE86-45E2-9C1E-9BB5FDBFEB2C}" srcId="{1F3EBA4D-D3FC-4C29-AC92-14F7DCDC8A26}" destId="{37673B03-A6AE-4912-AB6A-4DB1617FB497}" srcOrd="2" destOrd="0" parTransId="{56F0FE27-03F9-4BCE-AF7D-0A05067FB54E}" sibTransId="{5B923D21-D5E3-4B8E-B91C-027111F9B155}"/>
    <dgm:cxn modelId="{035B179B-6322-4D6C-B8EE-066045970E3B}" srcId="{1F3EBA4D-D3FC-4C29-AC92-14F7DCDC8A26}" destId="{134443B0-8397-47E8-A449-AA668984F776}" srcOrd="1" destOrd="0" parTransId="{E192FAA0-7C2D-4591-9FFE-6FD267D8BA65}" sibTransId="{AAB17FCE-39F2-4385-ABAC-F0DB64DBD293}"/>
    <dgm:cxn modelId="{16CE52E5-C434-484F-BE7F-6F4D045D7D41}" type="presOf" srcId="{C0A51A78-30A2-44F1-A20F-DE1F1917F3F7}" destId="{50923BA0-58CC-4874-ABE5-CED67B139BA1}" srcOrd="0" destOrd="0" presId="urn:microsoft.com/office/officeart/2008/layout/TitledPictureBlocks"/>
    <dgm:cxn modelId="{0CCB0EA0-E724-4E27-999A-CAD06CCD665D}" srcId="{37673B03-A6AE-4912-AB6A-4DB1617FB497}" destId="{C0A51A78-30A2-44F1-A20F-DE1F1917F3F7}" srcOrd="0" destOrd="0" parTransId="{EB1AFC36-85D3-49CE-BF6A-13B8CF46AD3A}" sibTransId="{BEF209F1-C613-432F-9310-690533A32F47}"/>
    <dgm:cxn modelId="{32E6C0F0-62CF-4033-B25E-8F47AA763E6C}" srcId="{134443B0-8397-47E8-A449-AA668984F776}" destId="{11A3D7A0-5C50-4AB8-9E09-4238392B6227}" srcOrd="0" destOrd="0" parTransId="{C0DA2DA0-FCE4-4895-B7C1-8A80C04F87EB}" sibTransId="{D6CFD511-67F3-426F-8CE8-21382E5010B4}"/>
    <dgm:cxn modelId="{CE88F602-B575-49F1-B855-3DEFF4BA5C61}" srcId="{ACE14104-AC43-4F88-B8CB-2CAA04B9B427}" destId="{53EFE779-8DC7-45FE-A932-73A5C8C0AE1E}" srcOrd="0" destOrd="0" parTransId="{E92A0F4B-8C71-4E41-8EA5-388CF02905E4}" sibTransId="{9C38A5EC-33E8-4469-A198-DF0C349C040A}"/>
    <dgm:cxn modelId="{16D1E481-37F9-4A2F-8638-ADDAA307E7DE}" type="presParOf" srcId="{3BE31631-6E8F-4FC2-AA90-9F458DF982C5}" destId="{00AE47AA-A76D-4059-9378-AAB280FA14C3}" srcOrd="0" destOrd="0" presId="urn:microsoft.com/office/officeart/2008/layout/TitledPictureBlocks"/>
    <dgm:cxn modelId="{AF122A98-80C5-4333-900E-28B6EABB73B1}" type="presParOf" srcId="{00AE47AA-A76D-4059-9378-AAB280FA14C3}" destId="{A447A60C-74ED-4BEC-86BC-9ADDA91C179D}" srcOrd="0" destOrd="0" presId="urn:microsoft.com/office/officeart/2008/layout/TitledPictureBlocks"/>
    <dgm:cxn modelId="{E2305CC5-1D31-494A-A752-A09110CAFC05}" type="presParOf" srcId="{00AE47AA-A76D-4059-9378-AAB280FA14C3}" destId="{350DD3BB-ADFD-44F5-81CB-C231D297BE55}" srcOrd="1" destOrd="0" presId="urn:microsoft.com/office/officeart/2008/layout/TitledPictureBlocks"/>
    <dgm:cxn modelId="{A080A06A-D6EA-47B6-91BE-C930AC57BA6F}" type="presParOf" srcId="{00AE47AA-A76D-4059-9378-AAB280FA14C3}" destId="{45F31F35-7569-4844-8C81-881B1DC787C7}" srcOrd="2" destOrd="0" presId="urn:microsoft.com/office/officeart/2008/layout/TitledPictureBlocks"/>
    <dgm:cxn modelId="{E04D5F89-E3AF-4397-AE07-FE418E9B69B2}" type="presParOf" srcId="{3BE31631-6E8F-4FC2-AA90-9F458DF982C5}" destId="{27807DA3-1E9C-443A-9090-55E3CD4125A2}" srcOrd="1" destOrd="0" presId="urn:microsoft.com/office/officeart/2008/layout/TitledPictureBlocks"/>
    <dgm:cxn modelId="{94D20CEE-A02B-4DE2-B3F3-8F81C1EC817B}" type="presParOf" srcId="{3BE31631-6E8F-4FC2-AA90-9F458DF982C5}" destId="{B00C0101-66F2-4542-B0C4-1479370C913F}" srcOrd="2" destOrd="0" presId="urn:microsoft.com/office/officeart/2008/layout/TitledPictureBlocks"/>
    <dgm:cxn modelId="{24AFB37A-E07F-4A88-865A-92FD75A13DDB}" type="presParOf" srcId="{B00C0101-66F2-4542-B0C4-1479370C913F}" destId="{5D75D345-AC5E-406A-84FC-307693FEE3BA}" srcOrd="0" destOrd="0" presId="urn:microsoft.com/office/officeart/2008/layout/TitledPictureBlocks"/>
    <dgm:cxn modelId="{307B1D50-10B4-408A-BDEB-76215DD42280}" type="presParOf" srcId="{B00C0101-66F2-4542-B0C4-1479370C913F}" destId="{C8069213-12F2-4719-AAD7-DCE8005E3914}" srcOrd="1" destOrd="0" presId="urn:microsoft.com/office/officeart/2008/layout/TitledPictureBlocks"/>
    <dgm:cxn modelId="{7DE89DB9-E476-400D-8CA7-3A7DA1BAB06E}" type="presParOf" srcId="{B00C0101-66F2-4542-B0C4-1479370C913F}" destId="{DCC4BDEB-17C3-40CA-996A-D4FF3619C4A9}" srcOrd="2" destOrd="0" presId="urn:microsoft.com/office/officeart/2008/layout/TitledPictureBlocks"/>
    <dgm:cxn modelId="{BAEAD127-407D-4363-82A4-F57B0DC63EB9}" type="presParOf" srcId="{3BE31631-6E8F-4FC2-AA90-9F458DF982C5}" destId="{A6BF64AF-EAE4-4750-AD3E-138198AD14DB}" srcOrd="3" destOrd="0" presId="urn:microsoft.com/office/officeart/2008/layout/TitledPictureBlocks"/>
    <dgm:cxn modelId="{97DBE2AC-C936-49E6-A7B8-633EDA81ACD9}" type="presParOf" srcId="{3BE31631-6E8F-4FC2-AA90-9F458DF982C5}" destId="{11009E76-A60D-4FC4-B732-EED2BD30F3EE}" srcOrd="4" destOrd="0" presId="urn:microsoft.com/office/officeart/2008/layout/TitledPictureBlocks"/>
    <dgm:cxn modelId="{DD30F750-2E69-44BA-B777-48D12AB59E06}" type="presParOf" srcId="{11009E76-A60D-4FC4-B732-EED2BD30F3EE}" destId="{D7C07B27-876B-4F42-A309-55FC01EB4BE0}" srcOrd="0" destOrd="0" presId="urn:microsoft.com/office/officeart/2008/layout/TitledPictureBlocks"/>
    <dgm:cxn modelId="{E8C72CD6-F97C-415D-94FF-87E56A57392F}" type="presParOf" srcId="{11009E76-A60D-4FC4-B732-EED2BD30F3EE}" destId="{21D42F46-2480-46EC-B589-A36E6CE9B08E}" srcOrd="1" destOrd="0" presId="urn:microsoft.com/office/officeart/2008/layout/TitledPictureBlocks"/>
    <dgm:cxn modelId="{D4063FBE-AEA5-40E0-81B3-2BEDF6F7F052}" type="presParOf" srcId="{11009E76-A60D-4FC4-B732-EED2BD30F3EE}" destId="{50923BA0-58CC-4874-ABE5-CED67B139BA1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D13636C-F647-4565-8A34-F2ABDE498FE0}" type="doc">
      <dgm:prSet loTypeId="urn:microsoft.com/office/officeart/2008/layout/Titled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7EB1FEB4-5B47-4F90-A779-3B2C4A8C28AC}">
      <dgm:prSet phldrT="[Texto]"/>
      <dgm:spPr/>
      <dgm:t>
        <a:bodyPr/>
        <a:lstStyle/>
        <a:p>
          <a:r>
            <a:rPr lang="es-MX" b="1" i="0" u="none"/>
            <a:t>Historia</a:t>
          </a:r>
          <a:endParaRPr lang="es-ES"/>
        </a:p>
      </dgm:t>
    </dgm:pt>
    <dgm:pt modelId="{9E2C4852-8FFC-47D7-9946-7EF0014D1090}" type="parTrans" cxnId="{057CBF1A-29F5-4080-81FC-FD0F8D217B6C}">
      <dgm:prSet/>
      <dgm:spPr/>
      <dgm:t>
        <a:bodyPr/>
        <a:lstStyle/>
        <a:p>
          <a:endParaRPr lang="es-ES"/>
        </a:p>
      </dgm:t>
    </dgm:pt>
    <dgm:pt modelId="{80F82242-B00E-415A-9AC2-980409835D9B}" type="sibTrans" cxnId="{057CBF1A-29F5-4080-81FC-FD0F8D217B6C}">
      <dgm:prSet/>
      <dgm:spPr/>
      <dgm:t>
        <a:bodyPr/>
        <a:lstStyle/>
        <a:p>
          <a:endParaRPr lang="es-ES"/>
        </a:p>
      </dgm:t>
    </dgm:pt>
    <dgm:pt modelId="{39D124D1-ABA1-499B-9495-52708B58E9AB}">
      <dgm:prSet phldrT="[Texto]"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se remota a tiempos muy antiguos, cuando </a:t>
          </a:r>
          <a:r>
            <a:rPr lang="es-MX" sz="1100" b="1" i="0">
              <a:latin typeface="Arial" panose="020B0604020202020204" pitchFamily="34" charset="0"/>
              <a:cs typeface="Arial" panose="020B0604020202020204" pitchFamily="34" charset="0"/>
            </a:rPr>
            <a:t>Platón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100" b="1" i="0">
              <a:latin typeface="Arial" panose="020B0604020202020204" pitchFamily="34" charset="0"/>
              <a:cs typeface="Arial" panose="020B0604020202020204" pitchFamily="34" charset="0"/>
            </a:rPr>
            <a:t>Aristóteles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elaboraron una serie de teorías que estaban relacionadas con la forma en la que el ser humano era educado así como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teorías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para establecer cuál era la mejor manera de poder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educar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a los niños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5B30952-CB42-40D1-8AAB-76CEDA56C6F9}" type="parTrans" cxnId="{29C1A7B0-7753-4580-8036-3098365B2282}">
      <dgm:prSet/>
      <dgm:spPr/>
      <dgm:t>
        <a:bodyPr/>
        <a:lstStyle/>
        <a:p>
          <a:endParaRPr lang="es-ES"/>
        </a:p>
      </dgm:t>
    </dgm:pt>
    <dgm:pt modelId="{DF195469-128D-4D07-8CC5-285B3504D110}" type="sibTrans" cxnId="{29C1A7B0-7753-4580-8036-3098365B2282}">
      <dgm:prSet/>
      <dgm:spPr/>
      <dgm:t>
        <a:bodyPr/>
        <a:lstStyle/>
        <a:p>
          <a:endParaRPr lang="es-ES"/>
        </a:p>
      </dgm:t>
    </dgm:pt>
    <dgm:pt modelId="{4E74FE5D-7559-4876-A8F7-796C0C6EF611}">
      <dgm:prSet phldrT="[Texto]"/>
      <dgm:spPr/>
      <dgm:t>
        <a:bodyPr/>
        <a:lstStyle/>
        <a:p>
          <a:r>
            <a:rPr lang="es-ES"/>
            <a:t>caracteristicas de educacion </a:t>
          </a:r>
        </a:p>
      </dgm:t>
    </dgm:pt>
    <dgm:pt modelId="{C5A928F0-8267-468A-B951-4B28893D8AC7}" type="parTrans" cxnId="{4BE6A4A0-2EEB-4795-AE70-8376BA60D370}">
      <dgm:prSet/>
      <dgm:spPr/>
      <dgm:t>
        <a:bodyPr/>
        <a:lstStyle/>
        <a:p>
          <a:endParaRPr lang="es-ES"/>
        </a:p>
      </dgm:t>
    </dgm:pt>
    <dgm:pt modelId="{13343E52-013F-4301-9EBE-19A7EFFD91C3}" type="sibTrans" cxnId="{4BE6A4A0-2EEB-4795-AE70-8376BA60D370}">
      <dgm:prSet/>
      <dgm:spPr/>
      <dgm:t>
        <a:bodyPr/>
        <a:lstStyle/>
        <a:p>
          <a:endParaRPr lang="es-ES"/>
        </a:p>
      </dgm:t>
    </dgm:pt>
    <dgm:pt modelId="{A59774A2-1B7C-43F0-8466-527FB4A15FCD}">
      <dgm:prSet phldrT="[Texto]"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Utiliza una serie de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metodologías filosóficas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para su correcta elaboración.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A3A5D4D-EABB-42DB-BC6D-AFA20B313EC3}" type="parTrans" cxnId="{427D88AD-764F-4B45-B9ED-6519ECBC2759}">
      <dgm:prSet/>
      <dgm:spPr/>
      <dgm:t>
        <a:bodyPr/>
        <a:lstStyle/>
        <a:p>
          <a:endParaRPr lang="es-ES"/>
        </a:p>
      </dgm:t>
    </dgm:pt>
    <dgm:pt modelId="{A79BE15A-EAFE-4879-8C29-DECD2365629A}" type="sibTrans" cxnId="{427D88AD-764F-4B45-B9ED-6519ECBC2759}">
      <dgm:prSet/>
      <dgm:spPr/>
      <dgm:t>
        <a:bodyPr/>
        <a:lstStyle/>
        <a:p>
          <a:endParaRPr lang="es-ES"/>
        </a:p>
      </dgm:t>
    </dgm:pt>
    <dgm:pt modelId="{B036F3A9-421C-4A17-B178-0A922A951D07}">
      <dgm:prSet phldrT="[Texto]"/>
      <dgm:spPr/>
      <dgm:t>
        <a:bodyPr/>
        <a:lstStyle/>
        <a:p>
          <a:r>
            <a:rPr lang="es-MX" b="1" i="0" u="none"/>
            <a:t>Principios</a:t>
          </a:r>
          <a:endParaRPr lang="es-ES"/>
        </a:p>
      </dgm:t>
    </dgm:pt>
    <dgm:pt modelId="{A0888AE2-387C-4A44-8DD8-407CF497416E}" type="parTrans" cxnId="{06C4A4C0-234D-449C-B0E9-E4C22F102EA2}">
      <dgm:prSet/>
      <dgm:spPr/>
      <dgm:t>
        <a:bodyPr/>
        <a:lstStyle/>
        <a:p>
          <a:endParaRPr lang="es-ES"/>
        </a:p>
      </dgm:t>
    </dgm:pt>
    <dgm:pt modelId="{017184EB-4178-4FBD-8F6F-C74B957A3C7F}" type="sibTrans" cxnId="{06C4A4C0-234D-449C-B0E9-E4C22F102EA2}">
      <dgm:prSet/>
      <dgm:spPr/>
      <dgm:t>
        <a:bodyPr/>
        <a:lstStyle/>
        <a:p>
          <a:endParaRPr lang="es-ES"/>
        </a:p>
      </dgm:t>
    </dgm:pt>
    <dgm:pt modelId="{812F9270-7A86-450C-BD70-1BF263BDDFEB}">
      <dgm:prSet phldrT="[Texto]" custT="1"/>
      <dgm:spPr/>
      <dgm:t>
        <a:bodyPr/>
        <a:lstStyle/>
        <a:p>
          <a:r>
            <a:rPr lang="es-MX" sz="1050" b="1" i="0">
              <a:latin typeface="Arial" panose="020B0604020202020204" pitchFamily="34" charset="0"/>
              <a:cs typeface="Arial" panose="020B0604020202020204" pitchFamily="34" charset="0"/>
            </a:rPr>
            <a:t>Humanismo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: refiere que todos los </a:t>
          </a:r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sistemas de educación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ponen en evidencia el ideal del ser humano dentro de la sociedad y establece los factores que pueden llegar a influir en su formación.</a:t>
          </a:r>
          <a:endParaRPr lang="es-ES" sz="105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81FD1F6-5279-4372-8E04-4B1DC48D6C0C}" type="parTrans" cxnId="{B6A2EEA0-8B19-4420-A813-3A2F8F99E2B5}">
      <dgm:prSet/>
      <dgm:spPr/>
      <dgm:t>
        <a:bodyPr/>
        <a:lstStyle/>
        <a:p>
          <a:endParaRPr lang="es-ES"/>
        </a:p>
      </dgm:t>
    </dgm:pt>
    <dgm:pt modelId="{75C295F1-12AC-41DB-84EB-93AB96F9E119}" type="sibTrans" cxnId="{B6A2EEA0-8B19-4420-A813-3A2F8F99E2B5}">
      <dgm:prSet/>
      <dgm:spPr/>
      <dgm:t>
        <a:bodyPr/>
        <a:lstStyle/>
        <a:p>
          <a:endParaRPr lang="es-ES"/>
        </a:p>
      </dgm:t>
    </dgm:pt>
    <dgm:pt modelId="{53B5C1D0-082E-4EB4-A00F-2E5C023A7F23}">
      <dgm:prSet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Su metodología se aplica dentro del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campo educativo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dgm:t>
    </dgm:pt>
    <dgm:pt modelId="{055F9F6C-5B77-4F79-BDCB-770FEA3E4EF9}" type="parTrans" cxnId="{52243F3A-7D70-4463-A979-E407F7711389}">
      <dgm:prSet/>
      <dgm:spPr/>
      <dgm:t>
        <a:bodyPr/>
        <a:lstStyle/>
        <a:p>
          <a:endParaRPr lang="es-ES"/>
        </a:p>
      </dgm:t>
    </dgm:pt>
    <dgm:pt modelId="{67C72DEA-959C-4D95-95C8-475024930CED}" type="sibTrans" cxnId="{52243F3A-7D70-4463-A979-E407F7711389}">
      <dgm:prSet/>
      <dgm:spPr/>
      <dgm:t>
        <a:bodyPr/>
        <a:lstStyle/>
        <a:p>
          <a:endParaRPr lang="es-ES"/>
        </a:p>
      </dgm:t>
    </dgm:pt>
    <dgm:pt modelId="{1F8577E2-6C5A-4673-B8F5-2B2463348CD5}">
      <dgm:prSet custT="1"/>
      <dgm:spPr/>
      <dgm:t>
        <a:bodyPr/>
        <a:lstStyle/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Es un tipo de disciplina de tipo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teórica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que incluye una serie de </a:t>
          </a:r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raíces filosóficas</a:t>
          </a:r>
          <a:r>
            <a:rPr lang="es-MX" sz="400" b="0" i="0" u="none"/>
            <a:t>.</a:t>
          </a:r>
        </a:p>
      </dgm:t>
    </dgm:pt>
    <dgm:pt modelId="{0CC3A7E8-8684-4B6A-B35F-721A185E5731}" type="parTrans" cxnId="{6CC5A839-4455-4140-A54A-14F6D5B234EF}">
      <dgm:prSet/>
      <dgm:spPr/>
      <dgm:t>
        <a:bodyPr/>
        <a:lstStyle/>
        <a:p>
          <a:endParaRPr lang="es-ES"/>
        </a:p>
      </dgm:t>
    </dgm:pt>
    <dgm:pt modelId="{101118BB-F5DF-4388-A45C-2B5467AD2646}" type="sibTrans" cxnId="{6CC5A839-4455-4140-A54A-14F6D5B234EF}">
      <dgm:prSet/>
      <dgm:spPr/>
      <dgm:t>
        <a:bodyPr/>
        <a:lstStyle/>
        <a:p>
          <a:endParaRPr lang="es-ES"/>
        </a:p>
      </dgm:t>
    </dgm:pt>
    <dgm:pt modelId="{15225C96-7772-420E-A8A2-8228954EE8F8}">
      <dgm:prSet custT="1"/>
      <dgm:spPr/>
      <dgm:t>
        <a:bodyPr/>
        <a:lstStyle/>
        <a:p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Reflejo conceptual totalizador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: en este caso, explica la manera de poner en práctica la </a:t>
          </a:r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multifuncionalidad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de las teorías logrando crear un </a:t>
          </a:r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modelo profesional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para el actuar de los educadores </a:t>
          </a:r>
        </a:p>
      </dgm:t>
    </dgm:pt>
    <dgm:pt modelId="{8434BA4F-024A-4A9E-A870-83B28AD7335E}" type="parTrans" cxnId="{2FAD8212-323F-4831-9516-C3CB00038684}">
      <dgm:prSet/>
      <dgm:spPr/>
      <dgm:t>
        <a:bodyPr/>
        <a:lstStyle/>
        <a:p>
          <a:endParaRPr lang="es-ES"/>
        </a:p>
      </dgm:t>
    </dgm:pt>
    <dgm:pt modelId="{BA29DFB0-E224-4FAB-B94A-49B1EB196781}" type="sibTrans" cxnId="{2FAD8212-323F-4831-9516-C3CB00038684}">
      <dgm:prSet/>
      <dgm:spPr/>
      <dgm:t>
        <a:bodyPr/>
        <a:lstStyle/>
        <a:p>
          <a:endParaRPr lang="es-ES"/>
        </a:p>
      </dgm:t>
    </dgm:pt>
    <dgm:pt modelId="{8C1579D2-4251-472D-BF1E-B2BAE0B05DFF}" type="pres">
      <dgm:prSet presAssocID="{BD13636C-F647-4565-8A34-F2ABDE498FE0}" presName="rootNode" presStyleCnt="0">
        <dgm:presLayoutVars>
          <dgm:chMax/>
          <dgm:chPref/>
          <dgm:dir/>
          <dgm:animLvl val="lvl"/>
        </dgm:presLayoutVars>
      </dgm:prSet>
      <dgm:spPr/>
    </dgm:pt>
    <dgm:pt modelId="{C940C6A5-0EDC-4BE7-935E-D9C61BB74EA3}" type="pres">
      <dgm:prSet presAssocID="{7EB1FEB4-5B47-4F90-A779-3B2C4A8C28AC}" presName="composite" presStyleCnt="0"/>
      <dgm:spPr/>
    </dgm:pt>
    <dgm:pt modelId="{6712866E-01B6-4DAE-A047-1882F974287B}" type="pres">
      <dgm:prSet presAssocID="{7EB1FEB4-5B47-4F90-A779-3B2C4A8C28AC}" presName="ParentText" presStyleLbl="node1" presStyleIdx="0" presStyleCnt="3" custLinFactNeighborX="-31990" custLinFactNeighborY="739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9D18B9D-2F39-44DA-B9E1-1FE4DFAE3689}" type="pres">
      <dgm:prSet presAssocID="{7EB1FEB4-5B47-4F90-A779-3B2C4A8C28AC}" presName="Image" presStyleLbl="bgImgPlace1" presStyleIdx="0" presStyleCnt="3" custLinFactNeighborX="-31581" custLinFactNeighborY="393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949BFF47-E56E-4D0F-BD14-2B18DC07C176}" type="pres">
      <dgm:prSet presAssocID="{7EB1FEB4-5B47-4F90-A779-3B2C4A8C28AC}" presName="ChildText" presStyleLbl="fgAcc1" presStyleIdx="0" presStyleCnt="3" custScaleX="273393" custScaleY="134358" custLinFactNeighborX="70389" custLinFactNeighborY="1040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7E8851D-A60A-4928-8BED-52F5E077FFD0}" type="pres">
      <dgm:prSet presAssocID="{80F82242-B00E-415A-9AC2-980409835D9B}" presName="sibTrans" presStyleCnt="0"/>
      <dgm:spPr/>
    </dgm:pt>
    <dgm:pt modelId="{271EB5DD-855A-49A8-8F9F-3CBA4FC29ECF}" type="pres">
      <dgm:prSet presAssocID="{4E74FE5D-7559-4876-A8F7-796C0C6EF611}" presName="composite" presStyleCnt="0"/>
      <dgm:spPr/>
    </dgm:pt>
    <dgm:pt modelId="{29191B64-8847-4FA1-94F8-5A11B1E80DC5}" type="pres">
      <dgm:prSet presAssocID="{4E74FE5D-7559-4876-A8F7-796C0C6EF611}" presName="ParentText" presStyleLbl="node1" presStyleIdx="1" presStyleCnt="3" custLinFactNeighborX="-32769" custLinFactNeighborY="-5615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D349357-6AF4-4A1D-B07A-CAF54FABF495}" type="pres">
      <dgm:prSet presAssocID="{4E74FE5D-7559-4876-A8F7-796C0C6EF611}" presName="Image" presStyleLbl="bgImgPlace1" presStyleIdx="1" presStyleCnt="3" custLinFactNeighborX="-33997" custLinFactNeighborY="2417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</dgm:pt>
    <dgm:pt modelId="{9FA3C115-69A0-497E-BBB4-F099F8519733}" type="pres">
      <dgm:prSet presAssocID="{4E74FE5D-7559-4876-A8F7-796C0C6EF611}" presName="ChildText" presStyleLbl="fgAcc1" presStyleIdx="1" presStyleCnt="3" custScaleX="236543" custScaleY="132817" custLinFactNeighborX="88972" custLinFactNeighborY="1825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4AFB9D-9233-4017-81C7-1B97743B20C6}" type="pres">
      <dgm:prSet presAssocID="{13343E52-013F-4301-9EBE-19A7EFFD91C3}" presName="sibTrans" presStyleCnt="0"/>
      <dgm:spPr/>
    </dgm:pt>
    <dgm:pt modelId="{7736C6FC-8312-4CBC-882B-1D0F989FA850}" type="pres">
      <dgm:prSet presAssocID="{B036F3A9-421C-4A17-B178-0A922A951D07}" presName="composite" presStyleCnt="0"/>
      <dgm:spPr/>
    </dgm:pt>
    <dgm:pt modelId="{DCAA5843-2679-4694-A292-C4DAEE58C3DF}" type="pres">
      <dgm:prSet presAssocID="{B036F3A9-421C-4A17-B178-0A922A951D07}" presName="ParentText" presStyleLbl="node1" presStyleIdx="2" presStyleCnt="3" custLinFactNeighborX="-35282" custLinFactNeighborY="-1185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C4706E0-179F-417D-8B24-7B7D0CDE9F3D}" type="pres">
      <dgm:prSet presAssocID="{B036F3A9-421C-4A17-B178-0A922A951D07}" presName="Image" presStyleLbl="bgImgPlace1" presStyleIdx="2" presStyleCnt="3" custScaleY="96023" custLinFactNeighborX="-36184" custLinFactNeighborY="-185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</dgm:spPr>
    </dgm:pt>
    <dgm:pt modelId="{DB23AE3B-D946-4483-8AF8-1C5243491366}" type="pres">
      <dgm:prSet presAssocID="{B036F3A9-421C-4A17-B178-0A922A951D07}" presName="ChildText" presStyleLbl="fgAcc1" presStyleIdx="2" presStyleCnt="3" custScaleX="308023" custScaleY="160969" custLinFactNeighborX="82994" custLinFactNeighborY="-26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427D88AD-764F-4B45-B9ED-6519ECBC2759}" srcId="{4E74FE5D-7559-4876-A8F7-796C0C6EF611}" destId="{A59774A2-1B7C-43F0-8466-527FB4A15FCD}" srcOrd="0" destOrd="0" parTransId="{4A3A5D4D-EABB-42DB-BC6D-AFA20B313EC3}" sibTransId="{A79BE15A-EAFE-4879-8C29-DECD2365629A}"/>
    <dgm:cxn modelId="{CF4560F2-DD45-4000-975F-8D4249968430}" type="presOf" srcId="{4E74FE5D-7559-4876-A8F7-796C0C6EF611}" destId="{29191B64-8847-4FA1-94F8-5A11B1E80DC5}" srcOrd="0" destOrd="0" presId="urn:microsoft.com/office/officeart/2008/layout/TitledPictureBlocks"/>
    <dgm:cxn modelId="{5844F063-F0AE-491C-81BA-8D16692923CA}" type="presOf" srcId="{B036F3A9-421C-4A17-B178-0A922A951D07}" destId="{DCAA5843-2679-4694-A292-C4DAEE58C3DF}" srcOrd="0" destOrd="0" presId="urn:microsoft.com/office/officeart/2008/layout/TitledPictureBlocks"/>
    <dgm:cxn modelId="{A1F9C32A-8048-497E-8586-9A9253EAB1E6}" type="presOf" srcId="{BD13636C-F647-4565-8A34-F2ABDE498FE0}" destId="{8C1579D2-4251-472D-BF1E-B2BAE0B05DFF}" srcOrd="0" destOrd="0" presId="urn:microsoft.com/office/officeart/2008/layout/TitledPictureBlocks"/>
    <dgm:cxn modelId="{27FD363E-8059-4AFD-934F-CA73FB35C7DF}" type="presOf" srcId="{1F8577E2-6C5A-4673-B8F5-2B2463348CD5}" destId="{9FA3C115-69A0-497E-BBB4-F099F8519733}" srcOrd="0" destOrd="2" presId="urn:microsoft.com/office/officeart/2008/layout/TitledPictureBlocks"/>
    <dgm:cxn modelId="{5B2EC708-8115-4458-B399-94F3EFE0AE45}" type="presOf" srcId="{15225C96-7772-420E-A8A2-8228954EE8F8}" destId="{DB23AE3B-D946-4483-8AF8-1C5243491366}" srcOrd="0" destOrd="1" presId="urn:microsoft.com/office/officeart/2008/layout/TitledPictureBlocks"/>
    <dgm:cxn modelId="{057CBF1A-29F5-4080-81FC-FD0F8D217B6C}" srcId="{BD13636C-F647-4565-8A34-F2ABDE498FE0}" destId="{7EB1FEB4-5B47-4F90-A779-3B2C4A8C28AC}" srcOrd="0" destOrd="0" parTransId="{9E2C4852-8FFC-47D7-9946-7EF0014D1090}" sibTransId="{80F82242-B00E-415A-9AC2-980409835D9B}"/>
    <dgm:cxn modelId="{B6E970CD-FA0E-44B1-A62F-9E6709D048A7}" type="presOf" srcId="{812F9270-7A86-450C-BD70-1BF263BDDFEB}" destId="{DB23AE3B-D946-4483-8AF8-1C5243491366}" srcOrd="0" destOrd="0" presId="urn:microsoft.com/office/officeart/2008/layout/TitledPictureBlocks"/>
    <dgm:cxn modelId="{52243F3A-7D70-4463-A979-E407F7711389}" srcId="{4E74FE5D-7559-4876-A8F7-796C0C6EF611}" destId="{53B5C1D0-082E-4EB4-A00F-2E5C023A7F23}" srcOrd="1" destOrd="0" parTransId="{055F9F6C-5B77-4F79-BDCB-770FEA3E4EF9}" sibTransId="{67C72DEA-959C-4D95-95C8-475024930CED}"/>
    <dgm:cxn modelId="{B5EE9D90-43DB-4B3E-83BE-B21F47C46FE5}" type="presOf" srcId="{A59774A2-1B7C-43F0-8466-527FB4A15FCD}" destId="{9FA3C115-69A0-497E-BBB4-F099F8519733}" srcOrd="0" destOrd="0" presId="urn:microsoft.com/office/officeart/2008/layout/TitledPictureBlocks"/>
    <dgm:cxn modelId="{4BE6A4A0-2EEB-4795-AE70-8376BA60D370}" srcId="{BD13636C-F647-4565-8A34-F2ABDE498FE0}" destId="{4E74FE5D-7559-4876-A8F7-796C0C6EF611}" srcOrd="1" destOrd="0" parTransId="{C5A928F0-8267-468A-B951-4B28893D8AC7}" sibTransId="{13343E52-013F-4301-9EBE-19A7EFFD91C3}"/>
    <dgm:cxn modelId="{29C1A7B0-7753-4580-8036-3098365B2282}" srcId="{7EB1FEB4-5B47-4F90-A779-3B2C4A8C28AC}" destId="{39D124D1-ABA1-499B-9495-52708B58E9AB}" srcOrd="0" destOrd="0" parTransId="{25B30952-CB42-40D1-8AAB-76CEDA56C6F9}" sibTransId="{DF195469-128D-4D07-8CC5-285B3504D110}"/>
    <dgm:cxn modelId="{C917B28A-321A-418E-BACF-1BE4418AE9BD}" type="presOf" srcId="{39D124D1-ABA1-499B-9495-52708B58E9AB}" destId="{949BFF47-E56E-4D0F-BD14-2B18DC07C176}" srcOrd="0" destOrd="0" presId="urn:microsoft.com/office/officeart/2008/layout/TitledPictureBlocks"/>
    <dgm:cxn modelId="{7477886D-4D4D-4ED6-A20A-85AAD9503462}" type="presOf" srcId="{53B5C1D0-082E-4EB4-A00F-2E5C023A7F23}" destId="{9FA3C115-69A0-497E-BBB4-F099F8519733}" srcOrd="0" destOrd="1" presId="urn:microsoft.com/office/officeart/2008/layout/TitledPictureBlocks"/>
    <dgm:cxn modelId="{2FAD8212-323F-4831-9516-C3CB00038684}" srcId="{B036F3A9-421C-4A17-B178-0A922A951D07}" destId="{15225C96-7772-420E-A8A2-8228954EE8F8}" srcOrd="1" destOrd="0" parTransId="{8434BA4F-024A-4A9E-A870-83B28AD7335E}" sibTransId="{BA29DFB0-E224-4FAB-B94A-49B1EB196781}"/>
    <dgm:cxn modelId="{6CC5A839-4455-4140-A54A-14F6D5B234EF}" srcId="{4E74FE5D-7559-4876-A8F7-796C0C6EF611}" destId="{1F8577E2-6C5A-4673-B8F5-2B2463348CD5}" srcOrd="2" destOrd="0" parTransId="{0CC3A7E8-8684-4B6A-B35F-721A185E5731}" sibTransId="{101118BB-F5DF-4388-A45C-2B5467AD2646}"/>
    <dgm:cxn modelId="{B6A2EEA0-8B19-4420-A813-3A2F8F99E2B5}" srcId="{B036F3A9-421C-4A17-B178-0A922A951D07}" destId="{812F9270-7A86-450C-BD70-1BF263BDDFEB}" srcOrd="0" destOrd="0" parTransId="{381FD1F6-5279-4372-8E04-4B1DC48D6C0C}" sibTransId="{75C295F1-12AC-41DB-84EB-93AB96F9E119}"/>
    <dgm:cxn modelId="{29EED5B7-A1FE-4083-8574-E33F342FF2A7}" type="presOf" srcId="{7EB1FEB4-5B47-4F90-A779-3B2C4A8C28AC}" destId="{6712866E-01B6-4DAE-A047-1882F974287B}" srcOrd="0" destOrd="0" presId="urn:microsoft.com/office/officeart/2008/layout/TitledPictureBlocks"/>
    <dgm:cxn modelId="{06C4A4C0-234D-449C-B0E9-E4C22F102EA2}" srcId="{BD13636C-F647-4565-8A34-F2ABDE498FE0}" destId="{B036F3A9-421C-4A17-B178-0A922A951D07}" srcOrd="2" destOrd="0" parTransId="{A0888AE2-387C-4A44-8DD8-407CF497416E}" sibTransId="{017184EB-4178-4FBD-8F6F-C74B957A3C7F}"/>
    <dgm:cxn modelId="{24274D60-EB03-4414-BBCE-C267AC0D6FC9}" type="presParOf" srcId="{8C1579D2-4251-472D-BF1E-B2BAE0B05DFF}" destId="{C940C6A5-0EDC-4BE7-935E-D9C61BB74EA3}" srcOrd="0" destOrd="0" presId="urn:microsoft.com/office/officeart/2008/layout/TitledPictureBlocks"/>
    <dgm:cxn modelId="{00A7B8D3-A822-4F5F-9A65-095ABC20B97B}" type="presParOf" srcId="{C940C6A5-0EDC-4BE7-935E-D9C61BB74EA3}" destId="{6712866E-01B6-4DAE-A047-1882F974287B}" srcOrd="0" destOrd="0" presId="urn:microsoft.com/office/officeart/2008/layout/TitledPictureBlocks"/>
    <dgm:cxn modelId="{EF73FF7A-AF11-439A-9AD1-98B2A881FA95}" type="presParOf" srcId="{C940C6A5-0EDC-4BE7-935E-D9C61BB74EA3}" destId="{B9D18B9D-2F39-44DA-B9E1-1FE4DFAE3689}" srcOrd="1" destOrd="0" presId="urn:microsoft.com/office/officeart/2008/layout/TitledPictureBlocks"/>
    <dgm:cxn modelId="{6C0BF76B-C7E8-4A62-A47C-ACB3BE484DE0}" type="presParOf" srcId="{C940C6A5-0EDC-4BE7-935E-D9C61BB74EA3}" destId="{949BFF47-E56E-4D0F-BD14-2B18DC07C176}" srcOrd="2" destOrd="0" presId="urn:microsoft.com/office/officeart/2008/layout/TitledPictureBlocks"/>
    <dgm:cxn modelId="{8530F62A-89EE-4B8C-B0D3-D72306DA6DA6}" type="presParOf" srcId="{8C1579D2-4251-472D-BF1E-B2BAE0B05DFF}" destId="{A7E8851D-A60A-4928-8BED-52F5E077FFD0}" srcOrd="1" destOrd="0" presId="urn:microsoft.com/office/officeart/2008/layout/TitledPictureBlocks"/>
    <dgm:cxn modelId="{5E63507E-6AAB-4EE9-BF69-E2D3626DB775}" type="presParOf" srcId="{8C1579D2-4251-472D-BF1E-B2BAE0B05DFF}" destId="{271EB5DD-855A-49A8-8F9F-3CBA4FC29ECF}" srcOrd="2" destOrd="0" presId="urn:microsoft.com/office/officeart/2008/layout/TitledPictureBlocks"/>
    <dgm:cxn modelId="{1B5CD582-39A4-461C-80AA-6AB4016F8BF1}" type="presParOf" srcId="{271EB5DD-855A-49A8-8F9F-3CBA4FC29ECF}" destId="{29191B64-8847-4FA1-94F8-5A11B1E80DC5}" srcOrd="0" destOrd="0" presId="urn:microsoft.com/office/officeart/2008/layout/TitledPictureBlocks"/>
    <dgm:cxn modelId="{D17109C0-6481-4ECA-970D-AE617E7F0991}" type="presParOf" srcId="{271EB5DD-855A-49A8-8F9F-3CBA4FC29ECF}" destId="{BD349357-6AF4-4A1D-B07A-CAF54FABF495}" srcOrd="1" destOrd="0" presId="urn:microsoft.com/office/officeart/2008/layout/TitledPictureBlocks"/>
    <dgm:cxn modelId="{3C7BC3B8-6DD4-4FE1-ADB2-F8AE36089EF0}" type="presParOf" srcId="{271EB5DD-855A-49A8-8F9F-3CBA4FC29ECF}" destId="{9FA3C115-69A0-497E-BBB4-F099F8519733}" srcOrd="2" destOrd="0" presId="urn:microsoft.com/office/officeart/2008/layout/TitledPictureBlocks"/>
    <dgm:cxn modelId="{5322CDD6-B574-44A6-AC98-81EAE1A6814D}" type="presParOf" srcId="{8C1579D2-4251-472D-BF1E-B2BAE0B05DFF}" destId="{F24AFB9D-9233-4017-81C7-1B97743B20C6}" srcOrd="3" destOrd="0" presId="urn:microsoft.com/office/officeart/2008/layout/TitledPictureBlocks"/>
    <dgm:cxn modelId="{2D5161FA-10FC-461F-9AFA-94216082F373}" type="presParOf" srcId="{8C1579D2-4251-472D-BF1E-B2BAE0B05DFF}" destId="{7736C6FC-8312-4CBC-882B-1D0F989FA850}" srcOrd="4" destOrd="0" presId="urn:microsoft.com/office/officeart/2008/layout/TitledPictureBlocks"/>
    <dgm:cxn modelId="{1C884861-6D56-4B60-A539-713AA6B916A2}" type="presParOf" srcId="{7736C6FC-8312-4CBC-882B-1D0F989FA850}" destId="{DCAA5843-2679-4694-A292-C4DAEE58C3DF}" srcOrd="0" destOrd="0" presId="urn:microsoft.com/office/officeart/2008/layout/TitledPictureBlocks"/>
    <dgm:cxn modelId="{FD605DDB-55A6-4A18-B863-389B25503980}" type="presParOf" srcId="{7736C6FC-8312-4CBC-882B-1D0F989FA850}" destId="{BC4706E0-179F-417D-8B24-7B7D0CDE9F3D}" srcOrd="1" destOrd="0" presId="urn:microsoft.com/office/officeart/2008/layout/TitledPictureBlocks"/>
    <dgm:cxn modelId="{E63B35FB-0D5F-4D80-9ABA-01D8E71C5B93}" type="presParOf" srcId="{7736C6FC-8312-4CBC-882B-1D0F989FA850}" destId="{DB23AE3B-D946-4483-8AF8-1C5243491366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5C700EF-997D-4613-84A5-087D106873D9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B09D278-8431-4287-8E97-92F0D89BA7D6}">
      <dgm:prSet phldrT="[Texto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es-MX" b="1">
              <a:solidFill>
                <a:schemeClr val="tx1"/>
              </a:solidFill>
            </a:rPr>
            <a:t>LA EDUCACIÓN DEL CRISTIANISMO A LA EDAD MEDIA </a:t>
          </a:r>
          <a:endParaRPr lang="es-ES" b="1">
            <a:solidFill>
              <a:schemeClr val="tx1"/>
            </a:solidFill>
          </a:endParaRPr>
        </a:p>
      </dgm:t>
    </dgm:pt>
    <dgm:pt modelId="{E83A2B03-A772-4A39-A188-823B6223A6B0}" type="parTrans" cxnId="{09365043-4CCF-49EB-A8A6-A8CE78A90FBE}">
      <dgm:prSet/>
      <dgm:spPr/>
      <dgm:t>
        <a:bodyPr/>
        <a:lstStyle/>
        <a:p>
          <a:endParaRPr lang="es-ES"/>
        </a:p>
      </dgm:t>
    </dgm:pt>
    <dgm:pt modelId="{62A2C933-A033-4277-8E4B-C807196D2133}" type="sibTrans" cxnId="{09365043-4CCF-49EB-A8A6-A8CE78A90FBE}">
      <dgm:prSet/>
      <dgm:spPr/>
      <dgm:t>
        <a:bodyPr/>
        <a:lstStyle/>
        <a:p>
          <a:endParaRPr lang="es-ES"/>
        </a:p>
      </dgm:t>
    </dgm:pt>
    <dgm:pt modelId="{9FB4D9EA-BC3C-4186-BFEA-1359BB0DAC8B}">
      <dgm:prSet phldrT="[Texto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r>
            <a:rPr lang="es-ES">
              <a:solidFill>
                <a:schemeClr val="bg1"/>
              </a:solidFill>
            </a:rPr>
            <a:t>MonasticiSmo</a:t>
          </a:r>
          <a:r>
            <a:rPr lang="es-ES"/>
            <a:t> </a:t>
          </a:r>
        </a:p>
      </dgm:t>
    </dgm:pt>
    <dgm:pt modelId="{C157DB99-41E8-470B-81F2-A0B03903D9CA}" type="parTrans" cxnId="{47CB8CCA-9BF9-4CEB-8707-9556AF45D8FB}">
      <dgm:prSet/>
      <dgm:spPr/>
      <dgm:t>
        <a:bodyPr/>
        <a:lstStyle/>
        <a:p>
          <a:endParaRPr lang="es-ES"/>
        </a:p>
      </dgm:t>
    </dgm:pt>
    <dgm:pt modelId="{F48D0FC6-7C11-4C5D-9719-A018F0D32F07}" type="sibTrans" cxnId="{47CB8CCA-9BF9-4CEB-8707-9556AF45D8FB}">
      <dgm:prSet/>
      <dgm:spPr/>
      <dgm:t>
        <a:bodyPr/>
        <a:lstStyle/>
        <a:p>
          <a:endParaRPr lang="es-ES"/>
        </a:p>
      </dgm:t>
    </dgm:pt>
    <dgm:pt modelId="{096DB654-5D83-45EE-AEA4-9B589C298D73}">
      <dgm:prSet phldrT="[Texto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r>
            <a:rPr lang="es-ES"/>
            <a:t>monasterios </a:t>
          </a:r>
        </a:p>
      </dgm:t>
    </dgm:pt>
    <dgm:pt modelId="{727A5457-4779-4BCC-8734-DAEC38D1B178}" type="parTrans" cxnId="{754C4655-06A7-49C9-A889-82212F299A91}">
      <dgm:prSet/>
      <dgm:spPr/>
      <dgm:t>
        <a:bodyPr/>
        <a:lstStyle/>
        <a:p>
          <a:endParaRPr lang="es-ES"/>
        </a:p>
      </dgm:t>
    </dgm:pt>
    <dgm:pt modelId="{7E85558F-D426-405D-9862-9BAB73CB619E}" type="sibTrans" cxnId="{754C4655-06A7-49C9-A889-82212F299A91}">
      <dgm:prSet/>
      <dgm:spPr/>
      <dgm:t>
        <a:bodyPr/>
        <a:lstStyle/>
        <a:p>
          <a:endParaRPr lang="es-ES"/>
        </a:p>
      </dgm:t>
    </dgm:pt>
    <dgm:pt modelId="{0B7EFE00-DCCC-44E0-ADAE-5BECFA6EADA1}" type="pres">
      <dgm:prSet presAssocID="{85C700EF-997D-4613-84A5-087D106873D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C3E4B3B5-2BB2-4817-9EFD-48EDE73532C5}" type="pres">
      <dgm:prSet presAssocID="{9B09D278-8431-4287-8E97-92F0D89BA7D6}" presName="root1" presStyleCnt="0"/>
      <dgm:spPr/>
    </dgm:pt>
    <dgm:pt modelId="{AEB6FE12-0641-4742-A2D4-28515B9C068E}" type="pres">
      <dgm:prSet presAssocID="{9B09D278-8431-4287-8E97-92F0D89BA7D6}" presName="LevelOneTextNode" presStyleLbl="node0" presStyleIdx="0" presStyleCnt="1" custScaleX="74017" custScaleY="179676" custLinFactNeighborX="-143" custLinFactNeighborY="3389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1D3C4E2-4934-4A36-8E0B-A6510B4DDDFA}" type="pres">
      <dgm:prSet presAssocID="{9B09D278-8431-4287-8E97-92F0D89BA7D6}" presName="level2hierChild" presStyleCnt="0"/>
      <dgm:spPr/>
    </dgm:pt>
    <dgm:pt modelId="{2F32DF28-157E-4A5B-8958-C238F636C054}" type="pres">
      <dgm:prSet presAssocID="{C157DB99-41E8-470B-81F2-A0B03903D9CA}" presName="conn2-1" presStyleLbl="parChTrans1D2" presStyleIdx="0" presStyleCnt="2"/>
      <dgm:spPr/>
    </dgm:pt>
    <dgm:pt modelId="{23DEC15F-3F6A-4ADD-A4B4-BA706811E445}" type="pres">
      <dgm:prSet presAssocID="{C157DB99-41E8-470B-81F2-A0B03903D9CA}" presName="connTx" presStyleLbl="parChTrans1D2" presStyleIdx="0" presStyleCnt="2"/>
      <dgm:spPr/>
    </dgm:pt>
    <dgm:pt modelId="{9F9B63A9-26CC-4F0F-9EC0-78CCCFD66719}" type="pres">
      <dgm:prSet presAssocID="{9FB4D9EA-BC3C-4186-BFEA-1359BB0DAC8B}" presName="root2" presStyleCnt="0"/>
      <dgm:spPr/>
    </dgm:pt>
    <dgm:pt modelId="{030B494B-FD53-47F1-8CD7-9D56540D95E7}" type="pres">
      <dgm:prSet presAssocID="{9FB4D9EA-BC3C-4186-BFEA-1359BB0DAC8B}" presName="LevelTwoTextNode" presStyleLbl="node2" presStyleIdx="0" presStyleCnt="2" custScaleX="58213" custLinFactNeighborX="-25305" custLinFactNeighborY="-4291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C1CBD10-806B-4587-B6AE-6E1C20FF0F0C}" type="pres">
      <dgm:prSet presAssocID="{9FB4D9EA-BC3C-4186-BFEA-1359BB0DAC8B}" presName="level3hierChild" presStyleCnt="0"/>
      <dgm:spPr/>
    </dgm:pt>
    <dgm:pt modelId="{0D6DFB9B-4AF2-4B25-9E9E-0B22A54977B0}" type="pres">
      <dgm:prSet presAssocID="{727A5457-4779-4BCC-8734-DAEC38D1B178}" presName="conn2-1" presStyleLbl="parChTrans1D2" presStyleIdx="1" presStyleCnt="2"/>
      <dgm:spPr/>
    </dgm:pt>
    <dgm:pt modelId="{6F8D1A0B-4086-4BCD-A468-CB07D672A578}" type="pres">
      <dgm:prSet presAssocID="{727A5457-4779-4BCC-8734-DAEC38D1B178}" presName="connTx" presStyleLbl="parChTrans1D2" presStyleIdx="1" presStyleCnt="2"/>
      <dgm:spPr/>
    </dgm:pt>
    <dgm:pt modelId="{420ECBC3-2011-4FF6-8CCB-2998F4E2257A}" type="pres">
      <dgm:prSet presAssocID="{096DB654-5D83-45EE-AEA4-9B589C298D73}" presName="root2" presStyleCnt="0"/>
      <dgm:spPr/>
    </dgm:pt>
    <dgm:pt modelId="{2B859836-E6D6-46AE-8989-B931512466AE}" type="pres">
      <dgm:prSet presAssocID="{096DB654-5D83-45EE-AEA4-9B589C298D73}" presName="LevelTwoTextNode" presStyleLbl="node2" presStyleIdx="1" presStyleCnt="2" custScaleX="56994" custScaleY="136737" custLinFactNeighborX="-24626" custLinFactNeighborY="65636">
        <dgm:presLayoutVars>
          <dgm:chPref val="3"/>
        </dgm:presLayoutVars>
      </dgm:prSet>
      <dgm:spPr/>
    </dgm:pt>
    <dgm:pt modelId="{51639C86-D246-444A-9742-63C9A97C4A96}" type="pres">
      <dgm:prSet presAssocID="{096DB654-5D83-45EE-AEA4-9B589C298D73}" presName="level3hierChild" presStyleCnt="0"/>
      <dgm:spPr/>
    </dgm:pt>
  </dgm:ptLst>
  <dgm:cxnLst>
    <dgm:cxn modelId="{754C4655-06A7-49C9-A889-82212F299A91}" srcId="{9B09D278-8431-4287-8E97-92F0D89BA7D6}" destId="{096DB654-5D83-45EE-AEA4-9B589C298D73}" srcOrd="1" destOrd="0" parTransId="{727A5457-4779-4BCC-8734-DAEC38D1B178}" sibTransId="{7E85558F-D426-405D-9862-9BAB73CB619E}"/>
    <dgm:cxn modelId="{FEE6249B-A484-4DD5-B27D-AB1748E0723D}" type="presOf" srcId="{727A5457-4779-4BCC-8734-DAEC38D1B178}" destId="{6F8D1A0B-4086-4BCD-A468-CB07D672A578}" srcOrd="1" destOrd="0" presId="urn:microsoft.com/office/officeart/2005/8/layout/hierarchy2"/>
    <dgm:cxn modelId="{01317E72-BCEF-4742-BB90-60629C81EBC8}" type="presOf" srcId="{096DB654-5D83-45EE-AEA4-9B589C298D73}" destId="{2B859836-E6D6-46AE-8989-B931512466AE}" srcOrd="0" destOrd="0" presId="urn:microsoft.com/office/officeart/2005/8/layout/hierarchy2"/>
    <dgm:cxn modelId="{09365043-4CCF-49EB-A8A6-A8CE78A90FBE}" srcId="{85C700EF-997D-4613-84A5-087D106873D9}" destId="{9B09D278-8431-4287-8E97-92F0D89BA7D6}" srcOrd="0" destOrd="0" parTransId="{E83A2B03-A772-4A39-A188-823B6223A6B0}" sibTransId="{62A2C933-A033-4277-8E4B-C807196D2133}"/>
    <dgm:cxn modelId="{3DA9A6CC-9A95-436D-9B78-C73F2A38B3E4}" type="presOf" srcId="{9FB4D9EA-BC3C-4186-BFEA-1359BB0DAC8B}" destId="{030B494B-FD53-47F1-8CD7-9D56540D95E7}" srcOrd="0" destOrd="0" presId="urn:microsoft.com/office/officeart/2005/8/layout/hierarchy2"/>
    <dgm:cxn modelId="{75404468-18FF-4051-9465-73E87C283A1F}" type="presOf" srcId="{85C700EF-997D-4613-84A5-087D106873D9}" destId="{0B7EFE00-DCCC-44E0-ADAE-5BECFA6EADA1}" srcOrd="0" destOrd="0" presId="urn:microsoft.com/office/officeart/2005/8/layout/hierarchy2"/>
    <dgm:cxn modelId="{8AF2169E-15D8-4CEC-A28E-4C1B9D09D983}" type="presOf" srcId="{C157DB99-41E8-470B-81F2-A0B03903D9CA}" destId="{2F32DF28-157E-4A5B-8958-C238F636C054}" srcOrd="0" destOrd="0" presId="urn:microsoft.com/office/officeart/2005/8/layout/hierarchy2"/>
    <dgm:cxn modelId="{85A9FE6C-11FE-4A0A-AE5B-8312180BF24A}" type="presOf" srcId="{727A5457-4779-4BCC-8734-DAEC38D1B178}" destId="{0D6DFB9B-4AF2-4B25-9E9E-0B22A54977B0}" srcOrd="0" destOrd="0" presId="urn:microsoft.com/office/officeart/2005/8/layout/hierarchy2"/>
    <dgm:cxn modelId="{BEFA99AC-47AA-4FD7-A135-1301FBBACFB1}" type="presOf" srcId="{C157DB99-41E8-470B-81F2-A0B03903D9CA}" destId="{23DEC15F-3F6A-4ADD-A4B4-BA706811E445}" srcOrd="1" destOrd="0" presId="urn:microsoft.com/office/officeart/2005/8/layout/hierarchy2"/>
    <dgm:cxn modelId="{88985ADF-2300-4AA0-8525-5715DE626072}" type="presOf" srcId="{9B09D278-8431-4287-8E97-92F0D89BA7D6}" destId="{AEB6FE12-0641-4742-A2D4-28515B9C068E}" srcOrd="0" destOrd="0" presId="urn:microsoft.com/office/officeart/2005/8/layout/hierarchy2"/>
    <dgm:cxn modelId="{47CB8CCA-9BF9-4CEB-8707-9556AF45D8FB}" srcId="{9B09D278-8431-4287-8E97-92F0D89BA7D6}" destId="{9FB4D9EA-BC3C-4186-BFEA-1359BB0DAC8B}" srcOrd="0" destOrd="0" parTransId="{C157DB99-41E8-470B-81F2-A0B03903D9CA}" sibTransId="{F48D0FC6-7C11-4C5D-9719-A018F0D32F07}"/>
    <dgm:cxn modelId="{02A2895A-2838-4A17-ADC2-849B1A04C763}" type="presParOf" srcId="{0B7EFE00-DCCC-44E0-ADAE-5BECFA6EADA1}" destId="{C3E4B3B5-2BB2-4817-9EFD-48EDE73532C5}" srcOrd="0" destOrd="0" presId="urn:microsoft.com/office/officeart/2005/8/layout/hierarchy2"/>
    <dgm:cxn modelId="{E0CA76D4-4EE2-4D6A-A5F3-C3E71299EE5C}" type="presParOf" srcId="{C3E4B3B5-2BB2-4817-9EFD-48EDE73532C5}" destId="{AEB6FE12-0641-4742-A2D4-28515B9C068E}" srcOrd="0" destOrd="0" presId="urn:microsoft.com/office/officeart/2005/8/layout/hierarchy2"/>
    <dgm:cxn modelId="{25F9D5A1-355C-4ED7-A16D-0B6C75A90083}" type="presParOf" srcId="{C3E4B3B5-2BB2-4817-9EFD-48EDE73532C5}" destId="{71D3C4E2-4934-4A36-8E0B-A6510B4DDDFA}" srcOrd="1" destOrd="0" presId="urn:microsoft.com/office/officeart/2005/8/layout/hierarchy2"/>
    <dgm:cxn modelId="{1D6D8A75-0147-4186-8B9F-EEF367D408C4}" type="presParOf" srcId="{71D3C4E2-4934-4A36-8E0B-A6510B4DDDFA}" destId="{2F32DF28-157E-4A5B-8958-C238F636C054}" srcOrd="0" destOrd="0" presId="urn:microsoft.com/office/officeart/2005/8/layout/hierarchy2"/>
    <dgm:cxn modelId="{639208C2-0D33-4090-A296-67F59AACE8EB}" type="presParOf" srcId="{2F32DF28-157E-4A5B-8958-C238F636C054}" destId="{23DEC15F-3F6A-4ADD-A4B4-BA706811E445}" srcOrd="0" destOrd="0" presId="urn:microsoft.com/office/officeart/2005/8/layout/hierarchy2"/>
    <dgm:cxn modelId="{9C6E249E-F46B-4072-890E-5195C78D2806}" type="presParOf" srcId="{71D3C4E2-4934-4A36-8E0B-A6510B4DDDFA}" destId="{9F9B63A9-26CC-4F0F-9EC0-78CCCFD66719}" srcOrd="1" destOrd="0" presId="urn:microsoft.com/office/officeart/2005/8/layout/hierarchy2"/>
    <dgm:cxn modelId="{0C22AA8B-9E9C-45B4-A88E-2F3CD58EAF6E}" type="presParOf" srcId="{9F9B63A9-26CC-4F0F-9EC0-78CCCFD66719}" destId="{030B494B-FD53-47F1-8CD7-9D56540D95E7}" srcOrd="0" destOrd="0" presId="urn:microsoft.com/office/officeart/2005/8/layout/hierarchy2"/>
    <dgm:cxn modelId="{7DCED3FF-35B2-42D5-BA59-1F8C7D14D14B}" type="presParOf" srcId="{9F9B63A9-26CC-4F0F-9EC0-78CCCFD66719}" destId="{FC1CBD10-806B-4587-B6AE-6E1C20FF0F0C}" srcOrd="1" destOrd="0" presId="urn:microsoft.com/office/officeart/2005/8/layout/hierarchy2"/>
    <dgm:cxn modelId="{4661E61D-6717-4826-97DA-A3BD2C69A036}" type="presParOf" srcId="{71D3C4E2-4934-4A36-8E0B-A6510B4DDDFA}" destId="{0D6DFB9B-4AF2-4B25-9E9E-0B22A54977B0}" srcOrd="2" destOrd="0" presId="urn:microsoft.com/office/officeart/2005/8/layout/hierarchy2"/>
    <dgm:cxn modelId="{D54437A6-658F-43D1-A191-C32AE0FC1D25}" type="presParOf" srcId="{0D6DFB9B-4AF2-4B25-9E9E-0B22A54977B0}" destId="{6F8D1A0B-4086-4BCD-A468-CB07D672A578}" srcOrd="0" destOrd="0" presId="urn:microsoft.com/office/officeart/2005/8/layout/hierarchy2"/>
    <dgm:cxn modelId="{3771D6F4-AD49-488F-9439-B2BAE5D7A6CB}" type="presParOf" srcId="{71D3C4E2-4934-4A36-8E0B-A6510B4DDDFA}" destId="{420ECBC3-2011-4FF6-8CCB-2998F4E2257A}" srcOrd="3" destOrd="0" presId="urn:microsoft.com/office/officeart/2005/8/layout/hierarchy2"/>
    <dgm:cxn modelId="{D7B904A6-A947-4B46-878C-F40EE314723A}" type="presParOf" srcId="{420ECBC3-2011-4FF6-8CCB-2998F4E2257A}" destId="{2B859836-E6D6-46AE-8989-B931512466AE}" srcOrd="0" destOrd="0" presId="urn:microsoft.com/office/officeart/2005/8/layout/hierarchy2"/>
    <dgm:cxn modelId="{A802094D-B364-40AF-9354-D56E9B8BA2C8}" type="presParOf" srcId="{420ECBC3-2011-4FF6-8CCB-2998F4E2257A}" destId="{51639C86-D246-444A-9742-63C9A97C4A9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5AD400A9-E11E-4CE1-977E-877B6AFA63C3}" type="doc">
      <dgm:prSet loTypeId="urn:microsoft.com/office/officeart/2009/layout/CirclePictureHierarchy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F07315E-C562-44AD-9D51-8A2C9E14D85E}">
      <dgm:prSet phldrT="[Texto]" custT="1"/>
      <dgm:spPr/>
      <dgm:t>
        <a:bodyPr/>
        <a:lstStyle/>
        <a:p>
          <a:r>
            <a:rPr lang="es-MX" sz="1400" b="1" i="0" u="none">
              <a:latin typeface="Arial" panose="020B0604020202020204" pitchFamily="34" charset="0"/>
              <a:cs typeface="Arial" panose="020B0604020202020204" pitchFamily="34" charset="0"/>
            </a:rPr>
            <a:t>Escolástica</a:t>
          </a:r>
          <a:endParaRPr lang="es-ES" sz="14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63E2A31-0C0A-44F2-8A6E-2CEE315D7622}" type="parTrans" cxnId="{B30F09F7-B94F-4531-9B16-39E6E4F6478B}">
      <dgm:prSet/>
      <dgm:spPr/>
      <dgm:t>
        <a:bodyPr/>
        <a:lstStyle/>
        <a:p>
          <a:endParaRPr lang="es-ES"/>
        </a:p>
      </dgm:t>
    </dgm:pt>
    <dgm:pt modelId="{0A8BE997-ABCE-4070-ACDD-5D051BEFD90E}" type="sibTrans" cxnId="{B30F09F7-B94F-4531-9B16-39E6E4F6478B}">
      <dgm:prSet/>
      <dgm:spPr/>
      <dgm:t>
        <a:bodyPr/>
        <a:lstStyle/>
        <a:p>
          <a:endParaRPr lang="es-ES"/>
        </a:p>
      </dgm:t>
    </dgm:pt>
    <dgm:pt modelId="{D4CE7AE9-1ECC-4DAB-B753-BE8AF9C66ADE}">
      <dgm:prSet phldrT="[Texto]" custT="1"/>
      <dgm:spPr/>
      <dgm:t>
        <a:bodyPr/>
        <a:lstStyle/>
        <a:p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Etapas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Platón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Séneca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Aristóteles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en una ilustración de un manuscrito medieval.</a:t>
          </a:r>
        </a:p>
        <a:p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Ideológicamente la escolástica evolucionó en tres fases, a partir de la inicial identificación entre </a:t>
          </a:r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razón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fe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, ya que para los religiosos. </a:t>
          </a:r>
          <a:endParaRPr lang="es-ES" sz="1050" b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E28EE70B-8263-4ADB-BB6A-2B044CB52CD7}" type="parTrans" cxnId="{A6A6A25D-103C-43CA-8ECE-A66B9ADC3E55}">
      <dgm:prSet/>
      <dgm:spPr/>
      <dgm:t>
        <a:bodyPr/>
        <a:lstStyle/>
        <a:p>
          <a:endParaRPr lang="es-ES"/>
        </a:p>
      </dgm:t>
    </dgm:pt>
    <dgm:pt modelId="{54931EB4-82B2-4E8D-92E1-6E878B55D226}" type="sibTrans" cxnId="{A6A6A25D-103C-43CA-8ECE-A66B9ADC3E55}">
      <dgm:prSet/>
      <dgm:spPr/>
      <dgm:t>
        <a:bodyPr/>
        <a:lstStyle/>
        <a:p>
          <a:endParaRPr lang="es-ES"/>
        </a:p>
      </dgm:t>
    </dgm:pt>
    <dgm:pt modelId="{9DFFAAAE-6C0D-4BD6-9FCE-EC9EFD75241B}">
      <dgm:prSet phldrT="[Texto]" custT="1"/>
      <dgm:spPr/>
      <dgm:t>
        <a:bodyPr/>
        <a:lstStyle/>
        <a:p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Preescolática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La Pre-escolástica parte de los orígenes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patrísticos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y de la herencia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clásica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. Se caracterizó por momentos de gran decadencia moral y cultural debido a la ausencia del poder y autoridad de unidad administrativa, que quedó en pueblos bárbaros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BAF50D1-E578-4E45-BEB9-68F42E552DC2}" type="parTrans" cxnId="{DE3E3CA7-5488-4989-96AB-64BEEBDC6FF1}">
      <dgm:prSet/>
      <dgm:spPr/>
      <dgm:t>
        <a:bodyPr/>
        <a:lstStyle/>
        <a:p>
          <a:endParaRPr lang="es-ES"/>
        </a:p>
      </dgm:t>
    </dgm:pt>
    <dgm:pt modelId="{4FACA131-A61E-42D6-B689-9E6349269E39}" type="sibTrans" cxnId="{DE3E3CA7-5488-4989-96AB-64BEEBDC6FF1}">
      <dgm:prSet/>
      <dgm:spPr/>
      <dgm:t>
        <a:bodyPr/>
        <a:lstStyle/>
        <a:p>
          <a:endParaRPr lang="es-ES"/>
        </a:p>
      </dgm:t>
    </dgm:pt>
    <dgm:pt modelId="{B4473CF4-F922-4D24-B547-A342F85D724C}">
      <dgm:prSet phldrT="[Texto]" custT="1"/>
      <dgm:spPr/>
      <dgm:t>
        <a:bodyPr/>
        <a:lstStyle/>
        <a:p>
          <a:r>
            <a:rPr lang="es-MX" sz="1100" b="1" i="0" u="none">
              <a:latin typeface="Arial" panose="020B0604020202020204" pitchFamily="34" charset="0"/>
              <a:cs typeface="Arial" panose="020B0604020202020204" pitchFamily="34" charset="0"/>
            </a:rPr>
            <a:t>Periodo de decadencia </a:t>
          </a:r>
        </a:p>
        <a:p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La «Baja escolástica» se denomina a la fase final de la escolástica entre los siglos XIV y XV.ño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1280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.</a:t>
          </a:r>
          <a:r>
            <a:rPr lang="es-MX" sz="1100" b="0" i="0" baseline="30000">
              <a:latin typeface="Arial" panose="020B0604020202020204" pitchFamily="34" charset="0"/>
              <a:cs typeface="Arial" panose="020B0604020202020204" pitchFamily="34" charset="0"/>
            </a:rPr>
            <a:t>9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​</a:t>
          </a:r>
          <a:r>
            <a:rPr lang="es-MX" sz="1100" b="0" i="0" baseline="30000">
              <a:latin typeface="Arial" panose="020B0604020202020204" pitchFamily="34" charset="0"/>
              <a:cs typeface="Arial" panose="020B0604020202020204" pitchFamily="34" charset="0"/>
            </a:rPr>
            <a:t>14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​ El pensamiento escolástico giró hacia un misticismo y por otro lado al estudio de las ciencias naturales. Surgieron corrientes nuevas como el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nominalismo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que rompía la armonía </a:t>
          </a:r>
          <a:r>
            <a:rPr lang="es-MX" sz="1100" b="0" i="0">
              <a:latin typeface="Arial" panose="020B0604020202020204" pitchFamily="34" charset="0"/>
              <a:cs typeface="Arial" panose="020B0604020202020204" pitchFamily="34" charset="0"/>
            </a:rPr>
            <a:t>fe</a:t>
          </a:r>
          <a:r>
            <a:rPr lang="es-MX" sz="1100" b="0" i="0" u="none">
              <a:latin typeface="Arial" panose="020B0604020202020204" pitchFamily="34" charset="0"/>
              <a:cs typeface="Arial" panose="020B0604020202020204" pitchFamily="34" charset="0"/>
            </a:rPr>
            <a:t> y la razón anterior.</a:t>
          </a:r>
          <a:r>
            <a:rPr lang="es-MX" sz="1100" b="0" i="0" baseline="30000">
              <a:latin typeface="Arial" panose="020B0604020202020204" pitchFamily="34" charset="0"/>
              <a:cs typeface="Arial" panose="020B0604020202020204" pitchFamily="34" charset="0"/>
            </a:rPr>
            <a:t>1</a:t>
          </a:r>
          <a:endParaRPr lang="es-ES" sz="11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51102289-13A8-40F9-91CE-21292EFA1304}" type="parTrans" cxnId="{D18FAD65-14EF-4877-B051-6FEA3EE94A83}">
      <dgm:prSet/>
      <dgm:spPr/>
      <dgm:t>
        <a:bodyPr/>
        <a:lstStyle/>
        <a:p>
          <a:endParaRPr lang="es-ES"/>
        </a:p>
      </dgm:t>
    </dgm:pt>
    <dgm:pt modelId="{2E2A483D-94FF-4648-BA17-2AFCD67B714A}" type="sibTrans" cxnId="{D18FAD65-14EF-4877-B051-6FEA3EE94A83}">
      <dgm:prSet/>
      <dgm:spPr/>
      <dgm:t>
        <a:bodyPr/>
        <a:lstStyle/>
        <a:p>
          <a:endParaRPr lang="es-ES"/>
        </a:p>
      </dgm:t>
    </dgm:pt>
    <dgm:pt modelId="{BAEF7BC5-5B05-4D73-9117-E6DB55E85020}">
      <dgm:prSet phldrT="[Texto]" custT="1"/>
      <dgm:spPr/>
      <dgm:t>
        <a:bodyPr/>
        <a:lstStyle/>
        <a:p>
          <a:r>
            <a:rPr lang="es-MX" sz="1050" b="1" i="0" u="none">
              <a:latin typeface="Arial" panose="020B0604020202020204" pitchFamily="34" charset="0"/>
              <a:cs typeface="Arial" panose="020B0604020202020204" pitchFamily="34" charset="0"/>
            </a:rPr>
            <a:t>Filosofía y cristianismo</a:t>
          </a:r>
        </a:p>
        <a:p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Los fundamentos de la escolástica cristiana fueron establecidos por </a:t>
          </a:r>
          <a:r>
            <a:rPr lang="es-MX" sz="1050" b="0" i="0">
              <a:latin typeface="Arial" panose="020B0604020202020204" pitchFamily="34" charset="0"/>
              <a:cs typeface="Arial" panose="020B0604020202020204" pitchFamily="34" charset="0"/>
            </a:rPr>
            <a:t>Boecio</a:t>
          </a:r>
          <a:r>
            <a:rPr lang="es-MX" sz="1050" b="0" i="0" u="none">
              <a:latin typeface="Arial" panose="020B0604020202020204" pitchFamily="34" charset="0"/>
              <a:cs typeface="Arial" panose="020B0604020202020204" pitchFamily="34" charset="0"/>
            </a:rPr>
            <a:t> a través de sus ensayos lógicos y teológicos</a:t>
          </a:r>
          <a:endParaRPr lang="es-MX" sz="1050" b="1" i="0" u="none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EBC80EE-33F3-4251-B68A-33F2F38B9E47}" type="parTrans" cxnId="{231737EE-10CA-421E-A258-EFFB360BEA45}">
      <dgm:prSet/>
      <dgm:spPr/>
      <dgm:t>
        <a:bodyPr/>
        <a:lstStyle/>
        <a:p>
          <a:endParaRPr lang="es-ES"/>
        </a:p>
      </dgm:t>
    </dgm:pt>
    <dgm:pt modelId="{2D862E94-33CC-46CA-9B13-906B01A01F1A}" type="sibTrans" cxnId="{231737EE-10CA-421E-A258-EFFB360BEA45}">
      <dgm:prSet/>
      <dgm:spPr/>
      <dgm:t>
        <a:bodyPr/>
        <a:lstStyle/>
        <a:p>
          <a:endParaRPr lang="es-ES"/>
        </a:p>
      </dgm:t>
    </dgm:pt>
    <dgm:pt modelId="{093736AF-0C8B-426C-B2BC-FB0233A7DF51}" type="pres">
      <dgm:prSet presAssocID="{5AD400A9-E11E-4CE1-977E-877B6AFA63C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A4E9277-E19C-4180-A67D-C352F4841FF0}" type="pres">
      <dgm:prSet presAssocID="{DF07315E-C562-44AD-9D51-8A2C9E14D85E}" presName="hierRoot1" presStyleCnt="0"/>
      <dgm:spPr/>
    </dgm:pt>
    <dgm:pt modelId="{DE8A3E7A-0C44-4AD1-9546-58EE536063E7}" type="pres">
      <dgm:prSet presAssocID="{DF07315E-C562-44AD-9D51-8A2C9E14D85E}" presName="composite" presStyleCnt="0"/>
      <dgm:spPr/>
    </dgm:pt>
    <dgm:pt modelId="{B5F7D319-DF9C-454B-990D-5148C0EF2FA9}" type="pres">
      <dgm:prSet presAssocID="{DF07315E-C562-44AD-9D51-8A2C9E14D85E}" presName="image" presStyleLbl="node0" presStyleIdx="0" presStyleCnt="1" custScaleX="310044" custScaleY="265595" custLinFactX="-91327" custLinFactNeighborX="-100000" custLinFactNeighborY="-9815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5071ACCC-D5AB-452D-826F-4D2E91187196}" type="pres">
      <dgm:prSet presAssocID="{DF07315E-C562-44AD-9D51-8A2C9E14D85E}" presName="text" presStyleLbl="revTx" presStyleIdx="0" presStyleCnt="5" custScaleX="148411" custLinFactNeighborX="-18272" custLinFactNeighborY="-8738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6E6ED0E-1004-490A-B0B0-6191AE633F46}" type="pres">
      <dgm:prSet presAssocID="{DF07315E-C562-44AD-9D51-8A2C9E14D85E}" presName="hierChild2" presStyleCnt="0"/>
      <dgm:spPr/>
    </dgm:pt>
    <dgm:pt modelId="{EBA6824E-40B4-4594-8AD3-7ED3EEACF76C}" type="pres">
      <dgm:prSet presAssocID="{E28EE70B-8263-4ADB-BB6A-2B044CB52CD7}" presName="Name10" presStyleLbl="parChTrans1D2" presStyleIdx="0" presStyleCnt="2"/>
      <dgm:spPr/>
    </dgm:pt>
    <dgm:pt modelId="{1B66D7FD-D5EE-4574-BFDE-E9317041C1EC}" type="pres">
      <dgm:prSet presAssocID="{D4CE7AE9-1ECC-4DAB-B753-BE8AF9C66ADE}" presName="hierRoot2" presStyleCnt="0"/>
      <dgm:spPr/>
    </dgm:pt>
    <dgm:pt modelId="{57C16DA5-59B4-414F-8385-1FD5524446D6}" type="pres">
      <dgm:prSet presAssocID="{D4CE7AE9-1ECC-4DAB-B753-BE8AF9C66ADE}" presName="composite2" presStyleCnt="0"/>
      <dgm:spPr/>
    </dgm:pt>
    <dgm:pt modelId="{95D789E2-C606-499B-97FE-0191503EC8BC}" type="pres">
      <dgm:prSet presAssocID="{D4CE7AE9-1ECC-4DAB-B753-BE8AF9C66ADE}" presName="image2" presStyleLbl="node2" presStyleIdx="0" presStyleCnt="2" custScaleX="170633" custScaleY="175874" custLinFactX="-100000" custLinFactNeighborX="-132432" custLinFactNeighborY="-83340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</dgm:spPr>
    </dgm:pt>
    <dgm:pt modelId="{6CD90E46-461E-4FB1-9A9D-2C311D887DBA}" type="pres">
      <dgm:prSet presAssocID="{D4CE7AE9-1ECC-4DAB-B753-BE8AF9C66ADE}" presName="text2" presStyleLbl="revTx" presStyleIdx="1" presStyleCnt="5" custScaleX="168765" custScaleY="259437" custLinFactNeighborX="-61982" custLinFactNeighborY="-2691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0ED7DA7-3F61-456E-9CC9-2ED56B7F2CD3}" type="pres">
      <dgm:prSet presAssocID="{D4CE7AE9-1ECC-4DAB-B753-BE8AF9C66ADE}" presName="hierChild3" presStyleCnt="0"/>
      <dgm:spPr/>
    </dgm:pt>
    <dgm:pt modelId="{A17F8BB7-7FBD-4B0F-A745-7C9F36638186}" type="pres">
      <dgm:prSet presAssocID="{2BAF50D1-E578-4E45-BEB9-68F42E552DC2}" presName="Name17" presStyleLbl="parChTrans1D3" presStyleIdx="0" presStyleCnt="2"/>
      <dgm:spPr/>
    </dgm:pt>
    <dgm:pt modelId="{A039E18F-9D23-4D19-A15E-62A111E4D335}" type="pres">
      <dgm:prSet presAssocID="{9DFFAAAE-6C0D-4BD6-9FCE-EC9EFD75241B}" presName="hierRoot3" presStyleCnt="0"/>
      <dgm:spPr/>
    </dgm:pt>
    <dgm:pt modelId="{3019A8CB-6318-470B-A230-65B795D4B923}" type="pres">
      <dgm:prSet presAssocID="{9DFFAAAE-6C0D-4BD6-9FCE-EC9EFD75241B}" presName="composite3" presStyleCnt="0"/>
      <dgm:spPr/>
    </dgm:pt>
    <dgm:pt modelId="{20B90304-1C40-4955-9EC1-CA9CC70773BB}" type="pres">
      <dgm:prSet presAssocID="{9DFFAAAE-6C0D-4BD6-9FCE-EC9EFD75241B}" presName="image3" presStyleLbl="node3" presStyleIdx="0" presStyleCnt="2" custScaleX="231366" custScaleY="153412" custLinFactY="-35163" custLinFactNeighborX="80471" custLinFactNeighborY="-10000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</dgm:spPr>
    </dgm:pt>
    <dgm:pt modelId="{105B6DE1-856C-4054-87D2-DCC85AB52161}" type="pres">
      <dgm:prSet presAssocID="{9DFFAAAE-6C0D-4BD6-9FCE-EC9EFD75241B}" presName="text3" presStyleLbl="revTx" presStyleIdx="2" presStyleCnt="5" custScaleX="181510" custScaleY="318564" custLinFactNeighborX="-4115" custLinFactNeighborY="8235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2C58AE9-B375-473E-AD36-7291AE4356B1}" type="pres">
      <dgm:prSet presAssocID="{9DFFAAAE-6C0D-4BD6-9FCE-EC9EFD75241B}" presName="hierChild4" presStyleCnt="0"/>
      <dgm:spPr/>
    </dgm:pt>
    <dgm:pt modelId="{DC9ABE06-6331-4FDD-96CD-624CDAD9EB75}" type="pres">
      <dgm:prSet presAssocID="{51102289-13A8-40F9-91CE-21292EFA1304}" presName="Name17" presStyleLbl="parChTrans1D3" presStyleIdx="1" presStyleCnt="2"/>
      <dgm:spPr/>
    </dgm:pt>
    <dgm:pt modelId="{E2A60298-5941-43DF-9CE6-5A2C81FEEC0A}" type="pres">
      <dgm:prSet presAssocID="{B4473CF4-F922-4D24-B547-A342F85D724C}" presName="hierRoot3" presStyleCnt="0"/>
      <dgm:spPr/>
    </dgm:pt>
    <dgm:pt modelId="{C001CBF1-318B-4A8D-A695-F4346A64A37E}" type="pres">
      <dgm:prSet presAssocID="{B4473CF4-F922-4D24-B547-A342F85D724C}" presName="composite3" presStyleCnt="0"/>
      <dgm:spPr/>
    </dgm:pt>
    <dgm:pt modelId="{FBA8102B-C67A-415F-8058-55DAF59B7A26}" type="pres">
      <dgm:prSet presAssocID="{B4473CF4-F922-4D24-B547-A342F85D724C}" presName="image3" presStyleLbl="node3" presStyleIdx="1" presStyleCnt="2" custScaleX="179848" custScaleY="148705" custLinFactX="100000" custLinFactNeighborX="141161" custLinFactNeighborY="2529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</dgm:pt>
    <dgm:pt modelId="{3A9C0D8B-6E91-43C1-B387-A76DA4DB7C66}" type="pres">
      <dgm:prSet presAssocID="{B4473CF4-F922-4D24-B547-A342F85D724C}" presName="text3" presStyleLbl="revTx" presStyleIdx="3" presStyleCnt="5" custScaleX="344153" custScaleY="230615" custLinFactX="61278" custLinFactY="85974" custLinFactNeighborX="100000" custLinFactNeighborY="1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4CA1010-93FF-4554-ABCF-12EA658E367B}" type="pres">
      <dgm:prSet presAssocID="{B4473CF4-F922-4D24-B547-A342F85D724C}" presName="hierChild4" presStyleCnt="0"/>
      <dgm:spPr/>
    </dgm:pt>
    <dgm:pt modelId="{AC754089-DAB0-4AEB-A654-590B96C4D16E}" type="pres">
      <dgm:prSet presAssocID="{4EBC80EE-33F3-4251-B68A-33F2F38B9E47}" presName="Name10" presStyleLbl="parChTrans1D2" presStyleIdx="1" presStyleCnt="2"/>
      <dgm:spPr/>
    </dgm:pt>
    <dgm:pt modelId="{D0F4E2C5-5BA9-4468-91F2-FE4F2A174849}" type="pres">
      <dgm:prSet presAssocID="{BAEF7BC5-5B05-4D73-9117-E6DB55E85020}" presName="hierRoot2" presStyleCnt="0"/>
      <dgm:spPr/>
    </dgm:pt>
    <dgm:pt modelId="{E65F35CB-0BC8-453B-8016-5E86FC60BC70}" type="pres">
      <dgm:prSet presAssocID="{BAEF7BC5-5B05-4D73-9117-E6DB55E85020}" presName="composite2" presStyleCnt="0"/>
      <dgm:spPr/>
    </dgm:pt>
    <dgm:pt modelId="{C03AF1FA-776F-4149-90E6-381AEBC16083}" type="pres">
      <dgm:prSet presAssocID="{BAEF7BC5-5B05-4D73-9117-E6DB55E85020}" presName="image2" presStyleLbl="node2" presStyleIdx="1" presStyleCnt="2" custScaleX="171706" custScaleY="189554" custLinFactNeighborX="15229" custLinFactNeighborY="-51169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F5DC6F20-645B-407B-B719-12B3108E5447}" type="pres">
      <dgm:prSet presAssocID="{BAEF7BC5-5B05-4D73-9117-E6DB55E85020}" presName="text2" presStyleLbl="revTx" presStyleIdx="4" presStyleCnt="5" custScaleX="112496" custScaleY="210405" custLinFactY="-100000" custLinFactNeighborX="-5435" custLinFactNeighborY="-15901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10F7CBA-72DA-4F13-B622-186532DE9DF8}" type="pres">
      <dgm:prSet presAssocID="{BAEF7BC5-5B05-4D73-9117-E6DB55E85020}" presName="hierChild3" presStyleCnt="0"/>
      <dgm:spPr/>
    </dgm:pt>
  </dgm:ptLst>
  <dgm:cxnLst>
    <dgm:cxn modelId="{A6A6A25D-103C-43CA-8ECE-A66B9ADC3E55}" srcId="{DF07315E-C562-44AD-9D51-8A2C9E14D85E}" destId="{D4CE7AE9-1ECC-4DAB-B753-BE8AF9C66ADE}" srcOrd="0" destOrd="0" parTransId="{E28EE70B-8263-4ADB-BB6A-2B044CB52CD7}" sibTransId="{54931EB4-82B2-4E8D-92E1-6E878B55D226}"/>
    <dgm:cxn modelId="{F20A5569-956D-444C-8C5C-F3B1119C7983}" type="presOf" srcId="{2BAF50D1-E578-4E45-BEB9-68F42E552DC2}" destId="{A17F8BB7-7FBD-4B0F-A745-7C9F36638186}" srcOrd="0" destOrd="0" presId="urn:microsoft.com/office/officeart/2009/layout/CirclePictureHierarchy"/>
    <dgm:cxn modelId="{8AF41990-9DE2-4435-BE8B-7EAA4835FBC2}" type="presOf" srcId="{BAEF7BC5-5B05-4D73-9117-E6DB55E85020}" destId="{F5DC6F20-645B-407B-B719-12B3108E5447}" srcOrd="0" destOrd="0" presId="urn:microsoft.com/office/officeart/2009/layout/CirclePictureHierarchy"/>
    <dgm:cxn modelId="{231737EE-10CA-421E-A258-EFFB360BEA45}" srcId="{DF07315E-C562-44AD-9D51-8A2C9E14D85E}" destId="{BAEF7BC5-5B05-4D73-9117-E6DB55E85020}" srcOrd="1" destOrd="0" parTransId="{4EBC80EE-33F3-4251-B68A-33F2F38B9E47}" sibTransId="{2D862E94-33CC-46CA-9B13-906B01A01F1A}"/>
    <dgm:cxn modelId="{DADC2E8F-49AC-4FE5-9494-36B0E9B349AD}" type="presOf" srcId="{DF07315E-C562-44AD-9D51-8A2C9E14D85E}" destId="{5071ACCC-D5AB-452D-826F-4D2E91187196}" srcOrd="0" destOrd="0" presId="urn:microsoft.com/office/officeart/2009/layout/CirclePictureHierarchy"/>
    <dgm:cxn modelId="{A31DABA6-E3AF-4DB2-BEB1-28DEA94959BF}" type="presOf" srcId="{B4473CF4-F922-4D24-B547-A342F85D724C}" destId="{3A9C0D8B-6E91-43C1-B387-A76DA4DB7C66}" srcOrd="0" destOrd="0" presId="urn:microsoft.com/office/officeart/2009/layout/CirclePictureHierarchy"/>
    <dgm:cxn modelId="{CDCC19EF-BF03-48E3-B727-7E39A0624AAF}" type="presOf" srcId="{E28EE70B-8263-4ADB-BB6A-2B044CB52CD7}" destId="{EBA6824E-40B4-4594-8AD3-7ED3EEACF76C}" srcOrd="0" destOrd="0" presId="urn:microsoft.com/office/officeart/2009/layout/CirclePictureHierarchy"/>
    <dgm:cxn modelId="{DE3E3CA7-5488-4989-96AB-64BEEBDC6FF1}" srcId="{D4CE7AE9-1ECC-4DAB-B753-BE8AF9C66ADE}" destId="{9DFFAAAE-6C0D-4BD6-9FCE-EC9EFD75241B}" srcOrd="0" destOrd="0" parTransId="{2BAF50D1-E578-4E45-BEB9-68F42E552DC2}" sibTransId="{4FACA131-A61E-42D6-B689-9E6349269E39}"/>
    <dgm:cxn modelId="{C3DC401B-6DE3-4896-B4D5-DA89FB5F55BD}" type="presOf" srcId="{D4CE7AE9-1ECC-4DAB-B753-BE8AF9C66ADE}" destId="{6CD90E46-461E-4FB1-9A9D-2C311D887DBA}" srcOrd="0" destOrd="0" presId="urn:microsoft.com/office/officeart/2009/layout/CirclePictureHierarchy"/>
    <dgm:cxn modelId="{C155273E-1C33-49AE-A68E-5011C9832D69}" type="presOf" srcId="{9DFFAAAE-6C0D-4BD6-9FCE-EC9EFD75241B}" destId="{105B6DE1-856C-4054-87D2-DCC85AB52161}" srcOrd="0" destOrd="0" presId="urn:microsoft.com/office/officeart/2009/layout/CirclePictureHierarchy"/>
    <dgm:cxn modelId="{B30F09F7-B94F-4531-9B16-39E6E4F6478B}" srcId="{5AD400A9-E11E-4CE1-977E-877B6AFA63C3}" destId="{DF07315E-C562-44AD-9D51-8A2C9E14D85E}" srcOrd="0" destOrd="0" parTransId="{663E2A31-0C0A-44F2-8A6E-2CEE315D7622}" sibTransId="{0A8BE997-ABCE-4070-ACDD-5D051BEFD90E}"/>
    <dgm:cxn modelId="{4E40AE47-70AD-462A-B5B1-03F018B6371C}" type="presOf" srcId="{4EBC80EE-33F3-4251-B68A-33F2F38B9E47}" destId="{AC754089-DAB0-4AEB-A654-590B96C4D16E}" srcOrd="0" destOrd="0" presId="urn:microsoft.com/office/officeart/2009/layout/CirclePictureHierarchy"/>
    <dgm:cxn modelId="{98FE46FF-14D4-41C5-9AA7-844CF508F477}" type="presOf" srcId="{5AD400A9-E11E-4CE1-977E-877B6AFA63C3}" destId="{093736AF-0C8B-426C-B2BC-FB0233A7DF51}" srcOrd="0" destOrd="0" presId="urn:microsoft.com/office/officeart/2009/layout/CirclePictureHierarchy"/>
    <dgm:cxn modelId="{64F1D093-7484-448C-8764-8B51A7815B71}" type="presOf" srcId="{51102289-13A8-40F9-91CE-21292EFA1304}" destId="{DC9ABE06-6331-4FDD-96CD-624CDAD9EB75}" srcOrd="0" destOrd="0" presId="urn:microsoft.com/office/officeart/2009/layout/CirclePictureHierarchy"/>
    <dgm:cxn modelId="{D18FAD65-14EF-4877-B051-6FEA3EE94A83}" srcId="{D4CE7AE9-1ECC-4DAB-B753-BE8AF9C66ADE}" destId="{B4473CF4-F922-4D24-B547-A342F85D724C}" srcOrd="1" destOrd="0" parTransId="{51102289-13A8-40F9-91CE-21292EFA1304}" sibTransId="{2E2A483D-94FF-4648-BA17-2AFCD67B714A}"/>
    <dgm:cxn modelId="{F130D49E-F6AE-4A05-A18C-007C28315D4E}" type="presParOf" srcId="{093736AF-0C8B-426C-B2BC-FB0233A7DF51}" destId="{5A4E9277-E19C-4180-A67D-C352F4841FF0}" srcOrd="0" destOrd="0" presId="urn:microsoft.com/office/officeart/2009/layout/CirclePictureHierarchy"/>
    <dgm:cxn modelId="{D39EBB17-5D3F-4AC9-8FD1-82988E080D73}" type="presParOf" srcId="{5A4E9277-E19C-4180-A67D-C352F4841FF0}" destId="{DE8A3E7A-0C44-4AD1-9546-58EE536063E7}" srcOrd="0" destOrd="0" presId="urn:microsoft.com/office/officeart/2009/layout/CirclePictureHierarchy"/>
    <dgm:cxn modelId="{38540A8B-FE7B-4F11-A334-DA418BA15BC3}" type="presParOf" srcId="{DE8A3E7A-0C44-4AD1-9546-58EE536063E7}" destId="{B5F7D319-DF9C-454B-990D-5148C0EF2FA9}" srcOrd="0" destOrd="0" presId="urn:microsoft.com/office/officeart/2009/layout/CirclePictureHierarchy"/>
    <dgm:cxn modelId="{27A34D8E-B5AF-4B91-B796-6A25E1B2D218}" type="presParOf" srcId="{DE8A3E7A-0C44-4AD1-9546-58EE536063E7}" destId="{5071ACCC-D5AB-452D-826F-4D2E91187196}" srcOrd="1" destOrd="0" presId="urn:microsoft.com/office/officeart/2009/layout/CirclePictureHierarchy"/>
    <dgm:cxn modelId="{1AEEA2F4-C6B1-4512-82B8-7D56F41A4363}" type="presParOf" srcId="{5A4E9277-E19C-4180-A67D-C352F4841FF0}" destId="{76E6ED0E-1004-490A-B0B0-6191AE633F46}" srcOrd="1" destOrd="0" presId="urn:microsoft.com/office/officeart/2009/layout/CirclePictureHierarchy"/>
    <dgm:cxn modelId="{2711539D-BBE8-4F9A-9E9B-0A42920A7CF7}" type="presParOf" srcId="{76E6ED0E-1004-490A-B0B0-6191AE633F46}" destId="{EBA6824E-40B4-4594-8AD3-7ED3EEACF76C}" srcOrd="0" destOrd="0" presId="urn:microsoft.com/office/officeart/2009/layout/CirclePictureHierarchy"/>
    <dgm:cxn modelId="{789FB029-A672-4316-8A17-2E1EBEA47416}" type="presParOf" srcId="{76E6ED0E-1004-490A-B0B0-6191AE633F46}" destId="{1B66D7FD-D5EE-4574-BFDE-E9317041C1EC}" srcOrd="1" destOrd="0" presId="urn:microsoft.com/office/officeart/2009/layout/CirclePictureHierarchy"/>
    <dgm:cxn modelId="{73A3A5D8-A811-4B49-9B18-6BC65CAB3E68}" type="presParOf" srcId="{1B66D7FD-D5EE-4574-BFDE-E9317041C1EC}" destId="{57C16DA5-59B4-414F-8385-1FD5524446D6}" srcOrd="0" destOrd="0" presId="urn:microsoft.com/office/officeart/2009/layout/CirclePictureHierarchy"/>
    <dgm:cxn modelId="{C84E7C43-DCBB-4BFA-A779-CF7339A91F8F}" type="presParOf" srcId="{57C16DA5-59B4-414F-8385-1FD5524446D6}" destId="{95D789E2-C606-499B-97FE-0191503EC8BC}" srcOrd="0" destOrd="0" presId="urn:microsoft.com/office/officeart/2009/layout/CirclePictureHierarchy"/>
    <dgm:cxn modelId="{3A6BBD4C-B93E-4E1E-B2E4-DD5EE373F07F}" type="presParOf" srcId="{57C16DA5-59B4-414F-8385-1FD5524446D6}" destId="{6CD90E46-461E-4FB1-9A9D-2C311D887DBA}" srcOrd="1" destOrd="0" presId="urn:microsoft.com/office/officeart/2009/layout/CirclePictureHierarchy"/>
    <dgm:cxn modelId="{E01F330C-9041-425E-9EEB-2E0A2C17C7A1}" type="presParOf" srcId="{1B66D7FD-D5EE-4574-BFDE-E9317041C1EC}" destId="{70ED7DA7-3F61-456E-9CC9-2ED56B7F2CD3}" srcOrd="1" destOrd="0" presId="urn:microsoft.com/office/officeart/2009/layout/CirclePictureHierarchy"/>
    <dgm:cxn modelId="{EA1110C4-5F0A-4BE0-A785-D25C157AFDA7}" type="presParOf" srcId="{70ED7DA7-3F61-456E-9CC9-2ED56B7F2CD3}" destId="{A17F8BB7-7FBD-4B0F-A745-7C9F36638186}" srcOrd="0" destOrd="0" presId="urn:microsoft.com/office/officeart/2009/layout/CirclePictureHierarchy"/>
    <dgm:cxn modelId="{247AB901-7AF7-43C4-9B28-6913EE472310}" type="presParOf" srcId="{70ED7DA7-3F61-456E-9CC9-2ED56B7F2CD3}" destId="{A039E18F-9D23-4D19-A15E-62A111E4D335}" srcOrd="1" destOrd="0" presId="urn:microsoft.com/office/officeart/2009/layout/CirclePictureHierarchy"/>
    <dgm:cxn modelId="{DBD45D62-00FA-4365-B290-3EA2FF1CDF68}" type="presParOf" srcId="{A039E18F-9D23-4D19-A15E-62A111E4D335}" destId="{3019A8CB-6318-470B-A230-65B795D4B923}" srcOrd="0" destOrd="0" presId="urn:microsoft.com/office/officeart/2009/layout/CirclePictureHierarchy"/>
    <dgm:cxn modelId="{BF2DD28B-6AEB-487A-91CA-F89CE7514821}" type="presParOf" srcId="{3019A8CB-6318-470B-A230-65B795D4B923}" destId="{20B90304-1C40-4955-9EC1-CA9CC70773BB}" srcOrd="0" destOrd="0" presId="urn:microsoft.com/office/officeart/2009/layout/CirclePictureHierarchy"/>
    <dgm:cxn modelId="{C8F09AA1-9F87-4280-AE5A-3F3BA2B0286E}" type="presParOf" srcId="{3019A8CB-6318-470B-A230-65B795D4B923}" destId="{105B6DE1-856C-4054-87D2-DCC85AB52161}" srcOrd="1" destOrd="0" presId="urn:microsoft.com/office/officeart/2009/layout/CirclePictureHierarchy"/>
    <dgm:cxn modelId="{17D68D85-D131-4611-AF27-DEBCF6AD34FD}" type="presParOf" srcId="{A039E18F-9D23-4D19-A15E-62A111E4D335}" destId="{C2C58AE9-B375-473E-AD36-7291AE4356B1}" srcOrd="1" destOrd="0" presId="urn:microsoft.com/office/officeart/2009/layout/CirclePictureHierarchy"/>
    <dgm:cxn modelId="{C79D09A7-DDF0-4B23-9F80-610AC11DE1A6}" type="presParOf" srcId="{70ED7DA7-3F61-456E-9CC9-2ED56B7F2CD3}" destId="{DC9ABE06-6331-4FDD-96CD-624CDAD9EB75}" srcOrd="2" destOrd="0" presId="urn:microsoft.com/office/officeart/2009/layout/CirclePictureHierarchy"/>
    <dgm:cxn modelId="{AD8F6291-CEC0-4F80-AAF8-532A3230466B}" type="presParOf" srcId="{70ED7DA7-3F61-456E-9CC9-2ED56B7F2CD3}" destId="{E2A60298-5941-43DF-9CE6-5A2C81FEEC0A}" srcOrd="3" destOrd="0" presId="urn:microsoft.com/office/officeart/2009/layout/CirclePictureHierarchy"/>
    <dgm:cxn modelId="{4E535362-7285-40E8-B60B-2F7288491898}" type="presParOf" srcId="{E2A60298-5941-43DF-9CE6-5A2C81FEEC0A}" destId="{C001CBF1-318B-4A8D-A695-F4346A64A37E}" srcOrd="0" destOrd="0" presId="urn:microsoft.com/office/officeart/2009/layout/CirclePictureHierarchy"/>
    <dgm:cxn modelId="{ED78644C-0C81-486D-B978-D7319ECF5681}" type="presParOf" srcId="{C001CBF1-318B-4A8D-A695-F4346A64A37E}" destId="{FBA8102B-C67A-415F-8058-55DAF59B7A26}" srcOrd="0" destOrd="0" presId="urn:microsoft.com/office/officeart/2009/layout/CirclePictureHierarchy"/>
    <dgm:cxn modelId="{12F53BE0-E470-4138-99B3-447B510D125E}" type="presParOf" srcId="{C001CBF1-318B-4A8D-A695-F4346A64A37E}" destId="{3A9C0D8B-6E91-43C1-B387-A76DA4DB7C66}" srcOrd="1" destOrd="0" presId="urn:microsoft.com/office/officeart/2009/layout/CirclePictureHierarchy"/>
    <dgm:cxn modelId="{2294EFBC-243D-47A7-B18C-3504460831F2}" type="presParOf" srcId="{E2A60298-5941-43DF-9CE6-5A2C81FEEC0A}" destId="{44CA1010-93FF-4554-ABCF-12EA658E367B}" srcOrd="1" destOrd="0" presId="urn:microsoft.com/office/officeart/2009/layout/CirclePictureHierarchy"/>
    <dgm:cxn modelId="{E3C45E15-41AD-4A44-ADE0-EBFE813863A3}" type="presParOf" srcId="{76E6ED0E-1004-490A-B0B0-6191AE633F46}" destId="{AC754089-DAB0-4AEB-A654-590B96C4D16E}" srcOrd="2" destOrd="0" presId="urn:microsoft.com/office/officeart/2009/layout/CirclePictureHierarchy"/>
    <dgm:cxn modelId="{AA44C8CB-1B52-4F04-BF0A-0109F145E9FC}" type="presParOf" srcId="{76E6ED0E-1004-490A-B0B0-6191AE633F46}" destId="{D0F4E2C5-5BA9-4468-91F2-FE4F2A174849}" srcOrd="3" destOrd="0" presId="urn:microsoft.com/office/officeart/2009/layout/CirclePictureHierarchy"/>
    <dgm:cxn modelId="{A6177C26-CFFD-4472-816D-66C5BF540144}" type="presParOf" srcId="{D0F4E2C5-5BA9-4468-91F2-FE4F2A174849}" destId="{E65F35CB-0BC8-453B-8016-5E86FC60BC70}" srcOrd="0" destOrd="0" presId="urn:microsoft.com/office/officeart/2009/layout/CirclePictureHierarchy"/>
    <dgm:cxn modelId="{A50843A0-7F69-4D3B-9453-82671071A6EF}" type="presParOf" srcId="{E65F35CB-0BC8-453B-8016-5E86FC60BC70}" destId="{C03AF1FA-776F-4149-90E6-381AEBC16083}" srcOrd="0" destOrd="0" presId="urn:microsoft.com/office/officeart/2009/layout/CirclePictureHierarchy"/>
    <dgm:cxn modelId="{DD0D79F9-3EC1-4671-B701-A1DFE02182D5}" type="presParOf" srcId="{E65F35CB-0BC8-453B-8016-5E86FC60BC70}" destId="{F5DC6F20-645B-407B-B719-12B3108E5447}" srcOrd="1" destOrd="0" presId="urn:microsoft.com/office/officeart/2009/layout/CirclePictureHierarchy"/>
    <dgm:cxn modelId="{94D5A473-2365-4C01-BD2D-ECB470B20920}" type="presParOf" srcId="{D0F4E2C5-5BA9-4468-91F2-FE4F2A174849}" destId="{E10F7CBA-72DA-4F13-B622-186532DE9DF8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0626EC-17E4-4FEE-B0FD-C49267908290}">
      <dsp:nvSpPr>
        <dsp:cNvPr id="0" name=""/>
        <dsp:cNvSpPr/>
      </dsp:nvSpPr>
      <dsp:spPr>
        <a:xfrm>
          <a:off x="545891" y="336615"/>
          <a:ext cx="1821555" cy="193897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8000" b="-3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786CAE-BBF3-4E25-8B6C-22AE446AE0D0}">
      <dsp:nvSpPr>
        <dsp:cNvPr id="0" name=""/>
        <dsp:cNvSpPr/>
      </dsp:nvSpPr>
      <dsp:spPr>
        <a:xfrm>
          <a:off x="2989643" y="0"/>
          <a:ext cx="1670207" cy="17877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5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En su tiempo Sócrates fue un docente innovador, crítico y humilde, que impulso a sus discípulos que eran quienes estuvieran dispuestos a conversar con él en jardines, calles o plazas, a pensar, y esto le valió una condena a muerte</a:t>
          </a:r>
          <a:endParaRPr lang="es-MX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38562" y="48919"/>
        <a:ext cx="1572369" cy="1689936"/>
      </dsp:txXfrm>
    </dsp:sp>
    <dsp:sp modelId="{6B52CDBE-88CE-4419-81D3-067A3920A95C}">
      <dsp:nvSpPr>
        <dsp:cNvPr id="0" name=""/>
        <dsp:cNvSpPr/>
      </dsp:nvSpPr>
      <dsp:spPr>
        <a:xfrm>
          <a:off x="526291" y="0"/>
          <a:ext cx="1821555" cy="2657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u="none" kern="1200"/>
            <a:t>Sócrates</a:t>
          </a:r>
          <a:endParaRPr lang="es-ES" sz="1200" kern="1200"/>
        </a:p>
      </dsp:txBody>
      <dsp:txXfrm>
        <a:off x="526291" y="0"/>
        <a:ext cx="1821555" cy="265766"/>
      </dsp:txXfrm>
    </dsp:sp>
    <dsp:sp modelId="{8BA9A7EA-6040-4FAE-A6D0-BA69BF132CCE}">
      <dsp:nvSpPr>
        <dsp:cNvPr id="0" name=""/>
        <dsp:cNvSpPr/>
      </dsp:nvSpPr>
      <dsp:spPr>
        <a:xfrm>
          <a:off x="3586260" y="2399577"/>
          <a:ext cx="1821555" cy="227076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4000" b="-3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813CF-465E-4518-99F1-299501125491}">
      <dsp:nvSpPr>
        <dsp:cNvPr id="0" name=""/>
        <dsp:cNvSpPr/>
      </dsp:nvSpPr>
      <dsp:spPr>
        <a:xfrm>
          <a:off x="490568" y="2530029"/>
          <a:ext cx="2134804" cy="18301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ara educar "no existe educación mejor que la antigua", la cual es fundada en la música y en la gimnasia: música significa las tradiciones patrias, o sea, literatura musicada; gimnasia significa modo de vida del guerrero</a:t>
          </a:r>
          <a:endParaRPr lang="es-MX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44171" y="2583632"/>
        <a:ext cx="2027598" cy="1722938"/>
      </dsp:txXfrm>
    </dsp:sp>
    <dsp:sp modelId="{06ECB1C7-EC24-4618-B403-62FEC2AC2E70}">
      <dsp:nvSpPr>
        <dsp:cNvPr id="0" name=""/>
        <dsp:cNvSpPr/>
      </dsp:nvSpPr>
      <dsp:spPr>
        <a:xfrm>
          <a:off x="3530374" y="1995882"/>
          <a:ext cx="1821555" cy="2657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u="none" kern="1200"/>
            <a:t>Platón</a:t>
          </a:r>
          <a:endParaRPr lang="es-ES" sz="1200" kern="1200"/>
        </a:p>
      </dsp:txBody>
      <dsp:txXfrm>
        <a:off x="3530374" y="1995882"/>
        <a:ext cx="1821555" cy="265766"/>
      </dsp:txXfrm>
    </dsp:sp>
    <dsp:sp modelId="{AD4609C7-1406-4FFD-88E5-9273311A8B58}">
      <dsp:nvSpPr>
        <dsp:cNvPr id="0" name=""/>
        <dsp:cNvSpPr/>
      </dsp:nvSpPr>
      <dsp:spPr>
        <a:xfrm>
          <a:off x="214596" y="4867970"/>
          <a:ext cx="2422376" cy="1806294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0" b="-3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D2131A-BDD2-407F-8BC7-B1CEB2354A26}">
      <dsp:nvSpPr>
        <dsp:cNvPr id="0" name=""/>
        <dsp:cNvSpPr/>
      </dsp:nvSpPr>
      <dsp:spPr>
        <a:xfrm>
          <a:off x="3396293" y="5221818"/>
          <a:ext cx="2082858" cy="127492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pertenece a la tradición socrática. Frente a quienes consideran que las cosas moralmente bellas y justas sobre las que trata la ética, «existen sólo por convención y no por naturaleza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433634" y="5259159"/>
        <a:ext cx="2008176" cy="1200241"/>
      </dsp:txXfrm>
    </dsp:sp>
    <dsp:sp modelId="{6D5EB87F-DFFE-4AA1-BE47-7E5211EC2D08}">
      <dsp:nvSpPr>
        <dsp:cNvPr id="0" name=""/>
        <dsp:cNvSpPr/>
      </dsp:nvSpPr>
      <dsp:spPr>
        <a:xfrm>
          <a:off x="346841" y="4579190"/>
          <a:ext cx="1821555" cy="2657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b="1" i="0" u="none" kern="1200"/>
            <a:t>Aristóteles</a:t>
          </a:r>
          <a:endParaRPr lang="es-ES" sz="1200" kern="1200"/>
        </a:p>
      </dsp:txBody>
      <dsp:txXfrm>
        <a:off x="346841" y="4579190"/>
        <a:ext cx="1821555" cy="2657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38BA0F6-9C19-44B2-B0FA-27395CDF2C88}">
      <dsp:nvSpPr>
        <dsp:cNvPr id="0" name=""/>
        <dsp:cNvSpPr/>
      </dsp:nvSpPr>
      <dsp:spPr>
        <a:xfrm>
          <a:off x="4466515" y="3611290"/>
          <a:ext cx="91440" cy="14600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7178"/>
              </a:lnTo>
              <a:lnTo>
                <a:pt x="130201" y="1357178"/>
              </a:lnTo>
              <a:lnTo>
                <a:pt x="130201" y="146000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657E6C-3333-4307-B802-AC148C959323}">
      <dsp:nvSpPr>
        <dsp:cNvPr id="0" name=""/>
        <dsp:cNvSpPr/>
      </dsp:nvSpPr>
      <dsp:spPr>
        <a:xfrm>
          <a:off x="1628762" y="2174065"/>
          <a:ext cx="2883472" cy="2972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403"/>
              </a:lnTo>
              <a:lnTo>
                <a:pt x="2883472" y="194403"/>
              </a:lnTo>
              <a:lnTo>
                <a:pt x="2883472" y="29722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7B7DF-5F14-4A7D-91BC-96DB0D9764DE}">
      <dsp:nvSpPr>
        <dsp:cNvPr id="0" name=""/>
        <dsp:cNvSpPr/>
      </dsp:nvSpPr>
      <dsp:spPr>
        <a:xfrm>
          <a:off x="766457" y="3625247"/>
          <a:ext cx="1873539" cy="5500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7189"/>
              </a:lnTo>
              <a:lnTo>
                <a:pt x="1873539" y="447189"/>
              </a:lnTo>
              <a:lnTo>
                <a:pt x="1873539" y="5500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627D2F-82EE-440C-9D8D-9618E3F40846}">
      <dsp:nvSpPr>
        <dsp:cNvPr id="0" name=""/>
        <dsp:cNvSpPr/>
      </dsp:nvSpPr>
      <dsp:spPr>
        <a:xfrm>
          <a:off x="766457" y="2174065"/>
          <a:ext cx="862305" cy="477598"/>
        </a:xfrm>
        <a:custGeom>
          <a:avLst/>
          <a:gdLst/>
          <a:ahLst/>
          <a:cxnLst/>
          <a:rect l="0" t="0" r="0" b="0"/>
          <a:pathLst>
            <a:path>
              <a:moveTo>
                <a:pt x="862305" y="0"/>
              </a:moveTo>
              <a:lnTo>
                <a:pt x="862305" y="374777"/>
              </a:lnTo>
              <a:lnTo>
                <a:pt x="0" y="374777"/>
              </a:lnTo>
              <a:lnTo>
                <a:pt x="0" y="47759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1BF097-C90F-4B4D-9BD2-1469822EBE6A}">
      <dsp:nvSpPr>
        <dsp:cNvPr id="0" name=""/>
        <dsp:cNvSpPr/>
      </dsp:nvSpPr>
      <dsp:spPr>
        <a:xfrm>
          <a:off x="834194" y="200694"/>
          <a:ext cx="1589137" cy="197337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6000" b="-2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8BAA96-5AD4-43D6-A59C-96591C7016ED}">
      <dsp:nvSpPr>
        <dsp:cNvPr id="0" name=""/>
        <dsp:cNvSpPr/>
      </dsp:nvSpPr>
      <dsp:spPr>
        <a:xfrm>
          <a:off x="2519067" y="682037"/>
          <a:ext cx="1866907" cy="6580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/>
            <a:t>PLATON: VIDA, OBRA Y APORTACIONES  </a:t>
          </a:r>
        </a:p>
      </dsp:txBody>
      <dsp:txXfrm>
        <a:off x="2519067" y="682037"/>
        <a:ext cx="1866907" cy="658057"/>
      </dsp:txXfrm>
    </dsp:sp>
    <dsp:sp modelId="{1FE99E31-362F-408C-BC37-F7C17579DCB5}">
      <dsp:nvSpPr>
        <dsp:cNvPr id="0" name=""/>
        <dsp:cNvSpPr/>
      </dsp:nvSpPr>
      <dsp:spPr>
        <a:xfrm>
          <a:off x="179594" y="2651664"/>
          <a:ext cx="1173725" cy="973583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ADB20F-3BF9-4511-B416-9642B5771DD7}">
      <dsp:nvSpPr>
        <dsp:cNvPr id="0" name=""/>
        <dsp:cNvSpPr/>
      </dsp:nvSpPr>
      <dsp:spPr>
        <a:xfrm>
          <a:off x="4" y="4612933"/>
          <a:ext cx="987086" cy="6580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Periodo de viejez o critico                            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En esta fase revisa sus ideas anteriores e introduce temas sobre la naturaleza y la medicina. Destacan: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Teeteto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Parménides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el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Sofista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el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Político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Filebo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Timeo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Critias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100" b="0" i="1" kern="1200">
              <a:latin typeface="Arial" panose="020B0604020202020204" pitchFamily="34" charset="0"/>
              <a:cs typeface="Arial" panose="020B0604020202020204" pitchFamily="34" charset="0"/>
            </a:rPr>
            <a:t>Leyes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100" b="0" i="1" u="none" kern="1200">
              <a:latin typeface="Arial" panose="020B0604020202020204" pitchFamily="34" charset="0"/>
              <a:cs typeface="Arial" panose="020B0604020202020204" pitchFamily="34" charset="0"/>
            </a:rPr>
            <a:t>Epínomis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.</a:t>
          </a:r>
          <a:r>
            <a:rPr lang="es-ES" sz="1100" b="1" kern="1200">
              <a:latin typeface="Arial" panose="020B0604020202020204" pitchFamily="34" charset="0"/>
              <a:cs typeface="Arial" panose="020B0604020202020204" pitchFamily="34" charset="0"/>
            </a:rPr>
            <a:t>  </a:t>
          </a:r>
        </a:p>
      </dsp:txBody>
      <dsp:txXfrm>
        <a:off x="4" y="4612933"/>
        <a:ext cx="987086" cy="658057"/>
      </dsp:txXfrm>
    </dsp:sp>
    <dsp:sp modelId="{F4818E6A-A955-4098-BEC7-FAC257998DAF}">
      <dsp:nvSpPr>
        <dsp:cNvPr id="0" name=""/>
        <dsp:cNvSpPr/>
      </dsp:nvSpPr>
      <dsp:spPr>
        <a:xfrm>
          <a:off x="2061649" y="4175259"/>
          <a:ext cx="1156694" cy="1647230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5C72F4-4397-4DAB-A7D1-668F2C92FD96}">
      <dsp:nvSpPr>
        <dsp:cNvPr id="0" name=""/>
        <dsp:cNvSpPr/>
      </dsp:nvSpPr>
      <dsp:spPr>
        <a:xfrm>
          <a:off x="3177717" y="3140673"/>
          <a:ext cx="1322765" cy="32474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Periodo de transcisión               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la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Teoría de las Ideas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recién en esta fase y desarrolla con más detalle la de la reminiscencia. Igualmente se trata de distintos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mitos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177717" y="3140673"/>
        <a:ext cx="1322765" cy="3247483"/>
      </dsp:txXfrm>
    </dsp:sp>
    <dsp:sp modelId="{7B62F6AA-C0EF-42FD-A613-59A3E7C4927B}">
      <dsp:nvSpPr>
        <dsp:cNvPr id="0" name=""/>
        <dsp:cNvSpPr/>
      </dsp:nvSpPr>
      <dsp:spPr>
        <a:xfrm>
          <a:off x="4130473" y="2471290"/>
          <a:ext cx="763524" cy="1139999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BE29E6-A7B8-417F-84CF-545299E05E1E}">
      <dsp:nvSpPr>
        <dsp:cNvPr id="0" name=""/>
        <dsp:cNvSpPr/>
      </dsp:nvSpPr>
      <dsp:spPr>
        <a:xfrm>
          <a:off x="4962159" y="2626622"/>
          <a:ext cx="1288780" cy="6580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b="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ES" sz="1050" b="1" kern="1200">
              <a:latin typeface="Arial" panose="020B0604020202020204" pitchFamily="34" charset="0"/>
              <a:cs typeface="Arial" panose="020B0604020202020204" pitchFamily="34" charset="0"/>
            </a:rPr>
            <a:t>Periodo sacratico       </a:t>
          </a:r>
          <a:r>
            <a:rPr lang="es-ES" sz="1100" b="0" kern="1200">
              <a:latin typeface="Arial" panose="020B0604020202020204" pitchFamily="34" charset="0"/>
              <a:cs typeface="Arial" panose="020B0604020202020204" pitchFamily="34" charset="0"/>
            </a:rPr>
            <a:t>Los diaologos reflejan el pensamiento y la personalidad del socrates</a:t>
          </a:r>
          <a:r>
            <a:rPr lang="es-ES" sz="1050" b="0" kern="1200">
              <a:latin typeface="Arial" panose="020B0604020202020204" pitchFamily="34" charset="0"/>
              <a:cs typeface="Arial" panose="020B0604020202020204" pitchFamily="34" charset="0"/>
            </a:rPr>
            <a:t>.   </a:t>
          </a:r>
        </a:p>
      </dsp:txBody>
      <dsp:txXfrm>
        <a:off x="4962159" y="2626622"/>
        <a:ext cx="1288780" cy="658057"/>
      </dsp:txXfrm>
    </dsp:sp>
    <dsp:sp modelId="{2AABA7F7-3DEE-493F-8D8E-4A864526130F}">
      <dsp:nvSpPr>
        <dsp:cNvPr id="0" name=""/>
        <dsp:cNvSpPr/>
      </dsp:nvSpPr>
      <dsp:spPr>
        <a:xfrm>
          <a:off x="4074400" y="5071290"/>
          <a:ext cx="1044634" cy="1181845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EAEDFF-5CA8-47CA-B745-466A49B8704C}">
      <dsp:nvSpPr>
        <dsp:cNvPr id="0" name=""/>
        <dsp:cNvSpPr/>
      </dsp:nvSpPr>
      <dsp:spPr>
        <a:xfrm>
          <a:off x="3083499" y="3863418"/>
          <a:ext cx="987086" cy="6580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lvl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3000" kern="1200"/>
        </a:p>
      </dsp:txBody>
      <dsp:txXfrm>
        <a:off x="3083499" y="3863418"/>
        <a:ext cx="987086" cy="658057"/>
      </dsp:txXfrm>
    </dsp:sp>
    <dsp:sp modelId="{A7F5A7AB-450B-4C26-9F9E-20380C3DBF19}">
      <dsp:nvSpPr>
        <dsp:cNvPr id="0" name=""/>
        <dsp:cNvSpPr/>
      </dsp:nvSpPr>
      <dsp:spPr>
        <a:xfrm>
          <a:off x="4615142" y="0"/>
          <a:ext cx="1404243" cy="2506950"/>
        </a:xfrm>
        <a:prstGeom prst="ellipse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946CB5-767E-4A08-81B7-BAB8071765A0}">
      <dsp:nvSpPr>
        <dsp:cNvPr id="0" name=""/>
        <dsp:cNvSpPr/>
      </dsp:nvSpPr>
      <dsp:spPr>
        <a:xfrm>
          <a:off x="5227324" y="4235149"/>
          <a:ext cx="961323" cy="250961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Periodo de madurez 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Esta fase se caracteriza también por cuestiones políticas, además, aparece un primer esbozo de la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Teoría de la reminiscencia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y trata sobre la filosofía del lenguaje</a:t>
          </a:r>
          <a:endParaRPr lang="es-MX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227324" y="4235149"/>
        <a:ext cx="961323" cy="250961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0DD3BB-ADFD-44F5-81CB-C231D297BE55}">
      <dsp:nvSpPr>
        <dsp:cNvPr id="0" name=""/>
        <dsp:cNvSpPr/>
      </dsp:nvSpPr>
      <dsp:spPr>
        <a:xfrm>
          <a:off x="344356" y="1048766"/>
          <a:ext cx="1741033" cy="205214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F31F35-7569-4844-8C81-881B1DC787C7}">
      <dsp:nvSpPr>
        <dsp:cNvPr id="0" name=""/>
        <dsp:cNvSpPr/>
      </dsp:nvSpPr>
      <dsp:spPr>
        <a:xfrm>
          <a:off x="2239781" y="1165215"/>
          <a:ext cx="1148479" cy="29227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Un territorio accidentado por la presencia de cadenas de montañas, que separan a valles estrechos y profundos que dividen el país y favorecen al parcelamiento político.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273419" y="1198853"/>
        <a:ext cx="1081203" cy="2855462"/>
      </dsp:txXfrm>
    </dsp:sp>
    <dsp:sp modelId="{A447A60C-74ED-4BEC-86BC-9ADDA91C179D}">
      <dsp:nvSpPr>
        <dsp:cNvPr id="0" name=""/>
        <dsp:cNvSpPr/>
      </dsp:nvSpPr>
      <dsp:spPr>
        <a:xfrm>
          <a:off x="101478" y="647705"/>
          <a:ext cx="2422004" cy="353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/>
            <a:t>Agricultura griega </a:t>
          </a:r>
        </a:p>
      </dsp:txBody>
      <dsp:txXfrm>
        <a:off x="101478" y="647705"/>
        <a:ext cx="2422004" cy="353372"/>
      </dsp:txXfrm>
    </dsp:sp>
    <dsp:sp modelId="{C8069213-12F2-4719-AAD7-DCE8005E3914}">
      <dsp:nvSpPr>
        <dsp:cNvPr id="0" name=""/>
        <dsp:cNvSpPr/>
      </dsp:nvSpPr>
      <dsp:spPr>
        <a:xfrm>
          <a:off x="3733986" y="1063459"/>
          <a:ext cx="1367899" cy="2052149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C4BDEB-17C3-40CA-996A-D4FF3619C4A9}">
      <dsp:nvSpPr>
        <dsp:cNvPr id="0" name=""/>
        <dsp:cNvSpPr/>
      </dsp:nvSpPr>
      <dsp:spPr>
        <a:xfrm>
          <a:off x="5175404" y="1072498"/>
          <a:ext cx="1148479" cy="38150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Desarraigaba los deseos propios, para que el individuo se entregara al colectivo como miembro de Estado. No habían intereses individuales sino que sólo se atendían las necesidades de la comunidad</a:t>
          </a:r>
          <a:r>
            <a:rPr lang="es-MX" sz="1100" b="0" i="0" u="none" kern="1200"/>
            <a:t>.</a:t>
          </a:r>
          <a:endParaRPr lang="es-ES" sz="1100" kern="1200"/>
        </a:p>
      </dsp:txBody>
      <dsp:txXfrm>
        <a:off x="5209042" y="1106136"/>
        <a:ext cx="1081203" cy="3747819"/>
      </dsp:txXfrm>
    </dsp:sp>
    <dsp:sp modelId="{5D75D345-AC5E-406A-84FC-307693FEE3BA}">
      <dsp:nvSpPr>
        <dsp:cNvPr id="0" name=""/>
        <dsp:cNvSpPr/>
      </dsp:nvSpPr>
      <dsp:spPr>
        <a:xfrm>
          <a:off x="3729820" y="667229"/>
          <a:ext cx="1532499" cy="353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Educacion griega </a:t>
          </a:r>
        </a:p>
      </dsp:txBody>
      <dsp:txXfrm>
        <a:off x="3729820" y="667229"/>
        <a:ext cx="1532499" cy="353372"/>
      </dsp:txXfrm>
    </dsp:sp>
    <dsp:sp modelId="{21D42F46-2480-46EC-B589-A36E6CE9B08E}">
      <dsp:nvSpPr>
        <dsp:cNvPr id="0" name=""/>
        <dsp:cNvSpPr/>
      </dsp:nvSpPr>
      <dsp:spPr>
        <a:xfrm>
          <a:off x="8534" y="4697120"/>
          <a:ext cx="3404030" cy="2019274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0923BA0-58CC-4874-ABE5-CED67B139BA1}">
      <dsp:nvSpPr>
        <dsp:cNvPr id="0" name=""/>
        <dsp:cNvSpPr/>
      </dsp:nvSpPr>
      <dsp:spPr>
        <a:xfrm>
          <a:off x="3505118" y="4219926"/>
          <a:ext cx="1522791" cy="249646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fueron el epicureísmo, el estoicismo y los cínicos. Además, en esta época seguían funcionando la academia de Platón y el liceo de Aristóteles.</a:t>
          </a:r>
          <a:endParaRPr lang="es-ES" sz="105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49719" y="4264527"/>
        <a:ext cx="1433589" cy="2407266"/>
      </dsp:txXfrm>
    </dsp:sp>
    <dsp:sp modelId="{D7C07B27-876B-4F42-A309-55FC01EB4BE0}">
      <dsp:nvSpPr>
        <dsp:cNvPr id="0" name=""/>
        <dsp:cNvSpPr/>
      </dsp:nvSpPr>
      <dsp:spPr>
        <a:xfrm>
          <a:off x="394650" y="4237511"/>
          <a:ext cx="2422004" cy="3533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Organizacion de la escuela helenistica </a:t>
          </a:r>
        </a:p>
      </dsp:txBody>
      <dsp:txXfrm>
        <a:off x="394650" y="4237511"/>
        <a:ext cx="2422004" cy="35337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D18B9D-2F39-44DA-B9E1-1FE4DFAE3689}">
      <dsp:nvSpPr>
        <dsp:cNvPr id="0" name=""/>
        <dsp:cNvSpPr/>
      </dsp:nvSpPr>
      <dsp:spPr>
        <a:xfrm>
          <a:off x="437852" y="404370"/>
          <a:ext cx="2063155" cy="174809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9BFF47-E56E-4D0F-BD14-2B18DC07C176}">
      <dsp:nvSpPr>
        <dsp:cNvPr id="0" name=""/>
        <dsp:cNvSpPr/>
      </dsp:nvSpPr>
      <dsp:spPr>
        <a:xfrm>
          <a:off x="2718297" y="511244"/>
          <a:ext cx="2674653" cy="136808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se remota a tiempos muy antiguos, cuando </a:t>
          </a:r>
          <a:r>
            <a:rPr lang="es-MX" sz="1100" b="1" i="0" kern="1200">
              <a:latin typeface="Arial" panose="020B0604020202020204" pitchFamily="34" charset="0"/>
              <a:cs typeface="Arial" panose="020B0604020202020204" pitchFamily="34" charset="0"/>
            </a:rPr>
            <a:t>Platón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100" b="1" i="0" kern="1200">
              <a:latin typeface="Arial" panose="020B0604020202020204" pitchFamily="34" charset="0"/>
              <a:cs typeface="Arial" panose="020B0604020202020204" pitchFamily="34" charset="0"/>
            </a:rPr>
            <a:t>Aristóteles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elaboraron una serie de teorías que estaban relacionadas con la forma en la que el ser humano era educado así como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teorías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para establecer cuál era la mejor manera de poder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educar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a los niños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758367" y="551314"/>
        <a:ext cx="2594513" cy="1287941"/>
      </dsp:txXfrm>
    </dsp:sp>
    <dsp:sp modelId="{6712866E-01B6-4DAE-A047-1882F974287B}">
      <dsp:nvSpPr>
        <dsp:cNvPr id="0" name=""/>
        <dsp:cNvSpPr/>
      </dsp:nvSpPr>
      <dsp:spPr>
        <a:xfrm>
          <a:off x="429413" y="24567"/>
          <a:ext cx="2063155" cy="3010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u="none" kern="1200"/>
            <a:t>Historia</a:t>
          </a:r>
          <a:endParaRPr lang="es-ES" sz="1300" kern="1200"/>
        </a:p>
      </dsp:txBody>
      <dsp:txXfrm>
        <a:off x="429413" y="24567"/>
        <a:ext cx="2063155" cy="301015"/>
      </dsp:txXfrm>
    </dsp:sp>
    <dsp:sp modelId="{BD349357-6AF4-4A1D-B07A-CAF54FABF495}">
      <dsp:nvSpPr>
        <dsp:cNvPr id="0" name=""/>
        <dsp:cNvSpPr/>
      </dsp:nvSpPr>
      <dsp:spPr>
        <a:xfrm>
          <a:off x="478134" y="2735984"/>
          <a:ext cx="2063155" cy="1748099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A3C115-69A0-497E-BBB4-F099F8519733}">
      <dsp:nvSpPr>
        <dsp:cNvPr id="0" name=""/>
        <dsp:cNvSpPr/>
      </dsp:nvSpPr>
      <dsp:spPr>
        <a:xfrm>
          <a:off x="3170480" y="2957201"/>
          <a:ext cx="2314143" cy="135239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Utiliza una serie de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metodologías filosóficas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para su correcta elaboración.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Su metodología se aplica dentro del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campo educativo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Es un tipo de disciplina de tipo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teórica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que incluye una serie de </a:t>
          </a: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raíces filosóficas</a:t>
          </a:r>
          <a:r>
            <a:rPr lang="es-MX" sz="400" b="0" i="0" u="none" kern="1200"/>
            <a:t>.</a:t>
          </a:r>
        </a:p>
      </dsp:txBody>
      <dsp:txXfrm>
        <a:off x="3210090" y="2996811"/>
        <a:ext cx="2234923" cy="1273170"/>
      </dsp:txXfrm>
    </dsp:sp>
    <dsp:sp modelId="{29191B64-8847-4FA1-94F8-5A11B1E80DC5}">
      <dsp:nvSpPr>
        <dsp:cNvPr id="0" name=""/>
        <dsp:cNvSpPr/>
      </dsp:nvSpPr>
      <dsp:spPr>
        <a:xfrm>
          <a:off x="503469" y="2343506"/>
          <a:ext cx="2063155" cy="3010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caracteristicas de educacion </a:t>
          </a:r>
        </a:p>
      </dsp:txBody>
      <dsp:txXfrm>
        <a:off x="503469" y="2343506"/>
        <a:ext cx="2063155" cy="301015"/>
      </dsp:txXfrm>
    </dsp:sp>
    <dsp:sp modelId="{BC4706E0-179F-417D-8B24-7B7D0CDE9F3D}">
      <dsp:nvSpPr>
        <dsp:cNvPr id="0" name=""/>
        <dsp:cNvSpPr/>
      </dsp:nvSpPr>
      <dsp:spPr>
        <a:xfrm>
          <a:off x="258187" y="5054182"/>
          <a:ext cx="2063155" cy="1678577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0" b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23AE3B-D946-4483-8AF8-1C5243491366}">
      <dsp:nvSpPr>
        <dsp:cNvPr id="0" name=""/>
        <dsp:cNvSpPr/>
      </dsp:nvSpPr>
      <dsp:spPr>
        <a:xfrm>
          <a:off x="2587520" y="4959578"/>
          <a:ext cx="3013445" cy="163904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050" b="1" i="0" kern="1200">
              <a:latin typeface="Arial" panose="020B0604020202020204" pitchFamily="34" charset="0"/>
              <a:cs typeface="Arial" panose="020B0604020202020204" pitchFamily="34" charset="0"/>
            </a:rPr>
            <a:t>Humanismo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: refiere que todos los </a:t>
          </a: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sistemas de educación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ponen en evidencia el ideal del ser humano dentro de la sociedad y establece los factores que pueden llegar a influir en su formación.</a:t>
          </a:r>
          <a:endParaRPr lang="es-ES" sz="1050" kern="1200">
            <a:latin typeface="Arial" panose="020B0604020202020204" pitchFamily="34" charset="0"/>
            <a:cs typeface="Arial" panose="020B0604020202020204" pitchFamily="34" charset="0"/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Reflejo conceptual totalizador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: en este caso, explica la manera de poner en práctica la </a:t>
          </a: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multifuncionalidad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de las teorías logrando crear un </a:t>
          </a: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modelo profesional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para el actuar de los educadores </a:t>
          </a:r>
        </a:p>
      </dsp:txBody>
      <dsp:txXfrm>
        <a:off x="2635526" y="5007584"/>
        <a:ext cx="2917433" cy="1543032"/>
      </dsp:txXfrm>
    </dsp:sp>
    <dsp:sp modelId="{DCAA5843-2679-4694-A292-C4DAEE58C3DF}">
      <dsp:nvSpPr>
        <dsp:cNvPr id="0" name=""/>
        <dsp:cNvSpPr/>
      </dsp:nvSpPr>
      <dsp:spPr>
        <a:xfrm>
          <a:off x="276796" y="4682826"/>
          <a:ext cx="2063155" cy="30101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300" b="1" i="0" u="none" kern="1200"/>
            <a:t>Principios</a:t>
          </a:r>
          <a:endParaRPr lang="es-ES" sz="1300" kern="1200"/>
        </a:p>
      </dsp:txBody>
      <dsp:txXfrm>
        <a:off x="276796" y="4682826"/>
        <a:ext cx="2063155" cy="30101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B6FE12-0641-4742-A2D4-28515B9C068E}">
      <dsp:nvSpPr>
        <dsp:cNvPr id="0" name=""/>
        <dsp:cNvSpPr/>
      </dsp:nvSpPr>
      <dsp:spPr>
        <a:xfrm>
          <a:off x="0" y="2400654"/>
          <a:ext cx="1459638" cy="1771633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kern="1200">
              <a:solidFill>
                <a:schemeClr val="tx1"/>
              </a:solidFill>
            </a:rPr>
            <a:t>LA EDUCACIÓN DEL CRISTIANISMO A LA EDAD MEDIA </a:t>
          </a:r>
          <a:endParaRPr lang="es-ES" sz="1400" b="1" kern="1200">
            <a:solidFill>
              <a:schemeClr val="tx1"/>
            </a:solidFill>
          </a:endParaRPr>
        </a:p>
      </dsp:txBody>
      <dsp:txXfrm>
        <a:off x="42751" y="2443405"/>
        <a:ext cx="1374136" cy="1686131"/>
      </dsp:txXfrm>
    </dsp:sp>
    <dsp:sp modelId="{2F32DF28-157E-4A5B-8958-C238F636C054}">
      <dsp:nvSpPr>
        <dsp:cNvPr id="0" name=""/>
        <dsp:cNvSpPr/>
      </dsp:nvSpPr>
      <dsp:spPr>
        <a:xfrm rot="16858856">
          <a:off x="838940" y="2518729"/>
          <a:ext cx="1533501" cy="30058"/>
        </a:xfrm>
        <a:custGeom>
          <a:avLst/>
          <a:gdLst/>
          <a:ahLst/>
          <a:cxnLst/>
          <a:rect l="0" t="0" r="0" b="0"/>
          <a:pathLst>
            <a:path>
              <a:moveTo>
                <a:pt x="0" y="15029"/>
              </a:moveTo>
              <a:lnTo>
                <a:pt x="1533501" y="150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567353" y="2495421"/>
        <a:ext cx="76675" cy="76675"/>
      </dsp:txXfrm>
    </dsp:sp>
    <dsp:sp modelId="{030B494B-FD53-47F1-8CD7-9D56540D95E7}">
      <dsp:nvSpPr>
        <dsp:cNvPr id="0" name=""/>
        <dsp:cNvSpPr/>
      </dsp:nvSpPr>
      <dsp:spPr>
        <a:xfrm>
          <a:off x="1751743" y="1288039"/>
          <a:ext cx="1147978" cy="98601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solidFill>
                <a:schemeClr val="bg1"/>
              </a:solidFill>
            </a:rPr>
            <a:t>MonasticiSmo</a:t>
          </a:r>
          <a:r>
            <a:rPr lang="es-ES" sz="1400" kern="1200"/>
            <a:t> </a:t>
          </a:r>
        </a:p>
      </dsp:txBody>
      <dsp:txXfrm>
        <a:off x="1780622" y="1316918"/>
        <a:ext cx="1090220" cy="928257"/>
      </dsp:txXfrm>
    </dsp:sp>
    <dsp:sp modelId="{0D6DFB9B-4AF2-4B25-9E9E-0B22A54977B0}">
      <dsp:nvSpPr>
        <dsp:cNvPr id="0" name=""/>
        <dsp:cNvSpPr/>
      </dsp:nvSpPr>
      <dsp:spPr>
        <a:xfrm rot="4251262">
          <a:off x="1146650" y="3711417"/>
          <a:ext cx="931471" cy="30058"/>
        </a:xfrm>
        <a:custGeom>
          <a:avLst/>
          <a:gdLst/>
          <a:ahLst/>
          <a:cxnLst/>
          <a:rect l="0" t="0" r="0" b="0"/>
          <a:pathLst>
            <a:path>
              <a:moveTo>
                <a:pt x="0" y="15029"/>
              </a:moveTo>
              <a:lnTo>
                <a:pt x="931471" y="150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589099" y="3703159"/>
        <a:ext cx="46573" cy="46573"/>
      </dsp:txXfrm>
    </dsp:sp>
    <dsp:sp modelId="{2B859836-E6D6-46AE-8989-B931512466AE}">
      <dsp:nvSpPr>
        <dsp:cNvPr id="0" name=""/>
        <dsp:cNvSpPr/>
      </dsp:nvSpPr>
      <dsp:spPr>
        <a:xfrm>
          <a:off x="1765133" y="3492297"/>
          <a:ext cx="1123939" cy="1348248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/>
            <a:t>monasterios </a:t>
          </a:r>
        </a:p>
      </dsp:txBody>
      <dsp:txXfrm>
        <a:off x="1798052" y="3525216"/>
        <a:ext cx="1058101" cy="128241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754089-DAB0-4AEB-A654-590B96C4D16E}">
      <dsp:nvSpPr>
        <dsp:cNvPr id="0" name=""/>
        <dsp:cNvSpPr/>
      </dsp:nvSpPr>
      <dsp:spPr>
        <a:xfrm>
          <a:off x="2656998" y="1821628"/>
          <a:ext cx="2512911" cy="3372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0070"/>
              </a:lnTo>
              <a:lnTo>
                <a:pt x="2512911" y="230070"/>
              </a:lnTo>
              <a:lnTo>
                <a:pt x="2512911" y="33723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9ABE06-6331-4FDD-96CD-624CDAD9EB75}">
      <dsp:nvSpPr>
        <dsp:cNvPr id="0" name=""/>
        <dsp:cNvSpPr/>
      </dsp:nvSpPr>
      <dsp:spPr>
        <a:xfrm>
          <a:off x="985519" y="3359537"/>
          <a:ext cx="4338995" cy="1370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3576"/>
              </a:lnTo>
              <a:lnTo>
                <a:pt x="4338995" y="1263576"/>
              </a:lnTo>
              <a:lnTo>
                <a:pt x="4338995" y="137074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7F8BB7-7FBD-4B0F-A745-7C9F36638186}">
      <dsp:nvSpPr>
        <dsp:cNvPr id="0" name=""/>
        <dsp:cNvSpPr/>
      </dsp:nvSpPr>
      <dsp:spPr>
        <a:xfrm>
          <a:off x="985519" y="3359537"/>
          <a:ext cx="361397" cy="7118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4656"/>
              </a:lnTo>
              <a:lnTo>
                <a:pt x="361397" y="604656"/>
              </a:lnTo>
              <a:lnTo>
                <a:pt x="361397" y="71182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A6824E-40B4-4594-8AD3-7ED3EEACF76C}">
      <dsp:nvSpPr>
        <dsp:cNvPr id="0" name=""/>
        <dsp:cNvSpPr/>
      </dsp:nvSpPr>
      <dsp:spPr>
        <a:xfrm>
          <a:off x="985519" y="1821628"/>
          <a:ext cx="1671478" cy="331646"/>
        </a:xfrm>
        <a:custGeom>
          <a:avLst/>
          <a:gdLst/>
          <a:ahLst/>
          <a:cxnLst/>
          <a:rect l="0" t="0" r="0" b="0"/>
          <a:pathLst>
            <a:path>
              <a:moveTo>
                <a:pt x="1671478" y="0"/>
              </a:moveTo>
              <a:lnTo>
                <a:pt x="1671478" y="224480"/>
              </a:lnTo>
              <a:lnTo>
                <a:pt x="0" y="224480"/>
              </a:lnTo>
              <a:lnTo>
                <a:pt x="0" y="3316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F7D319-DF9C-454B-990D-5148C0EF2FA9}">
      <dsp:nvSpPr>
        <dsp:cNvPr id="0" name=""/>
        <dsp:cNvSpPr/>
      </dsp:nvSpPr>
      <dsp:spPr>
        <a:xfrm>
          <a:off x="1593753" y="0"/>
          <a:ext cx="2126489" cy="182162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71ACCC-D5AB-452D-826F-4D2E91187196}">
      <dsp:nvSpPr>
        <dsp:cNvPr id="0" name=""/>
        <dsp:cNvSpPr/>
      </dsp:nvSpPr>
      <dsp:spPr>
        <a:xfrm>
          <a:off x="3875171" y="367469"/>
          <a:ext cx="1526853" cy="6858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400" b="1" i="0" u="none" kern="1200">
              <a:latin typeface="Arial" panose="020B0604020202020204" pitchFamily="34" charset="0"/>
              <a:cs typeface="Arial" panose="020B0604020202020204" pitchFamily="34" charset="0"/>
            </a:rPr>
            <a:t>Escolástica</a:t>
          </a:r>
          <a:endParaRPr lang="es-ES" sz="14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75171" y="367469"/>
        <a:ext cx="1526853" cy="685866"/>
      </dsp:txXfrm>
    </dsp:sp>
    <dsp:sp modelId="{95D789E2-C606-499B-97FE-0191503EC8BC}">
      <dsp:nvSpPr>
        <dsp:cNvPr id="0" name=""/>
        <dsp:cNvSpPr/>
      </dsp:nvSpPr>
      <dsp:spPr>
        <a:xfrm>
          <a:off x="400362" y="2153275"/>
          <a:ext cx="1170315" cy="1206261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D90E46-461E-4FB1-9A9D-2C311D887DBA}">
      <dsp:nvSpPr>
        <dsp:cNvPr id="0" name=""/>
        <dsp:cNvSpPr/>
      </dsp:nvSpPr>
      <dsp:spPr>
        <a:xfrm>
          <a:off x="1931229" y="2252009"/>
          <a:ext cx="1736255" cy="177939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Etapas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Platón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, </a:t>
          </a: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Séneca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Aristóteles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en una ilustración de un manuscrito medieval.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Ideológicamente la escolástica evolucionó en tres fases, a partir de la inicial identificación entre </a:t>
          </a: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razón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y </a:t>
          </a: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fe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, ya que para los religiosos. </a:t>
          </a:r>
          <a:endParaRPr lang="es-ES" sz="1050" b="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31229" y="2252009"/>
        <a:ext cx="1736255" cy="1779392"/>
      </dsp:txXfrm>
    </dsp:sp>
    <dsp:sp modelId="{20B90304-1C40-4955-9EC1-CA9CC70773BB}">
      <dsp:nvSpPr>
        <dsp:cNvPr id="0" name=""/>
        <dsp:cNvSpPr/>
      </dsp:nvSpPr>
      <dsp:spPr>
        <a:xfrm>
          <a:off x="553486" y="4071360"/>
          <a:ext cx="1586862" cy="105220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5000" r="-4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B6DE1-856C-4054-87D2-DCC85AB52161}">
      <dsp:nvSpPr>
        <dsp:cNvPr id="0" name=""/>
        <dsp:cNvSpPr/>
      </dsp:nvSpPr>
      <dsp:spPr>
        <a:xfrm>
          <a:off x="676304" y="4830957"/>
          <a:ext cx="1867375" cy="21849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Preescolática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La Pre-escolástica parte de los orígenes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patrísticos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y de la herencia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clásica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. Se caracterizó por momentos de gran decadencia moral y cultural debido a la ausencia del poder y autoridad de unidad administrativa, que quedó en pueblos bárbaros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676304" y="4830957"/>
        <a:ext cx="1867375" cy="2184925"/>
      </dsp:txXfrm>
    </dsp:sp>
    <dsp:sp modelId="{FBA8102B-C67A-415F-8058-55DAF59B7A26}">
      <dsp:nvSpPr>
        <dsp:cNvPr id="0" name=""/>
        <dsp:cNvSpPr/>
      </dsp:nvSpPr>
      <dsp:spPr>
        <a:xfrm>
          <a:off x="4707756" y="4730279"/>
          <a:ext cx="1233518" cy="1019918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9C0D8B-6E91-43C1-B387-A76DA4DB7C66}">
      <dsp:nvSpPr>
        <dsp:cNvPr id="0" name=""/>
        <dsp:cNvSpPr/>
      </dsp:nvSpPr>
      <dsp:spPr>
        <a:xfrm>
          <a:off x="2962387" y="5434170"/>
          <a:ext cx="3540647" cy="15817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1" i="0" u="none" kern="1200">
              <a:latin typeface="Arial" panose="020B0604020202020204" pitchFamily="34" charset="0"/>
              <a:cs typeface="Arial" panose="020B0604020202020204" pitchFamily="34" charset="0"/>
            </a:rPr>
            <a:t>Periodo de decadencia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La «Baja escolástica» se denomina a la fase final de la escolástica entre los siglos XIV y XV.ño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1280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.</a:t>
          </a:r>
          <a:r>
            <a:rPr lang="es-MX" sz="1100" b="0" i="0" kern="1200" baseline="30000">
              <a:latin typeface="Arial" panose="020B0604020202020204" pitchFamily="34" charset="0"/>
              <a:cs typeface="Arial" panose="020B0604020202020204" pitchFamily="34" charset="0"/>
            </a:rPr>
            <a:t>9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​</a:t>
          </a:r>
          <a:r>
            <a:rPr lang="es-MX" sz="1100" b="0" i="0" kern="1200" baseline="30000">
              <a:latin typeface="Arial" panose="020B0604020202020204" pitchFamily="34" charset="0"/>
              <a:cs typeface="Arial" panose="020B0604020202020204" pitchFamily="34" charset="0"/>
            </a:rPr>
            <a:t>14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​ El pensamiento escolástico giró hacia un misticismo y por otro lado al estudio de las ciencias naturales. Surgieron corrientes nuevas como el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nominalismo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que rompía la armonía </a:t>
          </a:r>
          <a:r>
            <a:rPr lang="es-MX" sz="1100" b="0" i="0" kern="1200">
              <a:latin typeface="Arial" panose="020B0604020202020204" pitchFamily="34" charset="0"/>
              <a:cs typeface="Arial" panose="020B0604020202020204" pitchFamily="34" charset="0"/>
            </a:rPr>
            <a:t>fe</a:t>
          </a:r>
          <a:r>
            <a:rPr lang="es-MX" sz="1100" b="0" i="0" u="none" kern="1200">
              <a:latin typeface="Arial" panose="020B0604020202020204" pitchFamily="34" charset="0"/>
              <a:cs typeface="Arial" panose="020B0604020202020204" pitchFamily="34" charset="0"/>
            </a:rPr>
            <a:t> y la razón anterior.</a:t>
          </a:r>
          <a:r>
            <a:rPr lang="es-MX" sz="1100" b="0" i="0" kern="1200" baseline="30000">
              <a:latin typeface="Arial" panose="020B0604020202020204" pitchFamily="34" charset="0"/>
              <a:cs typeface="Arial" panose="020B0604020202020204" pitchFamily="34" charset="0"/>
            </a:rPr>
            <a:t>1</a:t>
          </a:r>
          <a:endParaRPr lang="es-ES" sz="11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962387" y="5434170"/>
        <a:ext cx="3540647" cy="1581712"/>
      </dsp:txXfrm>
    </dsp:sp>
    <dsp:sp modelId="{C03AF1FA-776F-4149-90E6-381AEBC16083}">
      <dsp:nvSpPr>
        <dsp:cNvPr id="0" name=""/>
        <dsp:cNvSpPr/>
      </dsp:nvSpPr>
      <dsp:spPr>
        <a:xfrm>
          <a:off x="4581072" y="2158865"/>
          <a:ext cx="1177674" cy="13000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DC6F20-645B-407B-B719-12B3108E5447}">
      <dsp:nvSpPr>
        <dsp:cNvPr id="0" name=""/>
        <dsp:cNvSpPr/>
      </dsp:nvSpPr>
      <dsp:spPr>
        <a:xfrm>
          <a:off x="5288198" y="660105"/>
          <a:ext cx="1157359" cy="14430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1" i="0" u="none" kern="1200">
              <a:latin typeface="Arial" panose="020B0604020202020204" pitchFamily="34" charset="0"/>
              <a:cs typeface="Arial" panose="020B0604020202020204" pitchFamily="34" charset="0"/>
            </a:rPr>
            <a:t>Filosofía y cristianismo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Los fundamentos de la escolástica cristiana fueron establecidos por </a:t>
          </a:r>
          <a:r>
            <a:rPr lang="es-MX" sz="1050" b="0" i="0" kern="1200">
              <a:latin typeface="Arial" panose="020B0604020202020204" pitchFamily="34" charset="0"/>
              <a:cs typeface="Arial" panose="020B0604020202020204" pitchFamily="34" charset="0"/>
            </a:rPr>
            <a:t>Boecio</a:t>
          </a:r>
          <a:r>
            <a:rPr lang="es-MX" sz="1050" b="0" i="0" u="none" kern="1200">
              <a:latin typeface="Arial" panose="020B0604020202020204" pitchFamily="34" charset="0"/>
              <a:cs typeface="Arial" panose="020B0604020202020204" pitchFamily="34" charset="0"/>
            </a:rPr>
            <a:t> a través de sus ensayos lógicos y teológicos</a:t>
          </a:r>
          <a:endParaRPr lang="es-MX" sz="1050" b="1" i="0" u="none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5288198" y="660105"/>
        <a:ext cx="1157359" cy="14430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B84EF-4BE2-41D9-A976-FC40192A9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lglv3</dc:creator>
  <cp:keywords/>
  <dc:description/>
  <cp:lastModifiedBy>lglv3</cp:lastModifiedBy>
  <cp:revision>1</cp:revision>
  <dcterms:created xsi:type="dcterms:W3CDTF">2020-11-29T19:55:00Z</dcterms:created>
  <dcterms:modified xsi:type="dcterms:W3CDTF">2020-11-30T00:41:00Z</dcterms:modified>
</cp:coreProperties>
</file>