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1C3" w:rsidRDefault="00F421C3">
      <w:pPr>
        <w:rPr>
          <w:sz w:val="56"/>
        </w:rPr>
      </w:pPr>
      <w:r>
        <w:rPr>
          <w:noProof/>
          <w:sz w:val="56"/>
          <w:lang w:eastAsia="es-MX"/>
        </w:rPr>
        <w:drawing>
          <wp:anchor distT="0" distB="0" distL="114300" distR="114300" simplePos="0" relativeHeight="251658240" behindDoc="0" locked="0" layoutInCell="1" allowOverlap="1">
            <wp:simplePos x="0" y="0"/>
            <wp:positionH relativeFrom="column">
              <wp:posOffset>-753745</wp:posOffset>
            </wp:positionH>
            <wp:positionV relativeFrom="paragraph">
              <wp:posOffset>-374650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anchor>
        </w:drawing>
      </w:r>
    </w:p>
    <w:p w:rsidR="00F421C3" w:rsidRDefault="00F421C3" w:rsidP="00F421C3">
      <w:pPr>
        <w:spacing w:line="240" w:lineRule="auto"/>
        <w:rPr>
          <w:rFonts w:ascii="Century Gothic" w:hAnsi="Century Gothic"/>
          <w:sz w:val="48"/>
        </w:rPr>
      </w:pPr>
    </w:p>
    <w:p w:rsidR="00413168" w:rsidRPr="00DB4E3E" w:rsidRDefault="007F29B7" w:rsidP="00F421C3">
      <w:pPr>
        <w:spacing w:line="240" w:lineRule="auto"/>
        <w:rPr>
          <w:rFonts w:ascii="Century Gothic" w:hAnsi="Century Gothic"/>
          <w:sz w:val="48"/>
        </w:rPr>
      </w:pPr>
      <w:r w:rsidRPr="00DB4E3E">
        <w:rPr>
          <w:rFonts w:ascii="Century Gothic" w:hAnsi="Century Gothic"/>
          <w:sz w:val="48"/>
        </w:rPr>
        <w:t>Nombre del alumno</w:t>
      </w:r>
      <w:r w:rsidR="00F421C3" w:rsidRPr="00DB4E3E">
        <w:rPr>
          <w:rFonts w:ascii="Century Gothic" w:hAnsi="Century Gothic"/>
          <w:sz w:val="48"/>
        </w:rPr>
        <w:t>:</w:t>
      </w:r>
      <w:r w:rsidR="00C9101B">
        <w:rPr>
          <w:rFonts w:ascii="Century Gothic" w:hAnsi="Century Gothic"/>
          <w:sz w:val="48"/>
        </w:rPr>
        <w:t xml:space="preserve"> ZENAIDA  HERNANDEZ HDEZ.</w:t>
      </w:r>
    </w:p>
    <w:p w:rsidR="00F421C3" w:rsidRPr="00DB4E3E" w:rsidRDefault="00F421C3" w:rsidP="00F421C3">
      <w:pPr>
        <w:spacing w:line="240" w:lineRule="auto"/>
        <w:rPr>
          <w:rFonts w:ascii="Century Gothic" w:hAnsi="Century Gothic"/>
          <w:sz w:val="48"/>
        </w:rPr>
      </w:pPr>
    </w:p>
    <w:p w:rsidR="00F421C3" w:rsidRPr="00DB4E3E" w:rsidRDefault="00F421C3" w:rsidP="00F421C3">
      <w:pPr>
        <w:spacing w:line="240" w:lineRule="auto"/>
        <w:rPr>
          <w:rFonts w:ascii="Century Gothic" w:hAnsi="Century Gothic"/>
          <w:sz w:val="48"/>
        </w:rPr>
      </w:pPr>
      <w:r w:rsidRPr="00DB4E3E">
        <w:rPr>
          <w:rFonts w:ascii="Century Gothic" w:hAnsi="Century Gothic"/>
          <w:sz w:val="48"/>
        </w:rPr>
        <w:t xml:space="preserve">Nombre del profesor: </w:t>
      </w:r>
    </w:p>
    <w:p w:rsidR="00671110" w:rsidRPr="00DB4E3E" w:rsidRDefault="00F421C3" w:rsidP="00751021">
      <w:pPr>
        <w:spacing w:line="240" w:lineRule="auto"/>
        <w:rPr>
          <w:rFonts w:ascii="Century Gothic" w:hAnsi="Century Gothic"/>
          <w:sz w:val="48"/>
        </w:rPr>
      </w:pPr>
      <w:r w:rsidRPr="00DB4E3E">
        <w:rPr>
          <w:rFonts w:ascii="Century Gothic" w:hAnsi="Century Gothic"/>
          <w:noProof/>
          <w:lang w:eastAsia="es-MX"/>
        </w:rPr>
        <w:drawing>
          <wp:anchor distT="0" distB="0" distL="114300" distR="114300" simplePos="0" relativeHeight="251659264" behindDoc="1" locked="0" layoutInCell="1" allowOverlap="1">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anchor>
        </w:drawing>
      </w:r>
    </w:p>
    <w:p w:rsidR="005B1757" w:rsidRPr="00DB4E3E" w:rsidRDefault="00671110" w:rsidP="00751021">
      <w:pPr>
        <w:spacing w:line="240" w:lineRule="auto"/>
        <w:rPr>
          <w:rFonts w:ascii="Century Gothic" w:hAnsi="Century Gothic"/>
          <w:sz w:val="48"/>
        </w:rPr>
      </w:pPr>
      <w:r w:rsidRPr="00DB4E3E">
        <w:rPr>
          <w:rFonts w:ascii="Century Gothic" w:hAnsi="Century Gothic"/>
          <w:sz w:val="48"/>
        </w:rPr>
        <w:t>Licenciatura</w:t>
      </w:r>
      <w:r w:rsidR="00751021" w:rsidRPr="00DB4E3E">
        <w:rPr>
          <w:rFonts w:ascii="Century Gothic" w:hAnsi="Century Gothic"/>
          <w:sz w:val="48"/>
        </w:rPr>
        <w:t xml:space="preserve">: </w:t>
      </w:r>
      <w:bookmarkStart w:id="0" w:name="_GoBack"/>
      <w:bookmarkEnd w:id="0"/>
      <w:r w:rsidR="00C9101B">
        <w:rPr>
          <w:rFonts w:ascii="Century Gothic" w:hAnsi="Century Gothic"/>
          <w:sz w:val="48"/>
        </w:rPr>
        <w:t>CIENCIAS DE LA EDUCACION</w:t>
      </w:r>
    </w:p>
    <w:p w:rsidR="005B1757" w:rsidRPr="00DB4E3E" w:rsidRDefault="005B1757" w:rsidP="00F421C3">
      <w:pPr>
        <w:spacing w:line="240" w:lineRule="auto"/>
        <w:rPr>
          <w:rFonts w:ascii="Century Gothic" w:hAnsi="Century Gothic"/>
          <w:sz w:val="48"/>
        </w:rPr>
      </w:pPr>
    </w:p>
    <w:p w:rsidR="00F421C3" w:rsidRPr="00DB4E3E" w:rsidRDefault="00F421C3" w:rsidP="00F421C3">
      <w:pPr>
        <w:spacing w:line="240" w:lineRule="auto"/>
        <w:rPr>
          <w:rFonts w:ascii="Century Gothic" w:hAnsi="Century Gothic"/>
          <w:sz w:val="48"/>
        </w:rPr>
      </w:pPr>
      <w:r w:rsidRPr="00DB4E3E">
        <w:rPr>
          <w:rFonts w:ascii="Century Gothic" w:hAnsi="Century Gothic"/>
          <w:sz w:val="48"/>
        </w:rPr>
        <w:t xml:space="preserve">Materia: </w:t>
      </w:r>
      <w:r w:rsidR="00C9101B">
        <w:rPr>
          <w:rFonts w:ascii="Century Gothic" w:hAnsi="Century Gothic"/>
          <w:sz w:val="48"/>
        </w:rPr>
        <w:t>COMPUTACION</w:t>
      </w:r>
    </w:p>
    <w:p w:rsidR="005B1757" w:rsidRPr="00DB4E3E" w:rsidRDefault="005B1757" w:rsidP="005B1757">
      <w:pPr>
        <w:spacing w:line="240" w:lineRule="auto"/>
        <w:rPr>
          <w:rFonts w:ascii="Century Gothic" w:hAnsi="Century Gothic"/>
          <w:sz w:val="48"/>
        </w:rPr>
      </w:pPr>
    </w:p>
    <w:p w:rsidR="005B1757" w:rsidRPr="00DB4E3E" w:rsidRDefault="005B1757" w:rsidP="005B1757">
      <w:pPr>
        <w:spacing w:line="240" w:lineRule="auto"/>
        <w:rPr>
          <w:rFonts w:ascii="Century Gothic" w:hAnsi="Century Gothic"/>
          <w:sz w:val="48"/>
        </w:rPr>
      </w:pPr>
      <w:r w:rsidRPr="00DB4E3E">
        <w:rPr>
          <w:rFonts w:ascii="Century Gothic" w:hAnsi="Century Gothic"/>
          <w:sz w:val="48"/>
        </w:rPr>
        <w:t xml:space="preserve">Nombre del trabajo: </w:t>
      </w:r>
      <w:r w:rsidR="00C9101B">
        <w:rPr>
          <w:rFonts w:ascii="Century Gothic" w:hAnsi="Century Gothic"/>
          <w:sz w:val="48"/>
        </w:rPr>
        <w:t>LINEA DE TIEMPO</w:t>
      </w:r>
    </w:p>
    <w:p w:rsidR="00000ABD" w:rsidRDefault="00000ABD" w:rsidP="00000ABD">
      <w:pPr>
        <w:spacing w:line="240" w:lineRule="auto"/>
        <w:rPr>
          <w:rFonts w:ascii="Arial" w:hAnsi="Arial" w:cs="Arial"/>
          <w:b/>
          <w:color w:val="1F3864" w:themeColor="accent5" w:themeShade="80"/>
          <w:sz w:val="24"/>
          <w:szCs w:val="24"/>
        </w:rPr>
      </w:pPr>
    </w:p>
    <w:p w:rsidR="005B1757" w:rsidRPr="00DA6AA6" w:rsidRDefault="004E6FF0" w:rsidP="009770A7">
      <w:pPr>
        <w:spacing w:line="240" w:lineRule="auto"/>
        <w:rPr>
          <w:rFonts w:ascii="Arial" w:hAnsi="Arial" w:cs="Arial"/>
          <w:b/>
          <w:sz w:val="24"/>
          <w:szCs w:val="24"/>
        </w:rPr>
      </w:pPr>
      <w:r w:rsidRPr="004E6FF0">
        <w:rPr>
          <w:rFonts w:ascii="Arial" w:hAnsi="Arial" w:cs="Arial"/>
          <w:b/>
          <w:noProof/>
          <w:sz w:val="24"/>
          <w:szCs w:val="24"/>
          <w:lang w:val="es-ES"/>
        </w:rPr>
        <w:lastRenderedPageBreak/>
        <w:pict>
          <v:shapetype id="_x0000_t202" coordsize="21600,21600" o:spt="202" path="m,l,21600r21600,l21600,xe">
            <v:stroke joinstyle="miter"/>
            <v:path gradientshapeok="t" o:connecttype="rect"/>
          </v:shapetype>
          <v:shape id="_x0000_s1206" type="#_x0000_t202" style="position:absolute;margin-left:452pt;margin-top:-39.6pt;width:212.75pt;height:89.1pt;z-index:251683840;mso-width-relative:margin;mso-height-relative:margin">
            <v:textbox>
              <w:txbxContent>
                <w:p w:rsidR="0070093B" w:rsidRDefault="0070093B" w:rsidP="005A51D7">
                  <w:pPr>
                    <w:shd w:val="clear" w:color="auto" w:fill="FFC000"/>
                    <w:jc w:val="both"/>
                    <w:rPr>
                      <w:color w:val="0070C0"/>
                      <w:sz w:val="16"/>
                      <w:szCs w:val="16"/>
                      <w:lang w:val="es-ES"/>
                    </w:rPr>
                  </w:pPr>
                  <w:r>
                    <w:rPr>
                      <w:color w:val="0070C0"/>
                      <w:sz w:val="16"/>
                      <w:szCs w:val="16"/>
                      <w:lang w:val="es-ES"/>
                    </w:rPr>
                    <w:t>SEXTA GENERACION (1990-     )</w:t>
                  </w:r>
                </w:p>
                <w:p w:rsidR="00733945" w:rsidRPr="00D63245" w:rsidRDefault="00D63245" w:rsidP="005A51D7">
                  <w:pPr>
                    <w:shd w:val="clear" w:color="auto" w:fill="FFC000"/>
                    <w:jc w:val="both"/>
                    <w:rPr>
                      <w:color w:val="0070C0"/>
                      <w:sz w:val="16"/>
                      <w:szCs w:val="16"/>
                      <w:lang w:val="es-ES"/>
                    </w:rPr>
                  </w:pPr>
                  <w:r>
                    <w:rPr>
                      <w:color w:val="0070C0"/>
                      <w:sz w:val="16"/>
                      <w:szCs w:val="16"/>
                      <w:lang w:val="es-ES"/>
                    </w:rPr>
                    <w:t>Tim Berners-Lee, podría llamar a la era de las computadoras inteligentes basadas en redes neuronales artificiales o cerebros artificiales.</w:t>
                  </w:r>
                </w:p>
              </w:txbxContent>
            </v:textbox>
          </v:shape>
        </w:pict>
      </w:r>
      <w:r w:rsidRPr="004E6FF0">
        <w:rPr>
          <w:rFonts w:ascii="Arial" w:hAnsi="Arial" w:cs="Arial"/>
          <w:b/>
          <w:noProof/>
          <w:sz w:val="24"/>
          <w:szCs w:val="24"/>
          <w:lang w:val="es-ES"/>
        </w:rPr>
        <w:pict>
          <v:shape id="_x0000_s1205" type="#_x0000_t202" style="position:absolute;margin-left:229.15pt;margin-top:-39.6pt;width:213.6pt;height:89.1pt;z-index:251681792;mso-width-relative:margin;mso-height-relative:margin">
            <v:textbox>
              <w:txbxContent>
                <w:p w:rsidR="0070093B" w:rsidRDefault="0070093B" w:rsidP="005A51D7">
                  <w:pPr>
                    <w:shd w:val="clear" w:color="auto" w:fill="F4B083" w:themeFill="accent2" w:themeFillTint="99"/>
                    <w:jc w:val="both"/>
                    <w:rPr>
                      <w:sz w:val="16"/>
                      <w:szCs w:val="16"/>
                      <w:lang w:val="es-ES"/>
                    </w:rPr>
                  </w:pPr>
                  <w:r>
                    <w:rPr>
                      <w:sz w:val="16"/>
                      <w:szCs w:val="16"/>
                      <w:lang w:val="es-ES"/>
                    </w:rPr>
                    <w:t>CUARTA GENERACION (1971-1981)</w:t>
                  </w:r>
                </w:p>
                <w:p w:rsidR="00733945" w:rsidRPr="009807C1" w:rsidRDefault="009807C1" w:rsidP="005A51D7">
                  <w:pPr>
                    <w:shd w:val="clear" w:color="auto" w:fill="F4B083" w:themeFill="accent2" w:themeFillTint="99"/>
                    <w:jc w:val="both"/>
                    <w:rPr>
                      <w:sz w:val="16"/>
                      <w:szCs w:val="16"/>
                      <w:lang w:val="es-ES"/>
                    </w:rPr>
                  </w:pPr>
                  <w:r>
                    <w:rPr>
                      <w:sz w:val="16"/>
                      <w:szCs w:val="16"/>
                      <w:lang w:val="es-ES"/>
                    </w:rPr>
                    <w:t xml:space="preserve">La denominada cuarta generación  es el producto microprocesador de los circuitos electrónicos. El tamaño reducido del microprocesador de chips hizo posible la creación de las computadoras personales (PC). El primer microprocesador fue el </w:t>
                  </w:r>
                  <w:r w:rsidR="00D63245">
                    <w:rPr>
                      <w:sz w:val="16"/>
                      <w:szCs w:val="16"/>
                      <w:lang w:val="es-ES"/>
                    </w:rPr>
                    <w:t>Intel</w:t>
                  </w:r>
                  <w:r>
                    <w:rPr>
                      <w:sz w:val="16"/>
                      <w:szCs w:val="16"/>
                      <w:lang w:val="es-ES"/>
                    </w:rPr>
                    <w:t xml:space="preserve"> 4004</w:t>
                  </w:r>
                  <w:r w:rsidR="00D63245">
                    <w:rPr>
                      <w:sz w:val="16"/>
                      <w:szCs w:val="16"/>
                      <w:lang w:val="es-ES"/>
                    </w:rPr>
                    <w:t>, producido en 1971.</w:t>
                  </w:r>
                </w:p>
              </w:txbxContent>
            </v:textbox>
          </v:shape>
        </w:pict>
      </w:r>
      <w:r w:rsidRPr="004E6FF0">
        <w:rPr>
          <w:rFonts w:ascii="Arial" w:hAnsi="Arial" w:cs="Arial"/>
          <w:b/>
          <w:noProof/>
          <w:sz w:val="24"/>
          <w:szCs w:val="24"/>
          <w:lang w:val="es-ES"/>
        </w:rPr>
        <w:pict>
          <v:shape id="_x0000_s1202" type="#_x0000_t202" style="position:absolute;margin-left:-5.7pt;margin-top:-39.6pt;width:221.65pt;height:89.1pt;z-index:251675648;mso-width-relative:margin;mso-height-relative:margin">
            <v:textbox>
              <w:txbxContent>
                <w:p w:rsidR="00D63245" w:rsidRPr="005A51D7" w:rsidRDefault="00D63245" w:rsidP="005A51D7">
                  <w:pPr>
                    <w:shd w:val="clear" w:color="auto" w:fill="7030A0"/>
                    <w:spacing w:line="240" w:lineRule="auto"/>
                    <w:jc w:val="both"/>
                    <w:rPr>
                      <w:color w:val="000000" w:themeColor="text1"/>
                      <w:sz w:val="16"/>
                      <w:szCs w:val="16"/>
                      <w:lang w:val="es-ES"/>
                    </w:rPr>
                  </w:pPr>
                  <w:r w:rsidRPr="005A51D7">
                    <w:rPr>
                      <w:color w:val="000000" w:themeColor="text1"/>
                      <w:sz w:val="16"/>
                      <w:szCs w:val="16"/>
                      <w:lang w:val="es-ES"/>
                    </w:rPr>
                    <w:t xml:space="preserve">SEGUNDA GENERACION </w:t>
                  </w:r>
                  <w:r w:rsidR="0070093B" w:rsidRPr="005A51D7">
                    <w:rPr>
                      <w:color w:val="000000" w:themeColor="text1"/>
                      <w:sz w:val="16"/>
                      <w:szCs w:val="16"/>
                      <w:lang w:val="es-ES"/>
                    </w:rPr>
                    <w:t>(1959-1964)</w:t>
                  </w:r>
                </w:p>
                <w:p w:rsidR="009807C1" w:rsidRPr="005A51D7" w:rsidRDefault="009807C1" w:rsidP="005A51D7">
                  <w:pPr>
                    <w:shd w:val="clear" w:color="auto" w:fill="7030A0"/>
                    <w:spacing w:line="240" w:lineRule="auto"/>
                    <w:jc w:val="both"/>
                    <w:rPr>
                      <w:color w:val="000000" w:themeColor="text1"/>
                      <w:sz w:val="16"/>
                      <w:szCs w:val="16"/>
                      <w:lang w:val="es-ES"/>
                    </w:rPr>
                  </w:pPr>
                  <w:r w:rsidRPr="005A51D7">
                    <w:rPr>
                      <w:color w:val="000000" w:themeColor="text1"/>
                      <w:sz w:val="16"/>
                      <w:szCs w:val="16"/>
                      <w:lang w:val="es-ES"/>
                    </w:rPr>
                    <w:t>Reemplazó las válvulas de vacio por los transistores. La comunicación con estas nuevas computadoras es mediante lenguajes más avanzados que el lenguaje de máquina, los cuales reciben del nombre de lenguajes de alto nivel.</w:t>
                  </w:r>
                </w:p>
                <w:p w:rsidR="00733945" w:rsidRDefault="00733945" w:rsidP="005A51D7">
                  <w:pPr>
                    <w:shd w:val="clear" w:color="auto" w:fill="7030A0"/>
                    <w:rPr>
                      <w:lang w:val="es-ES"/>
                    </w:rPr>
                  </w:pPr>
                </w:p>
              </w:txbxContent>
            </v:textbox>
          </v:shape>
        </w:pict>
      </w:r>
    </w:p>
    <w:p w:rsidR="00F421C3" w:rsidRPr="007C78DC" w:rsidRDefault="00F421C3" w:rsidP="00F421C3">
      <w:pPr>
        <w:spacing w:line="240" w:lineRule="auto"/>
        <w:rPr>
          <w:rFonts w:ascii="Arial" w:hAnsi="Arial" w:cs="Arial"/>
          <w:b/>
          <w:color w:val="1F3864" w:themeColor="accent5" w:themeShade="80"/>
          <w:sz w:val="24"/>
          <w:szCs w:val="24"/>
        </w:rPr>
      </w:pPr>
    </w:p>
    <w:p w:rsidR="005B1757" w:rsidRDefault="004E6FF0" w:rsidP="005B1757">
      <w:pPr>
        <w:rPr>
          <w:rFonts w:ascii="Century Gothic" w:hAnsi="Century Gothic"/>
          <w:color w:val="1F3864" w:themeColor="accent5" w:themeShade="80"/>
        </w:rPr>
      </w:pPr>
      <w:r w:rsidRPr="004E6FF0">
        <w:rPr>
          <w:rFonts w:ascii="Century Gothic" w:hAnsi="Century Gothic"/>
          <w:noProof/>
          <w:color w:val="1F3864" w:themeColor="accent5" w:themeShade="80"/>
          <w:lang w:val="es-ES"/>
        </w:rPr>
        <w:pict>
          <v:shape id="_x0000_s1204" type="#_x0000_t202" style="position:absolute;margin-left:452pt;margin-top:14.95pt;width:212.75pt;height:81.4pt;z-index:251679744;mso-width-relative:margin;mso-height-relative:margin">
            <v:textbox>
              <w:txbxContent>
                <w:p w:rsidR="00733945" w:rsidRDefault="00C92786">
                  <w:pPr>
                    <w:rPr>
                      <w:lang w:val="es-ES"/>
                    </w:rPr>
                  </w:pPr>
                  <w:r>
                    <w:rPr>
                      <w:rFonts w:ascii="Century Gothic" w:hAnsi="Century Gothic"/>
                      <w:noProof/>
                      <w:lang w:eastAsia="es-MX"/>
                    </w:rPr>
                    <w:drawing>
                      <wp:inline distT="0" distB="0" distL="0" distR="0">
                        <wp:extent cx="2469507" cy="868101"/>
                        <wp:effectExtent l="19050" t="0" r="6993" b="0"/>
                        <wp:docPr id="22" name="Imagen 5" descr="C:\Users\User\Desktop\TAREA UDS 1 CUATRIMESTRE\IMG-20200919-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TAREA UDS 1 CUATRIMESTRE\IMG-20200919-WA0011.jpg"/>
                                <pic:cNvPicPr>
                                  <a:picLocks noChangeAspect="1" noChangeArrowheads="1"/>
                                </pic:cNvPicPr>
                              </pic:nvPicPr>
                              <pic:blipFill>
                                <a:blip r:embed="rId9"/>
                                <a:srcRect/>
                                <a:stretch>
                                  <a:fillRect/>
                                </a:stretch>
                              </pic:blipFill>
                              <pic:spPr bwMode="auto">
                                <a:xfrm>
                                  <a:off x="0" y="0"/>
                                  <a:ext cx="2469356" cy="868048"/>
                                </a:xfrm>
                                <a:prstGeom prst="rect">
                                  <a:avLst/>
                                </a:prstGeom>
                                <a:noFill/>
                                <a:ln w="9525">
                                  <a:noFill/>
                                  <a:miter lim="800000"/>
                                  <a:headEnd/>
                                  <a:tailEnd/>
                                </a:ln>
                              </pic:spPr>
                            </pic:pic>
                          </a:graphicData>
                        </a:graphic>
                      </wp:inline>
                    </w:drawing>
                  </w:r>
                </w:p>
              </w:txbxContent>
            </v:textbox>
          </v:shape>
        </w:pict>
      </w:r>
      <w:r w:rsidRPr="004E6FF0">
        <w:rPr>
          <w:rFonts w:ascii="Arial" w:hAnsi="Arial" w:cs="Arial"/>
          <w:b/>
          <w:noProof/>
          <w:sz w:val="24"/>
          <w:szCs w:val="24"/>
          <w:lang w:val="es-ES"/>
        </w:rPr>
        <w:pict>
          <v:shape id="_x0000_s1203" type="#_x0000_t202" style="position:absolute;margin-left:229.15pt;margin-top:14.95pt;width:212.4pt;height:81.85pt;z-index:251677696;mso-width-relative:margin;mso-height-relative:margin">
            <v:textbox>
              <w:txbxContent>
                <w:p w:rsidR="00733945" w:rsidRDefault="009807C1">
                  <w:pPr>
                    <w:rPr>
                      <w:lang w:val="es-ES"/>
                    </w:rPr>
                  </w:pPr>
                  <w:r>
                    <w:rPr>
                      <w:rFonts w:ascii="Century Gothic" w:hAnsi="Century Gothic"/>
                      <w:noProof/>
                      <w:lang w:eastAsia="es-MX"/>
                    </w:rPr>
                    <w:t xml:space="preserve"> </w:t>
                  </w:r>
                  <w:r w:rsidR="00AC786F">
                    <w:rPr>
                      <w:rFonts w:ascii="Century Gothic" w:hAnsi="Century Gothic"/>
                      <w:noProof/>
                      <w:lang w:eastAsia="es-MX"/>
                    </w:rPr>
                    <w:drawing>
                      <wp:inline distT="0" distB="0" distL="0" distR="0">
                        <wp:extent cx="2423208" cy="960698"/>
                        <wp:effectExtent l="19050" t="0" r="0" b="0"/>
                        <wp:docPr id="15" name="Imagen 3" descr="C:\Users\User\Desktop\TAREA UDS 1 CUATRIMESTRE\IMG-20200919-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TAREA UDS 1 CUATRIMESTRE\IMG-20200919-WA0012.jpg"/>
                                <pic:cNvPicPr>
                                  <a:picLocks noChangeAspect="1" noChangeArrowheads="1"/>
                                </pic:cNvPicPr>
                              </pic:nvPicPr>
                              <pic:blipFill>
                                <a:blip r:embed="rId10"/>
                                <a:srcRect/>
                                <a:stretch>
                                  <a:fillRect/>
                                </a:stretch>
                              </pic:blipFill>
                              <pic:spPr bwMode="auto">
                                <a:xfrm>
                                  <a:off x="0" y="0"/>
                                  <a:ext cx="2424478" cy="961202"/>
                                </a:xfrm>
                                <a:prstGeom prst="rect">
                                  <a:avLst/>
                                </a:prstGeom>
                                <a:noFill/>
                                <a:ln w="9525">
                                  <a:noFill/>
                                  <a:miter lim="800000"/>
                                  <a:headEnd/>
                                  <a:tailEnd/>
                                </a:ln>
                              </pic:spPr>
                            </pic:pic>
                          </a:graphicData>
                        </a:graphic>
                      </wp:inline>
                    </w:drawing>
                  </w:r>
                </w:p>
              </w:txbxContent>
            </v:textbox>
          </v:shape>
        </w:pict>
      </w:r>
      <w:r w:rsidRPr="004E6FF0">
        <w:rPr>
          <w:rFonts w:ascii="Arial" w:hAnsi="Arial" w:cs="Arial"/>
          <w:b/>
          <w:noProof/>
          <w:sz w:val="24"/>
          <w:szCs w:val="24"/>
          <w:lang w:val="es-ES"/>
        </w:rPr>
        <w:pict>
          <v:shape id="_x0000_s1201" type="#_x0000_t202" style="position:absolute;margin-left:-5.7pt;margin-top:14.95pt;width:221.65pt;height:81.85pt;z-index:251673600;mso-width-relative:margin;mso-height-relative:margin">
            <v:textbox>
              <w:txbxContent>
                <w:p w:rsidR="00733945" w:rsidRPr="009807C1" w:rsidRDefault="00733945" w:rsidP="009807C1"/>
              </w:txbxContent>
            </v:textbox>
          </v:shape>
        </w:pict>
      </w:r>
    </w:p>
    <w:p w:rsidR="00656302" w:rsidRDefault="00656302" w:rsidP="007967EC">
      <w:pPr>
        <w:rPr>
          <w:rFonts w:ascii="Century Gothic" w:hAnsi="Century Gothic"/>
          <w:color w:val="1F3864" w:themeColor="accent5" w:themeShade="80"/>
        </w:rPr>
      </w:pPr>
    </w:p>
    <w:p w:rsidR="00F14F09" w:rsidRDefault="00F14F09" w:rsidP="007967EC">
      <w:pPr>
        <w:rPr>
          <w:rFonts w:ascii="Century Gothic" w:hAnsi="Century Gothic"/>
        </w:rPr>
      </w:pPr>
    </w:p>
    <w:p w:rsidR="00F14F09" w:rsidRDefault="00F14F09" w:rsidP="007967EC">
      <w:pPr>
        <w:rPr>
          <w:rFonts w:ascii="Century Gothic" w:hAnsi="Century Gothic"/>
        </w:rPr>
      </w:pPr>
    </w:p>
    <w:p w:rsidR="00F14F09" w:rsidRDefault="00F14F09" w:rsidP="007967EC">
      <w:pPr>
        <w:rPr>
          <w:rFonts w:ascii="Century Gothic" w:hAnsi="Century Gothic"/>
        </w:rPr>
      </w:pPr>
    </w:p>
    <w:p w:rsidR="00410CBD" w:rsidRDefault="00656302" w:rsidP="00410CBD">
      <w:pPr>
        <w:rPr>
          <w:rFonts w:ascii="Century Gothic" w:hAnsi="Century Gothic"/>
        </w:rPr>
      </w:pPr>
      <w:r>
        <w:rPr>
          <w:rFonts w:ascii="Century Gothic" w:hAnsi="Century Gothic"/>
        </w:rPr>
        <w:t>2000 A.C</w:t>
      </w:r>
      <w:r w:rsidR="00F83AEF">
        <w:rPr>
          <w:rFonts w:ascii="Century Gothic" w:hAnsi="Century Gothic"/>
        </w:rPr>
        <w:t xml:space="preserve">     </w:t>
      </w:r>
      <w:r>
        <w:rPr>
          <w:rFonts w:ascii="Century Gothic" w:hAnsi="Century Gothic"/>
        </w:rPr>
        <w:t xml:space="preserve"> 1674             </w:t>
      </w:r>
      <w:r w:rsidR="00F83AEF">
        <w:rPr>
          <w:rFonts w:ascii="Century Gothic" w:hAnsi="Century Gothic"/>
        </w:rPr>
        <w:t>1822</w:t>
      </w:r>
      <w:r>
        <w:rPr>
          <w:rFonts w:ascii="Century Gothic" w:hAnsi="Century Gothic"/>
        </w:rPr>
        <w:t xml:space="preserve">         </w:t>
      </w:r>
      <w:r w:rsidR="00F83AEF">
        <w:rPr>
          <w:rFonts w:ascii="Century Gothic" w:hAnsi="Century Gothic"/>
        </w:rPr>
        <w:t xml:space="preserve"> </w:t>
      </w:r>
      <w:r w:rsidR="00410CBD">
        <w:rPr>
          <w:rFonts w:ascii="Century Gothic" w:hAnsi="Century Gothic"/>
        </w:rPr>
        <w:t xml:space="preserve">  </w:t>
      </w:r>
      <w:r w:rsidR="00F83AEF" w:rsidRPr="000D7990">
        <w:rPr>
          <w:rFonts w:ascii="Century Gothic" w:hAnsi="Century Gothic"/>
          <w:color w:val="833C0B" w:themeColor="accent2" w:themeShade="80"/>
        </w:rPr>
        <w:t>2°GENERACION</w:t>
      </w:r>
      <w:r w:rsidR="00F83AEF">
        <w:rPr>
          <w:rFonts w:ascii="Century Gothic" w:hAnsi="Century Gothic"/>
        </w:rPr>
        <w:t xml:space="preserve">      </w:t>
      </w:r>
      <w:r>
        <w:rPr>
          <w:rFonts w:ascii="Century Gothic" w:hAnsi="Century Gothic"/>
        </w:rPr>
        <w:t xml:space="preserve">  </w:t>
      </w:r>
      <w:r w:rsidR="00F83AEF">
        <w:rPr>
          <w:rFonts w:ascii="Century Gothic" w:hAnsi="Century Gothic"/>
        </w:rPr>
        <w:t xml:space="preserve">  4°GENERACION      </w:t>
      </w:r>
      <w:r>
        <w:rPr>
          <w:rFonts w:ascii="Century Gothic" w:hAnsi="Century Gothic"/>
        </w:rPr>
        <w:t xml:space="preserve">                                 </w:t>
      </w:r>
      <w:r w:rsidR="00F83AEF">
        <w:rPr>
          <w:rFonts w:ascii="Century Gothic" w:hAnsi="Century Gothic"/>
        </w:rPr>
        <w:t xml:space="preserve">  </w:t>
      </w:r>
      <w:r w:rsidR="00F83AEF" w:rsidRPr="000D7990">
        <w:rPr>
          <w:rFonts w:ascii="Century Gothic" w:hAnsi="Century Gothic"/>
          <w:color w:val="0070C0"/>
        </w:rPr>
        <w:t>6°GENERACION</w:t>
      </w:r>
    </w:p>
    <w:p w:rsidR="005A2B72" w:rsidRDefault="00F83AEF" w:rsidP="00410CBD">
      <w:pPr>
        <w:rPr>
          <w:rFonts w:ascii="Century Gothic" w:hAnsi="Century Gothic"/>
        </w:rPr>
      </w:pPr>
      <w:r>
        <w:rPr>
          <w:rFonts w:ascii="Century Gothic" w:hAnsi="Century Gothic"/>
        </w:rPr>
        <w:t xml:space="preserve"> </w:t>
      </w:r>
      <w:r w:rsidR="00410CBD">
        <w:rPr>
          <w:rFonts w:ascii="Century Gothic" w:hAnsi="Century Gothic"/>
        </w:rPr>
        <w:t>ABACO</w:t>
      </w:r>
      <w:r>
        <w:rPr>
          <w:rFonts w:ascii="Century Gothic" w:hAnsi="Century Gothic"/>
        </w:rPr>
        <w:t xml:space="preserve">                   </w:t>
      </w:r>
      <w:r w:rsidR="00656302">
        <w:rPr>
          <w:rFonts w:ascii="Century Gothic" w:hAnsi="Century Gothic"/>
        </w:rPr>
        <w:t xml:space="preserve">              </w:t>
      </w:r>
      <w:r>
        <w:rPr>
          <w:rFonts w:ascii="Century Gothic" w:hAnsi="Century Gothic"/>
        </w:rPr>
        <w:t xml:space="preserve"> </w:t>
      </w:r>
      <w:r w:rsidR="00410CBD">
        <w:rPr>
          <w:rFonts w:ascii="Century Gothic" w:hAnsi="Century Gothic"/>
        </w:rPr>
        <w:t xml:space="preserve">                  </w:t>
      </w:r>
      <w:r w:rsidRPr="000D7990">
        <w:rPr>
          <w:rFonts w:ascii="Century Gothic" w:hAnsi="Century Gothic"/>
          <w:color w:val="833C0B" w:themeColor="accent2" w:themeShade="80"/>
        </w:rPr>
        <w:t>1959-1964</w:t>
      </w:r>
      <w:r>
        <w:rPr>
          <w:rFonts w:ascii="Century Gothic" w:hAnsi="Century Gothic"/>
        </w:rPr>
        <w:t xml:space="preserve">                 </w:t>
      </w:r>
      <w:r w:rsidR="00656302">
        <w:rPr>
          <w:rFonts w:ascii="Century Gothic" w:hAnsi="Century Gothic"/>
        </w:rPr>
        <w:t xml:space="preserve">     </w:t>
      </w:r>
      <w:r>
        <w:rPr>
          <w:rFonts w:ascii="Century Gothic" w:hAnsi="Century Gothic"/>
        </w:rPr>
        <w:t xml:space="preserve">1971-1981                  </w:t>
      </w:r>
      <w:r w:rsidR="00656302">
        <w:rPr>
          <w:rFonts w:ascii="Century Gothic" w:hAnsi="Century Gothic"/>
        </w:rPr>
        <w:t xml:space="preserve">                                  </w:t>
      </w:r>
      <w:r w:rsidRPr="000D7990">
        <w:rPr>
          <w:rFonts w:ascii="Century Gothic" w:hAnsi="Century Gothic"/>
          <w:color w:val="0070C0"/>
        </w:rPr>
        <w:t>1990-2020</w:t>
      </w:r>
    </w:p>
    <w:tbl>
      <w:tblPr>
        <w:tblStyle w:val="Tablaconcuadrcula"/>
        <w:tblW w:w="13468" w:type="dxa"/>
        <w:tblLook w:val="04A0"/>
      </w:tblPr>
      <w:tblGrid>
        <w:gridCol w:w="392"/>
        <w:gridCol w:w="709"/>
        <w:gridCol w:w="567"/>
        <w:gridCol w:w="708"/>
        <w:gridCol w:w="567"/>
        <w:gridCol w:w="567"/>
        <w:gridCol w:w="993"/>
        <w:gridCol w:w="425"/>
        <w:gridCol w:w="1701"/>
        <w:gridCol w:w="283"/>
        <w:gridCol w:w="2552"/>
        <w:gridCol w:w="2080"/>
        <w:gridCol w:w="1924"/>
      </w:tblGrid>
      <w:tr w:rsidR="00656302" w:rsidTr="00656302">
        <w:trPr>
          <w:trHeight w:val="291"/>
        </w:trPr>
        <w:tc>
          <w:tcPr>
            <w:tcW w:w="392" w:type="dxa"/>
            <w:tcBorders>
              <w:top w:val="nil"/>
              <w:left w:val="nil"/>
            </w:tcBorders>
          </w:tcPr>
          <w:p w:rsidR="005A2B72" w:rsidRDefault="005A2B72" w:rsidP="007967EC">
            <w:pPr>
              <w:tabs>
                <w:tab w:val="left" w:pos="10353"/>
              </w:tabs>
              <w:rPr>
                <w:rFonts w:ascii="Century Gothic" w:hAnsi="Century Gothic"/>
              </w:rPr>
            </w:pPr>
          </w:p>
        </w:tc>
        <w:tc>
          <w:tcPr>
            <w:tcW w:w="1276" w:type="dxa"/>
            <w:gridSpan w:val="2"/>
            <w:tcBorders>
              <w:top w:val="nil"/>
            </w:tcBorders>
          </w:tcPr>
          <w:p w:rsidR="005A2B72" w:rsidRDefault="005A2B72" w:rsidP="007967EC">
            <w:pPr>
              <w:tabs>
                <w:tab w:val="left" w:pos="10353"/>
              </w:tabs>
              <w:rPr>
                <w:rFonts w:ascii="Century Gothic" w:hAnsi="Century Gothic"/>
              </w:rPr>
            </w:pPr>
          </w:p>
        </w:tc>
        <w:tc>
          <w:tcPr>
            <w:tcW w:w="1275" w:type="dxa"/>
            <w:gridSpan w:val="2"/>
            <w:tcBorders>
              <w:top w:val="nil"/>
            </w:tcBorders>
          </w:tcPr>
          <w:p w:rsidR="005A2B72" w:rsidRDefault="005A2B72" w:rsidP="007967EC">
            <w:pPr>
              <w:tabs>
                <w:tab w:val="left" w:pos="10353"/>
              </w:tabs>
              <w:rPr>
                <w:rFonts w:ascii="Century Gothic" w:hAnsi="Century Gothic"/>
              </w:rPr>
            </w:pPr>
          </w:p>
        </w:tc>
        <w:tc>
          <w:tcPr>
            <w:tcW w:w="1985" w:type="dxa"/>
            <w:gridSpan w:val="3"/>
            <w:tcBorders>
              <w:top w:val="nil"/>
            </w:tcBorders>
          </w:tcPr>
          <w:p w:rsidR="005A2B72" w:rsidRDefault="005A2B72" w:rsidP="007967EC">
            <w:pPr>
              <w:tabs>
                <w:tab w:val="left" w:pos="10353"/>
              </w:tabs>
              <w:rPr>
                <w:rFonts w:ascii="Century Gothic" w:hAnsi="Century Gothic"/>
              </w:rPr>
            </w:pPr>
          </w:p>
        </w:tc>
        <w:tc>
          <w:tcPr>
            <w:tcW w:w="1984" w:type="dxa"/>
            <w:gridSpan w:val="2"/>
            <w:tcBorders>
              <w:top w:val="nil"/>
            </w:tcBorders>
          </w:tcPr>
          <w:p w:rsidR="005A2B72" w:rsidRDefault="005A2B72" w:rsidP="007967EC">
            <w:pPr>
              <w:tabs>
                <w:tab w:val="left" w:pos="10353"/>
              </w:tabs>
              <w:rPr>
                <w:rFonts w:ascii="Century Gothic" w:hAnsi="Century Gothic"/>
              </w:rPr>
            </w:pPr>
          </w:p>
        </w:tc>
        <w:tc>
          <w:tcPr>
            <w:tcW w:w="4632" w:type="dxa"/>
            <w:gridSpan w:val="2"/>
            <w:tcBorders>
              <w:top w:val="nil"/>
            </w:tcBorders>
          </w:tcPr>
          <w:p w:rsidR="005A2B72" w:rsidRDefault="005A2B72" w:rsidP="007967EC">
            <w:pPr>
              <w:tabs>
                <w:tab w:val="left" w:pos="10353"/>
              </w:tabs>
              <w:rPr>
                <w:rFonts w:ascii="Century Gothic" w:hAnsi="Century Gothic"/>
              </w:rPr>
            </w:pPr>
          </w:p>
        </w:tc>
        <w:tc>
          <w:tcPr>
            <w:tcW w:w="1924" w:type="dxa"/>
            <w:tcBorders>
              <w:top w:val="nil"/>
              <w:right w:val="nil"/>
            </w:tcBorders>
          </w:tcPr>
          <w:p w:rsidR="005A2B72" w:rsidRDefault="005A2B72" w:rsidP="007967EC">
            <w:pPr>
              <w:tabs>
                <w:tab w:val="left" w:pos="10353"/>
              </w:tabs>
              <w:rPr>
                <w:rFonts w:ascii="Century Gothic" w:hAnsi="Century Gothic"/>
              </w:rPr>
            </w:pPr>
          </w:p>
        </w:tc>
      </w:tr>
      <w:tr w:rsidR="009F474B" w:rsidTr="00867AD5">
        <w:trPr>
          <w:trHeight w:val="265"/>
        </w:trPr>
        <w:tc>
          <w:tcPr>
            <w:tcW w:w="13468" w:type="dxa"/>
            <w:gridSpan w:val="13"/>
            <w:tcBorders>
              <w:left w:val="nil"/>
              <w:right w:val="nil"/>
            </w:tcBorders>
            <w:shd w:val="clear" w:color="auto" w:fill="BFBFBF" w:themeFill="background1" w:themeFillShade="BF"/>
          </w:tcPr>
          <w:p w:rsidR="009F474B" w:rsidRPr="005A51D7" w:rsidRDefault="009F474B" w:rsidP="009F474B">
            <w:pPr>
              <w:tabs>
                <w:tab w:val="left" w:pos="10353"/>
              </w:tabs>
              <w:rPr>
                <w:rFonts w:ascii="Century Gothic" w:hAnsi="Century Gothic"/>
                <w:color w:val="000000" w:themeColor="text1"/>
              </w:rPr>
            </w:pPr>
            <w:r w:rsidRPr="005A51D7">
              <w:rPr>
                <w:rFonts w:ascii="Arial Unicode MS" w:eastAsia="Arial Unicode MS" w:hAnsi="Arial Unicode MS" w:cs="Arial Unicode MS" w:hint="eastAsia"/>
                <w:color w:val="000000" w:themeColor="text1"/>
              </w:rPr>
              <w:t>➨➨➨➨➨➨➨➨➨➨➨➨➨➨➨➨➨➨➨➨➨➨➨➨➨➨➨➨➨➨➨➨➨➨➨➨➨➨➨➨➨➨➨➨➨➨➨➨➨➨➨➨➨➨➨➨➨➨➨➨➨➨➨➨➨➨</w:t>
            </w:r>
            <w:r w:rsidR="00867AD5" w:rsidRPr="005A51D7">
              <w:rPr>
                <w:rFonts w:ascii="Arial Unicode MS" w:eastAsia="Arial Unicode MS" w:hAnsi="Arial Unicode MS" w:cs="Arial Unicode MS" w:hint="eastAsia"/>
                <w:color w:val="000000" w:themeColor="text1"/>
              </w:rPr>
              <w:t>➨➨</w:t>
            </w:r>
          </w:p>
        </w:tc>
      </w:tr>
      <w:tr w:rsidR="00BF3453" w:rsidTr="00BF3453">
        <w:trPr>
          <w:trHeight w:val="291"/>
        </w:trPr>
        <w:tc>
          <w:tcPr>
            <w:tcW w:w="1101" w:type="dxa"/>
            <w:gridSpan w:val="2"/>
            <w:tcBorders>
              <w:left w:val="nil"/>
              <w:bottom w:val="nil"/>
            </w:tcBorders>
          </w:tcPr>
          <w:p w:rsidR="00BF3453" w:rsidRDefault="00BF3453" w:rsidP="007967EC">
            <w:pPr>
              <w:tabs>
                <w:tab w:val="left" w:pos="10353"/>
              </w:tabs>
              <w:rPr>
                <w:rFonts w:ascii="Century Gothic" w:hAnsi="Century Gothic"/>
              </w:rPr>
            </w:pPr>
          </w:p>
        </w:tc>
        <w:tc>
          <w:tcPr>
            <w:tcW w:w="1275" w:type="dxa"/>
            <w:gridSpan w:val="2"/>
            <w:tcBorders>
              <w:bottom w:val="nil"/>
            </w:tcBorders>
          </w:tcPr>
          <w:p w:rsidR="00BF3453" w:rsidRDefault="00BF3453" w:rsidP="007967EC">
            <w:pPr>
              <w:tabs>
                <w:tab w:val="left" w:pos="10353"/>
              </w:tabs>
              <w:rPr>
                <w:rFonts w:ascii="Century Gothic" w:hAnsi="Century Gothic"/>
              </w:rPr>
            </w:pPr>
          </w:p>
        </w:tc>
        <w:tc>
          <w:tcPr>
            <w:tcW w:w="1134" w:type="dxa"/>
            <w:gridSpan w:val="2"/>
            <w:tcBorders>
              <w:bottom w:val="nil"/>
            </w:tcBorders>
          </w:tcPr>
          <w:p w:rsidR="00BF3453" w:rsidRDefault="00BF3453" w:rsidP="007967EC">
            <w:pPr>
              <w:tabs>
                <w:tab w:val="left" w:pos="10353"/>
              </w:tabs>
              <w:rPr>
                <w:rFonts w:ascii="Century Gothic" w:hAnsi="Century Gothic"/>
              </w:rPr>
            </w:pPr>
          </w:p>
        </w:tc>
        <w:tc>
          <w:tcPr>
            <w:tcW w:w="993" w:type="dxa"/>
            <w:tcBorders>
              <w:bottom w:val="nil"/>
              <w:right w:val="single" w:sz="4" w:space="0" w:color="auto"/>
            </w:tcBorders>
          </w:tcPr>
          <w:p w:rsidR="00BF3453" w:rsidRDefault="00BF3453" w:rsidP="007967EC">
            <w:pPr>
              <w:tabs>
                <w:tab w:val="left" w:pos="10353"/>
              </w:tabs>
              <w:rPr>
                <w:rFonts w:ascii="Century Gothic" w:hAnsi="Century Gothic"/>
              </w:rPr>
            </w:pPr>
          </w:p>
        </w:tc>
        <w:tc>
          <w:tcPr>
            <w:tcW w:w="2126" w:type="dxa"/>
            <w:gridSpan w:val="2"/>
            <w:tcBorders>
              <w:left w:val="single" w:sz="4" w:space="0" w:color="auto"/>
              <w:bottom w:val="nil"/>
            </w:tcBorders>
          </w:tcPr>
          <w:p w:rsidR="00BF3453" w:rsidRDefault="00BF3453" w:rsidP="007967EC">
            <w:pPr>
              <w:tabs>
                <w:tab w:val="left" w:pos="10353"/>
              </w:tabs>
              <w:rPr>
                <w:rFonts w:ascii="Century Gothic" w:hAnsi="Century Gothic"/>
              </w:rPr>
            </w:pPr>
          </w:p>
        </w:tc>
        <w:tc>
          <w:tcPr>
            <w:tcW w:w="2835" w:type="dxa"/>
            <w:gridSpan w:val="2"/>
            <w:tcBorders>
              <w:bottom w:val="nil"/>
            </w:tcBorders>
          </w:tcPr>
          <w:p w:rsidR="00BF3453" w:rsidRDefault="00BF3453" w:rsidP="007967EC">
            <w:pPr>
              <w:tabs>
                <w:tab w:val="left" w:pos="10353"/>
              </w:tabs>
              <w:rPr>
                <w:rFonts w:ascii="Century Gothic" w:hAnsi="Century Gothic"/>
              </w:rPr>
            </w:pPr>
          </w:p>
        </w:tc>
        <w:tc>
          <w:tcPr>
            <w:tcW w:w="4004" w:type="dxa"/>
            <w:gridSpan w:val="2"/>
            <w:tcBorders>
              <w:bottom w:val="nil"/>
              <w:right w:val="nil"/>
            </w:tcBorders>
          </w:tcPr>
          <w:p w:rsidR="00BF3453" w:rsidRDefault="00BF3453" w:rsidP="007967EC">
            <w:pPr>
              <w:tabs>
                <w:tab w:val="left" w:pos="10353"/>
              </w:tabs>
              <w:rPr>
                <w:rFonts w:ascii="Century Gothic" w:hAnsi="Century Gothic"/>
              </w:rPr>
            </w:pPr>
          </w:p>
        </w:tc>
      </w:tr>
    </w:tbl>
    <w:p w:rsidR="00F83AEF" w:rsidRDefault="00F14F09" w:rsidP="00F14F09">
      <w:pPr>
        <w:tabs>
          <w:tab w:val="left" w:pos="10353"/>
        </w:tabs>
        <w:rPr>
          <w:rFonts w:ascii="Century Gothic" w:hAnsi="Century Gothic"/>
        </w:rPr>
      </w:pPr>
      <w:r>
        <w:rPr>
          <w:rFonts w:ascii="Century Gothic" w:hAnsi="Century Gothic"/>
        </w:rPr>
        <w:t xml:space="preserve">          </w:t>
      </w:r>
      <w:r w:rsidR="00656302">
        <w:rPr>
          <w:rFonts w:ascii="Century Gothic" w:hAnsi="Century Gothic"/>
        </w:rPr>
        <w:t xml:space="preserve"> 1642               1807          </w:t>
      </w:r>
      <w:r w:rsidR="00F83AEF">
        <w:rPr>
          <w:rFonts w:ascii="Century Gothic" w:hAnsi="Century Gothic"/>
        </w:rPr>
        <w:t>19</w:t>
      </w:r>
      <w:r w:rsidR="00656302">
        <w:rPr>
          <w:rFonts w:ascii="Century Gothic" w:hAnsi="Century Gothic"/>
        </w:rPr>
        <w:t xml:space="preserve">89      </w:t>
      </w:r>
      <w:r w:rsidR="00F83AEF">
        <w:rPr>
          <w:rFonts w:ascii="Century Gothic" w:hAnsi="Century Gothic"/>
        </w:rPr>
        <w:t xml:space="preserve"> </w:t>
      </w:r>
      <w:r w:rsidR="00F83AEF" w:rsidRPr="002F1F4C">
        <w:rPr>
          <w:rFonts w:ascii="Century Gothic" w:hAnsi="Century Gothic"/>
          <w:color w:val="FF0000"/>
        </w:rPr>
        <w:t>1°GENERACION</w:t>
      </w:r>
      <w:r w:rsidR="00656302" w:rsidRPr="002F1F4C">
        <w:rPr>
          <w:rFonts w:ascii="Century Gothic" w:hAnsi="Century Gothic"/>
          <w:color w:val="FF0000"/>
        </w:rPr>
        <w:t xml:space="preserve"> </w:t>
      </w:r>
      <w:r w:rsidR="00656302">
        <w:rPr>
          <w:rFonts w:ascii="Century Gothic" w:hAnsi="Century Gothic"/>
        </w:rPr>
        <w:t xml:space="preserve">    </w:t>
      </w:r>
      <w:r w:rsidR="00F83AEF" w:rsidRPr="000D7990">
        <w:rPr>
          <w:rFonts w:ascii="Century Gothic" w:hAnsi="Century Gothic"/>
          <w:color w:val="00B050"/>
        </w:rPr>
        <w:t>3°GENERACION</w:t>
      </w:r>
      <w:r w:rsidR="00F83AEF">
        <w:rPr>
          <w:rFonts w:ascii="Century Gothic" w:hAnsi="Century Gothic"/>
        </w:rPr>
        <w:t xml:space="preserve">        </w:t>
      </w:r>
      <w:r w:rsidR="00656302">
        <w:rPr>
          <w:rFonts w:ascii="Century Gothic" w:hAnsi="Century Gothic"/>
        </w:rPr>
        <w:t xml:space="preserve">          </w:t>
      </w:r>
      <w:r w:rsidR="00F83AEF" w:rsidRPr="000D7990">
        <w:rPr>
          <w:rFonts w:ascii="Century Gothic" w:hAnsi="Century Gothic"/>
          <w:color w:val="7030A0"/>
        </w:rPr>
        <w:t>5°GENERACION</w:t>
      </w:r>
    </w:p>
    <w:p w:rsidR="00F83AEF" w:rsidRDefault="004E6FF0" w:rsidP="00F83AEF">
      <w:pPr>
        <w:tabs>
          <w:tab w:val="left" w:pos="10353"/>
        </w:tabs>
        <w:spacing w:line="240" w:lineRule="auto"/>
        <w:rPr>
          <w:rFonts w:ascii="Century Gothic" w:hAnsi="Century Gothic"/>
        </w:rPr>
      </w:pPr>
      <w:r w:rsidRPr="004E6FF0">
        <w:rPr>
          <w:rFonts w:ascii="Century Gothic" w:hAnsi="Century Gothic"/>
          <w:noProof/>
          <w:lang w:val="es-ES"/>
        </w:rPr>
        <w:pict>
          <v:shape id="_x0000_s1196" type="#_x0000_t202" style="position:absolute;margin-left:457.15pt;margin-top:18.45pt;width:207.6pt;height:92.4pt;z-index:251663360;mso-width-relative:margin;mso-height-relative:margin">
            <v:textbox>
              <w:txbxContent>
                <w:p w:rsidR="00BF3453" w:rsidRDefault="002D5291">
                  <w:pPr>
                    <w:rPr>
                      <w:lang w:val="es-ES"/>
                    </w:rPr>
                  </w:pPr>
                  <w:r>
                    <w:rPr>
                      <w:rFonts w:ascii="Century Gothic" w:hAnsi="Century Gothic"/>
                      <w:noProof/>
                      <w:lang w:eastAsia="es-MX"/>
                    </w:rPr>
                    <w:drawing>
                      <wp:inline distT="0" distB="0" distL="0" distR="0">
                        <wp:extent cx="2400059" cy="1064871"/>
                        <wp:effectExtent l="19050" t="0" r="241" b="0"/>
                        <wp:docPr id="18" name="Imagen 4" descr="C:\Users\User\Desktop\TAREA UDS 1 CUATRIMESTRE\IMG-20200919-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TAREA UDS 1 CUATRIMESTRE\IMG-20200919-WA0015.jpg"/>
                                <pic:cNvPicPr>
                                  <a:picLocks noChangeAspect="1" noChangeArrowheads="1"/>
                                </pic:cNvPicPr>
                              </pic:nvPicPr>
                              <pic:blipFill>
                                <a:blip r:embed="rId11"/>
                                <a:srcRect/>
                                <a:stretch>
                                  <a:fillRect/>
                                </a:stretch>
                              </pic:blipFill>
                              <pic:spPr bwMode="auto">
                                <a:xfrm>
                                  <a:off x="0" y="0"/>
                                  <a:ext cx="2406857" cy="1067887"/>
                                </a:xfrm>
                                <a:prstGeom prst="rect">
                                  <a:avLst/>
                                </a:prstGeom>
                                <a:noFill/>
                                <a:ln w="9525">
                                  <a:noFill/>
                                  <a:miter lim="800000"/>
                                  <a:headEnd/>
                                  <a:tailEnd/>
                                </a:ln>
                              </pic:spPr>
                            </pic:pic>
                          </a:graphicData>
                        </a:graphic>
                      </wp:inline>
                    </w:drawing>
                  </w:r>
                </w:p>
              </w:txbxContent>
            </v:textbox>
          </v:shape>
        </w:pict>
      </w:r>
      <w:r w:rsidRPr="004E6FF0">
        <w:rPr>
          <w:rFonts w:ascii="Century Gothic" w:hAnsi="Century Gothic"/>
          <w:noProof/>
          <w:lang w:val="es-ES"/>
        </w:rPr>
        <w:pict>
          <v:shape id="_x0000_s1197" type="#_x0000_t202" style="position:absolute;margin-left:229.15pt;margin-top:18.45pt;width:212.4pt;height:92.4pt;z-index:251665408;mso-width-relative:margin;mso-height-relative:margin">
            <v:textbox>
              <w:txbxContent>
                <w:p w:rsidR="00BF3453" w:rsidRDefault="00AC786F">
                  <w:pPr>
                    <w:rPr>
                      <w:lang w:val="es-ES"/>
                    </w:rPr>
                  </w:pPr>
                  <w:r>
                    <w:rPr>
                      <w:rFonts w:ascii="Century Gothic" w:hAnsi="Century Gothic"/>
                      <w:noProof/>
                      <w:lang w:eastAsia="es-MX"/>
                    </w:rPr>
                    <w:drawing>
                      <wp:inline distT="0" distB="0" distL="0" distR="0">
                        <wp:extent cx="2423208" cy="1053295"/>
                        <wp:effectExtent l="19050" t="0" r="0" b="0"/>
                        <wp:docPr id="12" name="Imagen 2" descr="C:\Users\User\Desktop\TAREA UDS 1 CUATRIMESTRE\IMG-20200919-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TAREA UDS 1 CUATRIMESTRE\IMG-20200919-WA0014.jpg"/>
                                <pic:cNvPicPr>
                                  <a:picLocks noChangeAspect="1" noChangeArrowheads="1"/>
                                </pic:cNvPicPr>
                              </pic:nvPicPr>
                              <pic:blipFill>
                                <a:blip r:embed="rId12"/>
                                <a:srcRect/>
                                <a:stretch>
                                  <a:fillRect/>
                                </a:stretch>
                              </pic:blipFill>
                              <pic:spPr bwMode="auto">
                                <a:xfrm>
                                  <a:off x="0" y="0"/>
                                  <a:ext cx="2426976" cy="1054933"/>
                                </a:xfrm>
                                <a:prstGeom prst="rect">
                                  <a:avLst/>
                                </a:prstGeom>
                                <a:noFill/>
                                <a:ln w="9525">
                                  <a:noFill/>
                                  <a:miter lim="800000"/>
                                  <a:headEnd/>
                                  <a:tailEnd/>
                                </a:ln>
                              </pic:spPr>
                            </pic:pic>
                          </a:graphicData>
                        </a:graphic>
                      </wp:inline>
                    </w:drawing>
                  </w:r>
                </w:p>
              </w:txbxContent>
            </v:textbox>
          </v:shape>
        </w:pict>
      </w:r>
      <w:r w:rsidRPr="004E6FF0">
        <w:rPr>
          <w:rFonts w:ascii="Century Gothic" w:hAnsi="Century Gothic"/>
          <w:noProof/>
          <w:lang w:val="es-ES"/>
        </w:rPr>
        <w:pict>
          <v:shape id="_x0000_s1195" type="#_x0000_t202" style="position:absolute;margin-left:-14.95pt;margin-top:18.45pt;width:230.9pt;height:92.4pt;z-index:251661312;mso-width-relative:margin;mso-height-relative:margin">
            <v:textbox>
              <w:txbxContent>
                <w:p w:rsidR="002E13B5" w:rsidRDefault="001370E3" w:rsidP="001370E3">
                  <w:pPr>
                    <w:rPr>
                      <w:lang w:val="es-ES"/>
                    </w:rPr>
                  </w:pPr>
                  <w:r w:rsidRPr="001370E3">
                    <w:rPr>
                      <w:noProof/>
                      <w:lang w:eastAsia="es-MX"/>
                    </w:rPr>
                    <w:drawing>
                      <wp:inline distT="0" distB="0" distL="0" distR="0">
                        <wp:extent cx="2708910" cy="1034156"/>
                        <wp:effectExtent l="19050" t="0" r="0" b="0"/>
                        <wp:docPr id="9" name="Imagen 1" descr="C:\Users\User\Desktop\TAREA UDS 1 CUATRIMESTRE\IMG-20200919-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AREA UDS 1 CUATRIMESTRE\IMG-20200919-WA0013.jpg"/>
                                <pic:cNvPicPr>
                                  <a:picLocks noChangeAspect="1" noChangeArrowheads="1"/>
                                </pic:cNvPicPr>
                              </pic:nvPicPr>
                              <pic:blipFill>
                                <a:blip r:embed="rId13"/>
                                <a:srcRect/>
                                <a:stretch>
                                  <a:fillRect/>
                                </a:stretch>
                              </pic:blipFill>
                              <pic:spPr bwMode="auto">
                                <a:xfrm>
                                  <a:off x="0" y="0"/>
                                  <a:ext cx="2737820" cy="1045193"/>
                                </a:xfrm>
                                <a:prstGeom prst="rect">
                                  <a:avLst/>
                                </a:prstGeom>
                                <a:noFill/>
                                <a:ln w="9525">
                                  <a:noFill/>
                                  <a:miter lim="800000"/>
                                  <a:headEnd/>
                                  <a:tailEnd/>
                                </a:ln>
                              </pic:spPr>
                            </pic:pic>
                          </a:graphicData>
                        </a:graphic>
                      </wp:inline>
                    </w:drawing>
                  </w:r>
                </w:p>
              </w:txbxContent>
            </v:textbox>
          </v:shape>
        </w:pict>
      </w:r>
      <w:r w:rsidR="00F83AEF">
        <w:rPr>
          <w:rFonts w:ascii="Century Gothic" w:hAnsi="Century Gothic"/>
        </w:rPr>
        <w:t xml:space="preserve">                                                </w:t>
      </w:r>
      <w:r w:rsidR="00656302">
        <w:rPr>
          <w:rFonts w:ascii="Century Gothic" w:hAnsi="Century Gothic"/>
        </w:rPr>
        <w:t xml:space="preserve">                      </w:t>
      </w:r>
      <w:r w:rsidR="00F83AEF">
        <w:rPr>
          <w:rFonts w:ascii="Century Gothic" w:hAnsi="Century Gothic"/>
        </w:rPr>
        <w:t xml:space="preserve"> </w:t>
      </w:r>
      <w:r w:rsidR="00F83AEF" w:rsidRPr="002F1F4C">
        <w:rPr>
          <w:rFonts w:ascii="Century Gothic" w:hAnsi="Century Gothic"/>
          <w:color w:val="FF0000"/>
        </w:rPr>
        <w:t>1951-1958</w:t>
      </w:r>
      <w:r w:rsidR="00F83AEF">
        <w:rPr>
          <w:rFonts w:ascii="Century Gothic" w:hAnsi="Century Gothic"/>
        </w:rPr>
        <w:t xml:space="preserve">                 </w:t>
      </w:r>
      <w:r w:rsidR="00F83AEF" w:rsidRPr="000D7990">
        <w:rPr>
          <w:rFonts w:ascii="Century Gothic" w:hAnsi="Century Gothic"/>
          <w:color w:val="00B050"/>
        </w:rPr>
        <w:t>1964-1971</w:t>
      </w:r>
      <w:r w:rsidR="00F83AEF">
        <w:rPr>
          <w:rFonts w:ascii="Century Gothic" w:hAnsi="Century Gothic"/>
        </w:rPr>
        <w:t xml:space="preserve">                  </w:t>
      </w:r>
      <w:r w:rsidR="00656302">
        <w:rPr>
          <w:rFonts w:ascii="Century Gothic" w:hAnsi="Century Gothic"/>
        </w:rPr>
        <w:t xml:space="preserve">       </w:t>
      </w:r>
      <w:r w:rsidR="00F83AEF" w:rsidRPr="000D7990">
        <w:rPr>
          <w:rFonts w:ascii="Century Gothic" w:hAnsi="Century Gothic"/>
          <w:color w:val="7030A0"/>
        </w:rPr>
        <w:t>1982-1989</w:t>
      </w:r>
    </w:p>
    <w:p w:rsidR="00BC2043" w:rsidRDefault="00BC2043" w:rsidP="00F83AEF">
      <w:pPr>
        <w:tabs>
          <w:tab w:val="left" w:pos="10353"/>
        </w:tabs>
        <w:spacing w:line="240" w:lineRule="auto"/>
        <w:rPr>
          <w:rFonts w:ascii="Century Gothic" w:hAnsi="Century Gothic"/>
        </w:rPr>
      </w:pPr>
    </w:p>
    <w:p w:rsidR="00BC2043" w:rsidRPr="00BC2043" w:rsidRDefault="00BC2043" w:rsidP="00BC2043">
      <w:pPr>
        <w:rPr>
          <w:rFonts w:ascii="Century Gothic" w:hAnsi="Century Gothic"/>
        </w:rPr>
      </w:pPr>
    </w:p>
    <w:p w:rsidR="00BC2043" w:rsidRPr="00BC2043" w:rsidRDefault="00BC2043" w:rsidP="00BC2043">
      <w:pPr>
        <w:rPr>
          <w:rFonts w:ascii="Century Gothic" w:hAnsi="Century Gothic"/>
        </w:rPr>
      </w:pPr>
    </w:p>
    <w:p w:rsidR="00BC2043" w:rsidRPr="00BC2043" w:rsidRDefault="00BC2043" w:rsidP="00BC2043">
      <w:pPr>
        <w:rPr>
          <w:rFonts w:ascii="Century Gothic" w:hAnsi="Century Gothic"/>
        </w:rPr>
      </w:pPr>
    </w:p>
    <w:p w:rsidR="00BC2043" w:rsidRDefault="004E6FF0" w:rsidP="00BC2043">
      <w:pPr>
        <w:rPr>
          <w:rFonts w:ascii="Century Gothic" w:hAnsi="Century Gothic"/>
        </w:rPr>
      </w:pPr>
      <w:r w:rsidRPr="004E6FF0">
        <w:rPr>
          <w:rFonts w:ascii="Century Gothic" w:hAnsi="Century Gothic"/>
          <w:noProof/>
          <w:color w:val="1F3864" w:themeColor="accent5" w:themeShade="80"/>
          <w:lang w:val="es-ES"/>
        </w:rPr>
        <w:pict>
          <v:shape id="_x0000_s1199" type="#_x0000_t202" style="position:absolute;margin-left:457.15pt;margin-top:9.8pt;width:207.6pt;height:88.8pt;z-index:251669504;mso-width-relative:margin;mso-height-relative:margin">
            <v:textbox>
              <w:txbxContent>
                <w:p w:rsidR="0070093B" w:rsidRDefault="0070093B" w:rsidP="005A51D7">
                  <w:pPr>
                    <w:shd w:val="clear" w:color="auto" w:fill="00B050"/>
                    <w:rPr>
                      <w:color w:val="7030A0"/>
                      <w:sz w:val="16"/>
                      <w:szCs w:val="16"/>
                      <w:lang w:val="es-ES"/>
                    </w:rPr>
                  </w:pPr>
                  <w:r>
                    <w:rPr>
                      <w:color w:val="7030A0"/>
                      <w:sz w:val="16"/>
                      <w:szCs w:val="16"/>
                      <w:lang w:val="es-ES"/>
                    </w:rPr>
                    <w:t>QUINTA GENERACION (1982-1989)</w:t>
                  </w:r>
                </w:p>
                <w:p w:rsidR="002F1F4C" w:rsidRPr="00D63245" w:rsidRDefault="00D63245" w:rsidP="005A51D7">
                  <w:pPr>
                    <w:shd w:val="clear" w:color="auto" w:fill="00B050"/>
                    <w:jc w:val="both"/>
                    <w:rPr>
                      <w:color w:val="7030A0"/>
                      <w:sz w:val="16"/>
                      <w:szCs w:val="16"/>
                      <w:lang w:val="es-ES"/>
                    </w:rPr>
                  </w:pPr>
                  <w:r>
                    <w:rPr>
                      <w:color w:val="7030A0"/>
                      <w:sz w:val="16"/>
                      <w:szCs w:val="16"/>
                      <w:lang w:val="es-ES"/>
                    </w:rPr>
                    <w:t>Fue un ambicioso proyecto elaborado por Japón a finales de la década de 1970.Su objetivo era la creación de una nueva clase de computadoras que utilizarían técnicas y tecnologías de inteligencia artificial usando el lenguaje prolog (PROgrammation en LOGique)</w:t>
                  </w:r>
                </w:p>
              </w:txbxContent>
            </v:textbox>
          </v:shape>
        </w:pict>
      </w:r>
      <w:r w:rsidRPr="004E6FF0">
        <w:rPr>
          <w:rFonts w:ascii="Century Gothic" w:hAnsi="Century Gothic"/>
          <w:noProof/>
          <w:color w:val="1F3864" w:themeColor="accent5" w:themeShade="80"/>
          <w:lang w:val="es-ES"/>
        </w:rPr>
        <w:pict>
          <v:shape id="_x0000_s1198" type="#_x0000_t202" style="position:absolute;margin-left:229.15pt;margin-top:9.8pt;width:212.4pt;height:88.8pt;z-index:251667456;mso-width-relative:margin;mso-height-relative:margin">
            <v:textbox>
              <w:txbxContent>
                <w:p w:rsidR="0070093B" w:rsidRDefault="0070093B" w:rsidP="005A51D7">
                  <w:pPr>
                    <w:shd w:val="clear" w:color="auto" w:fill="538135" w:themeFill="accent6" w:themeFillShade="BF"/>
                    <w:jc w:val="both"/>
                    <w:rPr>
                      <w:color w:val="385623" w:themeColor="accent6" w:themeShade="80"/>
                      <w:sz w:val="16"/>
                      <w:szCs w:val="16"/>
                      <w:lang w:val="es-ES"/>
                    </w:rPr>
                  </w:pPr>
                  <w:r>
                    <w:rPr>
                      <w:color w:val="385623" w:themeColor="accent6" w:themeShade="80"/>
                      <w:sz w:val="16"/>
                      <w:szCs w:val="16"/>
                      <w:lang w:val="es-ES"/>
                    </w:rPr>
                    <w:t>TERCERA GENERACION (1964-1971)</w:t>
                  </w:r>
                </w:p>
                <w:p w:rsidR="00F14F09" w:rsidRPr="000855E1" w:rsidRDefault="009807C1" w:rsidP="005A51D7">
                  <w:pPr>
                    <w:shd w:val="clear" w:color="auto" w:fill="538135" w:themeFill="accent6" w:themeFillShade="BF"/>
                    <w:jc w:val="both"/>
                    <w:rPr>
                      <w:color w:val="385623" w:themeColor="accent6" w:themeShade="80"/>
                      <w:sz w:val="16"/>
                      <w:szCs w:val="16"/>
                      <w:lang w:val="es-ES"/>
                    </w:rPr>
                  </w:pPr>
                  <w:r>
                    <w:rPr>
                      <w:color w:val="385623" w:themeColor="accent6" w:themeShade="80"/>
                      <w:sz w:val="16"/>
                      <w:szCs w:val="16"/>
                      <w:lang w:val="es-ES"/>
                    </w:rPr>
                    <w:t>Robert Noyce de Fairchild Semicon ductors, emergieron con el desarrollo de los circuitos integrados (pastillas de silicio) en las cuales se colocan miles de componentes electrónicos, en una integración en miniatura.</w:t>
                  </w:r>
                </w:p>
              </w:txbxContent>
            </v:textbox>
          </v:shape>
        </w:pict>
      </w:r>
      <w:r w:rsidRPr="004E6FF0">
        <w:rPr>
          <w:rFonts w:ascii="Arial" w:hAnsi="Arial" w:cs="Arial"/>
          <w:b/>
          <w:noProof/>
          <w:sz w:val="24"/>
          <w:szCs w:val="24"/>
          <w:lang w:val="es-ES"/>
        </w:rPr>
        <w:pict>
          <v:shape id="_x0000_s1200" type="#_x0000_t202" style="position:absolute;margin-left:-14.95pt;margin-top:9.8pt;width:230.9pt;height:88.8pt;z-index:251671552;mso-width-relative:margin;mso-height-relative:margin">
            <v:textbox>
              <w:txbxContent>
                <w:p w:rsidR="00D63245" w:rsidRDefault="00D63245" w:rsidP="005A51D7">
                  <w:pPr>
                    <w:shd w:val="clear" w:color="auto" w:fill="ED7D31" w:themeFill="accent2"/>
                    <w:spacing w:line="240" w:lineRule="auto"/>
                    <w:jc w:val="both"/>
                    <w:rPr>
                      <w:color w:val="FF0000"/>
                      <w:sz w:val="16"/>
                      <w:szCs w:val="16"/>
                      <w:lang w:val="es-ES"/>
                    </w:rPr>
                  </w:pPr>
                  <w:r>
                    <w:rPr>
                      <w:color w:val="FF0000"/>
                      <w:sz w:val="16"/>
                      <w:szCs w:val="16"/>
                      <w:lang w:val="es-ES"/>
                    </w:rPr>
                    <w:t>PRIMERA GENERACION (1951-1958)</w:t>
                  </w:r>
                </w:p>
                <w:p w:rsidR="002F1F4C" w:rsidRPr="001370E3" w:rsidRDefault="000855E1" w:rsidP="005A51D7">
                  <w:pPr>
                    <w:shd w:val="clear" w:color="auto" w:fill="ED7D31" w:themeFill="accent2"/>
                    <w:spacing w:line="240" w:lineRule="auto"/>
                    <w:jc w:val="both"/>
                    <w:rPr>
                      <w:color w:val="FF0000"/>
                      <w:sz w:val="16"/>
                      <w:szCs w:val="16"/>
                      <w:lang w:val="es-ES"/>
                    </w:rPr>
                  </w:pPr>
                  <w:r>
                    <w:rPr>
                      <w:color w:val="FF0000"/>
                      <w:sz w:val="16"/>
                      <w:szCs w:val="16"/>
                      <w:lang w:val="es-ES"/>
                    </w:rPr>
                    <w:t>KONRAD ZUSE. Abarca desde el año 1940-1952, aunque realmente estas fechas son de las maquinas comerciales que se pondrían llamar de la primera geneneracion de computadoras, sus características estaban construidas con electrónicas de válvulas de vacío, se programaban en lenguaje maquina.</w:t>
                  </w:r>
                </w:p>
              </w:txbxContent>
            </v:textbox>
          </v:shape>
        </w:pict>
      </w:r>
    </w:p>
    <w:p w:rsidR="002E13B5" w:rsidRDefault="00BC2043" w:rsidP="00BC2043">
      <w:pPr>
        <w:tabs>
          <w:tab w:val="left" w:pos="12072"/>
        </w:tabs>
        <w:rPr>
          <w:rFonts w:ascii="Century Gothic" w:hAnsi="Century Gothic"/>
        </w:rPr>
      </w:pPr>
      <w:r>
        <w:rPr>
          <w:rFonts w:ascii="Century Gothic" w:hAnsi="Century Gothic"/>
        </w:rPr>
        <w:tab/>
      </w:r>
    </w:p>
    <w:sectPr w:rsidR="002E13B5" w:rsidSect="00AB0DCA">
      <w:pgSz w:w="15840" w:h="12240" w:orient="landscape" w:code="1"/>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13F" w:rsidRDefault="0087613F" w:rsidP="00DA6AA6">
      <w:pPr>
        <w:spacing w:after="0" w:line="240" w:lineRule="auto"/>
      </w:pPr>
      <w:r>
        <w:separator/>
      </w:r>
    </w:p>
  </w:endnote>
  <w:endnote w:type="continuationSeparator" w:id="1">
    <w:p w:rsidR="0087613F" w:rsidRDefault="0087613F" w:rsidP="00DA6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13F" w:rsidRDefault="0087613F" w:rsidP="00DA6AA6">
      <w:pPr>
        <w:spacing w:after="0" w:line="240" w:lineRule="auto"/>
      </w:pPr>
      <w:r>
        <w:separator/>
      </w:r>
    </w:p>
  </w:footnote>
  <w:footnote w:type="continuationSeparator" w:id="1">
    <w:p w:rsidR="0087613F" w:rsidRDefault="0087613F" w:rsidP="00DA6AA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421C3"/>
    <w:rsid w:val="00000ABD"/>
    <w:rsid w:val="00034AEC"/>
    <w:rsid w:val="00047FDE"/>
    <w:rsid w:val="000855E1"/>
    <w:rsid w:val="000A36F8"/>
    <w:rsid w:val="000B30A5"/>
    <w:rsid w:val="000B4245"/>
    <w:rsid w:val="000D7990"/>
    <w:rsid w:val="000F1809"/>
    <w:rsid w:val="000F76EE"/>
    <w:rsid w:val="00112AD4"/>
    <w:rsid w:val="001163F4"/>
    <w:rsid w:val="001279B2"/>
    <w:rsid w:val="0013081F"/>
    <w:rsid w:val="001370E3"/>
    <w:rsid w:val="00171866"/>
    <w:rsid w:val="00195DB7"/>
    <w:rsid w:val="001F16E1"/>
    <w:rsid w:val="00206911"/>
    <w:rsid w:val="00242F4F"/>
    <w:rsid w:val="00247E5A"/>
    <w:rsid w:val="002633E0"/>
    <w:rsid w:val="002C3C89"/>
    <w:rsid w:val="002D5291"/>
    <w:rsid w:val="002E13B5"/>
    <w:rsid w:val="002E43BB"/>
    <w:rsid w:val="002F1F4C"/>
    <w:rsid w:val="003F3FB3"/>
    <w:rsid w:val="0040420F"/>
    <w:rsid w:val="004100DA"/>
    <w:rsid w:val="00410CBD"/>
    <w:rsid w:val="00413168"/>
    <w:rsid w:val="00425602"/>
    <w:rsid w:val="0043722C"/>
    <w:rsid w:val="00460C7B"/>
    <w:rsid w:val="004918F4"/>
    <w:rsid w:val="004B72D7"/>
    <w:rsid w:val="004E6FF0"/>
    <w:rsid w:val="005023BA"/>
    <w:rsid w:val="00516CB7"/>
    <w:rsid w:val="005530EC"/>
    <w:rsid w:val="005A2B72"/>
    <w:rsid w:val="005A51D7"/>
    <w:rsid w:val="005A5431"/>
    <w:rsid w:val="005A7DBC"/>
    <w:rsid w:val="005B1757"/>
    <w:rsid w:val="005C5FE1"/>
    <w:rsid w:val="006328C1"/>
    <w:rsid w:val="00635D90"/>
    <w:rsid w:val="00656302"/>
    <w:rsid w:val="00671110"/>
    <w:rsid w:val="006E0352"/>
    <w:rsid w:val="006F6B33"/>
    <w:rsid w:val="0070093B"/>
    <w:rsid w:val="00733945"/>
    <w:rsid w:val="00751021"/>
    <w:rsid w:val="007756B9"/>
    <w:rsid w:val="007967EC"/>
    <w:rsid w:val="007976F6"/>
    <w:rsid w:val="007C78DC"/>
    <w:rsid w:val="007F29B7"/>
    <w:rsid w:val="008220E9"/>
    <w:rsid w:val="00837F1B"/>
    <w:rsid w:val="00852475"/>
    <w:rsid w:val="008561C8"/>
    <w:rsid w:val="00867AD5"/>
    <w:rsid w:val="0087613F"/>
    <w:rsid w:val="00885155"/>
    <w:rsid w:val="008B2C3E"/>
    <w:rsid w:val="008B30B4"/>
    <w:rsid w:val="008F4D29"/>
    <w:rsid w:val="00916145"/>
    <w:rsid w:val="00925D43"/>
    <w:rsid w:val="009770A7"/>
    <w:rsid w:val="009807C1"/>
    <w:rsid w:val="009819BA"/>
    <w:rsid w:val="00992FE5"/>
    <w:rsid w:val="009F474B"/>
    <w:rsid w:val="00A0237A"/>
    <w:rsid w:val="00A63C40"/>
    <w:rsid w:val="00A66B5B"/>
    <w:rsid w:val="00A70382"/>
    <w:rsid w:val="00AA0B3B"/>
    <w:rsid w:val="00AB0DCA"/>
    <w:rsid w:val="00AC430A"/>
    <w:rsid w:val="00AC70B3"/>
    <w:rsid w:val="00AC786F"/>
    <w:rsid w:val="00AF4752"/>
    <w:rsid w:val="00B4716F"/>
    <w:rsid w:val="00B73A79"/>
    <w:rsid w:val="00B75C46"/>
    <w:rsid w:val="00BA2936"/>
    <w:rsid w:val="00BA2C5F"/>
    <w:rsid w:val="00BC2043"/>
    <w:rsid w:val="00BF3453"/>
    <w:rsid w:val="00C63F3F"/>
    <w:rsid w:val="00C9101B"/>
    <w:rsid w:val="00C92786"/>
    <w:rsid w:val="00C93432"/>
    <w:rsid w:val="00C9474C"/>
    <w:rsid w:val="00CB451E"/>
    <w:rsid w:val="00CB7E43"/>
    <w:rsid w:val="00CC418B"/>
    <w:rsid w:val="00CE4905"/>
    <w:rsid w:val="00CF626A"/>
    <w:rsid w:val="00D53945"/>
    <w:rsid w:val="00D63245"/>
    <w:rsid w:val="00DA3A5C"/>
    <w:rsid w:val="00DA6AA6"/>
    <w:rsid w:val="00DB4E3E"/>
    <w:rsid w:val="00DC35EB"/>
    <w:rsid w:val="00E04AE4"/>
    <w:rsid w:val="00E330B9"/>
    <w:rsid w:val="00F103FC"/>
    <w:rsid w:val="00F14F09"/>
    <w:rsid w:val="00F24394"/>
    <w:rsid w:val="00F421C3"/>
    <w:rsid w:val="00F54849"/>
    <w:rsid w:val="00F6631B"/>
    <w:rsid w:val="00F83AEF"/>
    <w:rsid w:val="00FF469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AE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308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F6B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B33"/>
    <w:rPr>
      <w:rFonts w:ascii="Tahoma" w:hAnsi="Tahoma" w:cs="Tahoma"/>
      <w:sz w:val="16"/>
      <w:szCs w:val="16"/>
    </w:rPr>
  </w:style>
  <w:style w:type="paragraph" w:styleId="Encabezado">
    <w:name w:val="header"/>
    <w:basedOn w:val="Normal"/>
    <w:link w:val="EncabezadoCar"/>
    <w:uiPriority w:val="99"/>
    <w:semiHidden/>
    <w:unhideWhenUsed/>
    <w:rsid w:val="00DA6A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A6AA6"/>
  </w:style>
  <w:style w:type="paragraph" w:styleId="Piedepgina">
    <w:name w:val="footer"/>
    <w:basedOn w:val="Normal"/>
    <w:link w:val="PiedepginaCar"/>
    <w:uiPriority w:val="99"/>
    <w:semiHidden/>
    <w:unhideWhenUsed/>
    <w:rsid w:val="00DA6A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A6AA6"/>
  </w:style>
  <w:style w:type="character" w:styleId="Textodelmarcadordeposicin">
    <w:name w:val="Placeholder Text"/>
    <w:basedOn w:val="Fuentedeprrafopredeter"/>
    <w:uiPriority w:val="99"/>
    <w:semiHidden/>
    <w:rsid w:val="007C78DC"/>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CD2BA-9039-40D4-B1C8-F765856FE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128</Words>
  <Characters>706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Soporte Tecnico en Computadoras</Company>
  <LinksUpToDate>false</LinksUpToDate>
  <CharactersWithSpaces>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User</cp:lastModifiedBy>
  <cp:revision>3</cp:revision>
  <dcterms:created xsi:type="dcterms:W3CDTF">2020-09-20T20:55:00Z</dcterms:created>
  <dcterms:modified xsi:type="dcterms:W3CDTF">2020-09-20T20:59:00Z</dcterms:modified>
</cp:coreProperties>
</file>