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272727" w:themeColor="text1" w:themeTint="D8"/>
  <w:body>
    <w:p w:rsidR="00F421C3" w:rsidRDefault="00F421C3">
      <w:pPr>
        <w:rPr>
          <w:sz w:val="56"/>
        </w:rPr>
      </w:pPr>
      <w:r>
        <w:rPr>
          <w:noProof/>
          <w:sz w:val="56"/>
          <w:lang w:eastAsia="es-MX"/>
        </w:rPr>
        <w:drawing>
          <wp:anchor distT="0" distB="0" distL="114300" distR="114300" simplePos="0" relativeHeight="251658240"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8435" cy="1013460"/>
                    </a:xfrm>
                    <a:prstGeom prst="rect">
                      <a:avLst/>
                    </a:prstGeom>
                    <a:noFill/>
                    <a:ln>
                      <a:noFill/>
                    </a:ln>
                  </pic:spPr>
                </pic:pic>
              </a:graphicData>
            </a:graphic>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413168"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b/>
          <w:color w:val="F2F2F2" w:themeColor="background1" w:themeShade="F2"/>
          <w:sz w:val="48"/>
        </w:rPr>
        <w:t>Nombre de alumno:</w:t>
      </w:r>
      <w:r w:rsidR="00527F84" w:rsidRPr="00A1584C">
        <w:rPr>
          <w:rFonts w:ascii="Century Gothic" w:hAnsi="Century Gothic"/>
          <w:b/>
          <w:color w:val="F2F2F2" w:themeColor="background1" w:themeShade="F2"/>
          <w:sz w:val="48"/>
        </w:rPr>
        <w:t xml:space="preserve"> </w:t>
      </w:r>
      <w:proofErr w:type="spellStart"/>
      <w:r w:rsidR="00527F84" w:rsidRPr="00A1584C">
        <w:rPr>
          <w:rFonts w:ascii="Century Gothic" w:hAnsi="Century Gothic"/>
          <w:b/>
          <w:color w:val="F2F2F2" w:themeColor="background1" w:themeShade="F2"/>
          <w:sz w:val="48"/>
        </w:rPr>
        <w:t>Arely</w:t>
      </w:r>
      <w:proofErr w:type="spellEnd"/>
      <w:r w:rsidR="00527F84" w:rsidRPr="00A1584C">
        <w:rPr>
          <w:rFonts w:ascii="Century Gothic" w:hAnsi="Century Gothic"/>
          <w:b/>
          <w:color w:val="F2F2F2" w:themeColor="background1" w:themeShade="F2"/>
          <w:sz w:val="48"/>
        </w:rPr>
        <w:t xml:space="preserve"> </w:t>
      </w:r>
      <w:proofErr w:type="spellStart"/>
      <w:r w:rsidR="00527F84" w:rsidRPr="00A1584C">
        <w:rPr>
          <w:rFonts w:ascii="Century Gothic" w:hAnsi="Century Gothic"/>
          <w:b/>
          <w:color w:val="F2F2F2" w:themeColor="background1" w:themeShade="F2"/>
          <w:sz w:val="48"/>
        </w:rPr>
        <w:t>Anahy</w:t>
      </w:r>
      <w:proofErr w:type="spellEnd"/>
      <w:r w:rsidR="00527F84" w:rsidRPr="00A1584C">
        <w:rPr>
          <w:rFonts w:ascii="Century Gothic" w:hAnsi="Century Gothic"/>
          <w:b/>
          <w:color w:val="F2F2F2" w:themeColor="background1" w:themeShade="F2"/>
          <w:sz w:val="48"/>
        </w:rPr>
        <w:t xml:space="preserve"> Landa Bueno</w:t>
      </w:r>
    </w:p>
    <w:p w:rsidR="00F421C3" w:rsidRPr="00A1584C" w:rsidRDefault="00F421C3" w:rsidP="00F421C3">
      <w:pPr>
        <w:spacing w:line="240" w:lineRule="auto"/>
        <w:rPr>
          <w:rFonts w:ascii="Century Gothic" w:hAnsi="Century Gothic"/>
          <w:b/>
          <w:color w:val="F2F2F2" w:themeColor="background1" w:themeShade="F2"/>
          <w:sz w:val="48"/>
        </w:rPr>
      </w:pPr>
    </w:p>
    <w:p w:rsidR="00F421C3"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b/>
          <w:color w:val="F2F2F2" w:themeColor="background1" w:themeShade="F2"/>
          <w:sz w:val="48"/>
        </w:rPr>
        <w:t xml:space="preserve">Nombre del profesor: </w:t>
      </w:r>
      <w:r w:rsidR="00527F84" w:rsidRPr="00A1584C">
        <w:rPr>
          <w:rFonts w:ascii="Century Gothic" w:hAnsi="Century Gothic"/>
          <w:b/>
          <w:color w:val="F2F2F2" w:themeColor="background1" w:themeShade="F2"/>
          <w:sz w:val="48"/>
        </w:rPr>
        <w:t xml:space="preserve">Ángel Cruz </w:t>
      </w:r>
    </w:p>
    <w:p w:rsidR="00F421C3"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noProof/>
          <w:color w:val="F2F2F2" w:themeColor="background1" w:themeShade="F2"/>
          <w:lang w:eastAsia="es-MX"/>
        </w:rPr>
        <w:drawing>
          <wp:anchor distT="0" distB="0" distL="114300" distR="114300" simplePos="0" relativeHeight="251659264"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100580"/>
                    </a:xfrm>
                    <a:prstGeom prst="rect">
                      <a:avLst/>
                    </a:prstGeom>
                    <a:noFill/>
                    <a:ln>
                      <a:noFill/>
                    </a:ln>
                  </pic:spPr>
                </pic:pic>
              </a:graphicData>
            </a:graphic>
          </wp:anchor>
        </w:drawing>
      </w:r>
    </w:p>
    <w:p w:rsidR="00F421C3"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b/>
          <w:color w:val="F2F2F2" w:themeColor="background1" w:themeShade="F2"/>
          <w:sz w:val="48"/>
        </w:rPr>
        <w:t xml:space="preserve">Nombre del trabajo: </w:t>
      </w:r>
      <w:r w:rsidR="00527F84" w:rsidRPr="00A1584C">
        <w:rPr>
          <w:rFonts w:ascii="Century Gothic" w:hAnsi="Century Gothic"/>
          <w:b/>
          <w:color w:val="F2F2F2" w:themeColor="background1" w:themeShade="F2"/>
          <w:sz w:val="48"/>
        </w:rPr>
        <w:t>Ensayo</w:t>
      </w:r>
    </w:p>
    <w:p w:rsidR="00F421C3" w:rsidRPr="00A1584C" w:rsidRDefault="00F421C3" w:rsidP="00F421C3">
      <w:pPr>
        <w:spacing w:line="240" w:lineRule="auto"/>
        <w:rPr>
          <w:rFonts w:ascii="Century Gothic" w:hAnsi="Century Gothic"/>
          <w:b/>
          <w:color w:val="F2F2F2" w:themeColor="background1" w:themeShade="F2"/>
          <w:sz w:val="48"/>
        </w:rPr>
      </w:pPr>
    </w:p>
    <w:p w:rsidR="00F421C3"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b/>
          <w:color w:val="F2F2F2" w:themeColor="background1" w:themeShade="F2"/>
          <w:sz w:val="48"/>
        </w:rPr>
        <w:t>Materia:</w:t>
      </w:r>
      <w:r w:rsidR="00527F84" w:rsidRPr="00A1584C">
        <w:rPr>
          <w:rFonts w:ascii="Century Gothic" w:hAnsi="Century Gothic"/>
          <w:b/>
          <w:color w:val="F2F2F2" w:themeColor="background1" w:themeShade="F2"/>
          <w:sz w:val="48"/>
        </w:rPr>
        <w:t xml:space="preserve"> </w:t>
      </w:r>
      <w:proofErr w:type="gramStart"/>
      <w:r w:rsidR="00527F84" w:rsidRPr="00A1584C">
        <w:rPr>
          <w:rFonts w:ascii="Century Gothic" w:hAnsi="Century Gothic"/>
          <w:b/>
          <w:color w:val="F2F2F2" w:themeColor="background1" w:themeShade="F2"/>
          <w:sz w:val="48"/>
        </w:rPr>
        <w:t>Español</w:t>
      </w:r>
      <w:proofErr w:type="gramEnd"/>
      <w:r w:rsidRPr="00A1584C">
        <w:rPr>
          <w:rFonts w:ascii="Century Gothic" w:hAnsi="Century Gothic"/>
          <w:b/>
          <w:color w:val="F2F2F2" w:themeColor="background1" w:themeShade="F2"/>
          <w:sz w:val="48"/>
        </w:rPr>
        <w:t xml:space="preserve"> </w:t>
      </w:r>
    </w:p>
    <w:p w:rsidR="00F421C3" w:rsidRPr="00A1584C" w:rsidRDefault="00F421C3" w:rsidP="00F421C3">
      <w:pPr>
        <w:spacing w:line="240" w:lineRule="auto"/>
        <w:rPr>
          <w:rFonts w:ascii="Century Gothic" w:hAnsi="Century Gothic"/>
          <w:b/>
          <w:color w:val="F2F2F2" w:themeColor="background1" w:themeShade="F2"/>
          <w:sz w:val="48"/>
        </w:rPr>
      </w:pPr>
    </w:p>
    <w:p w:rsidR="00F421C3" w:rsidRPr="00A1584C" w:rsidRDefault="00F421C3" w:rsidP="00F421C3">
      <w:pPr>
        <w:spacing w:line="240" w:lineRule="auto"/>
        <w:rPr>
          <w:rFonts w:ascii="Century Gothic" w:hAnsi="Century Gothic"/>
          <w:b/>
          <w:color w:val="F2F2F2" w:themeColor="background1" w:themeShade="F2"/>
          <w:sz w:val="48"/>
        </w:rPr>
      </w:pPr>
      <w:r w:rsidRPr="00A1584C">
        <w:rPr>
          <w:rFonts w:ascii="Century Gothic" w:hAnsi="Century Gothic"/>
          <w:b/>
          <w:color w:val="F2F2F2" w:themeColor="background1" w:themeShade="F2"/>
          <w:sz w:val="48"/>
        </w:rPr>
        <w:t>Grado:</w:t>
      </w:r>
      <w:r w:rsidR="00527F84" w:rsidRPr="00A1584C">
        <w:rPr>
          <w:rFonts w:ascii="Century Gothic" w:hAnsi="Century Gothic"/>
          <w:b/>
          <w:color w:val="F2F2F2" w:themeColor="background1" w:themeShade="F2"/>
          <w:sz w:val="48"/>
        </w:rPr>
        <w:t xml:space="preserve"> 1°</w:t>
      </w:r>
      <w:r w:rsidRPr="00A1584C">
        <w:rPr>
          <w:rFonts w:ascii="Century Gothic" w:hAnsi="Century Gothic"/>
          <w:b/>
          <w:color w:val="F2F2F2" w:themeColor="background1" w:themeShade="F2"/>
          <w:sz w:val="48"/>
        </w:rPr>
        <w:t xml:space="preserve"> </w:t>
      </w:r>
    </w:p>
    <w:p w:rsidR="00F421C3" w:rsidRPr="00A1584C" w:rsidRDefault="00F421C3" w:rsidP="00F421C3">
      <w:pPr>
        <w:spacing w:line="240" w:lineRule="auto"/>
        <w:rPr>
          <w:rFonts w:ascii="Century Gothic" w:hAnsi="Century Gothic"/>
          <w:b/>
          <w:color w:val="F2F2F2" w:themeColor="background1" w:themeShade="F2"/>
          <w:sz w:val="48"/>
        </w:rPr>
      </w:pPr>
    </w:p>
    <w:p w:rsidR="00F421C3" w:rsidRPr="00A1584C" w:rsidRDefault="00F421C3" w:rsidP="00F421C3">
      <w:pPr>
        <w:spacing w:line="240" w:lineRule="auto"/>
        <w:rPr>
          <w:rFonts w:ascii="Century Gothic" w:hAnsi="Century Gothic"/>
          <w:b/>
          <w:color w:val="F2F2F2" w:themeColor="background1" w:themeShade="F2"/>
          <w:sz w:val="56"/>
        </w:rPr>
      </w:pPr>
      <w:r w:rsidRPr="00A1584C">
        <w:rPr>
          <w:rFonts w:ascii="Century Gothic" w:hAnsi="Century Gothic"/>
          <w:b/>
          <w:color w:val="F2F2F2" w:themeColor="background1" w:themeShade="F2"/>
          <w:sz w:val="48"/>
        </w:rPr>
        <w:t>Grupo</w:t>
      </w:r>
      <w:r w:rsidRPr="00A1584C">
        <w:rPr>
          <w:rFonts w:ascii="Century Gothic" w:hAnsi="Century Gothic"/>
          <w:b/>
          <w:color w:val="F2F2F2" w:themeColor="background1" w:themeShade="F2"/>
          <w:sz w:val="56"/>
        </w:rPr>
        <w:t xml:space="preserve">: </w:t>
      </w:r>
      <w:r w:rsidR="00527F84" w:rsidRPr="00A1584C">
        <w:rPr>
          <w:rFonts w:ascii="Century Gothic" w:hAnsi="Century Gothic"/>
          <w:b/>
          <w:color w:val="F2F2F2" w:themeColor="background1" w:themeShade="F2"/>
          <w:sz w:val="56"/>
        </w:rPr>
        <w:t>L.M.V.Z.</w:t>
      </w:r>
    </w:p>
    <w:p w:rsidR="00F421C3" w:rsidRPr="00A1584C" w:rsidRDefault="00F421C3" w:rsidP="00F421C3">
      <w:pPr>
        <w:spacing w:line="240" w:lineRule="auto"/>
        <w:rPr>
          <w:rFonts w:ascii="Century Gothic" w:hAnsi="Century Gothic"/>
          <w:color w:val="F2F2F2" w:themeColor="background1" w:themeShade="F2"/>
        </w:rPr>
      </w:pPr>
    </w:p>
    <w:p w:rsidR="00F421C3" w:rsidRPr="00A1584C" w:rsidRDefault="00527F84" w:rsidP="00527F84">
      <w:pPr>
        <w:rPr>
          <w:rFonts w:ascii="Century Gothic" w:hAnsi="Century Gothic"/>
          <w:color w:val="F2F2F2" w:themeColor="background1" w:themeShade="F2"/>
        </w:rPr>
      </w:pPr>
      <w:r w:rsidRPr="00A1584C">
        <w:rPr>
          <w:rFonts w:ascii="Century Gothic" w:hAnsi="Century Gothic"/>
          <w:color w:val="F2F2F2" w:themeColor="background1" w:themeShade="F2"/>
        </w:rPr>
        <w:t xml:space="preserve">     </w:t>
      </w:r>
      <w:r w:rsidR="00F421C3" w:rsidRPr="00A1584C">
        <w:rPr>
          <w:rFonts w:ascii="Century Gothic" w:hAnsi="Century Gothic"/>
          <w:noProof/>
          <w:color w:val="F2F2F2" w:themeColor="background1" w:themeShade="F2"/>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9282" cy="469591"/>
                    </a:xfrm>
                    <a:prstGeom prst="rect">
                      <a:avLst/>
                    </a:prstGeom>
                    <a:noFill/>
                    <a:ln>
                      <a:noFill/>
                    </a:ln>
                  </pic:spPr>
                </pic:pic>
              </a:graphicData>
            </a:graphic>
          </wp:anchor>
        </w:drawing>
      </w:r>
      <w:proofErr w:type="spellStart"/>
      <w:r w:rsidR="005D1B62" w:rsidRPr="00A1584C">
        <w:rPr>
          <w:rFonts w:ascii="Century Gothic" w:hAnsi="Century Gothic"/>
          <w:color w:val="F2F2F2" w:themeColor="background1" w:themeShade="F2"/>
        </w:rPr>
        <w:t>Comitán</w:t>
      </w:r>
      <w:proofErr w:type="spellEnd"/>
      <w:r w:rsidR="005D1B62" w:rsidRPr="00A1584C">
        <w:rPr>
          <w:rFonts w:ascii="Century Gothic" w:hAnsi="Century Gothic"/>
          <w:color w:val="F2F2F2" w:themeColor="background1" w:themeShade="F2"/>
        </w:rPr>
        <w:t xml:space="preserve"> de Domínguez Chiapas a </w:t>
      </w:r>
      <w:r w:rsidR="00F421C3" w:rsidRPr="00A1584C">
        <w:rPr>
          <w:rFonts w:ascii="Century Gothic" w:hAnsi="Century Gothic"/>
          <w:color w:val="F2F2F2" w:themeColor="background1" w:themeShade="F2"/>
        </w:rPr>
        <w:t>2</w:t>
      </w:r>
      <w:bookmarkStart w:id="0" w:name="_GoBack"/>
      <w:bookmarkEnd w:id="0"/>
      <w:r w:rsidR="005D1B62" w:rsidRPr="00A1584C">
        <w:rPr>
          <w:rFonts w:ascii="Century Gothic" w:hAnsi="Century Gothic"/>
          <w:color w:val="F2F2F2" w:themeColor="background1" w:themeShade="F2"/>
        </w:rPr>
        <w:t>9</w:t>
      </w:r>
      <w:r w:rsidR="00F421C3" w:rsidRPr="00A1584C">
        <w:rPr>
          <w:rFonts w:ascii="Century Gothic" w:hAnsi="Century Gothic"/>
          <w:color w:val="F2F2F2" w:themeColor="background1" w:themeShade="F2"/>
        </w:rPr>
        <w:t xml:space="preserve"> de </w:t>
      </w:r>
      <w:r w:rsidR="005D1B62" w:rsidRPr="00A1584C">
        <w:rPr>
          <w:rFonts w:ascii="Century Gothic" w:hAnsi="Century Gothic"/>
          <w:color w:val="F2F2F2" w:themeColor="background1" w:themeShade="F2"/>
        </w:rPr>
        <w:t>Enero</w:t>
      </w:r>
      <w:r w:rsidR="00F421C3" w:rsidRPr="00A1584C">
        <w:rPr>
          <w:rFonts w:ascii="Century Gothic" w:hAnsi="Century Gothic"/>
          <w:color w:val="F2F2F2" w:themeColor="background1" w:themeShade="F2"/>
        </w:rPr>
        <w:t xml:space="preserve"> de 20</w:t>
      </w:r>
      <w:r w:rsidR="005D1B62" w:rsidRPr="00A1584C">
        <w:rPr>
          <w:rFonts w:ascii="Century Gothic" w:hAnsi="Century Gothic"/>
          <w:color w:val="F2F2F2" w:themeColor="background1" w:themeShade="F2"/>
        </w:rPr>
        <w:t>20</w:t>
      </w:r>
      <w:r w:rsidR="00F421C3" w:rsidRPr="00A1584C">
        <w:rPr>
          <w:rFonts w:ascii="Century Gothic" w:hAnsi="Century Gothic"/>
          <w:color w:val="F2F2F2" w:themeColor="background1" w:themeShade="F2"/>
        </w:rPr>
        <w:t>.</w:t>
      </w:r>
    </w:p>
    <w:p w:rsidR="00527F84" w:rsidRDefault="00F300E8" w:rsidP="00527F84">
      <w:pPr>
        <w:pStyle w:val="Ttulo1"/>
        <w:jc w:val="center"/>
        <w:rPr>
          <w:rFonts w:ascii="Arial Black" w:hAnsi="Arial Black"/>
          <w:color w:val="262626" w:themeColor="text1" w:themeTint="D9"/>
        </w:rPr>
      </w:pPr>
      <w:r w:rsidRPr="00A1584C">
        <w:rPr>
          <w:rFonts w:ascii="Arial Black" w:hAnsi="Arial Black"/>
          <w:noProof/>
          <w:color w:val="262626" w:themeColor="text1" w:themeTint="D9"/>
          <w:shd w:val="clear" w:color="auto" w:fill="C45911" w:themeFill="accent2" w:themeFillShade="BF"/>
          <w:lang w:eastAsia="es-MX"/>
        </w:rPr>
        <w:lastRenderedPageBreak/>
        <w:pict>
          <v:roundrect id="_x0000_s1026" style="position:absolute;left:0;text-align:left;margin-left:-1.75pt;margin-top:17pt;width:447.3pt;height:168.4pt;z-index:251661312" arcsize="10923f" fillcolor="#f7caac [1301]">
            <v:textbox>
              <w:txbxContent>
                <w:p w:rsidR="00F300E8" w:rsidRPr="00F300E8" w:rsidRDefault="00F300E8" w:rsidP="00F300E8">
                  <w:pPr>
                    <w:jc w:val="center"/>
                    <w:rPr>
                      <w:rFonts w:ascii="Arial" w:hAnsi="Arial" w:cs="Arial"/>
                      <w:sz w:val="24"/>
                      <w:szCs w:val="24"/>
                    </w:rPr>
                  </w:pPr>
                  <w:r w:rsidRPr="00F300E8">
                    <w:rPr>
                      <w:rFonts w:ascii="Arial" w:hAnsi="Arial" w:cs="Arial"/>
                      <w:sz w:val="24"/>
                      <w:szCs w:val="24"/>
                    </w:rPr>
                    <w:t>En México el hablar sobre la marihuana es todavía un tema de gran controversia debido a diversos factores, entre ellos la creación de grupos criminales de  alto poder que provocan violencia y corrupción en el país, la idea de la marihuana  en la  mente de la comunidad mexicana se relaciona como un generador de problemas graves  de salud y adicción.</w:t>
                  </w:r>
                </w:p>
                <w:p w:rsidR="00F300E8" w:rsidRDefault="00F300E8" w:rsidP="00F300E8">
                  <w:pPr>
                    <w:jc w:val="center"/>
                  </w:pPr>
                  <w:r w:rsidRPr="00F300E8">
                    <w:rPr>
                      <w:rFonts w:ascii="Arial" w:hAnsi="Arial" w:cs="Arial"/>
                      <w:sz w:val="24"/>
                      <w:szCs w:val="24"/>
                    </w:rPr>
                    <w:t>Por eso cuando cada vez existen más cantidades de personas que lucha por la legalización total de la marihuana, más que nada los  consumidores de  esta sustancia son los primordiales por que se realizara la legalización</w:t>
                  </w:r>
                </w:p>
              </w:txbxContent>
            </v:textbox>
          </v:roundrect>
        </w:pict>
      </w:r>
      <w:r w:rsidR="00527F84" w:rsidRPr="00A1584C">
        <w:rPr>
          <w:rFonts w:ascii="Arial Black" w:hAnsi="Arial Black"/>
          <w:color w:val="262626" w:themeColor="text1" w:themeTint="D9"/>
          <w:shd w:val="clear" w:color="auto" w:fill="C45911" w:themeFill="accent2" w:themeFillShade="BF"/>
        </w:rPr>
        <w:t>Introducción</w:t>
      </w:r>
    </w:p>
    <w:p w:rsidR="00F300E8" w:rsidRDefault="00F300E8" w:rsidP="00F300E8"/>
    <w:p w:rsidR="00F300E8" w:rsidRDefault="00F300E8" w:rsidP="00F300E8"/>
    <w:p w:rsidR="00F300E8" w:rsidRDefault="00F300E8" w:rsidP="00F300E8"/>
    <w:p w:rsidR="00F300E8" w:rsidRPr="00F300E8" w:rsidRDefault="00F300E8" w:rsidP="00F300E8"/>
    <w:p w:rsidR="00F300E8" w:rsidRDefault="00F300E8" w:rsidP="00F300E8"/>
    <w:p w:rsidR="00F300E8" w:rsidRPr="00F300E8" w:rsidRDefault="00F300E8" w:rsidP="00F300E8"/>
    <w:p w:rsidR="00F300E8" w:rsidRPr="00F300E8" w:rsidRDefault="00F300E8" w:rsidP="00F300E8"/>
    <w:p w:rsidR="00F300E8" w:rsidRDefault="00403982" w:rsidP="00F300E8">
      <w:pPr>
        <w:pStyle w:val="Ttulo1"/>
        <w:ind w:left="-851"/>
        <w:rPr>
          <w:rFonts w:ascii="Arial Black" w:hAnsi="Arial Black"/>
          <w:color w:val="262626" w:themeColor="text1" w:themeTint="D9"/>
        </w:rPr>
      </w:pPr>
      <w:r>
        <w:rPr>
          <w:rFonts w:ascii="Arial Black" w:hAnsi="Arial Black"/>
          <w:noProof/>
          <w:color w:val="262626" w:themeColor="text1" w:themeTint="D9"/>
          <w:lang w:eastAsia="es-MX"/>
        </w:rPr>
        <w:pict>
          <v:rect id="_x0000_s1028" style="position:absolute;left:0;text-align:left;margin-left:167.25pt;margin-top:233.4pt;width:167.25pt;height:24.4pt;z-index:251663360" fillcolor="#ed7d31 [3205]" strokecolor="#f2f2f2 [3041]" strokeweight="3pt">
            <v:shadow on="t" type="perspective" color="#823b0b [1605]" opacity=".5" offset="1pt" offset2="-1pt"/>
            <v:textbox style="mso-next-textbox:#_x0000_s1028">
              <w:txbxContent>
                <w:p w:rsidR="00403982" w:rsidRDefault="00403982" w:rsidP="00403982">
                  <w:pPr>
                    <w:jc w:val="center"/>
                  </w:pPr>
                  <w:r w:rsidRPr="00403982">
                    <w:rPr>
                      <w:rFonts w:ascii="Arial Black" w:hAnsi="Arial Black"/>
                    </w:rPr>
                    <w:t>Ensayo (Marihuana</w:t>
                  </w:r>
                  <w:r>
                    <w:t>)</w:t>
                  </w:r>
                </w:p>
              </w:txbxContent>
            </v:textbox>
          </v:rect>
        </w:pict>
      </w:r>
      <w:r w:rsidR="00F300E8">
        <w:rPr>
          <w:rFonts w:ascii="Arial Black" w:hAnsi="Arial Black"/>
          <w:noProof/>
          <w:color w:val="262626" w:themeColor="text1" w:themeTint="D9"/>
          <w:lang w:eastAsia="es-MX"/>
        </w:rPr>
        <w:drawing>
          <wp:inline distT="0" distB="0" distL="0" distR="0">
            <wp:extent cx="2745750" cy="1965600"/>
            <wp:effectExtent l="19050" t="0" r="0" b="0"/>
            <wp:docPr id="4" name="Imagen 1" descr="C:\Users\g\AppData\Local\Microsoft\Windows\INetCache\IE\JX1VYKZ9\marihu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ppData\Local\Microsoft\Windows\INetCache\IE\JX1VYKZ9\marihuana[1].jpg"/>
                    <pic:cNvPicPr>
                      <a:picLocks noChangeAspect="1" noChangeArrowheads="1"/>
                    </pic:cNvPicPr>
                  </pic:nvPicPr>
                  <pic:blipFill>
                    <a:blip r:embed="rId7" cstate="print"/>
                    <a:srcRect/>
                    <a:stretch>
                      <a:fillRect/>
                    </a:stretch>
                  </pic:blipFill>
                  <pic:spPr bwMode="auto">
                    <a:xfrm>
                      <a:off x="0" y="0"/>
                      <a:ext cx="2745647" cy="1965526"/>
                    </a:xfrm>
                    <a:prstGeom prst="rect">
                      <a:avLst/>
                    </a:prstGeom>
                    <a:noFill/>
                    <a:ln w="9525">
                      <a:noFill/>
                      <a:miter lim="800000"/>
                      <a:headEnd/>
                      <a:tailEnd/>
                    </a:ln>
                  </pic:spPr>
                </pic:pic>
              </a:graphicData>
            </a:graphic>
          </wp:inline>
        </w:drawing>
      </w:r>
      <w:r w:rsidR="00F300E8">
        <w:rPr>
          <w:rFonts w:ascii="Arial Black" w:hAnsi="Arial Black"/>
          <w:color w:val="262626" w:themeColor="text1" w:themeTint="D9"/>
        </w:rPr>
        <w:t xml:space="preserve">        </w:t>
      </w:r>
      <w:r w:rsidR="00F300E8">
        <w:rPr>
          <w:rFonts w:ascii="Arial Black" w:hAnsi="Arial Black"/>
          <w:noProof/>
          <w:color w:val="262626" w:themeColor="text1" w:themeTint="D9"/>
          <w:lang w:eastAsia="es-MX"/>
        </w:rPr>
        <w:drawing>
          <wp:inline distT="0" distB="0" distL="0" distR="0">
            <wp:extent cx="2745750" cy="2599200"/>
            <wp:effectExtent l="19050" t="0" r="0" b="0"/>
            <wp:docPr id="6" name="Imagen 3" descr="C:\Users\g\AppData\Local\Microsoft\Windows\INetCache\IE\006WEF4E\marihu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ppData\Local\Microsoft\Windows\INetCache\IE\006WEF4E\marihuana[1].jpg"/>
                    <pic:cNvPicPr>
                      <a:picLocks noChangeAspect="1" noChangeArrowheads="1"/>
                    </pic:cNvPicPr>
                  </pic:nvPicPr>
                  <pic:blipFill>
                    <a:blip r:embed="rId8" cstate="print"/>
                    <a:srcRect/>
                    <a:stretch>
                      <a:fillRect/>
                    </a:stretch>
                  </pic:blipFill>
                  <pic:spPr bwMode="auto">
                    <a:xfrm>
                      <a:off x="0" y="0"/>
                      <a:ext cx="2747549" cy="2600903"/>
                    </a:xfrm>
                    <a:prstGeom prst="rect">
                      <a:avLst/>
                    </a:prstGeom>
                    <a:noFill/>
                    <a:ln w="9525">
                      <a:noFill/>
                      <a:miter lim="800000"/>
                      <a:headEnd/>
                      <a:tailEnd/>
                    </a:ln>
                  </pic:spPr>
                </pic:pic>
              </a:graphicData>
            </a:graphic>
          </wp:inline>
        </w:drawing>
      </w:r>
    </w:p>
    <w:p w:rsidR="00403982" w:rsidRDefault="00403982" w:rsidP="00403982"/>
    <w:p w:rsidR="00403982" w:rsidRDefault="00403982" w:rsidP="00403982"/>
    <w:p w:rsidR="00403982" w:rsidRDefault="00403982" w:rsidP="00403982"/>
    <w:p w:rsidR="00403982" w:rsidRDefault="00A1584C" w:rsidP="00403982">
      <w:r>
        <w:rPr>
          <w:rFonts w:ascii="Arial Black" w:hAnsi="Arial Black"/>
          <w:noProof/>
          <w:color w:val="262626" w:themeColor="text1" w:themeTint="D9"/>
          <w:lang w:eastAsia="es-MX"/>
        </w:rPr>
        <w:pict>
          <v:roundrect id="_x0000_s1027" style="position:absolute;margin-left:9pt;margin-top:4.4pt;width:510.25pt;height:154.8pt;z-index:251662336" arcsize="10923f" fillcolor="#fbe4d5 [661]">
            <v:textbox>
              <w:txbxContent>
                <w:p w:rsidR="00403982" w:rsidRDefault="00403982" w:rsidP="00403982">
                  <w:pPr>
                    <w:jc w:val="center"/>
                    <w:rPr>
                      <w:rFonts w:ascii="Arial" w:hAnsi="Arial" w:cs="Arial"/>
                      <w:sz w:val="24"/>
                      <w:szCs w:val="24"/>
                    </w:rPr>
                  </w:pPr>
                  <w:r w:rsidRPr="00A1584C">
                    <w:rPr>
                      <w:rFonts w:ascii="Arial" w:hAnsi="Arial" w:cs="Arial"/>
                    </w:rPr>
                    <w:t>En la historia  de México se puede  hablar de la marihuana desde la época colonial, periodo en que la transacciones comerciales entre Europa y Asia de donde es originalmente la planta era cotidiano, lo que termino por llegar a México gracias a</w:t>
                  </w:r>
                  <w:r w:rsidR="00A1584C">
                    <w:rPr>
                      <w:rFonts w:ascii="Arial" w:hAnsi="Arial" w:cs="Arial"/>
                    </w:rPr>
                    <w:t xml:space="preserve"> </w:t>
                  </w:r>
                  <w:r w:rsidRPr="00A1584C">
                    <w:rPr>
                      <w:rFonts w:ascii="Arial" w:hAnsi="Arial" w:cs="Arial"/>
                    </w:rPr>
                    <w:t xml:space="preserve">la llegada de los españoles que la trajeron consigo, así su uso y comercialización se empezó  a arraigar dentro de la población indígena en  México quienes ya utilizaban sustancias sustancias naturales como el peyote, hongos, por lo que se puede contribuir a su rápida integración. No fue hasta el  </w:t>
                  </w:r>
                  <w:proofErr w:type="spellStart"/>
                  <w:r w:rsidRPr="00A1584C">
                    <w:rPr>
                      <w:rFonts w:ascii="Arial" w:hAnsi="Arial" w:cs="Arial"/>
                    </w:rPr>
                    <w:t>porfiriato</w:t>
                  </w:r>
                  <w:proofErr w:type="spellEnd"/>
                  <w:r w:rsidRPr="00A1584C">
                    <w:rPr>
                      <w:rFonts w:ascii="Arial" w:hAnsi="Arial" w:cs="Arial"/>
                    </w:rPr>
                    <w:t xml:space="preserve"> cuando, influido en parte por el gobierno de Estados Unidos en 1920 se publicó el primer  decreto que prohibía el uso de ciertas sustancias, entre ellas la marihuana</w:t>
                  </w:r>
                  <w:r w:rsidRPr="00403982">
                    <w:rPr>
                      <w:rFonts w:ascii="Arial" w:hAnsi="Arial" w:cs="Arial"/>
                      <w:sz w:val="24"/>
                      <w:szCs w:val="24"/>
                    </w:rPr>
                    <w:t>.</w:t>
                  </w:r>
                </w:p>
                <w:p w:rsidR="00403982" w:rsidRDefault="00403982" w:rsidP="00403982">
                  <w:pPr>
                    <w:jc w:val="center"/>
                    <w:rPr>
                      <w:rFonts w:ascii="Arial" w:hAnsi="Arial" w:cs="Arial"/>
                      <w:sz w:val="24"/>
                      <w:szCs w:val="24"/>
                    </w:rPr>
                  </w:pPr>
                </w:p>
                <w:p w:rsidR="00403982" w:rsidRPr="00403982" w:rsidRDefault="00403982" w:rsidP="00403982">
                  <w:pPr>
                    <w:jc w:val="center"/>
                    <w:rPr>
                      <w:rFonts w:ascii="Arial" w:hAnsi="Arial" w:cs="Arial"/>
                      <w:sz w:val="24"/>
                      <w:szCs w:val="24"/>
                    </w:rPr>
                  </w:pPr>
                </w:p>
              </w:txbxContent>
            </v:textbox>
          </v:roundrect>
        </w:pict>
      </w:r>
    </w:p>
    <w:p w:rsidR="00403982" w:rsidRDefault="00403982" w:rsidP="00403982"/>
    <w:p w:rsidR="00403982" w:rsidRDefault="00403982" w:rsidP="00403982"/>
    <w:p w:rsidR="00403982" w:rsidRDefault="00403982" w:rsidP="00403982"/>
    <w:p w:rsidR="00403982" w:rsidRDefault="00403982" w:rsidP="00403982"/>
    <w:p w:rsidR="00403982" w:rsidRDefault="00403982" w:rsidP="00403982"/>
    <w:p w:rsidR="00403982" w:rsidRDefault="00403982" w:rsidP="00403982"/>
    <w:p w:rsidR="00403982" w:rsidRDefault="00403982" w:rsidP="00403982"/>
    <w:p w:rsidR="00403982" w:rsidRDefault="00403982" w:rsidP="00403982">
      <w:r>
        <w:rPr>
          <w:noProof/>
          <w:lang w:eastAsia="es-MX"/>
        </w:rPr>
        <w:lastRenderedPageBreak/>
        <w:pict>
          <v:roundrect id="_x0000_s1029" style="position:absolute;margin-left:5.65pt;margin-top:-50.45pt;width:490.4pt;height:168.4pt;z-index:251664384" arcsize="10923f" fillcolor="#fbe4d5 [661]">
            <v:textbox>
              <w:txbxContent>
                <w:p w:rsidR="00CF1BF5" w:rsidRPr="00CF1BF5" w:rsidRDefault="00CF1BF5" w:rsidP="00CF1BF5">
                  <w:pPr>
                    <w:jc w:val="center"/>
                    <w:rPr>
                      <w:rFonts w:ascii="Arial" w:hAnsi="Arial" w:cs="Arial"/>
                    </w:rPr>
                  </w:pPr>
                  <w:r w:rsidRPr="00CF1BF5">
                    <w:rPr>
                      <w:rFonts w:ascii="Arial" w:hAnsi="Arial" w:cs="Arial"/>
                    </w:rPr>
                    <w:t>En la actualidad en México sigue  Prohibido tanto la siembra, cultivo, cosecha, elaboración, preparación, posesión, comercialización, el consumo está prohibido por la ley general de salud.</w:t>
                  </w:r>
                </w:p>
                <w:p w:rsidR="00CF1BF5" w:rsidRPr="00CF1BF5" w:rsidRDefault="00CF1BF5" w:rsidP="00CF1BF5">
                  <w:pPr>
                    <w:jc w:val="center"/>
                    <w:rPr>
                      <w:rFonts w:ascii="Arial" w:hAnsi="Arial" w:cs="Arial"/>
                      <w:sz w:val="24"/>
                      <w:szCs w:val="24"/>
                    </w:rPr>
                  </w:pPr>
                  <w:r w:rsidRPr="00CF1BF5">
                    <w:rPr>
                      <w:rFonts w:ascii="Arial" w:hAnsi="Arial" w:cs="Arial"/>
                    </w:rPr>
                    <w:t xml:space="preserve">Si bien la oficina de las Naciones unidas contra la droga y el delito, UNODC pos sus siglas en inglés, reportó que en 2015 el 64% de la cantidad total de marihuana reportada en el mundo se produjo en América, especialmente en México, el consumo de esta hierba es lo absoluto exclusivo de esta país ya que se estima que existan 183 millones de personas que consumen cannabis en el mundo y es una tendencia que va al alza, entonces </w:t>
                  </w:r>
                  <w:proofErr w:type="gramStart"/>
                  <w:r w:rsidRPr="00CF1BF5">
                    <w:rPr>
                      <w:rFonts w:ascii="Arial" w:hAnsi="Arial" w:cs="Arial"/>
                    </w:rPr>
                    <w:t>¿ porqué</w:t>
                  </w:r>
                  <w:proofErr w:type="gramEnd"/>
                  <w:r w:rsidRPr="00CF1BF5">
                    <w:rPr>
                      <w:rFonts w:ascii="Arial" w:hAnsi="Arial" w:cs="Arial"/>
                    </w:rPr>
                    <w:t xml:space="preserve"> no convertir este  mal en  una oportunidad?</w:t>
                  </w:r>
                </w:p>
              </w:txbxContent>
            </v:textbox>
          </v:roundrect>
        </w:pict>
      </w:r>
    </w:p>
    <w:p w:rsidR="00403982" w:rsidRPr="00403982" w:rsidRDefault="00CF1BF5" w:rsidP="00403982">
      <w:r>
        <w:rPr>
          <w:noProof/>
          <w:lang w:eastAsia="es-MX"/>
        </w:rPr>
        <w:pict>
          <v:rect id="_x0000_s1031" style="position:absolute;margin-left:48.75pt;margin-top:526.3pt;width:397.4pt;height:102.05pt;z-index:251666432" fillcolor="#5b9bd5 [3204]" strokecolor="#f2f2f2 [3041]" strokeweight="3pt">
            <v:shadow on="t" type="perspective" color="#1f4d78 [1604]" opacity=".5" offset="1pt" offset2="-1pt"/>
            <v:textbox>
              <w:txbxContent>
                <w:p w:rsidR="00CF1BF5" w:rsidRPr="00CF1BF5" w:rsidRDefault="00CF1BF5" w:rsidP="00CF1BF5">
                  <w:pPr>
                    <w:jc w:val="center"/>
                    <w:rPr>
                      <w:rFonts w:ascii="Arial Black" w:hAnsi="Arial Black"/>
                      <w:sz w:val="24"/>
                      <w:szCs w:val="24"/>
                    </w:rPr>
                  </w:pPr>
                  <w:r w:rsidRPr="00CF1BF5">
                    <w:rPr>
                      <w:rFonts w:ascii="Arial Black" w:hAnsi="Arial Black"/>
                      <w:sz w:val="24"/>
                      <w:szCs w:val="24"/>
                    </w:rPr>
                    <w:t>Conclusión</w:t>
                  </w:r>
                </w:p>
                <w:p w:rsidR="00CF1BF5" w:rsidRPr="00CF1BF5" w:rsidRDefault="00CF1BF5" w:rsidP="00A1584C">
                  <w:pPr>
                    <w:jc w:val="center"/>
                    <w:rPr>
                      <w:rFonts w:ascii="Arial" w:hAnsi="Arial" w:cs="Arial"/>
                    </w:rPr>
                  </w:pPr>
                  <w:r w:rsidRPr="00CF1BF5">
                    <w:rPr>
                      <w:rFonts w:ascii="Arial" w:hAnsi="Arial" w:cs="Arial"/>
                    </w:rPr>
                    <w:t xml:space="preserve">Podemos concluir bajo los argumentos que México es una </w:t>
                  </w:r>
                  <w:proofErr w:type="spellStart"/>
                  <w:r w:rsidRPr="00CF1BF5">
                    <w:rPr>
                      <w:rFonts w:ascii="Arial" w:hAnsi="Arial" w:cs="Arial"/>
                    </w:rPr>
                    <w:t>chingoneria</w:t>
                  </w:r>
                  <w:proofErr w:type="spellEnd"/>
                  <w:r w:rsidRPr="00CF1BF5">
                    <w:rPr>
                      <w:rFonts w:ascii="Arial" w:hAnsi="Arial" w:cs="Arial"/>
                    </w:rPr>
                    <w:t xml:space="preserve"> para la industria de la marihuana legal y que se beneficia en muchos aspectos  al apostar por ella, sin embargo para eso se ha visto que lleva un proceso largo que se requiere para que sea legal su comercialización</w:t>
                  </w:r>
                </w:p>
              </w:txbxContent>
            </v:textbox>
          </v:rect>
        </w:pict>
      </w:r>
      <w:r>
        <w:rPr>
          <w:noProof/>
          <w:lang w:eastAsia="es-MX"/>
        </w:rPr>
        <w:pict>
          <v:roundrect id="_x0000_s1030" style="position:absolute;margin-left:-27.2pt;margin-top:88.65pt;width:529.5pt;height:545.35pt;z-index:251665408" arcsize="10923f" fillcolor="#fbe4d5 [661]">
            <v:textbox>
              <w:txbxContent>
                <w:p w:rsidR="00CF1BF5" w:rsidRPr="00CF1BF5" w:rsidRDefault="00CF1BF5" w:rsidP="00CF1BF5">
                  <w:pPr>
                    <w:jc w:val="center"/>
                    <w:rPr>
                      <w:rFonts w:ascii="Arial" w:hAnsi="Arial" w:cs="Arial"/>
                    </w:rPr>
                  </w:pPr>
                  <w:r w:rsidRPr="00CF1BF5">
                    <w:rPr>
                      <w:rFonts w:ascii="Arial" w:hAnsi="Arial" w:cs="Arial"/>
                    </w:rPr>
                    <w:t>Para tocar este punto cabe  la pena observar la convergencia en cómo es percibida la marihuana por la comunidad internacional ya que puede que algunos países consideren a esta hierba como una "Droga blanda" o como una "droga dura" y por tanto la leyes pueden ser muy diversas, anudando a esto podemos clasificar grupos de países en los que la marihuana ya es legal  para fines medicinales como lo son en: Bélgica, Israel, reino unido, entre otros.</w:t>
                  </w:r>
                </w:p>
                <w:p w:rsidR="00CF1BF5" w:rsidRPr="00CF1BF5" w:rsidRDefault="00CF1BF5" w:rsidP="00CF1BF5">
                  <w:pPr>
                    <w:jc w:val="center"/>
                    <w:rPr>
                      <w:rFonts w:ascii="Arial" w:hAnsi="Arial" w:cs="Arial"/>
                    </w:rPr>
                  </w:pPr>
                  <w:r w:rsidRPr="00CF1BF5">
                    <w:rPr>
                      <w:rFonts w:ascii="Arial" w:hAnsi="Arial" w:cs="Arial"/>
                    </w:rPr>
                    <w:t>Es cuando surgen preguntas como, ¿qué pasaría si en México encuentra en sus problemas más arraigados una oportunidad recordando que México es el segundo país que más produce  cannabis?</w:t>
                  </w:r>
                </w:p>
                <w:p w:rsidR="00CF1BF5" w:rsidRPr="00CF1BF5" w:rsidRDefault="00CF1BF5" w:rsidP="00CF1BF5">
                  <w:pPr>
                    <w:jc w:val="center"/>
                    <w:rPr>
                      <w:rFonts w:ascii="Arial" w:hAnsi="Arial" w:cs="Arial"/>
                    </w:rPr>
                  </w:pPr>
                  <w:r w:rsidRPr="00CF1BF5">
                    <w:rPr>
                      <w:rFonts w:ascii="Arial" w:hAnsi="Arial" w:cs="Arial"/>
                    </w:rPr>
                    <w:t>Desde mi punto de vista veo importantes oportunidades para México en esta industria al ver la importante creces de consumidores de este nuevo mercado, esto sin contar con la reducción del gasto público de los costos de transacciones que conlleva una guerra contra las drogas, que implica una incalculable y cuantiosa inversión económica.</w:t>
                  </w:r>
                </w:p>
                <w:p w:rsidR="00CF1BF5" w:rsidRPr="00CF1BF5" w:rsidRDefault="00CF1BF5" w:rsidP="00CF1BF5">
                  <w:pPr>
                    <w:jc w:val="center"/>
                    <w:rPr>
                      <w:rFonts w:ascii="Arial" w:hAnsi="Arial" w:cs="Arial"/>
                    </w:rPr>
                  </w:pPr>
                  <w:r w:rsidRPr="00CF1BF5">
                    <w:rPr>
                      <w:rFonts w:ascii="Arial" w:hAnsi="Arial" w:cs="Arial"/>
                    </w:rPr>
                    <w:t>Tenemos de ejemplo a Holanda que legalizaron la marihuana y ahora llevan una buena ganancia económica y gracias a eso abrieron aproximadamente unos 1500 cafés.</w:t>
                  </w:r>
                </w:p>
                <w:p w:rsidR="00CF1BF5" w:rsidRPr="00CF1BF5" w:rsidRDefault="00CF1BF5" w:rsidP="00CF1BF5">
                  <w:pPr>
                    <w:jc w:val="center"/>
                    <w:rPr>
                      <w:rFonts w:ascii="Arial" w:hAnsi="Arial" w:cs="Arial"/>
                    </w:rPr>
                  </w:pPr>
                  <w:r w:rsidRPr="00CF1BF5">
                    <w:rPr>
                      <w:rFonts w:ascii="Arial" w:hAnsi="Arial" w:cs="Arial"/>
                    </w:rPr>
                    <w:t xml:space="preserve">Pero ¿a qué </w:t>
                  </w:r>
                  <w:proofErr w:type="gramStart"/>
                  <w:r w:rsidRPr="00CF1BF5">
                    <w:rPr>
                      <w:rFonts w:ascii="Arial" w:hAnsi="Arial" w:cs="Arial"/>
                    </w:rPr>
                    <w:t xml:space="preserve">distancia esta México de poder aprovechar estas </w:t>
                  </w:r>
                  <w:proofErr w:type="gramEnd"/>
                  <w:r w:rsidRPr="00CF1BF5">
                    <w:rPr>
                      <w:rFonts w:ascii="Arial" w:hAnsi="Arial" w:cs="Arial"/>
                    </w:rPr>
                    <w:t xml:space="preserve"> oportunidades económicas?</w:t>
                  </w:r>
                </w:p>
                <w:p w:rsidR="00CF1BF5" w:rsidRPr="00CF1BF5" w:rsidRDefault="00CF1BF5" w:rsidP="00CF1BF5">
                  <w:pPr>
                    <w:jc w:val="center"/>
                    <w:rPr>
                      <w:rFonts w:ascii="Arial" w:hAnsi="Arial" w:cs="Arial"/>
                    </w:rPr>
                  </w:pPr>
                  <w:r w:rsidRPr="00CF1BF5">
                    <w:rPr>
                      <w:rFonts w:ascii="Arial" w:hAnsi="Arial" w:cs="Arial"/>
                    </w:rPr>
                    <w:t>Para que México pueda tomar un papel importante en el juego aún existen muchas limitaciones, como anteriormente le había dicho en México esta industria esta apoderada por grupos delictivos y violentos del que no existe recaudación tributaria, por otra parte, la ley general de salud, pero como México puede dar el siguiente paso?</w:t>
                  </w:r>
                </w:p>
                <w:p w:rsidR="00CF1BF5" w:rsidRPr="00CF1BF5" w:rsidRDefault="00CF1BF5" w:rsidP="00CF1BF5">
                  <w:pPr>
                    <w:jc w:val="center"/>
                    <w:rPr>
                      <w:rFonts w:ascii="Arial" w:hAnsi="Arial" w:cs="Arial"/>
                    </w:rPr>
                  </w:pPr>
                  <w:r w:rsidRPr="00CF1BF5">
                    <w:rPr>
                      <w:rFonts w:ascii="Arial" w:hAnsi="Arial" w:cs="Arial"/>
                    </w:rPr>
                    <w:t>Para que México pueda aprovechar estas nuevas condiciones del mercado sería necesario que se reformará la ley con  una visión más amplia sobre el cannabis, también es importante señalar que si el poder judicial, ya que tiene derecho a juzgar si alguna ley puede contradecir o pone en peligro los derechos humanos, después de tanto tiempo Tanto el gobierno se asociaron con los comerciantes de la marihuana y  llegaron a un acuerdo Y fue entonces cuando se legalizó la marihuana en México entero</w:t>
                  </w:r>
                </w:p>
              </w:txbxContent>
            </v:textbox>
          </v:roundrect>
        </w:pict>
      </w:r>
    </w:p>
    <w:sectPr w:rsidR="00403982" w:rsidRPr="00403982" w:rsidSect="00A1584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08"/>
  <w:hyphenationZone w:val="425"/>
  <w:characterSpacingControl w:val="doNotCompress"/>
  <w:compat/>
  <w:rsids>
    <w:rsidRoot w:val="00F421C3"/>
    <w:rsid w:val="001C0738"/>
    <w:rsid w:val="00403982"/>
    <w:rsid w:val="00413168"/>
    <w:rsid w:val="00527F84"/>
    <w:rsid w:val="005D1B62"/>
    <w:rsid w:val="008F0379"/>
    <w:rsid w:val="00926082"/>
    <w:rsid w:val="00A1584C"/>
    <w:rsid w:val="00CF1BF5"/>
    <w:rsid w:val="00F300E8"/>
    <w:rsid w:val="00F421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4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82"/>
  </w:style>
  <w:style w:type="paragraph" w:styleId="Ttulo1">
    <w:name w:val="heading 1"/>
    <w:basedOn w:val="Normal"/>
    <w:next w:val="Normal"/>
    <w:link w:val="Ttulo1Car"/>
    <w:uiPriority w:val="9"/>
    <w:qFormat/>
    <w:rsid w:val="00527F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F84"/>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F30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Words>
  <Characters>226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Windows User</cp:lastModifiedBy>
  <cp:revision>2</cp:revision>
  <dcterms:created xsi:type="dcterms:W3CDTF">2020-12-05T00:28:00Z</dcterms:created>
  <dcterms:modified xsi:type="dcterms:W3CDTF">2020-12-05T00:28:00Z</dcterms:modified>
</cp:coreProperties>
</file>