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E8A2" w14:textId="422A6D8E" w:rsidR="00756BAF" w:rsidRPr="0040241D" w:rsidRDefault="00DF4CD0" w:rsidP="00DF4CD0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96"/>
          <w:szCs w:val="96"/>
          <w:lang w:val="es-MX"/>
        </w:rPr>
      </w:pPr>
      <w:r>
        <w:rPr>
          <w:rFonts w:ascii="Sweetgentle" w:hAnsi="Sweetgentle"/>
          <w:b/>
          <w:bCs/>
          <w:noProof/>
          <w:color w:val="0D0D0D" w:themeColor="text1" w:themeTint="F2"/>
          <w:sz w:val="96"/>
          <w:szCs w:val="96"/>
          <w:lang w:val="es-MX"/>
        </w:rPr>
        <w:drawing>
          <wp:anchor distT="0" distB="0" distL="114300" distR="114300" simplePos="0" relativeHeight="251659264" behindDoc="1" locked="0" layoutInCell="1" allowOverlap="1" wp14:anchorId="15FCB4F2" wp14:editId="217C8FBE">
            <wp:simplePos x="0" y="0"/>
            <wp:positionH relativeFrom="page">
              <wp:align>left</wp:align>
            </wp:positionH>
            <wp:positionV relativeFrom="paragraph">
              <wp:posOffset>-911602</wp:posOffset>
            </wp:positionV>
            <wp:extent cx="1924050" cy="1133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41D">
        <w:rPr>
          <w:rFonts w:ascii="Sweetgentle" w:hAnsi="Sweetgentle"/>
          <w:b/>
          <w:bCs/>
          <w:noProof/>
          <w:color w:val="0D0D0D" w:themeColor="text1" w:themeTint="F2"/>
          <w:sz w:val="96"/>
          <w:szCs w:val="96"/>
          <w:lang w:val="es-MX"/>
        </w:rPr>
        <w:drawing>
          <wp:anchor distT="0" distB="0" distL="114300" distR="114300" simplePos="0" relativeHeight="251658240" behindDoc="1" locked="0" layoutInCell="1" allowOverlap="1" wp14:anchorId="0B3CFC4B" wp14:editId="4E8BBFEA">
            <wp:simplePos x="0" y="0"/>
            <wp:positionH relativeFrom="page">
              <wp:align>left</wp:align>
            </wp:positionH>
            <wp:positionV relativeFrom="paragraph">
              <wp:posOffset>-915118</wp:posOffset>
            </wp:positionV>
            <wp:extent cx="7743825" cy="10725150"/>
            <wp:effectExtent l="0" t="0" r="9525" b="0"/>
            <wp:wrapNone/>
            <wp:docPr id="2" name="Imagen 2" descr="Imagen que contiene planta, árbol, flor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lanta, árbol, flor, agu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476" w:rsidRPr="0040241D">
        <w:rPr>
          <w:rFonts w:ascii="Sweetgentle" w:hAnsi="Sweetgentle"/>
          <w:b/>
          <w:bCs/>
          <w:noProof/>
          <w:color w:val="0D0D0D" w:themeColor="text1" w:themeTint="F2"/>
          <w:sz w:val="96"/>
          <w:szCs w:val="96"/>
          <w:lang w:val="es-MX"/>
        </w:rPr>
        <w:t>Datos de la alumna</w:t>
      </w:r>
    </w:p>
    <w:p w14:paraId="6871B7C4" w14:textId="59729718" w:rsidR="004310E3" w:rsidRPr="0040241D" w:rsidRDefault="004310E3" w:rsidP="004310E3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</w:pPr>
      <w:r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Asignatura: Psicologia y Salud.</w:t>
      </w:r>
    </w:p>
    <w:p w14:paraId="51A99F5D" w14:textId="4C8E5764" w:rsidR="004310E3" w:rsidRDefault="004310E3" w:rsidP="004310E3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</w:pPr>
      <w:r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N</w:t>
      </w:r>
      <w:r w:rsidR="00FC7476"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ombre</w:t>
      </w:r>
      <w:r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 de la profesora</w:t>
      </w:r>
      <w:r w:rsidR="00FC7476"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:</w:t>
      </w:r>
      <w:r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 Elvia Castro</w:t>
      </w:r>
      <w:r w:rsidR="000F461F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.</w:t>
      </w:r>
    </w:p>
    <w:p w14:paraId="73196B4B" w14:textId="6B3ADF1D" w:rsidR="00342F56" w:rsidRPr="00574E86" w:rsidRDefault="00342F56" w:rsidP="004310E3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</w:pPr>
      <w:r>
        <w:rPr>
          <w:rFonts w:ascii="Paper Daisy DEMO" w:hAnsi="Paper Daisy DEMO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1 </w:t>
      </w:r>
      <w:r w:rsidR="00574E86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ero Grupo A</w:t>
      </w:r>
      <w:r w:rsidR="000F461F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.</w:t>
      </w:r>
    </w:p>
    <w:p w14:paraId="3D307B48" w14:textId="11FB3C65" w:rsidR="00FC7476" w:rsidRPr="0040241D" w:rsidRDefault="004310E3" w:rsidP="004310E3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</w:pPr>
      <w:r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Alunma: </w:t>
      </w:r>
      <w:r w:rsidR="00FC7476"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 Jessica Amairani Vazquez Gomez.</w:t>
      </w:r>
    </w:p>
    <w:p w14:paraId="4D3E8973" w14:textId="205B578F" w:rsidR="0040241D" w:rsidRDefault="000F461F" w:rsidP="004310E3">
      <w:pPr>
        <w:jc w:val="center"/>
        <w:rPr>
          <w:rFonts w:ascii="Edwardian Script ITC" w:hAnsi="Edwardian Script ITC"/>
          <w:b/>
          <w:bCs/>
          <w:noProof/>
          <w:color w:val="0D0D0D" w:themeColor="text1" w:themeTint="F2"/>
          <w:sz w:val="72"/>
          <w:szCs w:val="72"/>
          <w:lang w:val="es-MX"/>
        </w:rPr>
      </w:pPr>
      <w:r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M</w:t>
      </w:r>
      <w:r w:rsidR="004310E3" w:rsidRPr="0040241D"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 xml:space="preserve">atricula: </w:t>
      </w:r>
      <w:r w:rsidR="004310E3" w:rsidRPr="0040241D">
        <w:rPr>
          <w:rFonts w:ascii="Edwardian Script ITC" w:hAnsi="Edwardian Script ITC"/>
          <w:b/>
          <w:bCs/>
          <w:noProof/>
          <w:color w:val="0D0D0D" w:themeColor="text1" w:themeTint="F2"/>
          <w:sz w:val="72"/>
          <w:szCs w:val="72"/>
          <w:lang w:val="es-MX"/>
        </w:rPr>
        <w:t>409420120</w:t>
      </w:r>
      <w:r>
        <w:rPr>
          <w:rFonts w:ascii="Edwardian Script ITC" w:hAnsi="Edwardian Script ITC"/>
          <w:b/>
          <w:bCs/>
          <w:noProof/>
          <w:color w:val="0D0D0D" w:themeColor="text1" w:themeTint="F2"/>
          <w:sz w:val="72"/>
          <w:szCs w:val="72"/>
          <w:lang w:val="es-MX"/>
        </w:rPr>
        <w:t>.</w:t>
      </w:r>
    </w:p>
    <w:p w14:paraId="1C446BE0" w14:textId="3B32A11B" w:rsidR="000F461F" w:rsidRPr="000F461F" w:rsidRDefault="000F461F" w:rsidP="004310E3">
      <w:pPr>
        <w:jc w:val="center"/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</w:pPr>
      <w:r>
        <w:rPr>
          <w:rFonts w:ascii="Sweetgentle" w:hAnsi="Sweetgentle"/>
          <w:b/>
          <w:bCs/>
          <w:noProof/>
          <w:color w:val="0D0D0D" w:themeColor="text1" w:themeTint="F2"/>
          <w:sz w:val="72"/>
          <w:szCs w:val="72"/>
          <w:lang w:val="es-MX"/>
        </w:rPr>
        <w:t>Actividad: Conceptos Básicos.</w:t>
      </w:r>
    </w:p>
    <w:p w14:paraId="660978E5" w14:textId="77777777" w:rsidR="0040241D" w:rsidRDefault="0040241D">
      <w:pPr>
        <w:rPr>
          <w:rFonts w:ascii="Edwardian Script ITC" w:hAnsi="Edwardian Script ITC"/>
          <w:noProof/>
          <w:color w:val="171717" w:themeColor="background2" w:themeShade="1A"/>
          <w:sz w:val="72"/>
          <w:szCs w:val="72"/>
          <w:lang w:val="es-MX"/>
        </w:rPr>
      </w:pPr>
      <w:r>
        <w:rPr>
          <w:rFonts w:ascii="Edwardian Script ITC" w:hAnsi="Edwardian Script ITC"/>
          <w:noProof/>
          <w:color w:val="171717" w:themeColor="background2" w:themeShade="1A"/>
          <w:sz w:val="72"/>
          <w:szCs w:val="72"/>
          <w:lang w:val="es-MX"/>
        </w:rPr>
        <w:br w:type="page"/>
      </w:r>
    </w:p>
    <w:p w14:paraId="2C8743D5" w14:textId="6E116B0D" w:rsidR="001C01EE" w:rsidRDefault="00ED284C" w:rsidP="001C01EE">
      <w:pPr>
        <w:jc w:val="center"/>
        <w:rPr>
          <w:rFonts w:ascii="Butterfly" w:hAnsi="Butterfly"/>
          <w:b/>
          <w:bCs/>
          <w:i/>
          <w:iCs/>
          <w:noProof/>
          <w:color w:val="171717" w:themeColor="background2" w:themeShade="1A"/>
          <w:sz w:val="52"/>
          <w:szCs w:val="52"/>
          <w:lang w:val="es-MX"/>
        </w:rPr>
      </w:pPr>
      <w:r>
        <w:rPr>
          <w:rFonts w:ascii="Butterfly" w:hAnsi="Butterfly"/>
          <w:b/>
          <w:bCs/>
          <w:i/>
          <w:iCs/>
          <w:noProof/>
          <w:color w:val="171717" w:themeColor="background2" w:themeShade="1A"/>
          <w:sz w:val="52"/>
          <w:szCs w:val="52"/>
          <w:lang w:val="es-MX"/>
        </w:rPr>
        <w:lastRenderedPageBreak/>
        <w:t>Conceptos Básicos</w:t>
      </w:r>
    </w:p>
    <w:p w14:paraId="2286528F" w14:textId="77777777" w:rsidR="001C01EE" w:rsidRDefault="001C01EE" w:rsidP="001C01EE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drawing>
          <wp:anchor distT="0" distB="0" distL="114300" distR="114300" simplePos="0" relativeHeight="251661312" behindDoc="1" locked="0" layoutInCell="1" allowOverlap="1" wp14:anchorId="34B80C6A" wp14:editId="23321BF8">
            <wp:simplePos x="0" y="0"/>
            <wp:positionH relativeFrom="page">
              <wp:posOffset>6115050</wp:posOffset>
            </wp:positionH>
            <wp:positionV relativeFrom="paragraph">
              <wp:posOffset>6350</wp:posOffset>
            </wp:positionV>
            <wp:extent cx="1266825" cy="9239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41D" w:rsidRPr="0040241D">
        <w:rPr>
          <w:rFonts w:ascii="Selectric Script" w:hAnsi="Selectric Script"/>
          <w:b/>
          <w:bCs/>
          <w:i/>
          <w:iCs/>
          <w:noProof/>
          <w:color w:val="171717" w:themeColor="background2" w:themeShade="1A"/>
          <w:sz w:val="28"/>
          <w:szCs w:val="28"/>
          <w:lang w:val="es-MX"/>
        </w:rPr>
        <w:t>Medicina</w:t>
      </w:r>
      <w:r w:rsidR="0040241D" w:rsidRPr="0040241D">
        <w:rPr>
          <w:rFonts w:ascii="Selectric Script" w:hAnsi="Selectric Script"/>
          <w:noProof/>
          <w:color w:val="171717" w:themeColor="background2" w:themeShade="1A"/>
          <w:sz w:val="28"/>
          <w:szCs w:val="28"/>
          <w:lang w:val="es-MX"/>
        </w:rPr>
        <w:t xml:space="preserve">.- </w:t>
      </w:r>
      <w:r w:rsidR="0040241D" w:rsidRP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La medici</w:t>
      </w:r>
      <w:r w:rsid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na es la ciencia dedicada al estudio de l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a v</w:t>
      </w:r>
      <w:r w:rsid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ida,</w:t>
      </w:r>
    </w:p>
    <w:p w14:paraId="7E88A250" w14:textId="77777777" w:rsidR="001C01EE" w:rsidRDefault="001C01EE" w:rsidP="001C01EE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</w:t>
      </w:r>
      <w:r w:rsid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la salud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,</w:t>
      </w:r>
      <w:r w:rsid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las enfermeda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d</w:t>
      </w:r>
      <w:r w:rsidR="0040241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es y la muerte del ser huano y/o animales, </w:t>
      </w:r>
    </w:p>
    <w:p w14:paraId="4052152C" w14:textId="77777777" w:rsidR="001C01EE" w:rsidRDefault="0040241D" w:rsidP="001C01EE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ejerciendo tal</w:t>
      </w:r>
      <w:r w:rsidR="001C01EE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conocimiento tecnico para el mantenimiento y recuperacion </w:t>
      </w:r>
    </w:p>
    <w:p w14:paraId="6BDC8671" w14:textId="030C658F" w:rsidR="0040241D" w:rsidRPr="001C01EE" w:rsidRDefault="0040241D" w:rsidP="001C01EE">
      <w:pPr>
        <w:rPr>
          <w:rFonts w:ascii="Butterfly" w:hAnsi="Butterfly"/>
          <w:b/>
          <w:bCs/>
          <w:i/>
          <w:iCs/>
          <w:noProof/>
          <w:color w:val="171717" w:themeColor="background2" w:themeShade="1A"/>
          <w:sz w:val="52"/>
          <w:szCs w:val="52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de la salud aplicandolo a la prevencion, diagnostico y tratamiento de las enfermedades.</w:t>
      </w:r>
    </w:p>
    <w:p w14:paraId="2C0C0DCE" w14:textId="687FACBC" w:rsidR="001C01EE" w:rsidRDefault="001C01EE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drawing>
          <wp:anchor distT="0" distB="0" distL="114300" distR="114300" simplePos="0" relativeHeight="251662336" behindDoc="1" locked="0" layoutInCell="1" allowOverlap="1" wp14:anchorId="5DC047D0" wp14:editId="3416F35E">
            <wp:simplePos x="0" y="0"/>
            <wp:positionH relativeFrom="page">
              <wp:posOffset>5915025</wp:posOffset>
            </wp:positionH>
            <wp:positionV relativeFrom="paragraph">
              <wp:posOffset>6350</wp:posOffset>
            </wp:positionV>
            <wp:extent cx="1466850" cy="12382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41D" w:rsidRPr="0040241D">
        <w:rPr>
          <w:rFonts w:ascii="Selectric Script" w:hAnsi="Selectric Script"/>
          <w:b/>
          <w:bCs/>
          <w:i/>
          <w:iCs/>
          <w:noProof/>
          <w:color w:val="171717" w:themeColor="background2" w:themeShade="1A"/>
          <w:sz w:val="32"/>
          <w:szCs w:val="32"/>
          <w:lang w:val="es-MX"/>
        </w:rPr>
        <w:t>Psicologia</w:t>
      </w:r>
      <w:r w:rsidR="0040241D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 xml:space="preserve">.- </w:t>
      </w:r>
      <w:r w:rsidR="00E36002" w:rsidRPr="00E36002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La </w:t>
      </w:r>
      <w:r w:rsidR="00E36002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psicologia es la disciplina que investiga sobre</w:t>
      </w:r>
    </w:p>
    <w:p w14:paraId="24EF10F4" w14:textId="25879D17" w:rsidR="001C01EE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los procesos mentales, analizando las dimensiones cognitivas,</w:t>
      </w:r>
    </w:p>
    <w:p w14:paraId="3D727377" w14:textId="77777777" w:rsidR="001C01EE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adectivas y conductuales. Tratando el estudio y el analisis de la </w:t>
      </w:r>
    </w:p>
    <w:p w14:paraId="0B015B1A" w14:textId="77777777" w:rsidR="001C01EE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conducta y los procesos </w:t>
      </w:r>
      <w:r w:rsidRPr="00E36002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mentales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del individuo y de sus grupos</w:t>
      </w:r>
    </w:p>
    <w:p w14:paraId="6F716121" w14:textId="77777777" w:rsidR="001C01EE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humanos en distintas situaciones cuyo campo de estudio abarca </w:t>
      </w:r>
    </w:p>
    <w:p w14:paraId="1695B68A" w14:textId="3266FF7B" w:rsidR="0040241D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todos los aspectos de la experiencia humana para fines de investigaci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n docentes, laorales, entre otros. </w:t>
      </w:r>
    </w:p>
    <w:p w14:paraId="549DF835" w14:textId="113A6006" w:rsidR="00AF5028" w:rsidRDefault="00AF5028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drawing>
          <wp:anchor distT="0" distB="0" distL="114300" distR="114300" simplePos="0" relativeHeight="251660288" behindDoc="1" locked="0" layoutInCell="1" allowOverlap="1" wp14:anchorId="0AA4A7F8" wp14:editId="182FDC7B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2647950" cy="13620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002">
        <w:rPr>
          <w:rFonts w:ascii="Selectric Script" w:hAnsi="Selectric Script"/>
          <w:b/>
          <w:bCs/>
          <w:i/>
          <w:iCs/>
          <w:noProof/>
          <w:color w:val="171717" w:themeColor="background2" w:themeShade="1A"/>
          <w:sz w:val="32"/>
          <w:szCs w:val="32"/>
          <w:lang w:val="es-MX"/>
        </w:rPr>
        <w:t xml:space="preserve">Salud.- </w:t>
      </w:r>
      <w:r w:rsidR="00E36002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Estado de bienestar o de equilibrio visto a nivel subjetivo (estado general aceptable) o a nivel objetivo (ausencia de</w:t>
      </w:r>
    </w:p>
    <w:p w14:paraId="1F9804A0" w14:textId="797A9E9F" w:rsidR="00AF5028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enfermedades o factores dañinos en el sujeto en </w:t>
      </w:r>
    </w:p>
    <w:p w14:paraId="725395FF" w14:textId="7871C3CC" w:rsidR="00AF5028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cuesti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n). Según la OMS, la salud se define como el estado</w:t>
      </w:r>
    </w:p>
    <w:p w14:paraId="3A0249B7" w14:textId="0FB2DA97" w:rsidR="00AF5028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completo de bienestar fisico, mental y social, con capacidad </w:t>
      </w:r>
    </w:p>
    <w:p w14:paraId="21EF2715" w14:textId="033B3E5C" w:rsidR="00AF5028" w:rsidRDefault="00E36002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de funcionamiento </w:t>
      </w:r>
      <w:r w:rsidR="004D5067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y no solo la ausencia de afecciones o </w:t>
      </w:r>
    </w:p>
    <w:p w14:paraId="443E1D47" w14:textId="4772CE15" w:rsidR="00E36002" w:rsidRDefault="004D5067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enfermedades.</w:t>
      </w:r>
    </w:p>
    <w:p w14:paraId="6DF7625E" w14:textId="7B2747B9" w:rsidR="001C01EE" w:rsidRDefault="001C01EE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drawing>
          <wp:anchor distT="0" distB="0" distL="114300" distR="114300" simplePos="0" relativeHeight="251663360" behindDoc="1" locked="0" layoutInCell="1" allowOverlap="1" wp14:anchorId="19B15DF0" wp14:editId="0100F3E4">
            <wp:simplePos x="0" y="0"/>
            <wp:positionH relativeFrom="margin">
              <wp:posOffset>4705350</wp:posOffset>
            </wp:positionH>
            <wp:positionV relativeFrom="paragraph">
              <wp:posOffset>12700</wp:posOffset>
            </wp:positionV>
            <wp:extent cx="1533525" cy="1162050"/>
            <wp:effectExtent l="0" t="0" r="9525" b="0"/>
            <wp:wrapNone/>
            <wp:docPr id="8" name="Imagen 8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dibuj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84">
        <w:rPr>
          <w:rFonts w:ascii="Selectric Script" w:hAnsi="Selectric Script"/>
          <w:b/>
          <w:bCs/>
          <w:i/>
          <w:iCs/>
          <w:noProof/>
          <w:color w:val="171717" w:themeColor="background2" w:themeShade="1A"/>
          <w:sz w:val="32"/>
          <w:szCs w:val="32"/>
          <w:lang w:val="es-MX"/>
        </w:rPr>
        <w:t xml:space="preserve">Psicologia de la salud.- </w:t>
      </w:r>
      <w:r w:rsidR="00405384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Estudio de los procesos psicol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 w:rsidR="00405384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gicos</w:t>
      </w:r>
    </w:p>
    <w:p w14:paraId="11EDBCE5" w14:textId="2CB29AC4" w:rsidR="001C01EE" w:rsidRDefault="00405384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y de comportamiento en la materia de la salud y la enfermedad,</w:t>
      </w:r>
    </w:p>
    <w:p w14:paraId="6EB75776" w14:textId="2CF8F4D4" w:rsidR="001C01EE" w:rsidRDefault="00405384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pues los factores psicol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gicos pueden afectar la salud </w:t>
      </w:r>
    </w:p>
    <w:p w14:paraId="349CCEE0" w14:textId="77777777" w:rsidR="001C01EE" w:rsidRDefault="00405384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directamente. Entendiendo la salud no solo como el producto </w:t>
      </w:r>
    </w:p>
    <w:p w14:paraId="30665683" w14:textId="59643AF7" w:rsidR="004D5067" w:rsidRDefault="00405384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de los procesos biol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gicos sino tambien de los psicol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ó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gicos. </w:t>
      </w:r>
    </w:p>
    <w:p w14:paraId="43DA4184" w14:textId="579A2552" w:rsidR="00E3436B" w:rsidRDefault="001C01EE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drawing>
          <wp:anchor distT="0" distB="0" distL="114300" distR="114300" simplePos="0" relativeHeight="251664384" behindDoc="1" locked="0" layoutInCell="1" allowOverlap="1" wp14:anchorId="0A800AE9" wp14:editId="07E0B689">
            <wp:simplePos x="0" y="0"/>
            <wp:positionH relativeFrom="column">
              <wp:posOffset>3152775</wp:posOffset>
            </wp:positionH>
            <wp:positionV relativeFrom="paragraph">
              <wp:posOffset>229870</wp:posOffset>
            </wp:positionV>
            <wp:extent cx="3467100" cy="1247775"/>
            <wp:effectExtent l="0" t="0" r="0" b="9525"/>
            <wp:wrapNone/>
            <wp:docPr id="9" name="Imagen 9" descr="Un grupo de jóvenes posando para fotograf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grupo de jóvenes posando para fotografí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84">
        <w:rPr>
          <w:rFonts w:ascii="Selectric Script" w:hAnsi="Selectric Script"/>
          <w:b/>
          <w:bCs/>
          <w:i/>
          <w:iCs/>
          <w:noProof/>
          <w:color w:val="171717" w:themeColor="background2" w:themeShade="1A"/>
          <w:sz w:val="32"/>
          <w:szCs w:val="32"/>
          <w:lang w:val="es-MX"/>
        </w:rPr>
        <w:t xml:space="preserve">Comportamiento Humano.- </w:t>
      </w:r>
      <w:r w:rsidR="00405384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Es la </w:t>
      </w:r>
      <w:r w:rsidR="00342F56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manera de actuar de una persona en sus relaciones con los dem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á</w:t>
      </w:r>
      <w:r w:rsidR="00342F56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s, especialmente</w:t>
      </w:r>
    </w:p>
    <w:p w14:paraId="36C41238" w14:textId="77777777" w:rsidR="00E3436B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en respuesta a situaciones sociales que</w:t>
      </w:r>
    </w:p>
    <w:p w14:paraId="4683B888" w14:textId="77777777" w:rsidR="00E3436B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obligan a una norma de conducta acorde </w:t>
      </w:r>
    </w:p>
    <w:p w14:paraId="4B9DED7F" w14:textId="77777777" w:rsidR="00E3436B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a las reglas de convivencia ya establecidas. </w:t>
      </w:r>
    </w:p>
    <w:p w14:paraId="794ACFD4" w14:textId="77777777" w:rsidR="00E3436B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Es el conjunto de respuestas que puede </w:t>
      </w:r>
    </w:p>
    <w:p w14:paraId="057FC108" w14:textId="77777777" w:rsidR="00E3436B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observarse en un organismo vivo de</w:t>
      </w:r>
    </w:p>
    <w:p w14:paraId="211FC670" w14:textId="62A7C9EE" w:rsidR="00405384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 xml:space="preserve"> acuerdo a las normas que establecen el sentido moral, las costumbres y los h</w:t>
      </w:r>
      <w:r w:rsidR="000F461F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á</w:t>
      </w: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t>bitos.</w:t>
      </w:r>
    </w:p>
    <w:p w14:paraId="16B91BEC" w14:textId="77777777" w:rsidR="00E3436B" w:rsidRPr="00DF4CD0" w:rsidRDefault="00E3436B" w:rsidP="00E3436B">
      <w:pPr>
        <w:rPr>
          <w:rFonts w:ascii="Sweetgentle" w:hAnsi="Sweetgentle"/>
          <w:b/>
          <w:bCs/>
          <w:i/>
          <w:iCs/>
          <w:color w:val="444444"/>
          <w:sz w:val="144"/>
          <w:szCs w:val="144"/>
          <w:shd w:val="clear" w:color="auto" w:fill="FFFFFF"/>
          <w:lang w:val="es-MX"/>
        </w:rPr>
      </w:pPr>
      <w:r w:rsidRPr="00DF4CD0">
        <w:rPr>
          <w:rFonts w:ascii="Sweetgentle" w:hAnsi="Sweetgentle"/>
          <w:b/>
          <w:bCs/>
          <w:i/>
          <w:iCs/>
          <w:color w:val="444444"/>
          <w:sz w:val="144"/>
          <w:szCs w:val="144"/>
          <w:shd w:val="clear" w:color="auto" w:fill="FFFFFF"/>
          <w:lang w:val="es-MX"/>
        </w:rPr>
        <w:lastRenderedPageBreak/>
        <w:t xml:space="preserve">  Cita bibliográfica</w:t>
      </w:r>
    </w:p>
    <w:p w14:paraId="5670D93E" w14:textId="77777777" w:rsidR="00E3436B" w:rsidRDefault="00E3436B" w:rsidP="00E3436B">
      <w:pP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</w:pPr>
      <w: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M</w:t>
      </w:r>
      <w:r w:rsidRPr="00574E86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edicina</w:t>
      </w:r>
    </w:p>
    <w:p w14:paraId="424AF551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 xml:space="preserve"> https://es.wikipedia.org/wiki/Medicina</w:t>
      </w:r>
    </w:p>
    <w:p w14:paraId="50B1FD71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</w:p>
    <w:p w14:paraId="5754A9CC" w14:textId="0501D1D0" w:rsidR="00E3436B" w:rsidRPr="000F461F" w:rsidRDefault="00E3436B" w:rsidP="00E3436B">
      <w:pP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</w:pPr>
      <w:r w:rsidRPr="000F461F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Psicolo</w:t>
      </w:r>
      <w:r w:rsidR="000F461F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g</w:t>
      </w:r>
      <w:r w:rsidR="000F461F">
        <w:rPr>
          <w:rFonts w:ascii="Cambria" w:hAnsi="Cambria"/>
          <w:noProof/>
          <w:color w:val="171717" w:themeColor="background2" w:themeShade="1A"/>
          <w:sz w:val="32"/>
          <w:szCs w:val="32"/>
          <w:lang w:val="es-MX"/>
        </w:rPr>
        <w:t>i</w:t>
      </w:r>
      <w:r w:rsidRPr="000F461F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 xml:space="preserve">a </w:t>
      </w:r>
    </w:p>
    <w:p w14:paraId="6602D777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>https://es.wikipedia.org/wiki/Psicolog%C3%ADa</w:t>
      </w:r>
    </w:p>
    <w:p w14:paraId="1610E0B3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>https://definicion.de/psicologia/</w:t>
      </w:r>
    </w:p>
    <w:p w14:paraId="2088FF28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</w:p>
    <w:p w14:paraId="42B169FD" w14:textId="77777777" w:rsidR="00E3436B" w:rsidRPr="00574E86" w:rsidRDefault="00E3436B" w:rsidP="00E3436B">
      <w:pP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Salud</w:t>
      </w:r>
    </w:p>
    <w:p w14:paraId="2B3BDB30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>https://es.wikipedia.org/wiki/Salud</w:t>
      </w:r>
    </w:p>
    <w:p w14:paraId="325496D5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</w:p>
    <w:p w14:paraId="722B2D69" w14:textId="77777777" w:rsidR="00E3436B" w:rsidRPr="00574E86" w:rsidRDefault="00E3436B" w:rsidP="00E3436B">
      <w:pP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 xml:space="preserve">Psicologia de la salud </w:t>
      </w:r>
    </w:p>
    <w:p w14:paraId="7D7A12A5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>https://es.wikipedia.org/wiki/Psicolog%C3%ADa_de_la_salud</w:t>
      </w:r>
    </w:p>
    <w:p w14:paraId="4F2A4DBC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</w:p>
    <w:p w14:paraId="24F500A3" w14:textId="77777777" w:rsidR="00E3436B" w:rsidRPr="00574E86" w:rsidRDefault="00E3436B" w:rsidP="00E3436B">
      <w:pP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</w:pPr>
      <w:r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>C</w:t>
      </w:r>
      <w:r w:rsidRPr="00574E86">
        <w:rPr>
          <w:rFonts w:ascii="Selectric Script" w:hAnsi="Selectric Script"/>
          <w:noProof/>
          <w:color w:val="171717" w:themeColor="background2" w:themeShade="1A"/>
          <w:sz w:val="32"/>
          <w:szCs w:val="32"/>
          <w:lang w:val="es-MX"/>
        </w:rPr>
        <w:t xml:space="preserve">omportamiento humano </w:t>
      </w:r>
    </w:p>
    <w:p w14:paraId="662630CC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</w:p>
    <w:p w14:paraId="622AFC2A" w14:textId="77777777" w:rsidR="00E3436B" w:rsidRPr="00574E86" w:rsidRDefault="00E3436B" w:rsidP="00E3436B">
      <w:pPr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</w:pPr>
      <w:r w:rsidRPr="00574E86">
        <w:rPr>
          <w:rFonts w:ascii="Bookman Old Style" w:hAnsi="Bookman Old Style"/>
          <w:noProof/>
          <w:color w:val="171717" w:themeColor="background2" w:themeShade="1A"/>
          <w:sz w:val="32"/>
          <w:szCs w:val="32"/>
          <w:lang w:val="es-MX"/>
        </w:rPr>
        <w:t>https://www.definiciones-de.com/Definicion/de/comportamiento_humano.php#definicion_snip</w:t>
      </w:r>
    </w:p>
    <w:p w14:paraId="42FA5057" w14:textId="343A1333" w:rsidR="00342F56" w:rsidRDefault="00342F56" w:rsidP="0040241D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</w:p>
    <w:p w14:paraId="0D7E0446" w14:textId="2618D357" w:rsidR="004D5067" w:rsidRPr="00E36002" w:rsidRDefault="00342F56" w:rsidP="00E3436B">
      <w:pP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</w:pPr>
      <w:r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val="es-MX"/>
        </w:rPr>
        <w:br w:type="page"/>
      </w:r>
      <w:r w:rsidRPr="00574E86">
        <w:rPr>
          <w:rFonts w:ascii="Sweetgentle" w:hAnsi="Sweetgentle"/>
          <w:color w:val="444444"/>
          <w:sz w:val="144"/>
          <w:szCs w:val="144"/>
          <w:shd w:val="clear" w:color="auto" w:fill="FFFFFF"/>
          <w:lang w:val="es-MX"/>
        </w:rPr>
        <w:lastRenderedPageBreak/>
        <w:t xml:space="preserve">  </w:t>
      </w:r>
    </w:p>
    <w:p w14:paraId="271D3CCA" w14:textId="77777777" w:rsidR="0040241D" w:rsidRPr="0040241D" w:rsidRDefault="0040241D" w:rsidP="004310E3">
      <w:pPr>
        <w:jc w:val="center"/>
        <w:rPr>
          <w:rFonts w:ascii="Butterfly" w:hAnsi="Butterfly"/>
          <w:noProof/>
          <w:color w:val="171717" w:themeColor="background2" w:themeShade="1A"/>
          <w:sz w:val="52"/>
          <w:szCs w:val="52"/>
          <w:lang w:val="es-MX"/>
        </w:rPr>
      </w:pPr>
    </w:p>
    <w:sectPr w:rsidR="0040241D" w:rsidRPr="0040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eetgentle">
    <w:panose1 w:val="02000506000000020002"/>
    <w:charset w:val="00"/>
    <w:family w:val="modern"/>
    <w:notTrueType/>
    <w:pitch w:val="variable"/>
    <w:sig w:usb0="A000002F" w:usb1="5000C042" w:usb2="00000000" w:usb3="00000000" w:csb0="00000003" w:csb1="00000000"/>
  </w:font>
  <w:font w:name="Paper Daisy DEMO">
    <w:panose1 w:val="02000500000000000000"/>
    <w:charset w:val="00"/>
    <w:family w:val="auto"/>
    <w:pitch w:val="variable"/>
    <w:sig w:usb0="00000007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utterfly">
    <w:panose1 w:val="00000000000000000000"/>
    <w:charset w:val="00"/>
    <w:family w:val="modern"/>
    <w:notTrueType/>
    <w:pitch w:val="variable"/>
    <w:sig w:usb0="80000007" w:usb1="5000004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lectric 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A9"/>
    <w:rsid w:val="000F461F"/>
    <w:rsid w:val="001C01EE"/>
    <w:rsid w:val="00342F56"/>
    <w:rsid w:val="0040241D"/>
    <w:rsid w:val="00405384"/>
    <w:rsid w:val="004310E3"/>
    <w:rsid w:val="004D5067"/>
    <w:rsid w:val="00574E86"/>
    <w:rsid w:val="006B74B1"/>
    <w:rsid w:val="00756BAF"/>
    <w:rsid w:val="008077A9"/>
    <w:rsid w:val="00812E7A"/>
    <w:rsid w:val="00AF5028"/>
    <w:rsid w:val="00C50A94"/>
    <w:rsid w:val="00D9067E"/>
    <w:rsid w:val="00DF4CD0"/>
    <w:rsid w:val="00E3436B"/>
    <w:rsid w:val="00E36002"/>
    <w:rsid w:val="00ED284C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85CC"/>
  <w15:chartTrackingRefBased/>
  <w15:docId w15:val="{1B76EAE8-77D2-4150-A2C6-0FA4F39B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76"/>
  </w:style>
  <w:style w:type="paragraph" w:styleId="Ttulo1">
    <w:name w:val="heading 1"/>
    <w:basedOn w:val="Normal"/>
    <w:next w:val="Normal"/>
    <w:link w:val="Ttulo1Car"/>
    <w:uiPriority w:val="9"/>
    <w:qFormat/>
    <w:rsid w:val="00FC7476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7476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747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74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7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7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7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747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747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747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747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7476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747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74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7476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7476"/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7476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C747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747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7476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C7476"/>
    <w:rPr>
      <w:b/>
      <w:bCs/>
    </w:rPr>
  </w:style>
  <w:style w:type="character" w:styleId="nfasis">
    <w:name w:val="Emphasis"/>
    <w:basedOn w:val="Fuentedeprrafopredeter"/>
    <w:uiPriority w:val="20"/>
    <w:qFormat/>
    <w:rsid w:val="00FC7476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FC7476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FC747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C7476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747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747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C747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C7476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C747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C7476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FC7476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74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</dc:creator>
  <cp:keywords/>
  <dc:description/>
  <cp:lastModifiedBy>52993</cp:lastModifiedBy>
  <cp:revision>10</cp:revision>
  <dcterms:created xsi:type="dcterms:W3CDTF">2020-09-15T18:57:00Z</dcterms:created>
  <dcterms:modified xsi:type="dcterms:W3CDTF">2020-09-17T04:06:00Z</dcterms:modified>
</cp:coreProperties>
</file>