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88" w:rsidRDefault="00E52188" w:rsidP="00E52188"/>
    <w:p w:rsidR="00E52188" w:rsidRDefault="00E52188" w:rsidP="00E52188"/>
    <w:p w:rsidR="00E52188" w:rsidRDefault="00E52188" w:rsidP="00E5218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-1035050</wp:posOffset>
            </wp:positionH>
            <wp:positionV relativeFrom="paragraph">
              <wp:posOffset>-678180</wp:posOffset>
            </wp:positionV>
            <wp:extent cx="1681480" cy="1049655"/>
            <wp:effectExtent l="0" t="0" r="0" b="0"/>
            <wp:wrapThrough wrapText="bothSides">
              <wp:wrapPolygon edited="0">
                <wp:start x="2692" y="4312"/>
                <wp:lineTo x="979" y="7448"/>
                <wp:lineTo x="489" y="11760"/>
                <wp:lineTo x="4160" y="16857"/>
                <wp:lineTo x="5384" y="17249"/>
                <wp:lineTo x="19332" y="17249"/>
                <wp:lineTo x="20066" y="17249"/>
                <wp:lineTo x="21290" y="16857"/>
                <wp:lineTo x="21290" y="9016"/>
                <wp:lineTo x="20556" y="5096"/>
                <wp:lineTo x="19822" y="4312"/>
                <wp:lineTo x="2692" y="4312"/>
              </wp:wrapPolygon>
            </wp:wrapThrough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5252720</wp:posOffset>
            </wp:positionH>
            <wp:positionV relativeFrom="paragraph">
              <wp:posOffset>-723265</wp:posOffset>
            </wp:positionV>
            <wp:extent cx="1470660" cy="1128395"/>
            <wp:effectExtent l="19050" t="0" r="0" b="0"/>
            <wp:wrapThrough wrapText="bothSides">
              <wp:wrapPolygon edited="0">
                <wp:start x="-280" y="0"/>
                <wp:lineTo x="-280" y="21150"/>
                <wp:lineTo x="21544" y="21150"/>
                <wp:lineTo x="21544" y="0"/>
                <wp:lineTo x="-280" y="0"/>
              </wp:wrapPolygon>
            </wp:wrapThrough>
            <wp:docPr id="3" name="Imagen 1" descr="logotipo de medicin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 de medicina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0"/>
        </w:rPr>
        <w:t>Universidad del Sureste</w:t>
      </w:r>
    </w:p>
    <w:p w:rsidR="00E52188" w:rsidRDefault="00E52188" w:rsidP="00E5218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Escuela de Medicina Humana</w:t>
      </w:r>
    </w:p>
    <w:p w:rsidR="00E52188" w:rsidRDefault="00E52188" w:rsidP="00E52188"/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SEMESTRE:</w:t>
      </w: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</w:rPr>
      </w:pP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4º A</w:t>
      </w: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</w:rPr>
      </w:pP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</w:rPr>
      </w:pP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MATERIA:</w:t>
      </w: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</w:rPr>
      </w:pP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FISIOPATOLOGÍA III</w:t>
      </w: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</w:rPr>
      </w:pP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</w:rPr>
      </w:pP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CLAVE:</w:t>
      </w: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b/>
          <w:sz w:val="24"/>
        </w:rPr>
      </w:pPr>
    </w:p>
    <w:p w:rsidR="00E52188" w:rsidRDefault="00E52188" w:rsidP="00E52188">
      <w:pPr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1</w:t>
      </w: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b/>
          <w:sz w:val="24"/>
        </w:rPr>
      </w:pP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</w:rPr>
      </w:pP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DOCENTE:</w:t>
      </w: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b/>
          <w:sz w:val="24"/>
          <w:u w:val="single"/>
        </w:rPr>
      </w:pP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 DR. MARCO POLO RODRIGUEZ ALFONSO</w:t>
      </w: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  <w:u w:val="single"/>
        </w:rPr>
      </w:pP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  <w:u w:val="single"/>
        </w:rPr>
      </w:pP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  <w:u w:val="single"/>
        </w:rPr>
      </w:pP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ALUMNO (A):</w:t>
      </w: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  <w:u w:val="single"/>
        </w:rPr>
      </w:pPr>
    </w:p>
    <w:p w:rsidR="00E52188" w:rsidRDefault="00E52188" w:rsidP="00E52188">
      <w:pPr>
        <w:pStyle w:val="Sinespaciado"/>
        <w:tabs>
          <w:tab w:val="left" w:pos="939"/>
        </w:tabs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IRIANA YAYLÍN CAMPOSECO PINTO. </w:t>
      </w:r>
    </w:p>
    <w:p w:rsidR="00E52188" w:rsidRDefault="00E52188" w:rsidP="00E52188">
      <w:pPr>
        <w:pStyle w:val="Sinespaciado"/>
        <w:tabs>
          <w:tab w:val="left" w:pos="939"/>
        </w:tabs>
        <w:spacing w:before="480"/>
        <w:jc w:val="center"/>
        <w:rPr>
          <w:rFonts w:ascii="Arial" w:hAnsi="Arial" w:cs="Arial"/>
          <w:sz w:val="24"/>
        </w:rPr>
      </w:pPr>
    </w:p>
    <w:p w:rsidR="00E52188" w:rsidRDefault="00E52188" w:rsidP="00E52188">
      <w:pPr>
        <w:pStyle w:val="Sinespaciado"/>
        <w:tabs>
          <w:tab w:val="left" w:pos="939"/>
        </w:tabs>
        <w:spacing w:before="480"/>
        <w:jc w:val="right"/>
        <w:rPr>
          <w:rFonts w:ascii="Arial" w:hAnsi="Arial" w:cs="Arial"/>
          <w:sz w:val="32"/>
        </w:rPr>
      </w:pPr>
    </w:p>
    <w:p w:rsidR="009371F5" w:rsidRPr="00E52188" w:rsidRDefault="00E5218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COMITAN DE DOMINGUEZ, CHIAPAS, 01  DE SEPTIEMBRE  DEL 2020</w:t>
      </w:r>
    </w:p>
    <w:p w:rsidR="009371F5" w:rsidRDefault="009371F5"/>
    <w:p w:rsidR="009371F5" w:rsidRDefault="009371F5"/>
    <w:p w:rsidR="009371F5" w:rsidRDefault="009371F5">
      <w:pPr>
        <w:sectPr w:rsidR="009371F5" w:rsidSect="00AC7FE5"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:rsidR="006F4883" w:rsidRDefault="00F75EFC">
      <w:r>
        <w:rPr>
          <w:noProof/>
          <w:lang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54.05pt;margin-top:-.05pt;width:312pt;height:92.45pt;z-index:251687936" fillcolor="#b8cce4 [1300]">
            <v:textbox>
              <w:txbxContent>
                <w:p w:rsidR="00F75EFC" w:rsidRPr="00F75EFC" w:rsidRDefault="00F75EFC">
                  <w:pPr>
                    <w:rPr>
                      <w:rFonts w:ascii="Arial" w:hAnsi="Arial" w:cs="Arial"/>
                      <w:sz w:val="24"/>
                    </w:rPr>
                  </w:pPr>
                  <w:r w:rsidRPr="00F75EFC">
                    <w:rPr>
                      <w:rFonts w:ascii="Arial" w:hAnsi="Arial" w:cs="Arial"/>
                      <w:sz w:val="24"/>
                    </w:rPr>
                    <w:t xml:space="preserve">Después de haber extraído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de la sangre todo los quilomicrones, más del 95% de </w:t>
                  </w:r>
                  <w:proofErr w:type="gramStart"/>
                  <w:r>
                    <w:rPr>
                      <w:rFonts w:ascii="Arial" w:hAnsi="Arial" w:cs="Arial"/>
                      <w:sz w:val="24"/>
                    </w:rPr>
                    <w:t>todo los lípidos</w:t>
                  </w:r>
                  <w:proofErr w:type="gramEnd"/>
                  <w:r>
                    <w:rPr>
                      <w:rFonts w:ascii="Arial" w:hAnsi="Arial" w:cs="Arial"/>
                      <w:sz w:val="24"/>
                    </w:rPr>
                    <w:t xml:space="preserve"> del plasma adopta la forma de lipoproteínas, partículas pequeñas mucho más reducidas que los quilomicrones pero de composición cualitativa similar.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54" type="#_x0000_t91" style="position:absolute;margin-left:274.05pt;margin-top:7.05pt;width:80pt;height:155.65pt;z-index:251686912" fillcolor="#c4bc96 [2414]">
            <v:textbox>
              <w:txbxContent>
                <w:p w:rsidR="00F75EFC" w:rsidRDefault="00F75EFC"/>
              </w:txbxContent>
            </v:textbox>
          </v:shape>
        </w:pict>
      </w:r>
      <w:r w:rsidR="006F4883"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398.5pt;margin-top:182.2pt;width:27.55pt;height:0;z-index:251684864" o:connectortype="straight">
            <v:stroke endarrow="block"/>
          </v:shape>
        </w:pict>
      </w:r>
      <w:r w:rsidR="006F4883">
        <w:rPr>
          <w:noProof/>
          <w:lang w:eastAsia="es-MX"/>
        </w:rPr>
        <w:pict>
          <v:shape id="_x0000_s1051" type="#_x0000_t202" style="position:absolute;margin-left:201.15pt;margin-top:162.7pt;width:197.35pt;height:39.05pt;z-index:251683840" fillcolor="#b8cce4 [1300]">
            <v:textbox>
              <w:txbxContent>
                <w:p w:rsidR="006F4883" w:rsidRPr="006F4883" w:rsidRDefault="006F4883">
                  <w:pPr>
                    <w:rPr>
                      <w:rFonts w:ascii="Arial" w:hAnsi="Arial" w:cs="Arial"/>
                      <w:sz w:val="24"/>
                    </w:rPr>
                  </w:pPr>
                  <w:r w:rsidRPr="006F4883">
                    <w:rPr>
                      <w:rFonts w:ascii="Arial" w:hAnsi="Arial" w:cs="Arial"/>
                      <w:sz w:val="24"/>
                    </w:rPr>
                    <w:t xml:space="preserve">Las lipoproteínas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en el transporte del colesterol y </w:t>
                  </w: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fosfolípidos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>.</w:t>
                  </w:r>
                </w:p>
              </w:txbxContent>
            </v:textbox>
          </v:shape>
        </w:pict>
      </w:r>
      <w:r w:rsidR="006F4883">
        <w:rPr>
          <w:noProof/>
          <w:lang w:eastAsia="es-MX"/>
        </w:rPr>
        <w:pict>
          <v:shape id="_x0000_s1050" type="#_x0000_t32" style="position:absolute;margin-left:293.6pt;margin-top:201.75pt;width:0;height:34.65pt;flip:y;z-index:251682816" o:connectortype="straight">
            <v:stroke endarrow="block"/>
          </v:shape>
        </w:pict>
      </w:r>
      <w:r w:rsidR="006F4883">
        <w:rPr>
          <w:noProof/>
          <w:lang w:eastAsia="es-MX"/>
        </w:rPr>
        <w:pict>
          <v:shape id="_x0000_s1049" type="#_x0000_t32" style="position:absolute;margin-left:591.4pt;margin-top:228.4pt;width:0;height:21.35pt;flip:y;z-index:251681792" o:connectortype="straight" strokeweight="2.25pt">
            <v:stroke endarrow="block"/>
          </v:shape>
        </w:pict>
      </w:r>
      <w:r w:rsidR="006F4883">
        <w:rPr>
          <w:noProof/>
          <w:lang w:eastAsia="es-MX"/>
        </w:rPr>
        <w:pict>
          <v:shape id="_x0000_s1048" type="#_x0000_t202" style="position:absolute;margin-left:426.05pt;margin-top:228.4pt;width:235.55pt;height:37.35pt;z-index:251680768" fillcolor="#d6e3bc [1302]">
            <v:textbox>
              <w:txbxContent>
                <w:p w:rsidR="006F4883" w:rsidRPr="006F4883" w:rsidRDefault="006F4883">
                  <w:pPr>
                    <w:rPr>
                      <w:rFonts w:ascii="Arial" w:hAnsi="Arial" w:cs="Arial"/>
                      <w:sz w:val="24"/>
                    </w:rPr>
                  </w:pPr>
                  <w:r w:rsidRPr="006F4883">
                    <w:rPr>
                      <w:rFonts w:ascii="Arial" w:hAnsi="Arial" w:cs="Arial"/>
                      <w:sz w:val="24"/>
                    </w:rPr>
                    <w:t xml:space="preserve">Concentración en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el plasma </w:t>
                  </w:r>
                  <w:r w:rsidRPr="006F4883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  del 1% al 2%</w:t>
                  </w:r>
                </w:p>
              </w:txbxContent>
            </v:textbox>
          </v:shape>
        </w:pict>
      </w:r>
      <w:r w:rsidR="006F4883">
        <w:rPr>
          <w:noProof/>
          <w:lang w:eastAsia="es-MX"/>
        </w:rPr>
        <w:pict>
          <v:shape id="_x0000_s1047" type="#_x0000_t32" style="position:absolute;margin-left:385.2pt;margin-top:255.05pt;width:32.85pt;height:0;z-index:251679744" o:connectortype="straight">
            <v:stroke endarrow="block"/>
          </v:shape>
        </w:pict>
      </w:r>
      <w:r w:rsidR="00CD621F">
        <w:rPr>
          <w:noProof/>
          <w:lang w:eastAsia="es-MX"/>
        </w:rPr>
        <w:pict>
          <v:shape id="_x0000_s1046" type="#_x0000_t202" style="position:absolute;margin-left:208.3pt;margin-top:236.4pt;width:176.9pt;height:39.1pt;z-index:251678720" fillcolor="#c2d69b [1942]">
            <v:textbox>
              <w:txbxContent>
                <w:p w:rsidR="00CD621F" w:rsidRPr="00CD621F" w:rsidRDefault="00CD621F">
                  <w:pPr>
                    <w:rPr>
                      <w:rFonts w:ascii="Arial" w:hAnsi="Arial" w:cs="Arial"/>
                      <w:sz w:val="24"/>
                    </w:rPr>
                  </w:pPr>
                  <w:r w:rsidRPr="00CD621F">
                    <w:rPr>
                      <w:rFonts w:ascii="Arial" w:hAnsi="Arial" w:cs="Arial"/>
                      <w:sz w:val="24"/>
                    </w:rPr>
                    <w:t xml:space="preserve">Extracción de los quilomicrones </w:t>
                  </w:r>
                  <w:r w:rsidR="006F4883">
                    <w:rPr>
                      <w:rFonts w:ascii="Arial" w:hAnsi="Arial" w:cs="Arial"/>
                      <w:sz w:val="24"/>
                    </w:rPr>
                    <w:t xml:space="preserve"> de la sangre.</w:t>
                  </w:r>
                </w:p>
              </w:txbxContent>
            </v:textbox>
          </v:shape>
        </w:pict>
      </w:r>
      <w:r w:rsidR="00CD621F">
        <w:rPr>
          <w:noProof/>
          <w:lang w:eastAsia="es-MX"/>
        </w:rPr>
        <w:pict>
          <v:shape id="_x0000_s1045" type="#_x0000_t32" style="position:absolute;margin-left:293.6pt;margin-top:275.5pt;width:0;height:23.1pt;flip:y;z-index:251677696" o:connectortype="straight">
            <v:stroke endarrow="block"/>
          </v:shape>
        </w:pict>
      </w:r>
      <w:r w:rsidR="00CD621F">
        <w:rPr>
          <w:noProof/>
          <w:lang w:eastAsia="es-MX"/>
        </w:rPr>
        <w:pict>
          <v:shape id="_x0000_s1044" type="#_x0000_t202" style="position:absolute;margin-left:521.15pt;margin-top:471.05pt;width:44.45pt;height:27.55pt;z-index:251676672" fillcolor="#dbe5f1 [660]">
            <v:textbox>
              <w:txbxContent>
                <w:p w:rsidR="00CD621F" w:rsidRPr="00CD621F" w:rsidRDefault="00CD621F">
                  <w:pPr>
                    <w:rPr>
                      <w:rFonts w:ascii="Arial" w:hAnsi="Arial" w:cs="Arial"/>
                      <w:sz w:val="24"/>
                    </w:rPr>
                  </w:pPr>
                  <w:r w:rsidRPr="00CD621F">
                    <w:rPr>
                      <w:rFonts w:ascii="Arial" w:hAnsi="Arial" w:cs="Arial"/>
                      <w:sz w:val="24"/>
                    </w:rPr>
                    <w:t>1%</w:t>
                  </w:r>
                </w:p>
              </w:txbxContent>
            </v:textbox>
          </v:shape>
        </w:pict>
      </w:r>
      <w:r w:rsidR="00CD621F">
        <w:rPr>
          <w:noProof/>
          <w:lang w:eastAsia="es-MX"/>
        </w:rPr>
        <w:pict>
          <v:shape id="_x0000_s1043" type="#_x0000_t32" style="position:absolute;margin-left:476.75pt;margin-top:487.95pt;width:35.55pt;height:0;z-index:251675648" o:connectortype="straight">
            <v:stroke endarrow="block"/>
          </v:shape>
        </w:pict>
      </w:r>
      <w:r w:rsidR="00CD621F">
        <w:rPr>
          <w:noProof/>
          <w:lang w:eastAsia="es-MX"/>
        </w:rPr>
        <w:pict>
          <v:shape id="_x0000_s1042" type="#_x0000_t202" style="position:absolute;margin-left:521.15pt;margin-top:432.85pt;width:44.45pt;height:27.55pt;z-index:251674624" fillcolor="#dbe5f1 [660]">
            <v:textbox>
              <w:txbxContent>
                <w:p w:rsidR="00CD621F" w:rsidRPr="00CD621F" w:rsidRDefault="00CD621F">
                  <w:pPr>
                    <w:rPr>
                      <w:rFonts w:ascii="Arial" w:hAnsi="Arial" w:cs="Arial"/>
                      <w:sz w:val="24"/>
                    </w:rPr>
                  </w:pPr>
                  <w:r w:rsidRPr="00CD621F">
                    <w:rPr>
                      <w:rFonts w:ascii="Arial" w:hAnsi="Arial" w:cs="Arial"/>
                      <w:sz w:val="24"/>
                    </w:rPr>
                    <w:t>3%</w:t>
                  </w:r>
                </w:p>
              </w:txbxContent>
            </v:textbox>
          </v:shape>
        </w:pict>
      </w:r>
      <w:r w:rsidR="00CD621F">
        <w:rPr>
          <w:noProof/>
          <w:lang w:eastAsia="es-MX"/>
        </w:rPr>
        <w:pict>
          <v:shape id="_x0000_s1041" type="#_x0000_t32" style="position:absolute;margin-left:476.75pt;margin-top:445.3pt;width:35.55pt;height:0;z-index:251673600" o:connectortype="straight">
            <v:stroke endarrow="block"/>
          </v:shape>
        </w:pict>
      </w:r>
      <w:r w:rsidR="00821319">
        <w:rPr>
          <w:noProof/>
          <w:lang w:eastAsia="es-MX"/>
        </w:rPr>
        <w:pict>
          <v:shape id="_x0000_s1040" type="#_x0000_t202" style="position:absolute;margin-left:373.6pt;margin-top:292.4pt;width:126.2pt;height:40pt;z-index:251672576" fillcolor="#b6dde8 [1304]">
            <v:textbox>
              <w:txbxContent>
                <w:p w:rsidR="00821319" w:rsidRPr="00821319" w:rsidRDefault="00821319">
                  <w:pPr>
                    <w:rPr>
                      <w:rFonts w:ascii="Arial" w:hAnsi="Arial" w:cs="Arial"/>
                      <w:sz w:val="24"/>
                    </w:rPr>
                  </w:pPr>
                  <w:r w:rsidRPr="00821319">
                    <w:rPr>
                      <w:rFonts w:ascii="Arial" w:hAnsi="Arial" w:cs="Arial"/>
                      <w:sz w:val="24"/>
                    </w:rPr>
                    <w:t>Diámetros 0,08 y 0,6 micrómetros.</w:t>
                  </w:r>
                </w:p>
              </w:txbxContent>
            </v:textbox>
          </v:shape>
        </w:pict>
      </w:r>
      <w:r w:rsidR="00821319">
        <w:rPr>
          <w:noProof/>
          <w:lang w:eastAsia="es-MX"/>
        </w:rPr>
        <w:pict>
          <v:shape id="_x0000_s1039" type="#_x0000_t32" style="position:absolute;margin-left:344.3pt;margin-top:309.3pt;width:24pt;height:0;z-index:251671552" o:connectortype="straight">
            <v:stroke endarrow="block"/>
          </v:shape>
        </w:pict>
      </w:r>
      <w:r w:rsidR="00821319">
        <w:rPr>
          <w:noProof/>
          <w:lang w:eastAsia="es-MX"/>
        </w:rPr>
        <w:pict>
          <v:shape id="_x0000_s1038" type="#_x0000_t202" style="position:absolute;margin-left:243pt;margin-top:298.6pt;width:101.3pt;height:21.35pt;z-index:251670528" fillcolor="#b6dde8 [1304]">
            <v:textbox>
              <w:txbxContent>
                <w:p w:rsidR="00821319" w:rsidRPr="00821319" w:rsidRDefault="00821319">
                  <w:pPr>
                    <w:rPr>
                      <w:rFonts w:ascii="Arial" w:hAnsi="Arial" w:cs="Arial"/>
                      <w:sz w:val="24"/>
                    </w:rPr>
                  </w:pPr>
                  <w:r w:rsidRPr="00821319">
                    <w:rPr>
                      <w:rFonts w:ascii="Arial" w:hAnsi="Arial" w:cs="Arial"/>
                      <w:sz w:val="24"/>
                    </w:rPr>
                    <w:t xml:space="preserve">Quilomicrones. </w:t>
                  </w:r>
                </w:p>
              </w:txbxContent>
            </v:textbox>
          </v:shape>
        </w:pict>
      </w:r>
      <w:r w:rsidR="00733CE1">
        <w:rPr>
          <w:noProof/>
          <w:lang w:eastAsia="es-MX"/>
        </w:rPr>
        <w:pict>
          <v:shape id="_x0000_s1037" type="#_x0000_t32" style="position:absolute;margin-left:293.6pt;margin-top:319.95pt;width:0;height:27.55pt;flip:y;z-index:251669504" o:connectortype="straight">
            <v:stroke endarrow="block"/>
          </v:shape>
        </w:pict>
      </w:r>
      <w:r w:rsidR="00733CE1">
        <w:rPr>
          <w:noProof/>
          <w:lang w:eastAsia="es-MX"/>
        </w:rPr>
        <w:pict>
          <v:shape id="_x0000_s1036" type="#_x0000_t202" style="position:absolute;margin-left:252.75pt;margin-top:347.5pt;width:91.55pt;height:24.9pt;z-index:251668480" fillcolor="#4bacc6 [3208]">
            <v:textbox>
              <w:txbxContent>
                <w:p w:rsidR="00733CE1" w:rsidRPr="00733CE1" w:rsidRDefault="00733CE1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 w:rsidRPr="00733CE1">
                    <w:rPr>
                      <w:rFonts w:ascii="Arial" w:hAnsi="Arial" w:cs="Arial"/>
                      <w:b/>
                      <w:sz w:val="24"/>
                    </w:rPr>
                    <w:t xml:space="preserve">Transporte </w:t>
                  </w:r>
                </w:p>
              </w:txbxContent>
            </v:textbox>
          </v:shape>
        </w:pict>
      </w:r>
      <w:r w:rsidR="00733CE1">
        <w:rPr>
          <w:noProof/>
          <w:lang w:eastAsia="es-MX"/>
        </w:rPr>
        <w:pict>
          <v:shape id="_x0000_s1035" type="#_x0000_t32" style="position:absolute;margin-left:293.6pt;margin-top:372.4pt;width:0;height:24.05pt;flip:y;z-index:251667456" o:connectortype="straight">
            <v:stroke endarrow="block"/>
          </v:shape>
        </w:pict>
      </w:r>
      <w:r w:rsidR="00733CE1">
        <w:rPr>
          <w:noProof/>
          <w:lang w:eastAsia="es-MX"/>
        </w:rPr>
        <w:pict>
          <v:shape id="_x0000_s1034" type="#_x0000_t202" style="position:absolute;margin-left:385.2pt;margin-top:475.5pt;width:91.55pt;height:23.1pt;z-index:251666432" fillcolor="#fabf8f [1945]">
            <v:textbox>
              <w:txbxContent>
                <w:p w:rsidR="00733CE1" w:rsidRPr="00733CE1" w:rsidRDefault="00733CE1">
                  <w:pPr>
                    <w:rPr>
                      <w:rFonts w:ascii="Arial" w:hAnsi="Arial" w:cs="Arial"/>
                      <w:sz w:val="24"/>
                    </w:rPr>
                  </w:pPr>
                  <w:r w:rsidRPr="00733CE1">
                    <w:rPr>
                      <w:rFonts w:ascii="Arial" w:hAnsi="Arial" w:cs="Arial"/>
                      <w:sz w:val="24"/>
                    </w:rPr>
                    <w:t>Colesterol.</w:t>
                  </w:r>
                </w:p>
              </w:txbxContent>
            </v:textbox>
          </v:shape>
        </w:pict>
      </w:r>
      <w:r w:rsidR="009371F5">
        <w:rPr>
          <w:noProof/>
          <w:lang w:eastAsia="es-MX"/>
        </w:rPr>
        <w:pict>
          <v:shape id="_x0000_s1033" type="#_x0000_t32" style="position:absolute;margin-left:405.6pt;margin-top:455.95pt;width:.05pt;height:19.55pt;z-index:251665408" o:connectortype="straight">
            <v:stroke endarrow="block"/>
          </v:shape>
        </w:pict>
      </w:r>
      <w:r w:rsidR="009371F5">
        <w:rPr>
          <w:noProof/>
          <w:lang w:eastAsia="es-MX"/>
        </w:rPr>
        <w:pict>
          <v:shape id="_x0000_s1032" type="#_x0000_t202" style="position:absolute;margin-left:380.75pt;margin-top:432.85pt;width:96pt;height:23.1pt;z-index:251664384" fillcolor="#fabf8f [1945]">
            <v:textbox>
              <w:txbxContent>
                <w:p w:rsidR="009371F5" w:rsidRPr="009371F5" w:rsidRDefault="009371F5">
                  <w:pPr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9371F5">
                    <w:rPr>
                      <w:rFonts w:ascii="Arial" w:hAnsi="Arial" w:cs="Arial"/>
                      <w:sz w:val="24"/>
                    </w:rPr>
                    <w:t>Fosfolípidos</w:t>
                  </w:r>
                  <w:proofErr w:type="spellEnd"/>
                  <w:r w:rsidRPr="009371F5">
                    <w:rPr>
                      <w:rFonts w:ascii="Arial" w:hAnsi="Arial" w:cs="Arial"/>
                      <w:sz w:val="24"/>
                    </w:rPr>
                    <w:t>.</w:t>
                  </w:r>
                </w:p>
              </w:txbxContent>
            </v:textbox>
          </v:shape>
        </w:pict>
      </w:r>
      <w:r w:rsidR="009371F5">
        <w:rPr>
          <w:noProof/>
          <w:lang w:eastAsia="es-MX"/>
        </w:rPr>
        <w:pict>
          <v:shape id="_x0000_s1031" type="#_x0000_t32" style="position:absolute;margin-left:405.6pt;margin-top:416.85pt;width:0;height:16pt;z-index:251663360" o:connectortype="straight">
            <v:stroke endarrow="block"/>
          </v:shape>
        </w:pict>
      </w:r>
      <w:r w:rsidR="009371F5">
        <w:rPr>
          <w:noProof/>
          <w:lang w:eastAsia="es-MX"/>
        </w:rPr>
        <w:pict>
          <v:shape id="_x0000_s1030" type="#_x0000_t202" style="position:absolute;margin-left:359.4pt;margin-top:396.4pt;width:94.2pt;height:20.45pt;z-index:251662336" fillcolor="#fabf8f [1945]">
            <v:textbox>
              <w:txbxContent>
                <w:p w:rsidR="009371F5" w:rsidRPr="009371F5" w:rsidRDefault="009371F5">
                  <w:pPr>
                    <w:rPr>
                      <w:rFonts w:ascii="Arial" w:hAnsi="Arial" w:cs="Arial"/>
                      <w:sz w:val="24"/>
                    </w:rPr>
                  </w:pPr>
                  <w:r w:rsidRPr="009371F5">
                    <w:rPr>
                      <w:rFonts w:ascii="Arial" w:hAnsi="Arial" w:cs="Arial"/>
                      <w:sz w:val="24"/>
                    </w:rPr>
                    <w:t>Grasa neutra</w:t>
                  </w:r>
                </w:p>
              </w:txbxContent>
            </v:textbox>
          </v:shape>
        </w:pict>
      </w:r>
      <w:r w:rsidR="009371F5">
        <w:rPr>
          <w:noProof/>
          <w:lang w:eastAsia="es-MX"/>
        </w:rPr>
        <w:pict>
          <v:shape id="_x0000_s1029" type="#_x0000_t32" style="position:absolute;margin-left:331.85pt;margin-top:410.6pt;width:27.55pt;height:0;z-index:251661312" o:connectortype="straight">
            <v:stroke endarrow="block"/>
          </v:shape>
        </w:pict>
      </w:r>
      <w:r w:rsidR="009371F5">
        <w:rPr>
          <w:noProof/>
          <w:lang w:eastAsia="es-MX"/>
        </w:rPr>
        <w:pict>
          <v:shape id="_x0000_s1028" type="#_x0000_t202" style="position:absolute;margin-left:258pt;margin-top:396.45pt;width:73.85pt;height:25.75pt;z-index:251660288" fillcolor="#f79646 [3209]">
            <v:textbox>
              <w:txbxContent>
                <w:p w:rsidR="009371F5" w:rsidRPr="00733CE1" w:rsidRDefault="009371F5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 w:rsidRPr="00733CE1">
                    <w:rPr>
                      <w:rFonts w:ascii="Arial" w:hAnsi="Arial" w:cs="Arial"/>
                      <w:b/>
                      <w:sz w:val="24"/>
                    </w:rPr>
                    <w:t xml:space="preserve">Químicos. </w:t>
                  </w:r>
                </w:p>
              </w:txbxContent>
            </v:textbox>
          </v:shape>
        </w:pict>
      </w:r>
      <w:r w:rsidR="009371F5">
        <w:rPr>
          <w:noProof/>
          <w:lang w:eastAsia="es-MX"/>
        </w:rPr>
        <w:pict>
          <v:shape id="_x0000_s1027" type="#_x0000_t32" style="position:absolute;margin-left:293.6pt;margin-top:422.2pt;width:0;height:27.55pt;flip:y;z-index:251659264" o:connectortype="straight">
            <v:stroke endarrow="block"/>
          </v:shape>
        </w:pict>
      </w:r>
      <w:r w:rsidR="009371F5">
        <w:rPr>
          <w:noProof/>
          <w:lang w:eastAsia="es-MX"/>
        </w:rPr>
        <w:pict>
          <v:shape id="_x0000_s1026" type="#_x0000_t202" style="position:absolute;margin-left:208.3pt;margin-top:449.75pt;width:165.3pt;height:32.9pt;z-index:251658240" fillcolor="#d99594 [1941]">
            <v:textbox>
              <w:txbxContent>
                <w:p w:rsidR="009371F5" w:rsidRPr="009371F5" w:rsidRDefault="009371F5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Metabolismo de lípidos.</w:t>
                  </w:r>
                </w:p>
              </w:txbxContent>
            </v:textbox>
          </v:shape>
        </w:pict>
      </w:r>
    </w:p>
    <w:p w:rsidR="006F4883" w:rsidRPr="006F4883" w:rsidRDefault="007F4208" w:rsidP="006F4883">
      <w:r>
        <w:rPr>
          <w:noProof/>
          <w:lang w:eastAsia="es-MX"/>
        </w:rPr>
        <w:pict>
          <v:shape id="_x0000_s1075" type="#_x0000_t202" style="position:absolute;margin-left:-17.5pt;margin-top:16.3pt;width:194.65pt;height:108.45pt;z-index:251707392" fillcolor="#ff6" strokecolor="black [3213]">
            <v:textbox>
              <w:txbxContent>
                <w:p w:rsidR="007F4208" w:rsidRPr="00A169DB" w:rsidRDefault="00A169DB">
                  <w:pPr>
                    <w:rPr>
                      <w:rFonts w:ascii="Arial" w:hAnsi="Arial" w:cs="Arial"/>
                      <w:sz w:val="24"/>
                    </w:rPr>
                  </w:pPr>
                  <w:r w:rsidRPr="00A169DB">
                    <w:rPr>
                      <w:rFonts w:ascii="Arial" w:hAnsi="Arial" w:cs="Arial"/>
                      <w:sz w:val="24"/>
                    </w:rPr>
                    <w:t xml:space="preserve">Trasporta los componentes </w:t>
                  </w:r>
                  <w:proofErr w:type="spellStart"/>
                  <w:r w:rsidRPr="00A169DB">
                    <w:rPr>
                      <w:rFonts w:ascii="Arial" w:hAnsi="Arial" w:cs="Arial"/>
                      <w:sz w:val="24"/>
                    </w:rPr>
                    <w:t>lipídicos</w:t>
                  </w:r>
                  <w:proofErr w:type="spellEnd"/>
                  <w:r w:rsidRPr="00A169DB">
                    <w:rPr>
                      <w:rFonts w:ascii="Arial" w:hAnsi="Arial" w:cs="Arial"/>
                      <w:sz w:val="24"/>
                    </w:rPr>
                    <w:t xml:space="preserve"> de la sangre. Las lipoproteínas  </w:t>
                  </w:r>
                  <w:r>
                    <w:rPr>
                      <w:rFonts w:ascii="Arial" w:hAnsi="Arial" w:cs="Arial"/>
                      <w:sz w:val="24"/>
                    </w:rPr>
                    <w:t>de muy baja densidad transportan los triglicéridos sintetizados en el hígado al tejido adiposo.</w:t>
                  </w:r>
                </w:p>
              </w:txbxContent>
            </v:textbox>
          </v:shape>
        </w:pict>
      </w:r>
    </w:p>
    <w:p w:rsidR="006F4883" w:rsidRPr="006F4883" w:rsidRDefault="006F4883" w:rsidP="006F4883"/>
    <w:p w:rsidR="006F4883" w:rsidRPr="006F4883" w:rsidRDefault="006F4883" w:rsidP="00F75EFC">
      <w:pPr>
        <w:jc w:val="right"/>
      </w:pPr>
    </w:p>
    <w:p w:rsidR="006F4883" w:rsidRPr="006F4883" w:rsidRDefault="007F4208" w:rsidP="006F4883">
      <w:r>
        <w:rPr>
          <w:noProof/>
          <w:lang w:eastAsia="es-MX"/>
        </w:rPr>
        <w:pict>
          <v:shape id="_x0000_s1073" type="#_x0000_t91" style="position:absolute;margin-left:-77.9pt;margin-top:17.25pt;width:56pt;height:92.5pt;z-index:251705344" fillcolor="#c4bc96 [2414]">
            <v:textbox>
              <w:txbxContent>
                <w:p w:rsidR="007F4208" w:rsidRDefault="007F4208"/>
              </w:txbxContent>
            </v:textbox>
          </v:shape>
        </w:pict>
      </w:r>
      <w:r w:rsidR="00F75EFC">
        <w:rPr>
          <w:noProof/>
          <w:lang w:eastAsia="es-MX"/>
        </w:rPr>
        <w:pict>
          <v:shape id="_x0000_s1056" type="#_x0000_t202" style="position:absolute;margin-left:499.8pt;margin-top:12pt;width:111.1pt;height:27.55pt;z-index:251688960" strokeweight="2.25pt">
            <v:textbox>
              <w:txbxContent>
                <w:p w:rsidR="00F75EFC" w:rsidRPr="00F75EFC" w:rsidRDefault="00F75EFC">
                  <w:pPr>
                    <w:rPr>
                      <w:rFonts w:ascii="Arial" w:hAnsi="Arial" w:cs="Arial"/>
                      <w:sz w:val="24"/>
                    </w:rPr>
                  </w:pPr>
                  <w:r w:rsidRPr="00F75EFC">
                    <w:rPr>
                      <w:rFonts w:ascii="Arial" w:hAnsi="Arial" w:cs="Arial"/>
                      <w:sz w:val="24"/>
                    </w:rPr>
                    <w:t>Mg/dl de plasma</w:t>
                  </w:r>
                </w:p>
              </w:txbxContent>
            </v:textbox>
          </v:shape>
        </w:pict>
      </w:r>
    </w:p>
    <w:p w:rsidR="006F4883" w:rsidRPr="006F4883" w:rsidRDefault="00F75EFC" w:rsidP="006F4883">
      <w:r>
        <w:rPr>
          <w:noProof/>
          <w:lang w:eastAsia="es-MX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3" type="#_x0000_t87" style="position:absolute;margin-left:426.05pt;margin-top:23pt;width:27.55pt;height:69.3pt;z-index:251685888"/>
        </w:pict>
      </w:r>
    </w:p>
    <w:p w:rsidR="009371F5" w:rsidRPr="00F75EFC" w:rsidRDefault="006F4883" w:rsidP="00F75EFC">
      <w:pPr>
        <w:tabs>
          <w:tab w:val="left" w:pos="9102"/>
          <w:tab w:val="right" w:pos="12440"/>
        </w:tabs>
        <w:rPr>
          <w:rFonts w:ascii="Arial" w:hAnsi="Arial" w:cs="Arial"/>
          <w:sz w:val="24"/>
        </w:rPr>
      </w:pPr>
      <w:r>
        <w:tab/>
      </w:r>
      <w:r w:rsidRPr="00F75EFC">
        <w:rPr>
          <w:rFonts w:ascii="Arial" w:hAnsi="Arial" w:cs="Arial"/>
          <w:sz w:val="24"/>
        </w:rPr>
        <w:t>Colesterol 180</w:t>
      </w:r>
      <w:r w:rsidR="00F75EFC">
        <w:rPr>
          <w:rFonts w:ascii="Arial" w:hAnsi="Arial" w:cs="Arial"/>
          <w:sz w:val="24"/>
        </w:rPr>
        <w:tab/>
        <w:t xml:space="preserve">  proteínas 200</w:t>
      </w:r>
    </w:p>
    <w:p w:rsidR="006F4883" w:rsidRPr="00F75EFC" w:rsidRDefault="007F4208" w:rsidP="006F4883">
      <w:pPr>
        <w:tabs>
          <w:tab w:val="left" w:pos="9102"/>
        </w:tabs>
        <w:rPr>
          <w:rFonts w:ascii="Arial" w:hAnsi="Arial" w:cs="Arial"/>
          <w:sz w:val="24"/>
        </w:rPr>
      </w:pPr>
      <w:r>
        <w:rPr>
          <w:noProof/>
          <w:lang w:eastAsia="es-MX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74" type="#_x0000_t15" style="position:absolute;margin-left:-53.95pt;margin-top:11.7pt;width:104.9pt;height:29.3pt;rotation:180;z-index:251706368" fillcolor="#c4bc96 [2414]"/>
        </w:pict>
      </w:r>
      <w:r w:rsidR="00936B0C">
        <w:rPr>
          <w:noProof/>
          <w:lang w:eastAsia="es-MX"/>
        </w:rPr>
        <w:pict>
          <v:shape id="_x0000_s1071" type="#_x0000_t202" style="position:absolute;margin-left:50.95pt;margin-top:3.7pt;width:140.45pt;height:28.45pt;z-index:251704320" fillcolor="yellow">
            <v:textbox>
              <w:txbxContent>
                <w:p w:rsidR="00936B0C" w:rsidRPr="00936B0C" w:rsidRDefault="00936B0C">
                  <w:pPr>
                    <w:rPr>
                      <w:rFonts w:ascii="Arial" w:hAnsi="Arial" w:cs="Arial"/>
                      <w:sz w:val="24"/>
                    </w:rPr>
                  </w:pPr>
                  <w:r w:rsidRPr="00936B0C">
                    <w:rPr>
                      <w:rFonts w:ascii="Arial" w:hAnsi="Arial" w:cs="Arial"/>
                      <w:sz w:val="24"/>
                    </w:rPr>
                    <w:t>Formación y función.</w:t>
                  </w:r>
                </w:p>
              </w:txbxContent>
            </v:textbox>
          </v:shape>
        </w:pict>
      </w:r>
      <w:r w:rsidR="006F4883" w:rsidRPr="00F75EFC">
        <w:rPr>
          <w:rFonts w:ascii="Arial" w:hAnsi="Arial" w:cs="Arial"/>
          <w:sz w:val="24"/>
        </w:rPr>
        <w:tab/>
      </w:r>
      <w:proofErr w:type="spellStart"/>
      <w:r w:rsidR="006F4883" w:rsidRPr="00F75EFC">
        <w:rPr>
          <w:rFonts w:ascii="Arial" w:hAnsi="Arial" w:cs="Arial"/>
          <w:sz w:val="24"/>
        </w:rPr>
        <w:t>Fosfolípidos</w:t>
      </w:r>
      <w:proofErr w:type="spellEnd"/>
      <w:r w:rsidR="006F4883" w:rsidRPr="00F75EFC">
        <w:rPr>
          <w:rFonts w:ascii="Arial" w:hAnsi="Arial" w:cs="Arial"/>
          <w:sz w:val="24"/>
        </w:rPr>
        <w:t xml:space="preserve"> 160</w:t>
      </w:r>
    </w:p>
    <w:p w:rsidR="006F4883" w:rsidRPr="00F75EFC" w:rsidRDefault="00CC52D4" w:rsidP="006F4883">
      <w:pPr>
        <w:tabs>
          <w:tab w:val="left" w:pos="9102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pict>
          <v:shape id="_x0000_s1108" type="#_x0000_t202" style="position:absolute;margin-left:463.35pt;margin-top:778.65pt;width:215.2pt;height:88.9pt;z-index:251741184" fillcolor="#f96">
            <v:textbox>
              <w:txbxContent>
                <w:p w:rsidR="00CC52D4" w:rsidRPr="00CC52D4" w:rsidRDefault="00CC52D4">
                  <w:pPr>
                    <w:rPr>
                      <w:rFonts w:ascii="Arial" w:hAnsi="Arial" w:cs="Arial"/>
                      <w:sz w:val="24"/>
                    </w:rPr>
                  </w:pPr>
                  <w:r w:rsidRPr="00CC52D4">
                    <w:rPr>
                      <w:rFonts w:ascii="Arial" w:hAnsi="Arial" w:cs="Arial"/>
                      <w:sz w:val="24"/>
                    </w:rPr>
                    <w:t xml:space="preserve">Una dieta con grasas muy saturadas aumenta la concentración sanguínea de colesterol de un 15% a un 25% por el mayor depósito de grasa en el hígado.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lang w:eastAsia="es-MX"/>
        </w:rPr>
        <w:pict>
          <v:shape id="_x0000_s1107" type="#_x0000_t32" style="position:absolute;margin-left:401.15pt;margin-top:835.55pt;width:52.45pt;height:0;z-index:25174016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lang w:eastAsia="es-MX"/>
        </w:rPr>
        <w:pict>
          <v:shape id="_x0000_s1106" type="#_x0000_t202" style="position:absolute;margin-left:208.3pt;margin-top:800.9pt;width:192.85pt;height:1in;z-index:251739136" fillcolor="#f96">
            <v:textbox>
              <w:txbxContent>
                <w:p w:rsidR="00CC52D4" w:rsidRPr="00CC52D4" w:rsidRDefault="00CC52D4">
                  <w:pPr>
                    <w:rPr>
                      <w:rFonts w:ascii="Arial" w:hAnsi="Arial" w:cs="Arial"/>
                      <w:sz w:val="24"/>
                    </w:rPr>
                  </w:pPr>
                  <w:r w:rsidRPr="00CC52D4">
                    <w:rPr>
                      <w:rFonts w:ascii="Arial" w:hAnsi="Arial" w:cs="Arial"/>
                      <w:sz w:val="24"/>
                    </w:rPr>
                    <w:t xml:space="preserve">El incremento de la cantidad de colesterol ingerido todo los días aumenta levemente la concentración plasmática.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lang w:eastAsia="es-MX"/>
        </w:rPr>
        <w:pict>
          <v:shape id="_x0000_s1105" type="#_x0000_t32" style="position:absolute;margin-left:158.5pt;margin-top:835.55pt;width:42.65pt;height:0;z-index:25173811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lang w:eastAsia="es-MX"/>
        </w:rPr>
        <w:pict>
          <v:shape id="_x0000_s1104" type="#_x0000_t202" style="position:absolute;margin-left:-77.9pt;margin-top:797.35pt;width:236.4pt;height:75.55pt;z-index:251737088" fillcolor="#f96">
            <v:textbox>
              <w:txbxContent>
                <w:p w:rsidR="00CC52D4" w:rsidRPr="00CC52D4" w:rsidRDefault="00CC52D4">
                  <w:pPr>
                    <w:rPr>
                      <w:rFonts w:ascii="Arial" w:hAnsi="Arial" w:cs="Arial"/>
                      <w:sz w:val="24"/>
                    </w:rPr>
                  </w:pPr>
                  <w:r w:rsidRPr="00CC52D4">
                    <w:rPr>
                      <w:rFonts w:ascii="Arial" w:hAnsi="Arial" w:cs="Arial"/>
                      <w:sz w:val="24"/>
                    </w:rPr>
                    <w:t xml:space="preserve">Factores que modifican las concentraciones de colesterol </w:t>
                  </w:r>
                  <w:proofErr w:type="gramStart"/>
                  <w:r w:rsidRPr="00CC52D4">
                    <w:rPr>
                      <w:rFonts w:ascii="Arial" w:hAnsi="Arial" w:cs="Arial"/>
                      <w:sz w:val="24"/>
                    </w:rPr>
                    <w:t>plasmática</w:t>
                  </w:r>
                  <w:proofErr w:type="gramEnd"/>
                  <w:r w:rsidRPr="00CC52D4">
                    <w:rPr>
                      <w:rFonts w:ascii="Arial" w:hAnsi="Arial" w:cs="Arial"/>
                      <w:sz w:val="24"/>
                    </w:rPr>
                    <w:t>: control por retroalimentación del colesterol orgánico.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lang w:eastAsia="es-MX"/>
        </w:rPr>
        <w:pict>
          <v:shape id="_x0000_s1103" type="#_x0000_t32" style="position:absolute;margin-left:24.3pt;margin-top:766.2pt;width:0;height:24.9pt;z-index:251736064" o:connectortype="straight">
            <v:stroke endarrow="block"/>
          </v:shape>
        </w:pict>
      </w:r>
      <w:r w:rsidR="006D0F5F">
        <w:rPr>
          <w:rFonts w:ascii="Arial" w:hAnsi="Arial" w:cs="Arial"/>
          <w:noProof/>
          <w:sz w:val="24"/>
          <w:lang w:eastAsia="es-MX"/>
        </w:rPr>
        <w:pict>
          <v:shape id="_x0000_s1102" type="#_x0000_t202" style="position:absolute;margin-left:-70.8pt;margin-top:666.65pt;width:237.3pt;height:99.55pt;z-index:251735040" fillcolor="#fcc">
            <v:textbox>
              <w:txbxContent>
                <w:p w:rsidR="006D0F5F" w:rsidRPr="00CC52D4" w:rsidRDefault="00CC52D4">
                  <w:pPr>
                    <w:rPr>
                      <w:rFonts w:ascii="Arial" w:hAnsi="Arial" w:cs="Arial"/>
                      <w:sz w:val="24"/>
                    </w:rPr>
                  </w:pPr>
                  <w:r w:rsidRPr="00CC52D4">
                    <w:rPr>
                      <w:rFonts w:ascii="Arial" w:hAnsi="Arial" w:cs="Arial"/>
                      <w:sz w:val="24"/>
                    </w:rPr>
                    <w:t xml:space="preserve">El colesterol endógeno que circula en las lipoproteínas del plasma se fabrica en el hígado, muchas de las estructuras membranosas celulares están compuestas en parte por esta sustancia. </w:t>
                  </w:r>
                </w:p>
              </w:txbxContent>
            </v:textbox>
          </v:shape>
        </w:pict>
      </w:r>
      <w:r w:rsidR="006D0F5F">
        <w:rPr>
          <w:rFonts w:ascii="Arial" w:hAnsi="Arial" w:cs="Arial"/>
          <w:noProof/>
          <w:sz w:val="24"/>
          <w:lang w:eastAsia="es-MX"/>
        </w:rPr>
        <w:pict>
          <v:shape id="_x0000_s1101" type="#_x0000_t202" style="position:absolute;margin-left:-45.95pt;margin-top:633.8pt;width:146.65pt;height:27.55pt;z-index:251734016" fillcolor="#fcc">
            <v:textbox>
              <w:txbxContent>
                <w:p w:rsidR="006D0F5F" w:rsidRPr="006D0F5F" w:rsidRDefault="006D0F5F">
                  <w:pPr>
                    <w:rPr>
                      <w:rFonts w:ascii="Arial" w:hAnsi="Arial" w:cs="Arial"/>
                      <w:sz w:val="24"/>
                    </w:rPr>
                  </w:pPr>
                  <w:r w:rsidRPr="006D0F5F">
                    <w:rPr>
                      <w:rFonts w:ascii="Arial" w:hAnsi="Arial" w:cs="Arial"/>
                      <w:sz w:val="24"/>
                    </w:rPr>
                    <w:t xml:space="preserve">Síntesis del colesterol. </w:t>
                  </w:r>
                </w:p>
              </w:txbxContent>
            </v:textbox>
          </v:shape>
        </w:pict>
      </w:r>
      <w:r w:rsidR="006D0F5F">
        <w:rPr>
          <w:rFonts w:ascii="Arial" w:hAnsi="Arial" w:cs="Arial"/>
          <w:noProof/>
          <w:sz w:val="24"/>
          <w:lang w:eastAsia="es-MX"/>
        </w:rPr>
        <w:pict>
          <v:shape id="_x0000_s1100" type="#_x0000_t32" style="position:absolute;margin-left:24.3pt;margin-top:606.2pt;width:0;height:27.6pt;z-index:251732992" o:connectortype="straight">
            <v:stroke endarrow="block"/>
          </v:shape>
        </w:pict>
      </w:r>
      <w:r w:rsidR="006D0F5F">
        <w:rPr>
          <w:rFonts w:ascii="Arial" w:hAnsi="Arial" w:cs="Arial"/>
          <w:noProof/>
          <w:sz w:val="24"/>
          <w:lang w:eastAsia="es-MX"/>
        </w:rPr>
        <w:pict>
          <v:shape id="_x0000_s1099" type="#_x0000_t202" style="position:absolute;margin-left:-63.7pt;margin-top:532.45pt;width:272pt;height:73.75pt;z-index:251731968" fillcolor="#cf9">
            <v:textbox>
              <w:txbxContent>
                <w:p w:rsidR="006D0F5F" w:rsidRPr="006D0F5F" w:rsidRDefault="006D0F5F">
                  <w:pPr>
                    <w:rPr>
                      <w:rFonts w:ascii="Arial" w:hAnsi="Arial" w:cs="Arial"/>
                      <w:sz w:val="24"/>
                    </w:rPr>
                  </w:pPr>
                  <w:r w:rsidRPr="006D0F5F">
                    <w:rPr>
                      <w:rFonts w:ascii="Arial" w:hAnsi="Arial" w:cs="Arial"/>
                      <w:sz w:val="24"/>
                    </w:rPr>
                    <w:t xml:space="preserve">Liposoluble, poco soluble en agua, capacidad de formar </w:t>
                  </w:r>
                  <w:proofErr w:type="spellStart"/>
                  <w:r w:rsidRPr="006D0F5F">
                    <w:rPr>
                      <w:rFonts w:ascii="Arial" w:hAnsi="Arial" w:cs="Arial"/>
                      <w:sz w:val="24"/>
                    </w:rPr>
                    <w:t>ésteres</w:t>
                  </w:r>
                  <w:proofErr w:type="spellEnd"/>
                  <w:r w:rsidRPr="006D0F5F">
                    <w:rPr>
                      <w:rFonts w:ascii="Arial" w:hAnsi="Arial" w:cs="Arial"/>
                      <w:sz w:val="24"/>
                    </w:rPr>
                    <w:t xml:space="preserve"> con los ácidos grasos. 70% del colesterol de las lipoproteínas del plasma circula como </w:t>
                  </w:r>
                  <w:proofErr w:type="spellStart"/>
                  <w:r w:rsidRPr="006D0F5F">
                    <w:rPr>
                      <w:rFonts w:ascii="Arial" w:hAnsi="Arial" w:cs="Arial"/>
                      <w:sz w:val="24"/>
                    </w:rPr>
                    <w:t>ésteres</w:t>
                  </w:r>
                  <w:proofErr w:type="spellEnd"/>
                  <w:r w:rsidRPr="006D0F5F">
                    <w:rPr>
                      <w:rFonts w:ascii="Arial" w:hAnsi="Arial" w:cs="Arial"/>
                      <w:sz w:val="24"/>
                    </w:rPr>
                    <w:t xml:space="preserve"> de colesterol.</w:t>
                  </w:r>
                </w:p>
              </w:txbxContent>
            </v:textbox>
          </v:shape>
        </w:pict>
      </w:r>
      <w:r w:rsidR="006D0F5F">
        <w:rPr>
          <w:rFonts w:ascii="Arial" w:hAnsi="Arial" w:cs="Arial"/>
          <w:noProof/>
          <w:sz w:val="24"/>
          <w:lang w:eastAsia="es-MX"/>
        </w:rPr>
        <w:pict>
          <v:shape id="_x0000_s1098" type="#_x0000_t32" style="position:absolute;margin-left:24.3pt;margin-top:503.1pt;width:0;height:24pt;z-index:251730944" o:connectortype="straight">
            <v:stroke endarrow="block"/>
          </v:shape>
        </w:pict>
      </w:r>
      <w:r w:rsidR="006D0F5F">
        <w:rPr>
          <w:rFonts w:ascii="Arial" w:hAnsi="Arial" w:cs="Arial"/>
          <w:noProof/>
          <w:sz w:val="24"/>
          <w:lang w:eastAsia="es-MX"/>
        </w:rPr>
        <w:pict>
          <v:shape id="_x0000_s1097" type="#_x0000_t202" style="position:absolute;margin-left:-21.9pt;margin-top:475.55pt;width:88pt;height:27.55pt;z-index:251729920" fillcolor="#cf9">
            <v:textbox>
              <w:txbxContent>
                <w:p w:rsidR="006D0F5F" w:rsidRPr="006D0F5F" w:rsidRDefault="006D0F5F">
                  <w:pPr>
                    <w:rPr>
                      <w:rFonts w:ascii="Arial" w:hAnsi="Arial" w:cs="Arial"/>
                      <w:sz w:val="24"/>
                    </w:rPr>
                  </w:pPr>
                  <w:r w:rsidRPr="006D0F5F">
                    <w:rPr>
                      <w:rFonts w:ascii="Arial" w:hAnsi="Arial" w:cs="Arial"/>
                      <w:sz w:val="24"/>
                    </w:rPr>
                    <w:t>Colesterol.</w:t>
                  </w:r>
                </w:p>
              </w:txbxContent>
            </v:textbox>
          </v:shape>
        </w:pict>
      </w:r>
      <w:r w:rsidR="006D0F5F">
        <w:rPr>
          <w:rFonts w:ascii="Arial" w:hAnsi="Arial" w:cs="Arial"/>
          <w:noProof/>
          <w:sz w:val="24"/>
          <w:lang w:eastAsia="es-MX"/>
        </w:rPr>
        <w:pict>
          <v:shape id="_x0000_s1096" type="#_x0000_t32" style="position:absolute;margin-left:24.3pt;margin-top:451.55pt;width:0;height:24pt;z-index:251728896" o:connectortype="straight">
            <v:stroke endarrow="block"/>
          </v:shape>
        </w:pict>
      </w:r>
      <w:r w:rsidR="006D0F5F">
        <w:rPr>
          <w:rFonts w:ascii="Arial" w:hAnsi="Arial" w:cs="Arial"/>
          <w:noProof/>
          <w:sz w:val="24"/>
          <w:lang w:eastAsia="es-MX"/>
        </w:rPr>
        <w:pict>
          <v:shape id="_x0000_s1095" type="#_x0000_t202" style="position:absolute;margin-left:373.6pt;margin-top:560pt;width:109.35pt;height:24pt;z-index:251727872" fillcolor="#d6e3bc [1302]">
            <v:textbox>
              <w:txbxContent>
                <w:p w:rsidR="006D0F5F" w:rsidRPr="006D0F5F" w:rsidRDefault="006D0F5F">
                  <w:pPr>
                    <w:rPr>
                      <w:rFonts w:ascii="Arial" w:hAnsi="Arial" w:cs="Arial"/>
                      <w:sz w:val="24"/>
                    </w:rPr>
                  </w:pPr>
                  <w:r w:rsidRPr="006D0F5F">
                    <w:rPr>
                      <w:rFonts w:ascii="Arial" w:hAnsi="Arial" w:cs="Arial"/>
                      <w:sz w:val="24"/>
                    </w:rPr>
                    <w:t xml:space="preserve">Esfingomielinas. </w:t>
                  </w:r>
                </w:p>
              </w:txbxContent>
            </v:textbox>
          </v:shape>
        </w:pict>
      </w:r>
      <w:r w:rsidR="006D0F5F">
        <w:rPr>
          <w:rFonts w:ascii="Arial" w:hAnsi="Arial" w:cs="Arial"/>
          <w:noProof/>
          <w:sz w:val="24"/>
          <w:lang w:eastAsia="es-MX"/>
        </w:rPr>
        <w:pict>
          <v:shape id="_x0000_s1094" type="#_x0000_t202" style="position:absolute;margin-left:490.05pt;margin-top:560pt;width:81.8pt;height:24pt;z-index:251726848" fillcolor="#d6e3bc [1302]">
            <v:textbox>
              <w:txbxContent>
                <w:p w:rsidR="006D0F5F" w:rsidRPr="006D0F5F" w:rsidRDefault="006D0F5F">
                  <w:pPr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6D0F5F">
                    <w:rPr>
                      <w:rFonts w:ascii="Arial" w:hAnsi="Arial" w:cs="Arial"/>
                      <w:sz w:val="24"/>
                    </w:rPr>
                    <w:t>Cefalinas</w:t>
                  </w:r>
                  <w:proofErr w:type="spellEnd"/>
                  <w:r w:rsidRPr="006D0F5F">
                    <w:rPr>
                      <w:rFonts w:ascii="Arial" w:hAnsi="Arial" w:cs="Arial"/>
                      <w:sz w:val="24"/>
                    </w:rPr>
                    <w:t>.</w:t>
                  </w:r>
                </w:p>
              </w:txbxContent>
            </v:textbox>
          </v:shape>
        </w:pict>
      </w:r>
      <w:r w:rsidR="006D0F5F">
        <w:rPr>
          <w:rFonts w:ascii="Arial" w:hAnsi="Arial" w:cs="Arial"/>
          <w:noProof/>
          <w:sz w:val="24"/>
          <w:lang w:eastAsia="es-MX"/>
        </w:rPr>
        <w:pict>
          <v:shape id="_x0000_s1093" type="#_x0000_t202" style="position:absolute;margin-left:579.85pt;margin-top:560pt;width:81.8pt;height:24pt;z-index:251725824" fillcolor="#d6e3bc [1302]">
            <v:textbox>
              <w:txbxContent>
                <w:p w:rsidR="006D0F5F" w:rsidRPr="006D0F5F" w:rsidRDefault="006D0F5F">
                  <w:pPr>
                    <w:rPr>
                      <w:rFonts w:ascii="Arial" w:hAnsi="Arial" w:cs="Arial"/>
                      <w:sz w:val="24"/>
                    </w:rPr>
                  </w:pPr>
                  <w:r w:rsidRPr="006D0F5F">
                    <w:rPr>
                      <w:rFonts w:ascii="Arial" w:hAnsi="Arial" w:cs="Arial"/>
                      <w:sz w:val="24"/>
                    </w:rPr>
                    <w:t xml:space="preserve">Lecitinas. </w:t>
                  </w:r>
                </w:p>
              </w:txbxContent>
            </v:textbox>
          </v:shape>
        </w:pict>
      </w:r>
      <w:r w:rsidR="006D0F5F">
        <w:rPr>
          <w:rFonts w:ascii="Arial" w:hAnsi="Arial" w:cs="Arial"/>
          <w:noProof/>
          <w:sz w:val="24"/>
          <w:lang w:eastAsia="es-MX"/>
        </w:rPr>
        <w:pict>
          <v:shape id="_x0000_s1092" type="#_x0000_t32" style="position:absolute;margin-left:616.3pt;margin-top:542.25pt;width:.85pt;height:17.75pt;z-index:251724800" o:connectortype="straight">
            <v:stroke endarrow="block"/>
          </v:shape>
        </w:pict>
      </w:r>
      <w:r w:rsidR="006D0F5F">
        <w:rPr>
          <w:rFonts w:ascii="Arial" w:hAnsi="Arial" w:cs="Arial"/>
          <w:noProof/>
          <w:sz w:val="24"/>
          <w:lang w:eastAsia="es-MX"/>
        </w:rPr>
        <w:pict>
          <v:shape id="_x0000_s1091" type="#_x0000_t202" style="position:absolute;margin-left:530.1pt;margin-top:516.45pt;width:170.65pt;height:25.8pt;z-index:251723776" fillcolor="#d6e3bc [1302]">
            <v:textbox>
              <w:txbxContent>
                <w:p w:rsidR="00D31125" w:rsidRPr="006D0F5F" w:rsidRDefault="006D0F5F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</w:rPr>
                    <w:t>Fosfolípidos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</w:rPr>
                    <w:t xml:space="preserve"> y colesterol: </w:t>
                  </w:r>
                </w:p>
              </w:txbxContent>
            </v:textbox>
          </v:shape>
        </w:pict>
      </w:r>
      <w:r w:rsidR="006D0F5F">
        <w:rPr>
          <w:rFonts w:ascii="Arial" w:hAnsi="Arial" w:cs="Arial"/>
          <w:noProof/>
          <w:sz w:val="24"/>
          <w:lang w:eastAsia="es-MX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90" type="#_x0000_t105" style="position:absolute;margin-left:579.85pt;margin-top:411.55pt;width:98.7pt;height:80pt;z-index:251722752"/>
        </w:pict>
      </w:r>
      <w:r w:rsidR="00D31125">
        <w:rPr>
          <w:rFonts w:ascii="Arial" w:hAnsi="Arial" w:cs="Arial"/>
          <w:noProof/>
          <w:sz w:val="24"/>
          <w:lang w:eastAsia="es-MX"/>
        </w:rPr>
        <w:pict>
          <v:shape id="_x0000_s1089" type="#_x0000_t202" style="position:absolute;margin-left:183.4pt;margin-top:423.1pt;width:396.45pt;height:88.9pt;z-index:251721728" fillcolor="#d8d8d8 [2732]">
            <v:textbox>
              <w:txbxContent>
                <w:p w:rsidR="00D31125" w:rsidRDefault="00D31125">
                  <w:pPr>
                    <w:rPr>
                      <w:rFonts w:ascii="Arial" w:hAnsi="Arial" w:cs="Arial"/>
                      <w:sz w:val="24"/>
                    </w:rPr>
                  </w:pPr>
                  <w:r w:rsidRPr="00D31125">
                    <w:rPr>
                      <w:rFonts w:ascii="Arial" w:hAnsi="Arial" w:cs="Arial"/>
                      <w:sz w:val="24"/>
                    </w:rPr>
                    <w:t xml:space="preserve">Hidrólisis de los triglicéridos.  </w:t>
                  </w:r>
                </w:p>
                <w:p w:rsidR="00D31125" w:rsidRDefault="00D31125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Entrada de los ácidos grasos en las mitocondrias.</w:t>
                  </w:r>
                </w:p>
                <w:p w:rsidR="00D31125" w:rsidRPr="00D31125" w:rsidRDefault="00D31125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Descomposición del ácido graso en </w:t>
                  </w: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acetil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coenzima A por la oxidación beta. </w:t>
                  </w:r>
                </w:p>
              </w:txbxContent>
            </v:textbox>
          </v:shape>
        </w:pict>
      </w:r>
      <w:r w:rsidR="00D31125">
        <w:rPr>
          <w:rFonts w:ascii="Arial" w:hAnsi="Arial" w:cs="Arial"/>
          <w:noProof/>
          <w:sz w:val="24"/>
          <w:lang w:eastAsia="es-MX"/>
        </w:rPr>
        <w:pict>
          <v:shape id="_x0000_s1088" type="#_x0000_t32" style="position:absolute;margin-left:293.6pt;margin-top:404.45pt;width:0;height:18.65pt;z-index:251720704" o:connectortype="straight">
            <v:stroke endarrow="block"/>
          </v:shape>
        </w:pict>
      </w:r>
      <w:r w:rsidR="00D31125">
        <w:rPr>
          <w:rFonts w:ascii="Arial" w:hAnsi="Arial" w:cs="Arial"/>
          <w:noProof/>
          <w:sz w:val="24"/>
          <w:lang w:eastAsia="es-MX"/>
        </w:rPr>
        <w:pict>
          <v:shape id="_x0000_s1087" type="#_x0000_t202" style="position:absolute;margin-left:183.4pt;margin-top:376pt;width:234.65pt;height:28.45pt;z-index:251719680" fillcolor="#d8d8d8 [2732]">
            <v:textbox>
              <w:txbxContent>
                <w:p w:rsidR="00D31125" w:rsidRPr="00D31125" w:rsidRDefault="00D31125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 w:rsidRPr="00D31125">
                    <w:rPr>
                      <w:rFonts w:ascii="Arial" w:hAnsi="Arial" w:cs="Arial"/>
                      <w:b/>
                      <w:sz w:val="24"/>
                    </w:rPr>
                    <w:t xml:space="preserve">Uso energético de los triglicéridos. </w:t>
                  </w:r>
                </w:p>
              </w:txbxContent>
            </v:textbox>
          </v:shape>
        </w:pict>
      </w:r>
      <w:r w:rsidR="00D31125">
        <w:rPr>
          <w:rFonts w:ascii="Arial" w:hAnsi="Arial" w:cs="Arial"/>
          <w:noProof/>
          <w:sz w:val="24"/>
          <w:lang w:eastAsia="es-MX"/>
        </w:rPr>
        <w:pict>
          <v:shape id="_x0000_s1086" type="#_x0000_t32" style="position:absolute;margin-left:293.6pt;margin-top:347.55pt;width:0;height:28.45pt;z-index:251718656" o:connectortype="straight">
            <v:stroke endarrow="block"/>
          </v:shape>
        </w:pict>
      </w:r>
      <w:r w:rsidR="00D31125">
        <w:rPr>
          <w:rFonts w:ascii="Arial" w:hAnsi="Arial" w:cs="Arial"/>
          <w:noProof/>
          <w:sz w:val="24"/>
          <w:lang w:eastAsia="es-MX"/>
        </w:rPr>
        <w:pict>
          <v:shape id="_x0000_s1085" type="#_x0000_t202" style="position:absolute;margin-left:-70.8pt;margin-top:367.1pt;width:220.4pt;height:84.45pt;z-index:251717632" fillcolor="#d8d8d8 [2732]">
            <v:textbox>
              <w:txbxContent>
                <w:p w:rsidR="00D31125" w:rsidRDefault="00D31125">
                  <w:pPr>
                    <w:rPr>
                      <w:rFonts w:ascii="Arial" w:hAnsi="Arial" w:cs="Arial"/>
                      <w:sz w:val="24"/>
                    </w:rPr>
                  </w:pPr>
                  <w:r w:rsidRPr="00D31125">
                    <w:rPr>
                      <w:rFonts w:ascii="Arial" w:hAnsi="Arial" w:cs="Arial"/>
                      <w:sz w:val="24"/>
                    </w:rPr>
                    <w:t>Descompone ácidos grasos en compuestos más pequeños para su aprovechamiento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energético. </w:t>
                  </w:r>
                  <w:r w:rsidRPr="00D31125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  <w:p w:rsidR="00D31125" w:rsidRPr="00D31125" w:rsidRDefault="00D31125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Sintetiza otros lípidos.</w:t>
                  </w:r>
                </w:p>
              </w:txbxContent>
            </v:textbox>
          </v:shape>
        </w:pict>
      </w:r>
      <w:r w:rsidR="00D31125">
        <w:rPr>
          <w:rFonts w:ascii="Arial" w:hAnsi="Arial" w:cs="Arial"/>
          <w:noProof/>
          <w:sz w:val="24"/>
          <w:lang w:eastAsia="es-MX"/>
        </w:rPr>
        <w:pict>
          <v:shape id="_x0000_s1084" type="#_x0000_t32" style="position:absolute;margin-left:17.15pt;margin-top:347.55pt;width:0;height:19.55pt;z-index:251716608" o:connectortype="straight">
            <v:stroke endarrow="block"/>
          </v:shape>
        </w:pict>
      </w:r>
      <w:r w:rsidR="00A169DB">
        <w:rPr>
          <w:rFonts w:ascii="Arial" w:hAnsi="Arial" w:cs="Arial"/>
          <w:noProof/>
          <w:sz w:val="24"/>
          <w:lang w:eastAsia="es-MX"/>
        </w:rPr>
        <w:pict>
          <v:shape id="_x0000_s1083" type="#_x0000_t202" style="position:absolute;margin-left:-45.95pt;margin-top:315.55pt;width:126.25pt;height:32pt;z-index:251715584" fillcolor="#d8d8d8 [2732]">
            <v:textbox>
              <w:txbxContent>
                <w:p w:rsidR="00A169DB" w:rsidRPr="00D31125" w:rsidRDefault="00A169DB">
                  <w:pPr>
                    <w:rPr>
                      <w:rFonts w:ascii="Arial" w:hAnsi="Arial" w:cs="Arial"/>
                      <w:sz w:val="24"/>
                    </w:rPr>
                  </w:pPr>
                  <w:r w:rsidRPr="00D31125">
                    <w:rPr>
                      <w:rFonts w:ascii="Arial" w:hAnsi="Arial" w:cs="Arial"/>
                      <w:sz w:val="24"/>
                    </w:rPr>
                    <w:t xml:space="preserve">Lípidos hepáticos. </w:t>
                  </w:r>
                </w:p>
              </w:txbxContent>
            </v:textbox>
          </v:shape>
        </w:pict>
      </w:r>
      <w:r w:rsidR="00A169DB">
        <w:rPr>
          <w:rFonts w:ascii="Arial" w:hAnsi="Arial" w:cs="Arial"/>
          <w:noProof/>
          <w:sz w:val="24"/>
          <w:lang w:eastAsia="es-MX"/>
        </w:rPr>
        <w:pict>
          <v:shape id="_x0000_s1082" type="#_x0000_t32" style="position:absolute;margin-left:661.6pt;margin-top:333.35pt;width:0;height:20.45pt;z-index:251714560" o:connectortype="straight">
            <v:stroke endarrow="block"/>
          </v:shape>
        </w:pict>
      </w:r>
      <w:r w:rsidR="00A169DB">
        <w:rPr>
          <w:rFonts w:ascii="Arial" w:hAnsi="Arial" w:cs="Arial"/>
          <w:noProof/>
          <w:sz w:val="24"/>
          <w:lang w:eastAsia="es-MX"/>
        </w:rPr>
        <w:pict>
          <v:shape id="_x0000_s1081" type="#_x0000_t202" style="position:absolute;margin-left:549.6pt;margin-top:360.9pt;width:151.15pt;height:29.3pt;z-index:251713536" fillcolor="#d8d8d8 [2732]">
            <v:textbox>
              <w:txbxContent>
                <w:p w:rsidR="00A169DB" w:rsidRPr="00A169DB" w:rsidRDefault="00A169DB">
                  <w:pPr>
                    <w:rPr>
                      <w:rFonts w:ascii="Arial" w:hAnsi="Arial" w:cs="Arial"/>
                      <w:sz w:val="24"/>
                    </w:rPr>
                  </w:pPr>
                  <w:r w:rsidRPr="00A169DB">
                    <w:rPr>
                      <w:rFonts w:ascii="Arial" w:hAnsi="Arial" w:cs="Arial"/>
                      <w:sz w:val="24"/>
                    </w:rPr>
                    <w:t xml:space="preserve">Almacena los </w:t>
                  </w:r>
                  <w:proofErr w:type="spellStart"/>
                  <w:r w:rsidRPr="00A169DB">
                    <w:rPr>
                      <w:rFonts w:ascii="Arial" w:hAnsi="Arial" w:cs="Arial"/>
                      <w:sz w:val="24"/>
                    </w:rPr>
                    <w:t>triglicerios</w:t>
                  </w:r>
                  <w:proofErr w:type="spellEnd"/>
                  <w:r w:rsidRPr="00A169DB">
                    <w:rPr>
                      <w:rFonts w:ascii="Arial" w:hAnsi="Arial" w:cs="Arial"/>
                      <w:sz w:val="24"/>
                    </w:rPr>
                    <w:t>.</w:t>
                  </w:r>
                </w:p>
              </w:txbxContent>
            </v:textbox>
          </v:shape>
        </w:pict>
      </w:r>
      <w:r w:rsidR="00A169DB">
        <w:rPr>
          <w:rFonts w:ascii="Arial" w:hAnsi="Arial" w:cs="Arial"/>
          <w:noProof/>
          <w:sz w:val="24"/>
          <w:lang w:eastAsia="es-MX"/>
        </w:rPr>
        <w:pict>
          <v:shape id="_x0000_s1080" type="#_x0000_t32" style="position:absolute;margin-left:602.05pt;margin-top:333.35pt;width:49.8pt;height:0;z-index:251712512" o:connectortype="straight">
            <v:stroke endarrow="block"/>
          </v:shape>
        </w:pict>
      </w:r>
      <w:r w:rsidR="00A169DB">
        <w:rPr>
          <w:rFonts w:ascii="Arial" w:hAnsi="Arial" w:cs="Arial"/>
          <w:noProof/>
          <w:sz w:val="24"/>
          <w:lang w:eastAsia="es-MX"/>
        </w:rPr>
        <w:pict>
          <v:shape id="_x0000_s1079" type="#_x0000_t202" style="position:absolute;margin-left:504.25pt;margin-top:321.8pt;width:97.8pt;height:32pt;z-index:251711488" fillcolor="#d8d8d8 [2732]">
            <v:textbox>
              <w:txbxContent>
                <w:p w:rsidR="00A169DB" w:rsidRPr="00A169DB" w:rsidRDefault="00A169DB">
                  <w:pPr>
                    <w:rPr>
                      <w:rFonts w:ascii="Arial" w:hAnsi="Arial" w:cs="Arial"/>
                      <w:sz w:val="24"/>
                    </w:rPr>
                  </w:pPr>
                  <w:r w:rsidRPr="00A169DB">
                    <w:rPr>
                      <w:rFonts w:ascii="Arial" w:hAnsi="Arial" w:cs="Arial"/>
                      <w:sz w:val="24"/>
                    </w:rPr>
                    <w:t>Tejido adiposo.</w:t>
                  </w:r>
                </w:p>
              </w:txbxContent>
            </v:textbox>
          </v:shape>
        </w:pict>
      </w:r>
      <w:r w:rsidR="00A169DB">
        <w:rPr>
          <w:rFonts w:ascii="Arial" w:hAnsi="Arial" w:cs="Arial"/>
          <w:noProof/>
          <w:sz w:val="24"/>
          <w:lang w:eastAsia="es-MX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78" type="#_x0000_t69" style="position:absolute;margin-left:94.5pt;margin-top:327.95pt;width:409.75pt;height:19.6pt;z-index:251710464" fillcolor="#d8d8d8 [2732]"/>
        </w:pict>
      </w:r>
      <w:r w:rsidR="00A169DB">
        <w:rPr>
          <w:rFonts w:ascii="Arial" w:hAnsi="Arial" w:cs="Arial"/>
          <w:noProof/>
          <w:sz w:val="24"/>
          <w:lang w:eastAsia="es-MX"/>
        </w:rPr>
        <w:pict>
          <v:shape id="_x0000_s1077" type="#_x0000_t202" style="position:absolute;margin-left:227.85pt;margin-top:306.65pt;width:131.55pt;height:26.7pt;z-index:251709440" fillcolor="#b2a1c7 [1943]">
            <v:textbox>
              <w:txbxContent>
                <w:p w:rsidR="00A169DB" w:rsidRPr="00A169DB" w:rsidRDefault="00A169DB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 w:rsidRPr="00A169DB">
                    <w:rPr>
                      <w:rFonts w:ascii="Arial" w:hAnsi="Arial" w:cs="Arial"/>
                      <w:b/>
                      <w:sz w:val="24"/>
                    </w:rPr>
                    <w:t xml:space="preserve">Deposito de grasa. </w:t>
                  </w:r>
                </w:p>
              </w:txbxContent>
            </v:textbox>
          </v:shape>
        </w:pict>
      </w:r>
      <w:r w:rsidR="00A169DB">
        <w:rPr>
          <w:rFonts w:ascii="Arial" w:hAnsi="Arial" w:cs="Arial"/>
          <w:noProof/>
          <w:sz w:val="24"/>
          <w:lang w:eastAsia="es-MX"/>
        </w:rPr>
        <w:pict>
          <v:shape id="_x0000_s1076" type="#_x0000_t32" style="position:absolute;margin-left:293.6pt;margin-top:278.25pt;width:0;height:28.4pt;z-index:251708416" o:connectortype="straight">
            <v:stroke endarrow="block"/>
          </v:shape>
        </w:pict>
      </w:r>
      <w:r w:rsidR="00936B0C">
        <w:rPr>
          <w:rFonts w:ascii="Arial" w:hAnsi="Arial" w:cs="Arial"/>
          <w:noProof/>
          <w:sz w:val="24"/>
          <w:lang w:eastAsia="es-MX"/>
        </w:rPr>
        <w:pict>
          <v:shape id="_x0000_s1070" type="#_x0000_t32" style="position:absolute;margin-left:143.4pt;margin-top:7.1pt;width:.05pt;height:22.2pt;flip:y;z-index:251703296" o:connectortype="straight">
            <v:stroke endarrow="block"/>
          </v:shape>
        </w:pict>
      </w:r>
      <w:r w:rsidR="00936B0C">
        <w:rPr>
          <w:rFonts w:ascii="Arial" w:hAnsi="Arial" w:cs="Arial"/>
          <w:noProof/>
          <w:sz w:val="24"/>
          <w:lang w:eastAsia="es-MX"/>
        </w:rPr>
        <w:pict>
          <v:shape id="_x0000_s1069" type="#_x0000_t202" style="position:absolute;margin-left:80.3pt;margin-top:29.3pt;width:120.85pt;height:46.25pt;z-index:251702272" fillcolor="#ddd8c2 [2894]">
            <v:textbox>
              <w:txbxContent>
                <w:p w:rsidR="00936B0C" w:rsidRPr="00936B0C" w:rsidRDefault="00936B0C">
                  <w:pPr>
                    <w:rPr>
                      <w:rFonts w:ascii="Arial" w:hAnsi="Arial" w:cs="Arial"/>
                      <w:sz w:val="24"/>
                    </w:rPr>
                  </w:pPr>
                  <w:r w:rsidRPr="00936B0C">
                    <w:rPr>
                      <w:rFonts w:ascii="Arial" w:hAnsi="Arial" w:cs="Arial"/>
                      <w:sz w:val="24"/>
                    </w:rPr>
                    <w:t>Lipoproteínas de baja densidad.</w:t>
                  </w:r>
                </w:p>
              </w:txbxContent>
            </v:textbox>
          </v:shape>
        </w:pict>
      </w:r>
      <w:r w:rsidR="00936B0C">
        <w:rPr>
          <w:rFonts w:ascii="Arial" w:hAnsi="Arial" w:cs="Arial"/>
          <w:noProof/>
          <w:sz w:val="24"/>
          <w:lang w:eastAsia="es-MX"/>
        </w:rPr>
        <w:pict>
          <v:shape id="_x0000_s1068" type="#_x0000_t32" style="position:absolute;margin-left:143.4pt;margin-top:75.55pt;width:0;height:34.65pt;flip:y;z-index:251701248" o:connectortype="straight">
            <v:stroke endarrow="block"/>
          </v:shape>
        </w:pict>
      </w:r>
      <w:r w:rsidR="00936B0C">
        <w:rPr>
          <w:rFonts w:ascii="Arial" w:hAnsi="Arial" w:cs="Arial"/>
          <w:noProof/>
          <w:sz w:val="24"/>
          <w:lang w:eastAsia="es-MX"/>
        </w:rPr>
        <w:pict>
          <v:shape id="_x0000_s1067" type="#_x0000_t202" style="position:absolute;margin-left:-63.7pt;margin-top:88pt;width:114.65pt;height:67.55pt;z-index:251700224" fillcolor="#ddd8c2 [2894]">
            <v:textbox>
              <w:txbxContent>
                <w:p w:rsidR="00936B0C" w:rsidRPr="00936B0C" w:rsidRDefault="00936B0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6B0C">
                    <w:rPr>
                      <w:rFonts w:ascii="Arial" w:hAnsi="Arial" w:cs="Arial"/>
                      <w:sz w:val="24"/>
                      <w:szCs w:val="24"/>
                    </w:rPr>
                    <w:t xml:space="preserve">Concentraciones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de colesterol y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fosf</w:t>
                  </w:r>
                  <w:r w:rsidRPr="00936B0C">
                    <w:rPr>
                      <w:rFonts w:ascii="Arial" w:hAnsi="Arial" w:cs="Arial"/>
                      <w:sz w:val="24"/>
                      <w:szCs w:val="24"/>
                    </w:rPr>
                    <w:t>olípidos</w:t>
                  </w:r>
                  <w:proofErr w:type="spellEnd"/>
                  <w:r w:rsidRPr="00936B0C">
                    <w:rPr>
                      <w:rFonts w:ascii="Arial" w:hAnsi="Arial" w:cs="Arial"/>
                      <w:sz w:val="24"/>
                      <w:szCs w:val="24"/>
                    </w:rPr>
                    <w:t xml:space="preserve"> están aumentadas.</w:t>
                  </w:r>
                </w:p>
              </w:txbxContent>
            </v:textbox>
          </v:shape>
        </w:pict>
      </w:r>
      <w:r w:rsidR="00936B0C">
        <w:rPr>
          <w:rFonts w:ascii="Arial" w:hAnsi="Arial" w:cs="Arial"/>
          <w:noProof/>
          <w:sz w:val="24"/>
          <w:lang w:eastAsia="es-MX"/>
        </w:rPr>
        <w:pict>
          <v:shape id="_x0000_s1066" type="#_x0000_t32" style="position:absolute;margin-left:50.95pt;margin-top:128pt;width:29.35pt;height:0;flip:x;z-index:251699200" o:connectortype="straight">
            <v:stroke endarrow="block"/>
          </v:shape>
        </w:pict>
      </w:r>
      <w:r w:rsidR="00936B0C">
        <w:rPr>
          <w:rFonts w:ascii="Arial" w:hAnsi="Arial" w:cs="Arial"/>
          <w:noProof/>
          <w:sz w:val="24"/>
          <w:lang w:eastAsia="es-MX"/>
        </w:rPr>
        <w:pict>
          <v:shape id="_x0000_s1065" type="#_x0000_t202" style="position:absolute;margin-left:80.3pt;margin-top:110.2pt;width:128pt;height:40.9pt;z-index:251698176" fillcolor="#ddd8c2 [2894]">
            <v:textbox>
              <w:txbxContent>
                <w:p w:rsidR="00936B0C" w:rsidRPr="00936B0C" w:rsidRDefault="00936B0C">
                  <w:pPr>
                    <w:rPr>
                      <w:rFonts w:ascii="Arial" w:hAnsi="Arial" w:cs="Arial"/>
                      <w:sz w:val="24"/>
                    </w:rPr>
                  </w:pPr>
                  <w:r w:rsidRPr="00936B0C">
                    <w:rPr>
                      <w:rFonts w:ascii="Arial" w:hAnsi="Arial" w:cs="Arial"/>
                      <w:sz w:val="24"/>
                    </w:rPr>
                    <w:t xml:space="preserve">Lipoproteínas de densidad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intermedia. </w:t>
                  </w:r>
                </w:p>
              </w:txbxContent>
            </v:textbox>
          </v:shape>
        </w:pict>
      </w:r>
      <w:r w:rsidR="00936B0C">
        <w:rPr>
          <w:rFonts w:ascii="Arial" w:hAnsi="Arial" w:cs="Arial"/>
          <w:noProof/>
          <w:sz w:val="24"/>
          <w:lang w:eastAsia="es-MX"/>
        </w:rPr>
        <w:pict>
          <v:shape id="_x0000_s1064" type="#_x0000_t32" style="position:absolute;margin-left:143.4pt;margin-top:151.1pt;width:0;height:27.6pt;flip:y;z-index:251697152" o:connectortype="straight">
            <v:stroke endarrow="block"/>
          </v:shape>
        </w:pict>
      </w:r>
      <w:r w:rsidR="00936B0C">
        <w:rPr>
          <w:rFonts w:ascii="Arial" w:hAnsi="Arial" w:cs="Arial"/>
          <w:noProof/>
          <w:sz w:val="24"/>
          <w:lang w:eastAsia="es-MX"/>
        </w:rPr>
        <w:pict>
          <v:shape id="_x0000_s1063" type="#_x0000_t32" style="position:absolute;margin-left:-41.5pt;margin-top:184.05pt;width:0;height:27.5pt;flip:y;z-index:251696128" o:connectortype="straight" strokeweight="2.25pt">
            <v:stroke endarrow="block"/>
          </v:shape>
        </w:pict>
      </w:r>
      <w:r w:rsidR="00AF0EDE">
        <w:rPr>
          <w:rFonts w:ascii="Arial" w:hAnsi="Arial" w:cs="Arial"/>
          <w:noProof/>
          <w:sz w:val="24"/>
          <w:lang w:eastAsia="es-MX"/>
        </w:rPr>
        <w:pict>
          <v:shape id="_x0000_s1062" type="#_x0000_t202" style="position:absolute;margin-left:-51.25pt;margin-top:184.05pt;width:93.3pt;height:33.75pt;z-index:251695104" fillcolor="#ddd8c2 [2894]">
            <v:textbox>
              <w:txbxContent>
                <w:p w:rsidR="00AF0EDE" w:rsidRPr="00AF0EDE" w:rsidRDefault="00AF0EDE">
                  <w:pPr>
                    <w:rPr>
                      <w:rFonts w:ascii="Arial" w:hAnsi="Arial" w:cs="Arial"/>
                    </w:rPr>
                  </w:pPr>
                  <w:r>
                    <w:t xml:space="preserve">      </w:t>
                  </w:r>
                  <w:proofErr w:type="spellStart"/>
                  <w:r w:rsidRPr="00AF0EDE">
                    <w:rPr>
                      <w:rFonts w:ascii="Arial" w:hAnsi="Arial" w:cs="Arial"/>
                      <w:sz w:val="24"/>
                    </w:rPr>
                    <w:t>Triglicerios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>.</w:t>
                  </w:r>
                  <w:r w:rsidRPr="00AF0EDE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 w:rsidR="00AF0EDE">
        <w:rPr>
          <w:rFonts w:ascii="Arial" w:hAnsi="Arial" w:cs="Arial"/>
          <w:noProof/>
          <w:sz w:val="24"/>
          <w:lang w:eastAsia="es-MX"/>
        </w:rPr>
        <w:pict>
          <v:shape id="_x0000_s1061" type="#_x0000_t32" style="position:absolute;margin-left:50.95pt;margin-top:199.1pt;width:29.35pt;height:0;flip:x;z-index:251694080" o:connectortype="straight">
            <v:stroke endarrow="block"/>
          </v:shape>
        </w:pict>
      </w:r>
      <w:r w:rsidR="00AF0EDE">
        <w:rPr>
          <w:rFonts w:ascii="Arial" w:hAnsi="Arial" w:cs="Arial"/>
          <w:noProof/>
          <w:sz w:val="24"/>
          <w:lang w:eastAsia="es-MX"/>
        </w:rPr>
        <w:pict>
          <v:shape id="_x0000_s1060" type="#_x0000_t202" style="position:absolute;margin-left:80.3pt;margin-top:178.7pt;width:128pt;height:39.1pt;z-index:251693056" fillcolor="#ddd8c2 [2894]">
            <v:textbox>
              <w:txbxContent>
                <w:p w:rsidR="00AF0EDE" w:rsidRPr="00AF0EDE" w:rsidRDefault="00AF0EDE">
                  <w:pPr>
                    <w:rPr>
                      <w:rFonts w:ascii="Arial" w:hAnsi="Arial" w:cs="Arial"/>
                      <w:sz w:val="24"/>
                    </w:rPr>
                  </w:pPr>
                  <w:r w:rsidRPr="00AF0EDE">
                    <w:rPr>
                      <w:rFonts w:ascii="Arial" w:hAnsi="Arial" w:cs="Arial"/>
                      <w:sz w:val="24"/>
                    </w:rPr>
                    <w:t>Lipoproteínas de muy baja densidad.</w:t>
                  </w:r>
                </w:p>
              </w:txbxContent>
            </v:textbox>
          </v:shape>
        </w:pict>
      </w:r>
      <w:r w:rsidR="00AF0EDE">
        <w:rPr>
          <w:rFonts w:ascii="Arial" w:hAnsi="Arial" w:cs="Arial"/>
          <w:noProof/>
          <w:sz w:val="24"/>
          <w:lang w:eastAsia="es-MX"/>
        </w:rPr>
        <w:pict>
          <v:shape id="_x0000_s1059" type="#_x0000_t32" style="position:absolute;margin-left:143.4pt;margin-top:217.8pt;width:.9pt;height:27.55pt;flip:y;z-index:251692032" o:connectortype="straight">
            <v:stroke endarrow="block"/>
          </v:shape>
        </w:pict>
      </w:r>
      <w:r w:rsidR="00AF0EDE">
        <w:rPr>
          <w:rFonts w:ascii="Arial" w:hAnsi="Arial" w:cs="Arial"/>
          <w:noProof/>
          <w:sz w:val="24"/>
          <w:lang w:eastAsia="es-MX"/>
        </w:rPr>
        <w:pict>
          <v:shape id="_x0000_s1058" type="#_x0000_t202" style="position:absolute;margin-left:107.75pt;margin-top:245.35pt;width:69.4pt;height:30.2pt;z-index:251691008" fillcolor="#938953 [1614]">
            <v:textbox>
              <w:txbxContent>
                <w:p w:rsidR="00AF0EDE" w:rsidRPr="00AF0EDE" w:rsidRDefault="00AF0EDE" w:rsidP="00AF0EDE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AF0EDE">
                    <w:rPr>
                      <w:rFonts w:ascii="Arial" w:hAnsi="Arial" w:cs="Arial"/>
                      <w:b/>
                      <w:sz w:val="24"/>
                    </w:rPr>
                    <w:t>Tipos.</w:t>
                  </w:r>
                </w:p>
              </w:txbxContent>
            </v:textbox>
          </v:shape>
        </w:pict>
      </w:r>
      <w:r w:rsidR="00AF0EDE">
        <w:rPr>
          <w:rFonts w:ascii="Arial" w:hAnsi="Arial" w:cs="Arial"/>
          <w:noProof/>
          <w:sz w:val="24"/>
          <w:lang w:eastAsia="es-MX"/>
        </w:rPr>
        <w:pict>
          <v:shape id="_x0000_s1057" type="#_x0000_t32" style="position:absolute;margin-left:177.15pt;margin-top:262.2pt;width:31.15pt;height:0;flip:x;z-index:251689984" o:connectortype="straight">
            <v:stroke endarrow="block"/>
          </v:shape>
        </w:pict>
      </w:r>
      <w:r w:rsidR="006F4883" w:rsidRPr="00F75EFC">
        <w:rPr>
          <w:rFonts w:ascii="Arial" w:hAnsi="Arial" w:cs="Arial"/>
          <w:sz w:val="24"/>
        </w:rPr>
        <w:t xml:space="preserve"> </w:t>
      </w:r>
      <w:r w:rsidR="006F4883" w:rsidRPr="00F75EFC">
        <w:rPr>
          <w:rFonts w:ascii="Arial" w:hAnsi="Arial" w:cs="Arial"/>
          <w:sz w:val="24"/>
        </w:rPr>
        <w:tab/>
        <w:t>T</w:t>
      </w:r>
      <w:r w:rsidR="00F75EFC" w:rsidRPr="00F75EFC">
        <w:rPr>
          <w:rFonts w:ascii="Arial" w:hAnsi="Arial" w:cs="Arial"/>
          <w:sz w:val="24"/>
        </w:rPr>
        <w:t>riglicéridos 160</w:t>
      </w:r>
    </w:p>
    <w:sectPr w:rsidR="006F4883" w:rsidRPr="00F75EFC" w:rsidSect="009371F5">
      <w:pgSz w:w="15842" w:h="24477" w:code="3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C7FE5"/>
    <w:rsid w:val="0003478D"/>
    <w:rsid w:val="0030324F"/>
    <w:rsid w:val="004F1298"/>
    <w:rsid w:val="006D0F5F"/>
    <w:rsid w:val="006F4883"/>
    <w:rsid w:val="00733CE1"/>
    <w:rsid w:val="007F4208"/>
    <w:rsid w:val="00821319"/>
    <w:rsid w:val="009035ED"/>
    <w:rsid w:val="00922C44"/>
    <w:rsid w:val="00936B0C"/>
    <w:rsid w:val="009371F5"/>
    <w:rsid w:val="00A169DB"/>
    <w:rsid w:val="00AC7FE5"/>
    <w:rsid w:val="00AF0EDE"/>
    <w:rsid w:val="00CC52D4"/>
    <w:rsid w:val="00CD621F"/>
    <w:rsid w:val="00D31125"/>
    <w:rsid w:val="00E52188"/>
    <w:rsid w:val="00F7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,#cf9,#fcc,#f96"/>
      <o:colormenu v:ext="edit" fillcolor="none [1302]" strokecolor="none [3213]"/>
    </o:shapedefaults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1"/>
        <o:r id="V:Rule8" type="connector" idref="#_x0000_s1033"/>
        <o:r id="V:Rule10" type="connector" idref="#_x0000_s1035"/>
        <o:r id="V:Rule12" type="connector" idref="#_x0000_s1037"/>
        <o:r id="V:Rule14" type="connector" idref="#_x0000_s1039"/>
        <o:r id="V:Rule16" type="connector" idref="#_x0000_s1041"/>
        <o:r id="V:Rule18" type="connector" idref="#_x0000_s1043"/>
        <o:r id="V:Rule20" type="connector" idref="#_x0000_s1045"/>
        <o:r id="V:Rule22" type="connector" idref="#_x0000_s1047"/>
        <o:r id="V:Rule24" type="connector" idref="#_x0000_s1049"/>
        <o:r id="V:Rule26" type="connector" idref="#_x0000_s1050"/>
        <o:r id="V:Rule28" type="connector" idref="#_x0000_s1052"/>
        <o:r id="V:Rule30" type="connector" idref="#_x0000_s1057"/>
        <o:r id="V:Rule32" type="connector" idref="#_x0000_s1059"/>
        <o:r id="V:Rule34" type="connector" idref="#_x0000_s1061"/>
        <o:r id="V:Rule36" type="connector" idref="#_x0000_s1063"/>
        <o:r id="V:Rule38" type="connector" idref="#_x0000_s1064"/>
        <o:r id="V:Rule40" type="connector" idref="#_x0000_s1066"/>
        <o:r id="V:Rule42" type="connector" idref="#_x0000_s1068"/>
        <o:r id="V:Rule44" type="connector" idref="#_x0000_s1070"/>
        <o:r id="V:Rule48" type="connector" idref="#_x0000_s1076"/>
        <o:r id="V:Rule50" type="connector" idref="#_x0000_s1080"/>
        <o:r id="V:Rule52" type="connector" idref="#_x0000_s1082"/>
        <o:r id="V:Rule54" type="connector" idref="#_x0000_s1084"/>
        <o:r id="V:Rule56" type="connector" idref="#_x0000_s1086"/>
        <o:r id="V:Rule58" type="connector" idref="#_x0000_s1088"/>
        <o:r id="V:Rule60" type="connector" idref="#_x0000_s1092"/>
        <o:r id="V:Rule62" type="connector" idref="#_x0000_s1096"/>
        <o:r id="V:Rule64" type="connector" idref="#_x0000_s1098"/>
        <o:r id="V:Rule66" type="connector" idref="#_x0000_s1100"/>
        <o:r id="V:Rule68" type="connector" idref="#_x0000_s1103"/>
        <o:r id="V:Rule70" type="connector" idref="#_x0000_s1105"/>
        <o:r id="V:Rule72" type="connector" idref="#_x0000_s110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52188"/>
    <w:rPr>
      <w:rFonts w:ascii="Times New Roman" w:eastAsiaTheme="minorEastAsia" w:hAnsi="Times New Roman" w:cs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E52188"/>
    <w:pPr>
      <w:spacing w:after="0" w:line="240" w:lineRule="auto"/>
    </w:pPr>
    <w:rPr>
      <w:rFonts w:ascii="Times New Roman" w:eastAsiaTheme="minorEastAsia" w:hAnsi="Times New Roman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yaili</dc:creator>
  <cp:lastModifiedBy>yaili</cp:lastModifiedBy>
  <cp:revision>2</cp:revision>
  <dcterms:created xsi:type="dcterms:W3CDTF">2020-09-02T04:57:00Z</dcterms:created>
  <dcterms:modified xsi:type="dcterms:W3CDTF">2020-09-02T04:57:00Z</dcterms:modified>
</cp:coreProperties>
</file>