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54" w:rsidRDefault="005E6294">
      <w:bookmarkStart w:id="0" w:name="_GoBack"/>
      <w:r>
        <w:rPr>
          <w:noProof/>
        </w:rPr>
        <w:drawing>
          <wp:inline distT="0" distB="0" distL="0" distR="0">
            <wp:extent cx="6549887" cy="22025113"/>
            <wp:effectExtent l="0" t="0" r="381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End w:id="0"/>
    </w:p>
    <w:sectPr w:rsidR="003D3854" w:rsidSect="003D385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EF3" w:rsidRDefault="00DB2EF3" w:rsidP="00DB2EF3">
      <w:pPr>
        <w:spacing w:after="0" w:line="240" w:lineRule="auto"/>
      </w:pPr>
      <w:r>
        <w:separator/>
      </w:r>
    </w:p>
  </w:endnote>
  <w:endnote w:type="continuationSeparator" w:id="0">
    <w:p w:rsidR="00DB2EF3" w:rsidRDefault="00DB2EF3" w:rsidP="00DB2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EF3" w:rsidRDefault="00DB2EF3" w:rsidP="00DB2EF3">
      <w:pPr>
        <w:spacing w:after="0" w:line="240" w:lineRule="auto"/>
      </w:pPr>
      <w:r>
        <w:separator/>
      </w:r>
    </w:p>
  </w:footnote>
  <w:footnote w:type="continuationSeparator" w:id="0">
    <w:p w:rsidR="00DB2EF3" w:rsidRDefault="00DB2EF3" w:rsidP="00DB2E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294"/>
    <w:rsid w:val="00080C76"/>
    <w:rsid w:val="00106F5B"/>
    <w:rsid w:val="001A01C4"/>
    <w:rsid w:val="001B769B"/>
    <w:rsid w:val="001E129C"/>
    <w:rsid w:val="003D3854"/>
    <w:rsid w:val="00522FAE"/>
    <w:rsid w:val="005E6294"/>
    <w:rsid w:val="00837A6D"/>
    <w:rsid w:val="009A0ED8"/>
    <w:rsid w:val="00AA5D2A"/>
    <w:rsid w:val="00AB7AB3"/>
    <w:rsid w:val="00C1771A"/>
    <w:rsid w:val="00CE19EF"/>
    <w:rsid w:val="00DB2EF3"/>
    <w:rsid w:val="00E72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62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294"/>
    <w:rPr>
      <w:rFonts w:ascii="Tahoma" w:hAnsi="Tahoma" w:cs="Tahoma"/>
      <w:sz w:val="16"/>
      <w:szCs w:val="16"/>
    </w:rPr>
  </w:style>
  <w:style w:type="paragraph" w:styleId="Encabezado">
    <w:name w:val="header"/>
    <w:basedOn w:val="Normal"/>
    <w:link w:val="EncabezadoCar"/>
    <w:uiPriority w:val="99"/>
    <w:semiHidden/>
    <w:unhideWhenUsed/>
    <w:rsid w:val="00DB2E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B2EF3"/>
  </w:style>
  <w:style w:type="paragraph" w:styleId="Piedepgina">
    <w:name w:val="footer"/>
    <w:basedOn w:val="Normal"/>
    <w:link w:val="PiedepginaCar"/>
    <w:uiPriority w:val="99"/>
    <w:semiHidden/>
    <w:unhideWhenUsed/>
    <w:rsid w:val="00DB2E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B2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62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294"/>
    <w:rPr>
      <w:rFonts w:ascii="Tahoma" w:hAnsi="Tahoma" w:cs="Tahoma"/>
      <w:sz w:val="16"/>
      <w:szCs w:val="16"/>
    </w:rPr>
  </w:style>
  <w:style w:type="paragraph" w:styleId="Encabezado">
    <w:name w:val="header"/>
    <w:basedOn w:val="Normal"/>
    <w:link w:val="EncabezadoCar"/>
    <w:uiPriority w:val="99"/>
    <w:semiHidden/>
    <w:unhideWhenUsed/>
    <w:rsid w:val="00DB2E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B2EF3"/>
  </w:style>
  <w:style w:type="paragraph" w:styleId="Piedepgina">
    <w:name w:val="footer"/>
    <w:basedOn w:val="Normal"/>
    <w:link w:val="PiedepginaCar"/>
    <w:uiPriority w:val="99"/>
    <w:semiHidden/>
    <w:unhideWhenUsed/>
    <w:rsid w:val="00DB2E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B2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B8B802-BB04-4079-B537-1993BB7797F6}"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s-MX"/>
        </a:p>
      </dgm:t>
    </dgm:pt>
    <dgm:pt modelId="{302DB8F5-5EF9-4042-BFB8-AA93558ED1BC}">
      <dgm:prSet phldrT="[Texto]" custT="1"/>
      <dgm:spPr/>
      <dgm:t>
        <a:bodyPr/>
        <a:lstStyle/>
        <a:p>
          <a:r>
            <a:rPr lang="es-MX" sz="1400" b="1">
              <a:solidFill>
                <a:schemeClr val="tx2"/>
              </a:solidFill>
            </a:rPr>
            <a:t>HIPERTIROIDISMO</a:t>
          </a:r>
          <a:r>
            <a:rPr lang="es-MX" sz="2500"/>
            <a:t> </a:t>
          </a:r>
        </a:p>
      </dgm:t>
    </dgm:pt>
    <dgm:pt modelId="{58991DB0-AE3E-4E2E-8E0F-F5B93303D627}" type="parTrans" cxnId="{3D81F911-EB34-4AF4-9BF2-3936B23C55ED}">
      <dgm:prSet/>
      <dgm:spPr/>
      <dgm:t>
        <a:bodyPr/>
        <a:lstStyle/>
        <a:p>
          <a:endParaRPr lang="es-MX"/>
        </a:p>
      </dgm:t>
    </dgm:pt>
    <dgm:pt modelId="{15BD0DDA-B153-496E-A0C7-855D65751CF4}" type="sibTrans" cxnId="{3D81F911-EB34-4AF4-9BF2-3936B23C55ED}">
      <dgm:prSet/>
      <dgm:spPr/>
      <dgm:t>
        <a:bodyPr/>
        <a:lstStyle/>
        <a:p>
          <a:endParaRPr lang="es-MX"/>
        </a:p>
      </dgm:t>
    </dgm:pt>
    <dgm:pt modelId="{AF010305-94D7-4DE3-B843-9A3D562581CB}">
      <dgm:prSet phldrT="[Texto]" custT="1"/>
      <dgm:spPr/>
      <dgm:t>
        <a:bodyPr/>
        <a:lstStyle/>
        <a:p>
          <a:r>
            <a:rPr lang="es-MX" sz="1200"/>
            <a:t> E</a:t>
          </a:r>
          <a:r>
            <a:rPr lang="es-MX" sz="900"/>
            <a:t>l hipertiroidismo o tiroides   hiperactiva ,ocurre cuando la glandula tiroides  produce mas hormonas  tiroidea  de las que su cuerpo necesita . Su tiroides  es una pequeña glandula con forma  de  mariposa ubicada en la parte dee  lantera   de su cuello producen hormonas que controlan como el cuerpo  usa  la  energia estas hormonas afectan aca si todos sus organos de su cuerpo por vejemplo afectan su respiracion,frecuencia cardiaca   peso digestion  y estado de animo</a:t>
          </a:r>
        </a:p>
      </dgm:t>
    </dgm:pt>
    <dgm:pt modelId="{C1C8F14C-B816-441B-A6D5-BB1C14B9699D}" type="parTrans" cxnId="{2093AABF-7AB9-451A-95CE-C80508F87A12}">
      <dgm:prSet/>
      <dgm:spPr/>
      <dgm:t>
        <a:bodyPr/>
        <a:lstStyle/>
        <a:p>
          <a:endParaRPr lang="es-MX"/>
        </a:p>
      </dgm:t>
    </dgm:pt>
    <dgm:pt modelId="{D5645415-ABC7-4F99-BB61-5DAC3FA78C1F}" type="sibTrans" cxnId="{2093AABF-7AB9-451A-95CE-C80508F87A12}">
      <dgm:prSet/>
      <dgm:spPr/>
      <dgm:t>
        <a:bodyPr/>
        <a:lstStyle/>
        <a:p>
          <a:endParaRPr lang="es-MX"/>
        </a:p>
      </dgm:t>
    </dgm:pt>
    <dgm:pt modelId="{535671C1-80C0-429A-AEEC-1447791A7F83}">
      <dgm:prSet phldrT="[Texto]" custT="1"/>
      <dgm:spPr/>
      <dgm:t>
        <a:bodyPr/>
        <a:lstStyle/>
        <a:p>
          <a:r>
            <a:rPr lang="es-MX" sz="1200" b="1">
              <a:solidFill>
                <a:srgbClr val="7030A0"/>
              </a:solidFill>
            </a:rPr>
            <a:t>DIAGNÓSTICO:  </a:t>
          </a:r>
          <a:r>
            <a:rPr lang="es-MX" sz="900" b="1">
              <a:solidFill>
                <a:srgbClr val="7030A0"/>
              </a:solidFill>
            </a:rPr>
            <a:t>para hacer un diagnostico su prefesional de la salud ;considera su historia medica  incluyendo  preguntas sobre sus sintomas : hara un examen   fisico : puede realizar pruebas de  TSH,T3. T4 Y  analisis de san gre de anticuerpos tiroides :  pruebas de imagen ,como un examen de tiroides ,ecografia o prueba de absorcion de yodo radioactivo  que su tiroides  absorve de su sangre  despues de tragar una  pequeña cantidad</a:t>
          </a:r>
        </a:p>
      </dgm:t>
    </dgm:pt>
    <dgm:pt modelId="{7703B163-F8DF-4F3E-974D-D39056E9F6D1}" type="parTrans" cxnId="{40A33957-D442-425C-B7ED-AE1B32B7B898}">
      <dgm:prSet/>
      <dgm:spPr/>
      <dgm:t>
        <a:bodyPr/>
        <a:lstStyle/>
        <a:p>
          <a:endParaRPr lang="es-MX"/>
        </a:p>
      </dgm:t>
    </dgm:pt>
    <dgm:pt modelId="{AE9B271C-AA81-47F4-865B-71C91D34E5EC}" type="sibTrans" cxnId="{40A33957-D442-425C-B7ED-AE1B32B7B898}">
      <dgm:prSet/>
      <dgm:spPr/>
      <dgm:t>
        <a:bodyPr/>
        <a:lstStyle/>
        <a:p>
          <a:endParaRPr lang="es-MX"/>
        </a:p>
      </dgm:t>
    </dgm:pt>
    <dgm:pt modelId="{9856ACFA-D662-48D1-9573-C4488DF10017}">
      <dgm:prSet phldrT="[Texto]" custT="1"/>
      <dgm:spPr/>
      <dgm:t>
        <a:bodyPr/>
        <a:lstStyle/>
        <a:p>
          <a:r>
            <a:rPr lang="es-MX" sz="1200"/>
            <a:t>hipoteridismo</a:t>
          </a:r>
        </a:p>
      </dgm:t>
    </dgm:pt>
    <dgm:pt modelId="{94CFEF6B-6D0C-4529-8098-AFCADB4C94C5}" type="parTrans" cxnId="{19C78832-A350-4520-9CB1-3F179D8B5EA2}">
      <dgm:prSet/>
      <dgm:spPr/>
      <dgm:t>
        <a:bodyPr/>
        <a:lstStyle/>
        <a:p>
          <a:endParaRPr lang="es-MX"/>
        </a:p>
      </dgm:t>
    </dgm:pt>
    <dgm:pt modelId="{8F7703C0-5D7A-4887-A7AE-5DC41C08DD37}" type="sibTrans" cxnId="{19C78832-A350-4520-9CB1-3F179D8B5EA2}">
      <dgm:prSet/>
      <dgm:spPr/>
      <dgm:t>
        <a:bodyPr/>
        <a:lstStyle/>
        <a:p>
          <a:endParaRPr lang="es-MX"/>
        </a:p>
      </dgm:t>
    </dgm:pt>
    <dgm:pt modelId="{8B16A52C-2954-40C1-9E7C-456E33E1D4A9}">
      <dgm:prSet phldrT="[Texto]" custT="1"/>
      <dgm:spPr/>
      <dgm:t>
        <a:bodyPr/>
        <a:lstStyle/>
        <a:p>
          <a:pPr algn="just"/>
          <a:r>
            <a:rPr lang="es-MX" sz="800">
              <a:latin typeface="Arial" pitchFamily="34" charset="0"/>
              <a:cs typeface="Arial" pitchFamily="34" charset="0"/>
            </a:rPr>
            <a:t> </a:t>
          </a:r>
          <a:r>
            <a:rPr lang="es-MX" sz="900">
              <a:latin typeface="Arial" pitchFamily="34" charset="0"/>
              <a:cs typeface="Arial" pitchFamily="34" charset="0"/>
            </a:rPr>
            <a:t>El hipotiridismo refleja   una glandula  tiroides hipoactiva  el hipotiroidismo  significa que la glandula  tiroides   no es capaz  de producir  suficiente hormona tiroidea  para ma ntener el cuerpo  funcionando de manera normal.</a:t>
          </a:r>
        </a:p>
      </dgm:t>
    </dgm:pt>
    <dgm:pt modelId="{F249F653-4889-4DC0-A2C0-2E801423346F}" type="parTrans" cxnId="{2345DA22-FF11-4959-AD90-DCC02D1BC2E8}">
      <dgm:prSet/>
      <dgm:spPr/>
      <dgm:t>
        <a:bodyPr/>
        <a:lstStyle/>
        <a:p>
          <a:endParaRPr lang="es-MX"/>
        </a:p>
      </dgm:t>
    </dgm:pt>
    <dgm:pt modelId="{8F3A95C6-0965-4C95-BF8A-E338E3A8B552}" type="sibTrans" cxnId="{2345DA22-FF11-4959-AD90-DCC02D1BC2E8}">
      <dgm:prSet/>
      <dgm:spPr/>
      <dgm:t>
        <a:bodyPr/>
        <a:lstStyle/>
        <a:p>
          <a:endParaRPr lang="es-MX"/>
        </a:p>
      </dgm:t>
    </dgm:pt>
    <dgm:pt modelId="{BB96CC53-A1AA-41AE-88CB-728ED5149975}">
      <dgm:prSet phldrT="[Texto]" custScaleY="273817" custT="1" custLinFactNeighborX="-30" custLinFactNeighborY="-45935"/>
      <dgm:spPr/>
      <dgm:t>
        <a:bodyPr/>
        <a:lstStyle/>
        <a:p>
          <a:pPr algn="just"/>
          <a:r>
            <a:rPr lang="es-MX" sz="900" b="1">
              <a:solidFill>
                <a:schemeClr val="accent4"/>
              </a:solidFill>
              <a:latin typeface="Arial" pitchFamily="34" charset="0"/>
              <a:cs typeface="Arial" pitchFamily="34" charset="0"/>
            </a:rPr>
            <a:t>SINTOMAS :  cuando los niveles de hormona tiroidea  estan bajos, las celulas del cuerpo  no pueden recibir suficiente hormona  tiroideay los procesos corporales comienzan a funcionar con lentitud a medida que el cuerpo comienza a funcionar con lentitud. A medida que el cuerpo  comienza a funcionar con lentitud, se podra notar en el  cuerpo mas frio y el cuerpo se fatiga mas facilmente, la piel se receca, tambien tiene tendencia a olvidarse de las cosas y a encontrase deprimido, al igual comienza a a notar estreñimiento como los sintomas son tan variados la unica manera de saber con seguridad si tiene hipotiroidimso como es haciendose las pruebas de sangra.  </a:t>
          </a:r>
          <a:endParaRPr lang="es-MX" sz="900">
            <a:latin typeface="Arial" pitchFamily="34" charset="0"/>
            <a:cs typeface="Arial" pitchFamily="34" charset="0"/>
          </a:endParaRPr>
        </a:p>
      </dgm:t>
    </dgm:pt>
    <dgm:pt modelId="{84938ED7-A39D-4846-81CA-4082DC8D8CB5}" type="parTrans" cxnId="{62B4B262-FD71-42CA-9F99-B441E2171CA6}">
      <dgm:prSet/>
      <dgm:spPr/>
      <dgm:t>
        <a:bodyPr/>
        <a:lstStyle/>
        <a:p>
          <a:endParaRPr lang="es-MX"/>
        </a:p>
      </dgm:t>
    </dgm:pt>
    <dgm:pt modelId="{EB6DA1D3-88EA-4F7C-9CEF-672DD53DECC5}" type="sibTrans" cxnId="{62B4B262-FD71-42CA-9F99-B441E2171CA6}">
      <dgm:prSet/>
      <dgm:spPr/>
      <dgm:t>
        <a:bodyPr/>
        <a:lstStyle/>
        <a:p>
          <a:endParaRPr lang="es-MX"/>
        </a:p>
      </dgm:t>
    </dgm:pt>
    <dgm:pt modelId="{AB7BE44A-EE3A-4A7B-A55A-1C938CCBC780}">
      <dgm:prSet phldrT="[Texto]" custT="1"/>
      <dgm:spPr/>
      <dgm:t>
        <a:bodyPr/>
        <a:lstStyle/>
        <a:p>
          <a:pPr algn="just"/>
          <a:r>
            <a:rPr lang="es-MX" sz="900" b="1">
              <a:solidFill>
                <a:schemeClr val="accent6">
                  <a:lumMod val="50000"/>
                </a:schemeClr>
              </a:solidFill>
              <a:latin typeface="Arial" pitchFamily="34" charset="0"/>
              <a:cs typeface="Arial" pitchFamily="34" charset="0"/>
            </a:rPr>
            <a:t>DIAGNÓSTICO :  El diagnóstico correcto de hipotiroidismo depende de los siguiente: </a:t>
          </a:r>
        </a:p>
      </dgm:t>
    </dgm:pt>
    <dgm:pt modelId="{8840FFAA-8E61-4D01-8F15-9E35A9A6914E}" type="parTrans" cxnId="{EE680536-E313-43D3-ABA5-5DA789D89CDF}">
      <dgm:prSet/>
      <dgm:spPr/>
      <dgm:t>
        <a:bodyPr/>
        <a:lstStyle/>
        <a:p>
          <a:endParaRPr lang="es-MX"/>
        </a:p>
      </dgm:t>
    </dgm:pt>
    <dgm:pt modelId="{4F212F03-E13C-48E6-8EFE-70F7A13B9461}" type="sibTrans" cxnId="{EE680536-E313-43D3-ABA5-5DA789D89CDF}">
      <dgm:prSet/>
      <dgm:spPr/>
      <dgm:t>
        <a:bodyPr/>
        <a:lstStyle/>
        <a:p>
          <a:endParaRPr lang="es-MX"/>
        </a:p>
      </dgm:t>
    </dgm:pt>
    <dgm:pt modelId="{9886DDA9-8B91-4C16-B2F0-E3076AED762E}">
      <dgm:prSet phldrT="[Texto]" custT="1"/>
      <dgm:spPr/>
      <dgm:t>
        <a:bodyPr/>
        <a:lstStyle/>
        <a:p>
          <a:pPr algn="just"/>
          <a:r>
            <a:rPr lang="es-MX" sz="900" b="1">
              <a:solidFill>
                <a:schemeClr val="accent6">
                  <a:lumMod val="50000"/>
                </a:schemeClr>
              </a:solidFill>
              <a:latin typeface="Arial" pitchFamily="34" charset="0"/>
              <a:cs typeface="Arial" pitchFamily="34" charset="0"/>
            </a:rPr>
            <a:t>sintomas: El hipotiroidismo no posee ningin sintoma caracteristico  , y no existe ningun sintoma que este presente en todas las personas con hipotiroidismo ademas , todos los sintomas que pueden tener las personas con  hipotiroidismo tambien pueden presentarse en personas con otras enfermedades una menera de saber si sus sintomas son debidos al hipotiroidismo , es pensar si el paciente a tenido ese sintoma ( cuyo caso el hipotiroidismo es menos probabale) o si el siintoma representa un cambio con respecto a la forma en que el paciente se seinte (hipotiroidismo es mas probable).   </a:t>
          </a:r>
        </a:p>
      </dgm:t>
    </dgm:pt>
    <dgm:pt modelId="{4B1EC181-A65C-43D8-9201-E712FD11BEA4}" type="parTrans" cxnId="{EB8A0E40-458C-46C3-A5E5-8BB20B855138}">
      <dgm:prSet/>
      <dgm:spPr/>
      <dgm:t>
        <a:bodyPr/>
        <a:lstStyle/>
        <a:p>
          <a:endParaRPr lang="es-MX"/>
        </a:p>
      </dgm:t>
    </dgm:pt>
    <dgm:pt modelId="{0DF352C3-8623-410D-8C2A-DED888C227FA}" type="sibTrans" cxnId="{EB8A0E40-458C-46C3-A5E5-8BB20B855138}">
      <dgm:prSet/>
      <dgm:spPr/>
      <dgm:t>
        <a:bodyPr/>
        <a:lstStyle/>
        <a:p>
          <a:endParaRPr lang="es-MX"/>
        </a:p>
      </dgm:t>
    </dgm:pt>
    <dgm:pt modelId="{97603AB6-A9C0-4A47-9AEC-AADBAB8DD473}">
      <dgm:prSet phldrT="[Texto]" custT="1"/>
      <dgm:spPr/>
      <dgm:t>
        <a:bodyPr/>
        <a:lstStyle/>
        <a:p>
          <a:pPr algn="just"/>
          <a:r>
            <a:rPr lang="es-MX" sz="900" b="1">
              <a:solidFill>
                <a:schemeClr val="accent6"/>
              </a:solidFill>
              <a:latin typeface="Arial" pitchFamily="34" charset="0"/>
              <a:cs typeface="Arial" pitchFamily="34" charset="0"/>
            </a:rPr>
            <a:t>TRATAMIENTO:   Remplazo de la toxina( T4 ) el HIPOIREIDISMO  no se puede cuarar pero en casi en todos los pacientes el hipotiroidismo se puede controlar por  completo este se trata rempla nzando la cantidad de hormona tiroidea que su tiroides ya no pueda producir para volver su TSHYT4  a  niveles  normales es asi como aun cuando su glandulas tiroides no pueda funcionar normalmente , el remplazo de T4 puede restaurar los  niveles de hormona tiroidea  en sus  organismos y las funciones de su cuerpo . Las pildoras   de toxina sintetica contienen hormonas exactamente al igual que ta T4 que produce normalmente su glandula tiroides todos los pacientes hipoteroideos axceptos aquellos con mixedema sebero puede ser a tacado en forma ambulatoria sin tener que ser hospitalizados.  </a:t>
          </a:r>
        </a:p>
      </dgm:t>
    </dgm:pt>
    <dgm:pt modelId="{27721CB2-9090-4677-BC5F-E35608BA22C2}" type="parTrans" cxnId="{41160AE0-ECBB-4CFE-B24C-2B3B34FEC473}">
      <dgm:prSet/>
      <dgm:spPr/>
      <dgm:t>
        <a:bodyPr/>
        <a:lstStyle/>
        <a:p>
          <a:endParaRPr lang="es-MX"/>
        </a:p>
      </dgm:t>
    </dgm:pt>
    <dgm:pt modelId="{05ECE178-6338-47D8-BB00-8DAA869874DD}" type="sibTrans" cxnId="{41160AE0-ECBB-4CFE-B24C-2B3B34FEC473}">
      <dgm:prSet/>
      <dgm:spPr/>
      <dgm:t>
        <a:bodyPr/>
        <a:lstStyle/>
        <a:p>
          <a:endParaRPr lang="es-MX"/>
        </a:p>
      </dgm:t>
    </dgm:pt>
    <dgm:pt modelId="{FCD4F304-343F-4852-A8D9-A16DEF4BB7EE}">
      <dgm:prSet phldrT="[Texto]" custT="1"/>
      <dgm:spPr/>
      <dgm:t>
        <a:bodyPr/>
        <a:lstStyle/>
        <a:p>
          <a:r>
            <a:rPr lang="es-MX" sz="1200" b="1">
              <a:solidFill>
                <a:schemeClr val="tx2"/>
              </a:solidFill>
            </a:rPr>
            <a:t>SiNTOMAs: </a:t>
          </a:r>
          <a:r>
            <a:rPr lang="es-MX" sz="900"/>
            <a:t>los sintomas del hipertiorodismo  pueden  variar de persona a persona y pueden incluir :nerviosismoo irritabilidad:fatiga:debilidad muscular: problemas para tolerar el  calor : pro blemas para dormir :temblor generalmente en las manos: la tidos cardiacos regulares  o rapidos:deposicion frecuente o diarrea: perdida de peso:cambios de humor:bocio en un engrandamiento de tiroides  que puede haser su cuello se vea hinchado Aveces puede causar problemas para respirar o tragar.</a:t>
          </a:r>
        </a:p>
      </dgm:t>
    </dgm:pt>
    <dgm:pt modelId="{E93B18C9-01BA-458A-B7B1-0D918C41601D}" type="parTrans" cxnId="{D109E7C8-4D94-45D9-A98B-5BA03EC20E6A}">
      <dgm:prSet/>
      <dgm:spPr/>
      <dgm:t>
        <a:bodyPr/>
        <a:lstStyle/>
        <a:p>
          <a:endParaRPr lang="es-MX"/>
        </a:p>
      </dgm:t>
    </dgm:pt>
    <dgm:pt modelId="{43091CEF-A56D-451E-A54B-7FFE8FADFB27}" type="sibTrans" cxnId="{D109E7C8-4D94-45D9-A98B-5BA03EC20E6A}">
      <dgm:prSet/>
      <dgm:spPr/>
      <dgm:t>
        <a:bodyPr/>
        <a:lstStyle/>
        <a:p>
          <a:endParaRPr lang="es-MX"/>
        </a:p>
      </dgm:t>
    </dgm:pt>
    <dgm:pt modelId="{F7222A30-AA46-4D9B-9E5A-FCE167AC9F4A}">
      <dgm:prSet phldrT="[Texto]" custT="1"/>
      <dgm:spPr/>
      <dgm:t>
        <a:bodyPr/>
        <a:lstStyle/>
        <a:p>
          <a:r>
            <a:rPr lang="es-MX" sz="900" b="1">
              <a:solidFill>
                <a:srgbClr val="7030A0"/>
              </a:solidFill>
            </a:rPr>
            <a:t>tratamiento:  los tratamientos  para el hipertioridismo incluyen: m edicamentos antitiroideos.</a:t>
          </a:r>
        </a:p>
      </dgm:t>
    </dgm:pt>
    <dgm:pt modelId="{AC95EFE1-04AF-4B06-9A5B-21BD6C5A544F}" type="parTrans" cxnId="{42B179A5-9669-4B2B-A1DE-B7E6D1234D45}">
      <dgm:prSet/>
      <dgm:spPr/>
      <dgm:t>
        <a:bodyPr/>
        <a:lstStyle/>
        <a:p>
          <a:endParaRPr lang="es-MX"/>
        </a:p>
      </dgm:t>
    </dgm:pt>
    <dgm:pt modelId="{73AD03BB-532B-4224-8ED0-7146F855AC00}" type="sibTrans" cxnId="{42B179A5-9669-4B2B-A1DE-B7E6D1234D45}">
      <dgm:prSet/>
      <dgm:spPr/>
      <dgm:t>
        <a:bodyPr/>
        <a:lstStyle/>
        <a:p>
          <a:endParaRPr lang="es-MX"/>
        </a:p>
      </dgm:t>
    </dgm:pt>
    <dgm:pt modelId="{5F07E7B3-91ED-4D6E-9456-1893425B07F5}">
      <dgm:prSet phldrT="[Texto]" custT="1"/>
      <dgm:spPr/>
      <dgm:t>
        <a:bodyPr/>
        <a:lstStyle/>
        <a:p>
          <a:r>
            <a:rPr lang="es-MX" sz="1400" b="1">
              <a:solidFill>
                <a:schemeClr val="accent2">
                  <a:lumMod val="75000"/>
                </a:schemeClr>
              </a:solidFill>
            </a:rPr>
            <a:t>Tratamiento: </a:t>
          </a:r>
          <a:r>
            <a:rPr lang="es-MX" sz="1000" b="1">
              <a:solidFill>
                <a:sysClr val="windowText" lastClr="000000"/>
              </a:solidFill>
            </a:rPr>
            <a:t>Los tratamientos para el hipertiroidismo incluyen medicamentos, terapia con yodo radiactivo y cirugía de tiroides: Medicamentos antitiroideos: Hacen que su tiroides produzca menos hormona tiroidea.</a:t>
          </a:r>
        </a:p>
      </dgm:t>
    </dgm:pt>
    <dgm:pt modelId="{79AFF2D2-B42D-45B3-B5C9-6602C850D9BC}" type="parTrans" cxnId="{B1E303B9-FBCC-4B93-A4CD-34B0DE71E010}">
      <dgm:prSet/>
      <dgm:spPr/>
      <dgm:t>
        <a:bodyPr/>
        <a:lstStyle/>
        <a:p>
          <a:endParaRPr lang="es-MX"/>
        </a:p>
      </dgm:t>
    </dgm:pt>
    <dgm:pt modelId="{D78C6E58-ECC5-40C4-AD8F-8B4011A3C14D}" type="sibTrans" cxnId="{B1E303B9-FBCC-4B93-A4CD-34B0DE71E010}">
      <dgm:prSet/>
      <dgm:spPr/>
      <dgm:t>
        <a:bodyPr/>
        <a:lstStyle/>
        <a:p>
          <a:endParaRPr lang="es-MX"/>
        </a:p>
      </dgm:t>
    </dgm:pt>
    <dgm:pt modelId="{98B2CFB1-0D7F-46B8-A937-6522CD2C0B56}">
      <dgm:prSet custT="1"/>
      <dgm:spPr/>
      <dgm:t>
        <a:bodyPr/>
        <a:lstStyle/>
        <a:p>
          <a:r>
            <a:rPr lang="es-MX" sz="1000" b="1">
              <a:solidFill>
                <a:schemeClr val="accent2">
                  <a:lumMod val="50000"/>
                </a:schemeClr>
              </a:solidFill>
            </a:rPr>
            <a:t>Medicamentos betabloqueantes:</a:t>
          </a:r>
          <a:r>
            <a:rPr lang="es-MX" sz="1000" b="1">
              <a:solidFill>
                <a:schemeClr val="tx1"/>
              </a:solidFill>
            </a:rPr>
            <a:t> Pueden reducir síntomas como temblores, latidos cardíacos rápidos y nerviosismo. Funcionan rápidamente y pueden ayudarlo a sentirse mejor hasta que otros tratamientos surtan efecto.</a:t>
          </a:r>
        </a:p>
      </dgm:t>
    </dgm:pt>
    <dgm:pt modelId="{EB7E7265-22D4-4637-A2A0-D149AC49B28F}" type="parTrans" cxnId="{520F9F72-ADB2-46FF-96C3-0DA120FE2F9E}">
      <dgm:prSet/>
      <dgm:spPr/>
      <dgm:t>
        <a:bodyPr/>
        <a:lstStyle/>
        <a:p>
          <a:endParaRPr lang="es-MX"/>
        </a:p>
      </dgm:t>
    </dgm:pt>
    <dgm:pt modelId="{FF770E88-60AB-4C92-9D06-B440544E961D}" type="sibTrans" cxnId="{520F9F72-ADB2-46FF-96C3-0DA120FE2F9E}">
      <dgm:prSet/>
      <dgm:spPr/>
      <dgm:t>
        <a:bodyPr/>
        <a:lstStyle/>
        <a:p>
          <a:endParaRPr lang="es-MX"/>
        </a:p>
      </dgm:t>
    </dgm:pt>
    <dgm:pt modelId="{0E08E821-A20C-4E16-8FC3-34CEEDE9F8AA}">
      <dgm:prSet custT="1"/>
      <dgm:spPr/>
      <dgm:t>
        <a:bodyPr/>
        <a:lstStyle/>
        <a:p>
          <a:r>
            <a:rPr lang="es-MX" sz="1000" b="1">
              <a:solidFill>
                <a:schemeClr val="accent2">
                  <a:lumMod val="50000"/>
                </a:schemeClr>
              </a:solidFill>
            </a:rPr>
            <a:t>Terapia con yodo radioactivo: </a:t>
          </a:r>
          <a:r>
            <a:rPr lang="es-MX" sz="1000" b="1">
              <a:solidFill>
                <a:schemeClr val="tx1"/>
              </a:solidFill>
            </a:rPr>
            <a:t>Tratamiento común y efectivo para el hipertiroidismo. Implica tomar yodo radioactivo por vía oral como una cápsula o líquido. Esto destruye lentamente las células de la glándula tiroides que producen la hormona tiroidea.</a:t>
          </a:r>
        </a:p>
      </dgm:t>
    </dgm:pt>
    <dgm:pt modelId="{E5BAFD5E-68E6-4569-A19C-0382F5A6D9DF}" type="parTrans" cxnId="{206C4503-1D87-4EB5-8D74-1D8908FAB49F}">
      <dgm:prSet/>
      <dgm:spPr/>
      <dgm:t>
        <a:bodyPr/>
        <a:lstStyle/>
        <a:p>
          <a:endParaRPr lang="es-MX"/>
        </a:p>
      </dgm:t>
    </dgm:pt>
    <dgm:pt modelId="{A448C300-B9CA-4C67-A2B4-E347B3963772}" type="sibTrans" cxnId="{206C4503-1D87-4EB5-8D74-1D8908FAB49F}">
      <dgm:prSet/>
      <dgm:spPr/>
      <dgm:t>
        <a:bodyPr/>
        <a:lstStyle/>
        <a:p>
          <a:endParaRPr lang="es-MX"/>
        </a:p>
      </dgm:t>
    </dgm:pt>
    <dgm:pt modelId="{77388402-4A7E-49EF-A401-5933650257C4}">
      <dgm:prSet custT="1"/>
      <dgm:spPr/>
      <dgm:t>
        <a:bodyPr/>
        <a:lstStyle/>
        <a:p>
          <a:endParaRPr lang="es-MX" sz="1000" b="1">
            <a:solidFill>
              <a:schemeClr val="tx1"/>
            </a:solidFill>
          </a:endParaRPr>
        </a:p>
      </dgm:t>
    </dgm:pt>
    <dgm:pt modelId="{CFA9CAD0-37B3-41ED-8EDF-4304D546E191}" type="parTrans" cxnId="{040619D2-6B74-48B2-8283-D759A91FC4BF}">
      <dgm:prSet/>
      <dgm:spPr/>
      <dgm:t>
        <a:bodyPr/>
        <a:lstStyle/>
        <a:p>
          <a:endParaRPr lang="es-MX"/>
        </a:p>
      </dgm:t>
    </dgm:pt>
    <dgm:pt modelId="{5DB0B73F-740B-44B4-8F71-6C345A13BC21}" type="sibTrans" cxnId="{040619D2-6B74-48B2-8283-D759A91FC4BF}">
      <dgm:prSet/>
      <dgm:spPr/>
      <dgm:t>
        <a:bodyPr/>
        <a:lstStyle/>
        <a:p>
          <a:endParaRPr lang="es-MX"/>
        </a:p>
      </dgm:t>
    </dgm:pt>
    <dgm:pt modelId="{27F23498-7B24-4447-A6DF-DC45D206A080}">
      <dgm:prSet custT="1"/>
      <dgm:spPr/>
      <dgm:t>
        <a:bodyPr/>
        <a:lstStyle/>
        <a:p>
          <a:r>
            <a:rPr lang="es-MX" sz="1000" b="1">
              <a:solidFill>
                <a:schemeClr val="tx1"/>
              </a:solidFill>
            </a:rPr>
            <a:t>Cirugía para extirpar parte o la mayoría de la glándula tiroides: Se realiza en casos raros. Puede ser opción para personas con bocios grandes o mujeres embarazadas que no pueden tomar medicamentos antitiroideos. </a:t>
          </a:r>
        </a:p>
      </dgm:t>
    </dgm:pt>
    <dgm:pt modelId="{36677DBF-A6D3-464D-AFAF-DF90848BC921}" type="parTrans" cxnId="{89D26237-3FEE-4869-BE81-27BB9E4349EA}">
      <dgm:prSet/>
      <dgm:spPr/>
      <dgm:t>
        <a:bodyPr/>
        <a:lstStyle/>
        <a:p>
          <a:endParaRPr lang="es-MX"/>
        </a:p>
      </dgm:t>
    </dgm:pt>
    <dgm:pt modelId="{5AB1A8B6-07D8-4C5F-BC63-AF09FFB0CFA0}" type="sibTrans" cxnId="{89D26237-3FEE-4869-BE81-27BB9E4349EA}">
      <dgm:prSet/>
      <dgm:spPr/>
      <dgm:t>
        <a:bodyPr/>
        <a:lstStyle/>
        <a:p>
          <a:endParaRPr lang="es-MX"/>
        </a:p>
      </dgm:t>
    </dgm:pt>
    <dgm:pt modelId="{AA1C1DAE-4614-4101-9E8D-2AD5B297D1BE}">
      <dgm:prSet phldrT="[Texto]" custT="1"/>
      <dgm:spPr/>
      <dgm:t>
        <a:bodyPr/>
        <a:lstStyle/>
        <a:p>
          <a:r>
            <a:rPr lang="es-MX" sz="1000" b="1">
              <a:solidFill>
                <a:sysClr val="windowText" lastClr="000000"/>
              </a:solidFill>
            </a:rPr>
            <a:t>. Es probable que necesite tomar los medicamentos durante 1 a 2 años. En algunos casos, es posible que deba tomarlos durante varios años. Este es el tratamiento más simple, pero a menudo no es una cura permanente.</a:t>
          </a:r>
        </a:p>
      </dgm:t>
    </dgm:pt>
    <dgm:pt modelId="{D6D8DB5D-8C14-407E-9F6C-63F177E72520}" type="parTrans" cxnId="{7C527331-AED5-4A3B-9DF2-D26057F56113}">
      <dgm:prSet/>
      <dgm:spPr/>
      <dgm:t>
        <a:bodyPr/>
        <a:lstStyle/>
        <a:p>
          <a:endParaRPr lang="es-MX"/>
        </a:p>
      </dgm:t>
    </dgm:pt>
    <dgm:pt modelId="{794981DE-F95B-4A9B-BCF5-BE4EE1F60285}" type="sibTrans" cxnId="{7C527331-AED5-4A3B-9DF2-D26057F56113}">
      <dgm:prSet/>
      <dgm:spPr/>
      <dgm:t>
        <a:bodyPr/>
        <a:lstStyle/>
        <a:p>
          <a:endParaRPr lang="es-MX"/>
        </a:p>
      </dgm:t>
    </dgm:pt>
    <dgm:pt modelId="{007BF2FD-91F6-41D8-9C47-C60CD501A0EA}" type="pres">
      <dgm:prSet presAssocID="{36B8B802-BB04-4079-B537-1993BB7797F6}" presName="Name0" presStyleCnt="0">
        <dgm:presLayoutVars>
          <dgm:dir/>
          <dgm:animLvl val="lvl"/>
          <dgm:resizeHandles val="exact"/>
        </dgm:presLayoutVars>
      </dgm:prSet>
      <dgm:spPr/>
      <dgm:t>
        <a:bodyPr/>
        <a:lstStyle/>
        <a:p>
          <a:endParaRPr lang="es-MX"/>
        </a:p>
      </dgm:t>
    </dgm:pt>
    <dgm:pt modelId="{CC9DFC20-A7B9-4D5A-8490-CAEE4A4FFC62}" type="pres">
      <dgm:prSet presAssocID="{302DB8F5-5EF9-4042-BFB8-AA93558ED1BC}" presName="composite" presStyleCnt="0"/>
      <dgm:spPr/>
    </dgm:pt>
    <dgm:pt modelId="{2CBC81BB-F03C-40BC-A885-661B3D4F9CE9}" type="pres">
      <dgm:prSet presAssocID="{302DB8F5-5EF9-4042-BFB8-AA93558ED1BC}" presName="parTx" presStyleLbl="alignNode1" presStyleIdx="0" presStyleCnt="2" custScaleY="52502" custLinFactY="-596378" custLinFactNeighborX="-28409" custLinFactNeighborY="-600000">
        <dgm:presLayoutVars>
          <dgm:chMax val="0"/>
          <dgm:chPref val="0"/>
          <dgm:bulletEnabled val="1"/>
        </dgm:presLayoutVars>
      </dgm:prSet>
      <dgm:spPr/>
      <dgm:t>
        <a:bodyPr/>
        <a:lstStyle/>
        <a:p>
          <a:endParaRPr lang="es-MX"/>
        </a:p>
      </dgm:t>
    </dgm:pt>
    <dgm:pt modelId="{0ABFB9D2-F853-4726-BB64-EEABA21105BD}" type="pres">
      <dgm:prSet presAssocID="{302DB8F5-5EF9-4042-BFB8-AA93558ED1BC}" presName="desTx" presStyleLbl="alignAccFollowNode1" presStyleIdx="0" presStyleCnt="2" custScaleX="96876" custScaleY="108211" custLinFactNeighborX="3308" custLinFactNeighborY="-80039">
        <dgm:presLayoutVars>
          <dgm:bulletEnabled val="1"/>
        </dgm:presLayoutVars>
      </dgm:prSet>
      <dgm:spPr/>
      <dgm:t>
        <a:bodyPr/>
        <a:lstStyle/>
        <a:p>
          <a:endParaRPr lang="es-MX"/>
        </a:p>
      </dgm:t>
    </dgm:pt>
    <dgm:pt modelId="{A456A44B-0FD3-4351-AAF4-E0A47BD41D3E}" type="pres">
      <dgm:prSet presAssocID="{15BD0DDA-B153-496E-A0C7-855D65751CF4}" presName="space" presStyleCnt="0"/>
      <dgm:spPr/>
    </dgm:pt>
    <dgm:pt modelId="{908A60CE-940A-49E4-8F9D-2967260ECB1B}" type="pres">
      <dgm:prSet presAssocID="{9856ACFA-D662-48D1-9573-C4488DF10017}" presName="composite" presStyleCnt="0"/>
      <dgm:spPr/>
    </dgm:pt>
    <dgm:pt modelId="{76DD4B56-E0B2-4DA5-A191-E2AF41191FDC}" type="pres">
      <dgm:prSet presAssocID="{9856ACFA-D662-48D1-9573-C4488DF10017}" presName="parTx" presStyleLbl="alignNode1" presStyleIdx="1" presStyleCnt="2" custScaleX="87156" custScaleY="56736" custLinFactY="-236187" custLinFactNeighborX="-323" custLinFactNeighborY="-300000">
        <dgm:presLayoutVars>
          <dgm:chMax val="0"/>
          <dgm:chPref val="0"/>
          <dgm:bulletEnabled val="1"/>
        </dgm:presLayoutVars>
      </dgm:prSet>
      <dgm:spPr/>
      <dgm:t>
        <a:bodyPr/>
        <a:lstStyle/>
        <a:p>
          <a:endParaRPr lang="es-MX"/>
        </a:p>
      </dgm:t>
    </dgm:pt>
    <dgm:pt modelId="{A8846292-8FF5-4185-B933-65D9D44DD4F2}" type="pres">
      <dgm:prSet presAssocID="{9856ACFA-D662-48D1-9573-C4488DF10017}" presName="desTx" presStyleLbl="alignAccFollowNode1" presStyleIdx="1" presStyleCnt="2" custScaleX="95198" custScaleY="121164" custLinFactNeighborX="105" custLinFactNeighborY="-72098">
        <dgm:presLayoutVars>
          <dgm:bulletEnabled val="1"/>
        </dgm:presLayoutVars>
      </dgm:prSet>
      <dgm:spPr/>
      <dgm:t>
        <a:bodyPr/>
        <a:lstStyle/>
        <a:p>
          <a:endParaRPr lang="es-MX"/>
        </a:p>
      </dgm:t>
    </dgm:pt>
  </dgm:ptLst>
  <dgm:cxnLst>
    <dgm:cxn modelId="{B1DDFA13-8538-43A0-939D-4E93C79DB24D}" type="presOf" srcId="{AA1C1DAE-4614-4101-9E8D-2AD5B297D1BE}" destId="{0ABFB9D2-F853-4726-BB64-EEABA21105BD}" srcOrd="0" destOrd="5" presId="urn:microsoft.com/office/officeart/2005/8/layout/hList1"/>
    <dgm:cxn modelId="{41160AE0-ECBB-4CFE-B24C-2B3B34FEC473}" srcId="{9856ACFA-D662-48D1-9573-C4488DF10017}" destId="{97603AB6-A9C0-4A47-9AEC-AADBAB8DD473}" srcOrd="4" destOrd="0" parTransId="{27721CB2-9090-4677-BC5F-E35608BA22C2}" sibTransId="{05ECE178-6338-47D8-BB00-8DAA869874DD}"/>
    <dgm:cxn modelId="{19C78832-A350-4520-9CB1-3F179D8B5EA2}" srcId="{36B8B802-BB04-4079-B537-1993BB7797F6}" destId="{9856ACFA-D662-48D1-9573-C4488DF10017}" srcOrd="1" destOrd="0" parTransId="{94CFEF6B-6D0C-4529-8098-AFCADB4C94C5}" sibTransId="{8F7703C0-5D7A-4887-A7AE-5DC41C08DD37}"/>
    <dgm:cxn modelId="{5198649C-1463-4CC3-B75F-FF86736F7BA1}" type="presOf" srcId="{F7222A30-AA46-4D9B-9E5A-FCE167AC9F4A}" destId="{0ABFB9D2-F853-4726-BB64-EEABA21105BD}" srcOrd="0" destOrd="3" presId="urn:microsoft.com/office/officeart/2005/8/layout/hList1"/>
    <dgm:cxn modelId="{7C527331-AED5-4A3B-9DF2-D26057F56113}" srcId="{302DB8F5-5EF9-4042-BFB8-AA93558ED1BC}" destId="{AA1C1DAE-4614-4101-9E8D-2AD5B297D1BE}" srcOrd="5" destOrd="0" parTransId="{D6D8DB5D-8C14-407E-9F6C-63F177E72520}" sibTransId="{794981DE-F95B-4A9B-BCF5-BE4EE1F60285}"/>
    <dgm:cxn modelId="{3D81F911-EB34-4AF4-9BF2-3936B23C55ED}" srcId="{36B8B802-BB04-4079-B537-1993BB7797F6}" destId="{302DB8F5-5EF9-4042-BFB8-AA93558ED1BC}" srcOrd="0" destOrd="0" parTransId="{58991DB0-AE3E-4E2E-8E0F-F5B93303D627}" sibTransId="{15BD0DDA-B153-496E-A0C7-855D65751CF4}"/>
    <dgm:cxn modelId="{A24B490B-E055-4F02-9D0F-6A6717BF2BB8}" type="presOf" srcId="{535671C1-80C0-429A-AEEC-1447791A7F83}" destId="{0ABFB9D2-F853-4726-BB64-EEABA21105BD}" srcOrd="0" destOrd="2" presId="urn:microsoft.com/office/officeart/2005/8/layout/hList1"/>
    <dgm:cxn modelId="{520F9F72-ADB2-46FF-96C3-0DA120FE2F9E}" srcId="{302DB8F5-5EF9-4042-BFB8-AA93558ED1BC}" destId="{98B2CFB1-0D7F-46B8-A937-6522CD2C0B56}" srcOrd="6" destOrd="0" parTransId="{EB7E7265-22D4-4637-A2A0-D149AC49B28F}" sibTransId="{FF770E88-60AB-4C92-9D06-B440544E961D}"/>
    <dgm:cxn modelId="{47734D07-7B3D-495E-8056-13B993F55EF6}" type="presOf" srcId="{9856ACFA-D662-48D1-9573-C4488DF10017}" destId="{76DD4B56-E0B2-4DA5-A191-E2AF41191FDC}" srcOrd="0" destOrd="0" presId="urn:microsoft.com/office/officeart/2005/8/layout/hList1"/>
    <dgm:cxn modelId="{2093AABF-7AB9-451A-95CE-C80508F87A12}" srcId="{302DB8F5-5EF9-4042-BFB8-AA93558ED1BC}" destId="{AF010305-94D7-4DE3-B843-9A3D562581CB}" srcOrd="0" destOrd="0" parTransId="{C1C8F14C-B816-441B-A6D5-BB1C14B9699D}" sibTransId="{D5645415-ABC7-4F99-BB61-5DAC3FA78C1F}"/>
    <dgm:cxn modelId="{51E6DF91-0CA6-42DC-B791-34A153259155}" type="presOf" srcId="{0E08E821-A20C-4E16-8FC3-34CEEDE9F8AA}" destId="{0ABFB9D2-F853-4726-BB64-EEABA21105BD}" srcOrd="0" destOrd="8" presId="urn:microsoft.com/office/officeart/2005/8/layout/hList1"/>
    <dgm:cxn modelId="{206C4503-1D87-4EB5-8D74-1D8908FAB49F}" srcId="{302DB8F5-5EF9-4042-BFB8-AA93558ED1BC}" destId="{0E08E821-A20C-4E16-8FC3-34CEEDE9F8AA}" srcOrd="8" destOrd="0" parTransId="{E5BAFD5E-68E6-4569-A19C-0382F5A6D9DF}" sibTransId="{A448C300-B9CA-4C67-A2B4-E347B3963772}"/>
    <dgm:cxn modelId="{42B179A5-9669-4B2B-A1DE-B7E6D1234D45}" srcId="{302DB8F5-5EF9-4042-BFB8-AA93558ED1BC}" destId="{F7222A30-AA46-4D9B-9E5A-FCE167AC9F4A}" srcOrd="3" destOrd="0" parTransId="{AC95EFE1-04AF-4B06-9A5B-21BD6C5A544F}" sibTransId="{73AD03BB-532B-4224-8ED0-7146F855AC00}"/>
    <dgm:cxn modelId="{B1E303B9-FBCC-4B93-A4CD-34B0DE71E010}" srcId="{302DB8F5-5EF9-4042-BFB8-AA93558ED1BC}" destId="{5F07E7B3-91ED-4D6E-9456-1893425B07F5}" srcOrd="4" destOrd="0" parTransId="{79AFF2D2-B42D-45B3-B5C9-6602C850D9BC}" sibTransId="{D78C6E58-ECC5-40C4-AD8F-8B4011A3C14D}"/>
    <dgm:cxn modelId="{EE2E3DA0-1059-4186-B11E-20B330D0C7CD}" type="presOf" srcId="{97603AB6-A9C0-4A47-9AEC-AADBAB8DD473}" destId="{A8846292-8FF5-4185-B933-65D9D44DD4F2}" srcOrd="0" destOrd="4" presId="urn:microsoft.com/office/officeart/2005/8/layout/hList1"/>
    <dgm:cxn modelId="{8BE5C704-4D9E-4807-BCAC-E2BD76B6EB42}" type="presOf" srcId="{77388402-4A7E-49EF-A401-5933650257C4}" destId="{0ABFB9D2-F853-4726-BB64-EEABA21105BD}" srcOrd="0" destOrd="7" presId="urn:microsoft.com/office/officeart/2005/8/layout/hList1"/>
    <dgm:cxn modelId="{EB8A0E40-458C-46C3-A5E5-8BB20B855138}" srcId="{9856ACFA-D662-48D1-9573-C4488DF10017}" destId="{9886DDA9-8B91-4C16-B2F0-E3076AED762E}" srcOrd="3" destOrd="0" parTransId="{4B1EC181-A65C-43D8-9201-E712FD11BEA4}" sibTransId="{0DF352C3-8623-410D-8C2A-DED888C227FA}"/>
    <dgm:cxn modelId="{95E1FB22-0CD6-44D3-9E8F-89E24F965638}" type="presOf" srcId="{AF010305-94D7-4DE3-B843-9A3D562581CB}" destId="{0ABFB9D2-F853-4726-BB64-EEABA21105BD}" srcOrd="0" destOrd="0" presId="urn:microsoft.com/office/officeart/2005/8/layout/hList1"/>
    <dgm:cxn modelId="{D00F29ED-D546-4B74-90A4-DD45934B2637}" type="presOf" srcId="{36B8B802-BB04-4079-B537-1993BB7797F6}" destId="{007BF2FD-91F6-41D8-9C47-C60CD501A0EA}" srcOrd="0" destOrd="0" presId="urn:microsoft.com/office/officeart/2005/8/layout/hList1"/>
    <dgm:cxn modelId="{EE680536-E313-43D3-ABA5-5DA789D89CDF}" srcId="{9856ACFA-D662-48D1-9573-C4488DF10017}" destId="{AB7BE44A-EE3A-4A7B-A55A-1C938CCBC780}" srcOrd="2" destOrd="0" parTransId="{8840FFAA-8E61-4D01-8F15-9E35A9A6914E}" sibTransId="{4F212F03-E13C-48E6-8EFE-70F7A13B9461}"/>
    <dgm:cxn modelId="{4DC16E13-4D32-4D1B-93FD-FB240B628920}" type="presOf" srcId="{AB7BE44A-EE3A-4A7B-A55A-1C938CCBC780}" destId="{A8846292-8FF5-4185-B933-65D9D44DD4F2}" srcOrd="0" destOrd="2" presId="urn:microsoft.com/office/officeart/2005/8/layout/hList1"/>
    <dgm:cxn modelId="{D109E7C8-4D94-45D9-A98B-5BA03EC20E6A}" srcId="{302DB8F5-5EF9-4042-BFB8-AA93558ED1BC}" destId="{FCD4F304-343F-4852-A8D9-A16DEF4BB7EE}" srcOrd="1" destOrd="0" parTransId="{E93B18C9-01BA-458A-B7B1-0D918C41601D}" sibTransId="{43091CEF-A56D-451E-A54B-7FFE8FADFB27}"/>
    <dgm:cxn modelId="{208810F6-3AA0-401B-934C-1885CC3FBC68}" type="presOf" srcId="{FCD4F304-343F-4852-A8D9-A16DEF4BB7EE}" destId="{0ABFB9D2-F853-4726-BB64-EEABA21105BD}" srcOrd="0" destOrd="1" presId="urn:microsoft.com/office/officeart/2005/8/layout/hList1"/>
    <dgm:cxn modelId="{549E871A-29DF-45EC-B869-253D4B608D88}" type="presOf" srcId="{27F23498-7B24-4447-A6DF-DC45D206A080}" destId="{0ABFB9D2-F853-4726-BB64-EEABA21105BD}" srcOrd="0" destOrd="9" presId="urn:microsoft.com/office/officeart/2005/8/layout/hList1"/>
    <dgm:cxn modelId="{2345DA22-FF11-4959-AD90-DCC02D1BC2E8}" srcId="{9856ACFA-D662-48D1-9573-C4488DF10017}" destId="{8B16A52C-2954-40C1-9E7C-456E33E1D4A9}" srcOrd="0" destOrd="0" parTransId="{F249F653-4889-4DC0-A2C0-2E801423346F}" sibTransId="{8F3A95C6-0965-4C95-BF8A-E338E3A8B552}"/>
    <dgm:cxn modelId="{AED2FBC3-E6EF-4119-91B8-90627169CFA4}" type="presOf" srcId="{302DB8F5-5EF9-4042-BFB8-AA93558ED1BC}" destId="{2CBC81BB-F03C-40BC-A885-661B3D4F9CE9}" srcOrd="0" destOrd="0" presId="urn:microsoft.com/office/officeart/2005/8/layout/hList1"/>
    <dgm:cxn modelId="{442DC5F9-B39F-48FD-ACA6-A3F61877D7BD}" type="presOf" srcId="{BB96CC53-A1AA-41AE-88CB-728ED5149975}" destId="{A8846292-8FF5-4185-B933-65D9D44DD4F2}" srcOrd="0" destOrd="1" presId="urn:microsoft.com/office/officeart/2005/8/layout/hList1"/>
    <dgm:cxn modelId="{62B4B262-FD71-42CA-9F99-B441E2171CA6}" srcId="{9856ACFA-D662-48D1-9573-C4488DF10017}" destId="{BB96CC53-A1AA-41AE-88CB-728ED5149975}" srcOrd="1" destOrd="0" parTransId="{84938ED7-A39D-4846-81CA-4082DC8D8CB5}" sibTransId="{EB6DA1D3-88EA-4F7C-9CEF-672DD53DECC5}"/>
    <dgm:cxn modelId="{AF258564-5AF9-42BC-99C9-ACA41FDA21DE}" type="presOf" srcId="{9886DDA9-8B91-4C16-B2F0-E3076AED762E}" destId="{A8846292-8FF5-4185-B933-65D9D44DD4F2}" srcOrd="0" destOrd="3" presId="urn:microsoft.com/office/officeart/2005/8/layout/hList1"/>
    <dgm:cxn modelId="{40A33957-D442-425C-B7ED-AE1B32B7B898}" srcId="{302DB8F5-5EF9-4042-BFB8-AA93558ED1BC}" destId="{535671C1-80C0-429A-AEEC-1447791A7F83}" srcOrd="2" destOrd="0" parTransId="{7703B163-F8DF-4F3E-974D-D39056E9F6D1}" sibTransId="{AE9B271C-AA81-47F4-865B-71C91D34E5EC}"/>
    <dgm:cxn modelId="{040619D2-6B74-48B2-8283-D759A91FC4BF}" srcId="{302DB8F5-5EF9-4042-BFB8-AA93558ED1BC}" destId="{77388402-4A7E-49EF-A401-5933650257C4}" srcOrd="7" destOrd="0" parTransId="{CFA9CAD0-37B3-41ED-8EDF-4304D546E191}" sibTransId="{5DB0B73F-740B-44B4-8F71-6C345A13BC21}"/>
    <dgm:cxn modelId="{CD4D6253-1C3F-4CD0-A121-69AE3D85B91A}" type="presOf" srcId="{5F07E7B3-91ED-4D6E-9456-1893425B07F5}" destId="{0ABFB9D2-F853-4726-BB64-EEABA21105BD}" srcOrd="0" destOrd="4" presId="urn:microsoft.com/office/officeart/2005/8/layout/hList1"/>
    <dgm:cxn modelId="{E2CB2AE6-8D10-45D9-81CB-CB5B717F5A23}" type="presOf" srcId="{98B2CFB1-0D7F-46B8-A937-6522CD2C0B56}" destId="{0ABFB9D2-F853-4726-BB64-EEABA21105BD}" srcOrd="0" destOrd="6" presId="urn:microsoft.com/office/officeart/2005/8/layout/hList1"/>
    <dgm:cxn modelId="{89D26237-3FEE-4869-BE81-27BB9E4349EA}" srcId="{302DB8F5-5EF9-4042-BFB8-AA93558ED1BC}" destId="{27F23498-7B24-4447-A6DF-DC45D206A080}" srcOrd="9" destOrd="0" parTransId="{36677DBF-A6D3-464D-AFAF-DF90848BC921}" sibTransId="{5AB1A8B6-07D8-4C5F-BC63-AF09FFB0CFA0}"/>
    <dgm:cxn modelId="{BCABE7C6-2F9D-4080-876A-84AA528E9C3F}" type="presOf" srcId="{8B16A52C-2954-40C1-9E7C-456E33E1D4A9}" destId="{A8846292-8FF5-4185-B933-65D9D44DD4F2}" srcOrd="0" destOrd="0" presId="urn:microsoft.com/office/officeart/2005/8/layout/hList1"/>
    <dgm:cxn modelId="{6D6B444A-97A2-4117-B57C-FC9FCF433F61}" type="presParOf" srcId="{007BF2FD-91F6-41D8-9C47-C60CD501A0EA}" destId="{CC9DFC20-A7B9-4D5A-8490-CAEE4A4FFC62}" srcOrd="0" destOrd="0" presId="urn:microsoft.com/office/officeart/2005/8/layout/hList1"/>
    <dgm:cxn modelId="{260157D1-94C8-4EC3-9994-585EAC5B649A}" type="presParOf" srcId="{CC9DFC20-A7B9-4D5A-8490-CAEE4A4FFC62}" destId="{2CBC81BB-F03C-40BC-A885-661B3D4F9CE9}" srcOrd="0" destOrd="0" presId="urn:microsoft.com/office/officeart/2005/8/layout/hList1"/>
    <dgm:cxn modelId="{EE1006A8-C99B-438F-BEEC-688B0DCFA253}" type="presParOf" srcId="{CC9DFC20-A7B9-4D5A-8490-CAEE4A4FFC62}" destId="{0ABFB9D2-F853-4726-BB64-EEABA21105BD}" srcOrd="1" destOrd="0" presId="urn:microsoft.com/office/officeart/2005/8/layout/hList1"/>
    <dgm:cxn modelId="{41A58FAD-7240-4283-83C5-6E3F424A351D}" type="presParOf" srcId="{007BF2FD-91F6-41D8-9C47-C60CD501A0EA}" destId="{A456A44B-0FD3-4351-AAF4-E0A47BD41D3E}" srcOrd="1" destOrd="0" presId="urn:microsoft.com/office/officeart/2005/8/layout/hList1"/>
    <dgm:cxn modelId="{CD22F908-DB6A-4C6C-BB31-0826AB33718E}" type="presParOf" srcId="{007BF2FD-91F6-41D8-9C47-C60CD501A0EA}" destId="{908A60CE-940A-49E4-8F9D-2967260ECB1B}" srcOrd="2" destOrd="0" presId="urn:microsoft.com/office/officeart/2005/8/layout/hList1"/>
    <dgm:cxn modelId="{37529DB8-C2B0-40DD-A7BB-33A62724F0BB}" type="presParOf" srcId="{908A60CE-940A-49E4-8F9D-2967260ECB1B}" destId="{76DD4B56-E0B2-4DA5-A191-E2AF41191FDC}" srcOrd="0" destOrd="0" presId="urn:microsoft.com/office/officeart/2005/8/layout/hList1"/>
    <dgm:cxn modelId="{318CCD60-FB91-48E6-AFD4-EFA254C462AB}" type="presParOf" srcId="{908A60CE-940A-49E4-8F9D-2967260ECB1B}" destId="{A8846292-8FF5-4185-B933-65D9D44DD4F2}" srcOrd="1" destOrd="0" presId="urn:microsoft.com/office/officeart/2005/8/layout/h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BC81BB-F03C-40BC-A885-661B3D4F9CE9}">
      <dsp:nvSpPr>
        <dsp:cNvPr id="0" name=""/>
        <dsp:cNvSpPr/>
      </dsp:nvSpPr>
      <dsp:spPr>
        <a:xfrm>
          <a:off x="0" y="0"/>
          <a:ext cx="3127826" cy="607848"/>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s-MX" sz="1400" b="1" kern="1200">
              <a:solidFill>
                <a:schemeClr val="tx2"/>
              </a:solidFill>
            </a:rPr>
            <a:t>HIPERTIROIDISMO</a:t>
          </a:r>
          <a:r>
            <a:rPr lang="es-MX" sz="2500" kern="1200"/>
            <a:t> </a:t>
          </a:r>
        </a:p>
      </dsp:txBody>
      <dsp:txXfrm>
        <a:off x="0" y="0"/>
        <a:ext cx="3127826" cy="607848"/>
      </dsp:txXfrm>
    </dsp:sp>
    <dsp:sp modelId="{0ABFB9D2-F853-4726-BB64-EEABA21105BD}">
      <dsp:nvSpPr>
        <dsp:cNvPr id="0" name=""/>
        <dsp:cNvSpPr/>
      </dsp:nvSpPr>
      <dsp:spPr>
        <a:xfrm>
          <a:off x="155593" y="651063"/>
          <a:ext cx="3030113" cy="8364623"/>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s-MX" sz="1200" kern="1200"/>
            <a:t> E</a:t>
          </a:r>
          <a:r>
            <a:rPr lang="es-MX" sz="900" kern="1200"/>
            <a:t>l hipertiroidismo o tiroides   hiperactiva ,ocurre cuando la glandula tiroides  produce mas hormonas  tiroidea  de las que su cuerpo necesita . Su tiroides  es una pequeña glandula con forma  de  mariposa ubicada en la parte dee  lantera   de su cuello producen hormonas que controlan como el cuerpo  usa  la  energia estas hormonas afectan aca si todos sus organos de su cuerpo por vejemplo afectan su respiracion,frecuencia cardiaca   peso digestion  y estado de animo</a:t>
          </a:r>
        </a:p>
        <a:p>
          <a:pPr marL="114300" lvl="1" indent="-114300" algn="l" defTabSz="533400">
            <a:lnSpc>
              <a:spcPct val="90000"/>
            </a:lnSpc>
            <a:spcBef>
              <a:spcPct val="0"/>
            </a:spcBef>
            <a:spcAft>
              <a:spcPct val="15000"/>
            </a:spcAft>
            <a:buChar char="••"/>
          </a:pPr>
          <a:r>
            <a:rPr lang="es-MX" sz="1200" b="1" kern="1200">
              <a:solidFill>
                <a:schemeClr val="tx2"/>
              </a:solidFill>
            </a:rPr>
            <a:t>SiNTOMAs: </a:t>
          </a:r>
          <a:r>
            <a:rPr lang="es-MX" sz="900" kern="1200"/>
            <a:t>los sintomas del hipertiorodismo  pueden  variar de persona a persona y pueden incluir :nerviosismoo irritabilidad:fatiga:debilidad muscular: problemas para tolerar el  calor : pro blemas para dormir :temblor generalmente en las manos: la tidos cardiacos regulares  o rapidos:deposicion frecuente o diarrea: perdida de peso:cambios de humor:bocio en un engrandamiento de tiroides  que puede haser su cuello se vea hinchado Aveces puede causar problemas para respirar o tragar.</a:t>
          </a:r>
        </a:p>
        <a:p>
          <a:pPr marL="114300" lvl="1" indent="-114300" algn="l" defTabSz="533400">
            <a:lnSpc>
              <a:spcPct val="90000"/>
            </a:lnSpc>
            <a:spcBef>
              <a:spcPct val="0"/>
            </a:spcBef>
            <a:spcAft>
              <a:spcPct val="15000"/>
            </a:spcAft>
            <a:buChar char="••"/>
          </a:pPr>
          <a:r>
            <a:rPr lang="es-MX" sz="1200" b="1" kern="1200">
              <a:solidFill>
                <a:srgbClr val="7030A0"/>
              </a:solidFill>
            </a:rPr>
            <a:t>DIAGNÓSTICO:  </a:t>
          </a:r>
          <a:r>
            <a:rPr lang="es-MX" sz="900" b="1" kern="1200">
              <a:solidFill>
                <a:srgbClr val="7030A0"/>
              </a:solidFill>
            </a:rPr>
            <a:t>para hacer un diagnostico su prefesional de la salud ;considera su historia medica  incluyendo  preguntas sobre sus sintomas : hara un examen   fisico : puede realizar pruebas de  TSH,T3. T4 Y  analisis de san gre de anticuerpos tiroides :  pruebas de imagen ,como un examen de tiroides ,ecografia o prueba de absorcion de yodo radioactivo  que su tiroides  absorve de su sangre  despues de tragar una  pequeña cantidad</a:t>
          </a:r>
        </a:p>
        <a:p>
          <a:pPr marL="57150" lvl="1" indent="-57150" algn="l" defTabSz="400050">
            <a:lnSpc>
              <a:spcPct val="90000"/>
            </a:lnSpc>
            <a:spcBef>
              <a:spcPct val="0"/>
            </a:spcBef>
            <a:spcAft>
              <a:spcPct val="15000"/>
            </a:spcAft>
            <a:buChar char="••"/>
          </a:pPr>
          <a:r>
            <a:rPr lang="es-MX" sz="900" b="1" kern="1200">
              <a:solidFill>
                <a:srgbClr val="7030A0"/>
              </a:solidFill>
            </a:rPr>
            <a:t>tratamiento:  los tratamientos  para el hipertioridismo incluyen: m edicamentos antitiroideos.</a:t>
          </a:r>
        </a:p>
        <a:p>
          <a:pPr marL="114300" lvl="1" indent="-114300" algn="l" defTabSz="622300">
            <a:lnSpc>
              <a:spcPct val="90000"/>
            </a:lnSpc>
            <a:spcBef>
              <a:spcPct val="0"/>
            </a:spcBef>
            <a:spcAft>
              <a:spcPct val="15000"/>
            </a:spcAft>
            <a:buChar char="••"/>
          </a:pPr>
          <a:r>
            <a:rPr lang="es-MX" sz="1400" b="1" kern="1200">
              <a:solidFill>
                <a:schemeClr val="accent2">
                  <a:lumMod val="75000"/>
                </a:schemeClr>
              </a:solidFill>
            </a:rPr>
            <a:t>Tratamiento: </a:t>
          </a:r>
          <a:r>
            <a:rPr lang="es-MX" sz="1000" b="1" kern="1200">
              <a:solidFill>
                <a:sysClr val="windowText" lastClr="000000"/>
              </a:solidFill>
            </a:rPr>
            <a:t>Los tratamientos para el hipertiroidismo incluyen medicamentos, terapia con yodo radiactivo y cirugía de tiroides: Medicamentos antitiroideos: Hacen que su tiroides produzca menos hormona tiroidea.</a:t>
          </a:r>
        </a:p>
        <a:p>
          <a:pPr marL="57150" lvl="1" indent="-57150" algn="l" defTabSz="444500">
            <a:lnSpc>
              <a:spcPct val="90000"/>
            </a:lnSpc>
            <a:spcBef>
              <a:spcPct val="0"/>
            </a:spcBef>
            <a:spcAft>
              <a:spcPct val="15000"/>
            </a:spcAft>
            <a:buChar char="••"/>
          </a:pPr>
          <a:r>
            <a:rPr lang="es-MX" sz="1000" b="1" kern="1200">
              <a:solidFill>
                <a:sysClr val="windowText" lastClr="000000"/>
              </a:solidFill>
            </a:rPr>
            <a:t>. Es probable que necesite tomar los medicamentos durante 1 a 2 años. En algunos casos, es posible que deba tomarlos durante varios años. Este es el tratamiento más simple, pero a menudo no es una cura permanente.</a:t>
          </a:r>
        </a:p>
        <a:p>
          <a:pPr marL="57150" lvl="1" indent="-57150" algn="l" defTabSz="444500">
            <a:lnSpc>
              <a:spcPct val="90000"/>
            </a:lnSpc>
            <a:spcBef>
              <a:spcPct val="0"/>
            </a:spcBef>
            <a:spcAft>
              <a:spcPct val="15000"/>
            </a:spcAft>
            <a:buChar char="••"/>
          </a:pPr>
          <a:r>
            <a:rPr lang="es-MX" sz="1000" b="1" kern="1200">
              <a:solidFill>
                <a:schemeClr val="accent2">
                  <a:lumMod val="50000"/>
                </a:schemeClr>
              </a:solidFill>
            </a:rPr>
            <a:t>Medicamentos betabloqueantes:</a:t>
          </a:r>
          <a:r>
            <a:rPr lang="es-MX" sz="1000" b="1" kern="1200">
              <a:solidFill>
                <a:schemeClr val="tx1"/>
              </a:solidFill>
            </a:rPr>
            <a:t> Pueden reducir síntomas como temblores, latidos cardíacos rápidos y nerviosismo. Funcionan rápidamente y pueden ayudarlo a sentirse mejor hasta que otros tratamientos surtan efecto.</a:t>
          </a:r>
        </a:p>
        <a:p>
          <a:pPr marL="57150" lvl="1" indent="-57150" algn="l" defTabSz="444500">
            <a:lnSpc>
              <a:spcPct val="90000"/>
            </a:lnSpc>
            <a:spcBef>
              <a:spcPct val="0"/>
            </a:spcBef>
            <a:spcAft>
              <a:spcPct val="15000"/>
            </a:spcAft>
            <a:buChar char="••"/>
          </a:pPr>
          <a:endParaRPr lang="es-MX" sz="1000" b="1" kern="1200">
            <a:solidFill>
              <a:schemeClr val="tx1"/>
            </a:solidFill>
          </a:endParaRPr>
        </a:p>
        <a:p>
          <a:pPr marL="57150" lvl="1" indent="-57150" algn="l" defTabSz="444500">
            <a:lnSpc>
              <a:spcPct val="90000"/>
            </a:lnSpc>
            <a:spcBef>
              <a:spcPct val="0"/>
            </a:spcBef>
            <a:spcAft>
              <a:spcPct val="15000"/>
            </a:spcAft>
            <a:buChar char="••"/>
          </a:pPr>
          <a:r>
            <a:rPr lang="es-MX" sz="1000" b="1" kern="1200">
              <a:solidFill>
                <a:schemeClr val="accent2">
                  <a:lumMod val="50000"/>
                </a:schemeClr>
              </a:solidFill>
            </a:rPr>
            <a:t>Terapia con yodo radioactivo: </a:t>
          </a:r>
          <a:r>
            <a:rPr lang="es-MX" sz="1000" b="1" kern="1200">
              <a:solidFill>
                <a:schemeClr val="tx1"/>
              </a:solidFill>
            </a:rPr>
            <a:t>Tratamiento común y efectivo para el hipertiroidismo. Implica tomar yodo radioactivo por vía oral como una cápsula o líquido. Esto destruye lentamente las células de la glándula tiroides que producen la hormona tiroidea.</a:t>
          </a:r>
        </a:p>
        <a:p>
          <a:pPr marL="57150" lvl="1" indent="-57150" algn="l" defTabSz="444500">
            <a:lnSpc>
              <a:spcPct val="90000"/>
            </a:lnSpc>
            <a:spcBef>
              <a:spcPct val="0"/>
            </a:spcBef>
            <a:spcAft>
              <a:spcPct val="15000"/>
            </a:spcAft>
            <a:buChar char="••"/>
          </a:pPr>
          <a:r>
            <a:rPr lang="es-MX" sz="1000" b="1" kern="1200">
              <a:solidFill>
                <a:schemeClr val="tx1"/>
              </a:solidFill>
            </a:rPr>
            <a:t>Cirugía para extirpar parte o la mayoría de la glándula tiroides: Se realiza en casos raros. Puede ser opción para personas con bocios grandes o mujeres embarazadas que no pueden tomar medicamentos antitiroideos. </a:t>
          </a:r>
        </a:p>
      </dsp:txBody>
      <dsp:txXfrm>
        <a:off x="155593" y="651063"/>
        <a:ext cx="3030113" cy="8364623"/>
      </dsp:txXfrm>
    </dsp:sp>
    <dsp:sp modelId="{76DD4B56-E0B2-4DA5-A191-E2AF41191FDC}">
      <dsp:nvSpPr>
        <dsp:cNvPr id="0" name=""/>
        <dsp:cNvSpPr/>
      </dsp:nvSpPr>
      <dsp:spPr>
        <a:xfrm>
          <a:off x="3684657" y="0"/>
          <a:ext cx="2726088" cy="709841"/>
        </a:xfrm>
        <a:prstGeom prst="rect">
          <a:avLst/>
        </a:prstGeom>
        <a:solidFill>
          <a:schemeClr val="accent5">
            <a:hueOff val="-9933876"/>
            <a:satOff val="39811"/>
            <a:lumOff val="8628"/>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s-MX" sz="1200" kern="1200"/>
            <a:t>hipoteridismo</a:t>
          </a:r>
        </a:p>
      </dsp:txBody>
      <dsp:txXfrm>
        <a:off x="3684657" y="0"/>
        <a:ext cx="2726088" cy="709841"/>
      </dsp:txXfrm>
    </dsp:sp>
    <dsp:sp modelId="{A8846292-8FF5-4185-B933-65D9D44DD4F2}">
      <dsp:nvSpPr>
        <dsp:cNvPr id="0" name=""/>
        <dsp:cNvSpPr/>
      </dsp:nvSpPr>
      <dsp:spPr>
        <a:xfrm>
          <a:off x="3572258" y="756498"/>
          <a:ext cx="2977628" cy="9365880"/>
        </a:xfrm>
        <a:prstGeom prst="rect">
          <a:avLst/>
        </a:prstGeom>
        <a:solidFill>
          <a:schemeClr val="accent5">
            <a:tint val="40000"/>
            <a:alpha val="90000"/>
            <a:hueOff val="-10740482"/>
            <a:satOff val="48253"/>
            <a:lumOff val="3317"/>
            <a:alphaOff val="0"/>
          </a:schemeClr>
        </a:solidFill>
        <a:ln w="25400" cap="flat" cmpd="sng" algn="ctr">
          <a:solidFill>
            <a:schemeClr val="accent5">
              <a:tint val="40000"/>
              <a:alpha val="90000"/>
              <a:hueOff val="-10740482"/>
              <a:satOff val="48253"/>
              <a:lumOff val="33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just" defTabSz="355600">
            <a:lnSpc>
              <a:spcPct val="90000"/>
            </a:lnSpc>
            <a:spcBef>
              <a:spcPct val="0"/>
            </a:spcBef>
            <a:spcAft>
              <a:spcPct val="15000"/>
            </a:spcAft>
            <a:buChar char="••"/>
          </a:pPr>
          <a:r>
            <a:rPr lang="es-MX" sz="800" kern="1200">
              <a:latin typeface="Arial" pitchFamily="34" charset="0"/>
              <a:cs typeface="Arial" pitchFamily="34" charset="0"/>
            </a:rPr>
            <a:t> </a:t>
          </a:r>
          <a:r>
            <a:rPr lang="es-MX" sz="900" kern="1200">
              <a:latin typeface="Arial" pitchFamily="34" charset="0"/>
              <a:cs typeface="Arial" pitchFamily="34" charset="0"/>
            </a:rPr>
            <a:t>El hipotiridismo refleja   una glandula  tiroides hipoactiva  el hipotiroidismo  significa que la glandula  tiroides   no es capaz  de producir  suficiente hormona tiroidea  para ma ntener el cuerpo  funcionando de manera normal.</a:t>
          </a:r>
        </a:p>
        <a:p>
          <a:pPr marL="57150" lvl="1" indent="-57150" algn="just" defTabSz="400050">
            <a:lnSpc>
              <a:spcPct val="90000"/>
            </a:lnSpc>
            <a:spcBef>
              <a:spcPct val="0"/>
            </a:spcBef>
            <a:spcAft>
              <a:spcPct val="15000"/>
            </a:spcAft>
            <a:buChar char="••"/>
          </a:pPr>
          <a:r>
            <a:rPr lang="es-MX" sz="900" b="1" kern="1200">
              <a:solidFill>
                <a:schemeClr val="accent4"/>
              </a:solidFill>
              <a:latin typeface="Arial" pitchFamily="34" charset="0"/>
              <a:cs typeface="Arial" pitchFamily="34" charset="0"/>
            </a:rPr>
            <a:t>SINTOMAS :  cuando los niveles de hormona tiroidea  estan bajos, las celulas del cuerpo  no pueden recibir suficiente hormona  tiroideay los procesos corporales comienzan a funcionar con lentitud a medida que el cuerpo comienza a funcionar con lentitud. A medida que el cuerpo  comienza a funcionar con lentitud, se podra notar en el  cuerpo mas frio y el cuerpo se fatiga mas facilmente, la piel se receca, tambien tiene tendencia a olvidarse de las cosas y a encontrase deprimido, al igual comienza a a notar estreñimiento como los sintomas son tan variados la unica manera de saber con seguridad si tiene hipotiroidimso como es haciendose las pruebas de sangra.  </a:t>
          </a:r>
          <a:endParaRPr lang="es-MX" sz="900" kern="1200">
            <a:latin typeface="Arial" pitchFamily="34" charset="0"/>
            <a:cs typeface="Arial" pitchFamily="34" charset="0"/>
          </a:endParaRPr>
        </a:p>
        <a:p>
          <a:pPr marL="57150" lvl="1" indent="-57150" algn="just" defTabSz="400050">
            <a:lnSpc>
              <a:spcPct val="90000"/>
            </a:lnSpc>
            <a:spcBef>
              <a:spcPct val="0"/>
            </a:spcBef>
            <a:spcAft>
              <a:spcPct val="15000"/>
            </a:spcAft>
            <a:buChar char="••"/>
          </a:pPr>
          <a:r>
            <a:rPr lang="es-MX" sz="900" b="1" kern="1200">
              <a:solidFill>
                <a:schemeClr val="accent6">
                  <a:lumMod val="50000"/>
                </a:schemeClr>
              </a:solidFill>
              <a:latin typeface="Arial" pitchFamily="34" charset="0"/>
              <a:cs typeface="Arial" pitchFamily="34" charset="0"/>
            </a:rPr>
            <a:t>DIAGNÓSTICO :  El diagnóstico correcto de hipotiroidismo depende de los siguiente: </a:t>
          </a:r>
        </a:p>
        <a:p>
          <a:pPr marL="57150" lvl="1" indent="-57150" algn="just" defTabSz="400050">
            <a:lnSpc>
              <a:spcPct val="90000"/>
            </a:lnSpc>
            <a:spcBef>
              <a:spcPct val="0"/>
            </a:spcBef>
            <a:spcAft>
              <a:spcPct val="15000"/>
            </a:spcAft>
            <a:buChar char="••"/>
          </a:pPr>
          <a:r>
            <a:rPr lang="es-MX" sz="900" b="1" kern="1200">
              <a:solidFill>
                <a:schemeClr val="accent6">
                  <a:lumMod val="50000"/>
                </a:schemeClr>
              </a:solidFill>
              <a:latin typeface="Arial" pitchFamily="34" charset="0"/>
              <a:cs typeface="Arial" pitchFamily="34" charset="0"/>
            </a:rPr>
            <a:t>sintomas: El hipotiroidismo no posee ningin sintoma caracteristico  , y no existe ningun sintoma que este presente en todas las personas con hipotiroidismo ademas , todos los sintomas que pueden tener las personas con  hipotiroidismo tambien pueden presentarse en personas con otras enfermedades una menera de saber si sus sintomas son debidos al hipotiroidismo , es pensar si el paciente a tenido ese sintoma ( cuyo caso el hipotiroidismo es menos probabale) o si el siintoma representa un cambio con respecto a la forma en que el paciente se seinte (hipotiroidismo es mas probable).   </a:t>
          </a:r>
        </a:p>
        <a:p>
          <a:pPr marL="57150" lvl="1" indent="-57150" algn="just" defTabSz="400050">
            <a:lnSpc>
              <a:spcPct val="90000"/>
            </a:lnSpc>
            <a:spcBef>
              <a:spcPct val="0"/>
            </a:spcBef>
            <a:spcAft>
              <a:spcPct val="15000"/>
            </a:spcAft>
            <a:buChar char="••"/>
          </a:pPr>
          <a:r>
            <a:rPr lang="es-MX" sz="900" b="1" kern="1200">
              <a:solidFill>
                <a:schemeClr val="accent6"/>
              </a:solidFill>
              <a:latin typeface="Arial" pitchFamily="34" charset="0"/>
              <a:cs typeface="Arial" pitchFamily="34" charset="0"/>
            </a:rPr>
            <a:t>TRATAMIENTO:   Remplazo de la toxina( T4 ) el HIPOIREIDISMO  no se puede cuarar pero en casi en todos los pacientes el hipotiroidismo se puede controlar por  completo este se trata rempla nzando la cantidad de hormona tiroidea que su tiroides ya no pueda producir para volver su TSHYT4  a  niveles  normales es asi como aun cuando su glandulas tiroides no pueda funcionar normalmente , el remplazo de T4 puede restaurar los  niveles de hormona tiroidea  en sus  organismos y las funciones de su cuerpo . Las pildoras   de toxina sintetica contienen hormonas exactamente al igual que ta T4 que produce normalmente su glandula tiroides todos los pacientes hipoteroideos axceptos aquellos con mixedema sebero puede ser a tacado en forma ambulatoria sin tener que ser hospitalizados.  </a:t>
          </a:r>
        </a:p>
      </dsp:txBody>
      <dsp:txXfrm>
        <a:off x="3572258" y="756498"/>
        <a:ext cx="2977628" cy="936588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Andreita</dc:creator>
  <cp:lastModifiedBy>Servidor</cp:lastModifiedBy>
  <cp:revision>2</cp:revision>
  <dcterms:created xsi:type="dcterms:W3CDTF">2020-07-27T03:31:00Z</dcterms:created>
  <dcterms:modified xsi:type="dcterms:W3CDTF">2020-07-27T03:31:00Z</dcterms:modified>
</cp:coreProperties>
</file>