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19228680"/>
        <w:docPartObj>
          <w:docPartGallery w:val="Cover Pages"/>
          <w:docPartUnique/>
        </w:docPartObj>
      </w:sdtPr>
      <w:sdtContent>
        <w:p w:rsidR="000A5E6B" w:rsidRPr="000A5E6B" w:rsidRDefault="003B2E8F" w:rsidP="000A5E6B">
          <w:pPr>
            <w:spacing w:line="240" w:lineRule="auto"/>
            <w:jc w:val="center"/>
          </w:pPr>
          <w:r w:rsidRPr="000A5E6B">
            <w:rPr>
              <w:noProof/>
              <w:lang w:eastAsia="es-MX"/>
            </w:rPr>
            <w:drawing>
              <wp:anchor distT="0" distB="0" distL="114300" distR="114300" simplePos="0" relativeHeight="251660288" behindDoc="0" locked="0" layoutInCell="1" allowOverlap="1" wp14:anchorId="53075EA8" wp14:editId="5CC733FD">
                <wp:simplePos x="0" y="0"/>
                <wp:positionH relativeFrom="column">
                  <wp:posOffset>4881880</wp:posOffset>
                </wp:positionH>
                <wp:positionV relativeFrom="paragraph">
                  <wp:posOffset>134983</wp:posOffset>
                </wp:positionV>
                <wp:extent cx="1227455" cy="1265555"/>
                <wp:effectExtent l="0" t="0" r="0" b="0"/>
                <wp:wrapNone/>
                <wp:docPr id="2" name="Imagen 2" descr="C:\Users\NAGE\AppData\Local\Microsoft\Windows\INetCache\Content.Word\IMG-20190911-WA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GE\AppData\Local\Microsoft\Windows\INetCache\Content.Word\IMG-20190911-WA0094.jpg"/>
                        <pic:cNvPicPr>
                          <a:picLocks noChangeAspect="1" noChangeArrowheads="1"/>
                        </pic:cNvPicPr>
                      </pic:nvPicPr>
                      <pic:blipFill rotWithShape="1">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25048"/>
                        <a:stretch/>
                      </pic:blipFill>
                      <pic:spPr bwMode="auto">
                        <a:xfrm>
                          <a:off x="0" y="0"/>
                          <a:ext cx="1227455" cy="1265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E6B" w:rsidRPr="000A5E6B">
            <w:rPr>
              <w:noProof/>
              <w:lang w:eastAsia="es-MX"/>
            </w:rPr>
            <w:drawing>
              <wp:anchor distT="0" distB="0" distL="114300" distR="114300" simplePos="0" relativeHeight="251659264" behindDoc="0" locked="0" layoutInCell="1" allowOverlap="1" wp14:anchorId="7AC7BC0F" wp14:editId="5B868774">
                <wp:simplePos x="0" y="0"/>
                <wp:positionH relativeFrom="column">
                  <wp:posOffset>-469900</wp:posOffset>
                </wp:positionH>
                <wp:positionV relativeFrom="paragraph">
                  <wp:posOffset>281256</wp:posOffset>
                </wp:positionV>
                <wp:extent cx="1369695" cy="885190"/>
                <wp:effectExtent l="0" t="0" r="1905" b="0"/>
                <wp:wrapNone/>
                <wp:docPr id="1" name="Imagen 1" descr="C:\Users\NAGE\AppData\Local\Microsoft\Windows\INetCache\Content.Word\IMG-20190911-WA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GE\AppData\Local\Microsoft\Windows\INetCache\Content.Word\IMG-20190911-WA0093.jpg"/>
                        <pic:cNvPicPr>
                          <a:picLocks noChangeAspect="1" noChangeArrowheads="1"/>
                        </pic:cNvPicPr>
                      </pic:nvPicPr>
                      <pic:blipFill>
                        <a:blip r:embed="rId6" cstate="print">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9695"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E6B" w:rsidRPr="000A5E6B" w:rsidRDefault="000A5E6B" w:rsidP="003B2E8F">
          <w:pPr>
            <w:spacing w:line="240" w:lineRule="auto"/>
            <w:jc w:val="center"/>
          </w:pPr>
        </w:p>
        <w:p w:rsidR="000A5E6B" w:rsidRDefault="003B2E8F" w:rsidP="003B2E8F">
          <w:pPr>
            <w:spacing w:line="240" w:lineRule="auto"/>
            <w:jc w:val="center"/>
            <w:rPr>
              <w:rFonts w:ascii="Century Gothic" w:hAnsi="Century Gothic"/>
              <w:b/>
              <w:sz w:val="52"/>
            </w:rPr>
          </w:pPr>
          <w:r w:rsidRPr="000A5E6B">
            <w:rPr>
              <w:rFonts w:ascii="Century Gothic" w:hAnsi="Century Gothic"/>
              <w:b/>
              <w:noProof/>
              <w:sz w:val="52"/>
              <w:lang w:eastAsia="es-MX"/>
            </w:rPr>
            <w:drawing>
              <wp:anchor distT="0" distB="0" distL="114300" distR="114300" simplePos="0" relativeHeight="251661312" behindDoc="1" locked="0" layoutInCell="1" allowOverlap="1" wp14:anchorId="61224C65" wp14:editId="7BD9B693">
                <wp:simplePos x="0" y="0"/>
                <wp:positionH relativeFrom="column">
                  <wp:posOffset>-144780</wp:posOffset>
                </wp:positionH>
                <wp:positionV relativeFrom="paragraph">
                  <wp:posOffset>79375</wp:posOffset>
                </wp:positionV>
                <wp:extent cx="6524625" cy="7638415"/>
                <wp:effectExtent l="0" t="0" r="9525"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2879"/>
                        <a:stretch/>
                      </pic:blipFill>
                      <pic:spPr bwMode="auto">
                        <a:xfrm>
                          <a:off x="0" y="0"/>
                          <a:ext cx="6524625" cy="7638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E6B" w:rsidRPr="000A5E6B">
            <w:rPr>
              <w:rFonts w:ascii="Century Gothic" w:hAnsi="Century Gothic"/>
              <w:b/>
              <w:sz w:val="52"/>
            </w:rPr>
            <w:t>Universidad del sureste</w:t>
          </w:r>
        </w:p>
        <w:p w:rsidR="003B2E8F" w:rsidRDefault="003B2E8F" w:rsidP="003B2E8F">
          <w:pPr>
            <w:spacing w:line="240" w:lineRule="auto"/>
            <w:jc w:val="center"/>
            <w:rPr>
              <w:rFonts w:ascii="Century Gothic" w:hAnsi="Century Gothic"/>
              <w:b/>
              <w:sz w:val="52"/>
            </w:rPr>
          </w:pPr>
        </w:p>
        <w:p w:rsidR="003B2E8F" w:rsidRDefault="003B2E8F" w:rsidP="003B2E8F">
          <w:pPr>
            <w:spacing w:line="240" w:lineRule="auto"/>
            <w:jc w:val="center"/>
            <w:rPr>
              <w:rFonts w:ascii="Century Gothic" w:hAnsi="Century Gothic"/>
              <w:b/>
              <w:sz w:val="52"/>
            </w:rPr>
          </w:pPr>
          <w:r w:rsidRPr="003B2E8F">
            <w:rPr>
              <w:rFonts w:ascii="Century Gothic" w:hAnsi="Century Gothic"/>
              <w:b/>
              <w:sz w:val="52"/>
            </w:rPr>
            <w:t>Clase 1 Introducción</w:t>
          </w:r>
        </w:p>
        <w:p w:rsidR="003B2E8F" w:rsidRDefault="003B2E8F" w:rsidP="003B2E8F">
          <w:pPr>
            <w:spacing w:line="240" w:lineRule="auto"/>
            <w:jc w:val="center"/>
            <w:rPr>
              <w:rFonts w:ascii="Century Gothic" w:hAnsi="Century Gothic"/>
              <w:b/>
              <w:sz w:val="52"/>
            </w:rPr>
          </w:pPr>
        </w:p>
        <w:p w:rsidR="003B2E8F" w:rsidRPr="000A5E6B" w:rsidRDefault="003B2E8F" w:rsidP="003B2E8F">
          <w:pPr>
            <w:spacing w:line="240" w:lineRule="auto"/>
            <w:jc w:val="center"/>
            <w:rPr>
              <w:rFonts w:ascii="Century Gothic" w:hAnsi="Century Gothic"/>
              <w:b/>
              <w:sz w:val="52"/>
            </w:rPr>
          </w:pPr>
          <w:r w:rsidRPr="003B2E8F">
            <w:rPr>
              <w:rFonts w:ascii="Century Gothic" w:hAnsi="Century Gothic"/>
              <w:b/>
              <w:sz w:val="52"/>
            </w:rPr>
            <w:t>CUESTIONARIO 1</w:t>
          </w:r>
        </w:p>
        <w:p w:rsidR="000A5E6B" w:rsidRPr="000A5E6B" w:rsidRDefault="000A5E6B" w:rsidP="003B2E8F">
          <w:pPr>
            <w:spacing w:line="240" w:lineRule="auto"/>
            <w:jc w:val="center"/>
            <w:rPr>
              <w:b/>
              <w:sz w:val="28"/>
              <w:szCs w:val="24"/>
            </w:rPr>
          </w:pPr>
        </w:p>
        <w:p w:rsidR="000A5E6B" w:rsidRDefault="003B2E8F" w:rsidP="003B2E8F">
          <w:pPr>
            <w:tabs>
              <w:tab w:val="center" w:pos="4419"/>
              <w:tab w:val="right" w:pos="8838"/>
            </w:tabs>
            <w:spacing w:after="0" w:line="240" w:lineRule="auto"/>
            <w:jc w:val="center"/>
            <w:rPr>
              <w:rFonts w:ascii="Century Gothic" w:hAnsi="Century Gothic" w:cs="Arial"/>
              <w:b/>
              <w:sz w:val="52"/>
            </w:rPr>
          </w:pPr>
          <w:r w:rsidRPr="003B2E8F">
            <w:rPr>
              <w:rFonts w:ascii="Century Gothic" w:hAnsi="Century Gothic" w:cs="Arial"/>
              <w:b/>
              <w:sz w:val="52"/>
            </w:rPr>
            <w:t>CAPITAL HUMANO</w:t>
          </w:r>
        </w:p>
        <w:p w:rsidR="003B2E8F" w:rsidRDefault="003B2E8F" w:rsidP="003B2E8F">
          <w:pPr>
            <w:tabs>
              <w:tab w:val="center" w:pos="4419"/>
              <w:tab w:val="right" w:pos="8838"/>
            </w:tabs>
            <w:spacing w:after="0" w:line="240" w:lineRule="auto"/>
            <w:jc w:val="center"/>
            <w:rPr>
              <w:rFonts w:ascii="Century Gothic" w:hAnsi="Century Gothic" w:cs="Arial"/>
              <w:b/>
              <w:sz w:val="52"/>
            </w:rPr>
          </w:pPr>
        </w:p>
        <w:p w:rsidR="003B2E8F" w:rsidRPr="000A5E6B" w:rsidRDefault="003B2E8F" w:rsidP="003B2E8F">
          <w:pPr>
            <w:tabs>
              <w:tab w:val="center" w:pos="4419"/>
              <w:tab w:val="right" w:pos="8838"/>
            </w:tabs>
            <w:spacing w:after="0" w:line="240" w:lineRule="auto"/>
            <w:jc w:val="center"/>
            <w:rPr>
              <w:rFonts w:ascii="Century Gothic" w:hAnsi="Century Gothic" w:cs="Arial"/>
              <w:b/>
              <w:sz w:val="52"/>
            </w:rPr>
          </w:pPr>
          <w:r>
            <w:rPr>
              <w:rFonts w:ascii="Century Gothic" w:hAnsi="Century Gothic" w:cs="Arial"/>
              <w:b/>
              <w:sz w:val="52"/>
            </w:rPr>
            <w:t>05/Mayo</w:t>
          </w:r>
          <w:r w:rsidRPr="000A5E6B">
            <w:rPr>
              <w:rFonts w:ascii="Century Gothic" w:hAnsi="Century Gothic" w:cs="Arial"/>
              <w:b/>
              <w:sz w:val="52"/>
            </w:rPr>
            <w:t>/2020</w:t>
          </w:r>
        </w:p>
        <w:p w:rsidR="003B2E8F" w:rsidRPr="000A5E6B" w:rsidRDefault="003B2E8F" w:rsidP="003B2E8F">
          <w:pPr>
            <w:tabs>
              <w:tab w:val="center" w:pos="4419"/>
              <w:tab w:val="right" w:pos="8838"/>
            </w:tabs>
            <w:spacing w:after="0" w:line="240" w:lineRule="auto"/>
            <w:jc w:val="center"/>
            <w:rPr>
              <w:rFonts w:ascii="Century Gothic" w:hAnsi="Century Gothic" w:cs="Arial"/>
              <w:b/>
              <w:sz w:val="52"/>
            </w:rPr>
          </w:pPr>
        </w:p>
        <w:p w:rsidR="000A5E6B" w:rsidRPr="000A5E6B" w:rsidRDefault="000A5E6B" w:rsidP="003B2E8F">
          <w:pPr>
            <w:tabs>
              <w:tab w:val="center" w:pos="4419"/>
              <w:tab w:val="right" w:pos="8838"/>
            </w:tabs>
            <w:spacing w:after="0" w:line="240" w:lineRule="auto"/>
            <w:jc w:val="center"/>
            <w:rPr>
              <w:rFonts w:ascii="Century Gothic" w:hAnsi="Century Gothic" w:cs="Arial"/>
              <w:b/>
              <w:sz w:val="52"/>
            </w:rPr>
          </w:pPr>
        </w:p>
        <w:p w:rsidR="000A5E6B" w:rsidRPr="000A5E6B" w:rsidRDefault="000A5E6B" w:rsidP="003B2E8F">
          <w:pPr>
            <w:tabs>
              <w:tab w:val="center" w:pos="4419"/>
              <w:tab w:val="right" w:pos="8838"/>
            </w:tabs>
            <w:spacing w:after="0" w:line="240" w:lineRule="auto"/>
            <w:jc w:val="center"/>
            <w:rPr>
              <w:rFonts w:ascii="Century Gothic" w:hAnsi="Century Gothic" w:cs="Arial"/>
              <w:b/>
              <w:sz w:val="52"/>
            </w:rPr>
          </w:pPr>
          <w:r w:rsidRPr="000A5E6B">
            <w:rPr>
              <w:rFonts w:ascii="Century Gothic" w:hAnsi="Century Gothic" w:cs="Arial"/>
              <w:b/>
              <w:sz w:val="52"/>
            </w:rPr>
            <w:t>Gómez Espinosa Nadia Arely</w:t>
          </w:r>
        </w:p>
        <w:p w:rsidR="000A5E6B" w:rsidRPr="000A5E6B" w:rsidRDefault="000A5E6B" w:rsidP="003B2E8F">
          <w:pPr>
            <w:tabs>
              <w:tab w:val="center" w:pos="4419"/>
              <w:tab w:val="right" w:pos="8838"/>
            </w:tabs>
            <w:spacing w:after="0" w:line="240" w:lineRule="auto"/>
            <w:jc w:val="center"/>
            <w:rPr>
              <w:rFonts w:ascii="Century Gothic" w:hAnsi="Century Gothic" w:cs="Arial"/>
              <w:b/>
              <w:sz w:val="52"/>
            </w:rPr>
          </w:pPr>
        </w:p>
        <w:p w:rsidR="000A5E6B" w:rsidRDefault="003B2E8F" w:rsidP="003B2E8F">
          <w:pPr>
            <w:tabs>
              <w:tab w:val="center" w:pos="4419"/>
              <w:tab w:val="right" w:pos="8838"/>
            </w:tabs>
            <w:spacing w:after="0" w:line="240" w:lineRule="auto"/>
            <w:jc w:val="center"/>
            <w:rPr>
              <w:rFonts w:ascii="Century Gothic" w:hAnsi="Century Gothic" w:cs="Arial"/>
              <w:b/>
              <w:sz w:val="52"/>
            </w:rPr>
          </w:pPr>
          <w:r>
            <w:rPr>
              <w:rFonts w:ascii="Century Gothic" w:hAnsi="Century Gothic" w:cs="Arial"/>
              <w:b/>
              <w:sz w:val="52"/>
            </w:rPr>
            <w:t>3</w:t>
          </w:r>
          <w:r w:rsidR="000A5E6B" w:rsidRPr="000A5E6B">
            <w:rPr>
              <w:rFonts w:ascii="Century Gothic" w:hAnsi="Century Gothic" w:cs="Arial"/>
              <w:b/>
              <w:sz w:val="52"/>
            </w:rPr>
            <w:t>° Cuatrimestre</w:t>
          </w:r>
        </w:p>
        <w:p w:rsidR="000A5E6B" w:rsidRPr="000A5E6B" w:rsidRDefault="000A5E6B" w:rsidP="003B2E8F">
          <w:pPr>
            <w:tabs>
              <w:tab w:val="center" w:pos="4419"/>
              <w:tab w:val="right" w:pos="8838"/>
            </w:tabs>
            <w:spacing w:after="0" w:line="240" w:lineRule="auto"/>
            <w:rPr>
              <w:rFonts w:ascii="Century Gothic" w:hAnsi="Century Gothic" w:cs="Arial"/>
              <w:b/>
              <w:sz w:val="52"/>
            </w:rPr>
          </w:pPr>
        </w:p>
        <w:p w:rsidR="000A5E6B" w:rsidRDefault="003B2E8F" w:rsidP="003B2E8F">
          <w:pPr>
            <w:tabs>
              <w:tab w:val="center" w:pos="4419"/>
              <w:tab w:val="right" w:pos="8838"/>
            </w:tabs>
            <w:spacing w:after="0" w:line="240" w:lineRule="auto"/>
            <w:jc w:val="center"/>
            <w:rPr>
              <w:rFonts w:ascii="Century Gothic" w:hAnsi="Century Gothic" w:cs="Arial"/>
              <w:b/>
              <w:sz w:val="52"/>
            </w:rPr>
          </w:pPr>
          <w:r>
            <w:rPr>
              <w:rFonts w:ascii="Century Gothic" w:hAnsi="Century Gothic" w:cs="Arial"/>
              <w:b/>
              <w:sz w:val="52"/>
            </w:rPr>
            <w:t>Medicina Veterinaria y Zootecnia</w:t>
          </w:r>
        </w:p>
        <w:p w:rsidR="003B2E8F" w:rsidRDefault="003B2E8F" w:rsidP="000A5E6B">
          <w:pPr>
            <w:tabs>
              <w:tab w:val="center" w:pos="4419"/>
              <w:tab w:val="right" w:pos="8838"/>
            </w:tabs>
            <w:spacing w:after="0" w:line="240" w:lineRule="auto"/>
            <w:jc w:val="center"/>
            <w:rPr>
              <w:rFonts w:ascii="Century Gothic" w:hAnsi="Century Gothic" w:cs="Arial"/>
              <w:b/>
              <w:sz w:val="52"/>
            </w:rPr>
          </w:pPr>
        </w:p>
        <w:p w:rsidR="000A5E6B" w:rsidRDefault="000A5E6B" w:rsidP="000A5E6B"/>
      </w:sdtContent>
    </w:sdt>
    <w:p w:rsidR="00A37E9F" w:rsidRPr="003B2E8F" w:rsidRDefault="00BE0F69" w:rsidP="00BE0F69">
      <w:pPr>
        <w:jc w:val="center"/>
        <w:rPr>
          <w:rFonts w:ascii="Arial" w:hAnsi="Arial" w:cs="Arial"/>
          <w:b/>
          <w:sz w:val="24"/>
        </w:rPr>
      </w:pPr>
      <w:r w:rsidRPr="003B2E8F">
        <w:rPr>
          <w:rFonts w:ascii="Arial" w:hAnsi="Arial" w:cs="Arial"/>
          <w:b/>
          <w:sz w:val="24"/>
        </w:rPr>
        <w:lastRenderedPageBreak/>
        <w:t>CUESTIONARIO 1</w:t>
      </w:r>
    </w:p>
    <w:p w:rsidR="003B2E8F" w:rsidRPr="003B2E8F" w:rsidRDefault="003B2E8F" w:rsidP="00BE0F69">
      <w:pPr>
        <w:jc w:val="center"/>
        <w:rPr>
          <w:rFonts w:ascii="Arial" w:hAnsi="Arial" w:cs="Arial"/>
          <w:sz w:val="24"/>
        </w:rPr>
      </w:pPr>
    </w:p>
    <w:p w:rsidR="00A37E9F" w:rsidRPr="003B2E8F" w:rsidRDefault="00A37E9F" w:rsidP="00BE0F69">
      <w:pPr>
        <w:ind w:left="708"/>
        <w:jc w:val="both"/>
        <w:rPr>
          <w:rFonts w:ascii="Arial" w:hAnsi="Arial" w:cs="Arial"/>
          <w:b/>
          <w:sz w:val="24"/>
        </w:rPr>
      </w:pPr>
      <w:r w:rsidRPr="003B2E8F">
        <w:rPr>
          <w:rFonts w:ascii="Arial" w:hAnsi="Arial" w:cs="Arial"/>
          <w:b/>
          <w:sz w:val="24"/>
        </w:rPr>
        <w:t>1.- ¿Qué es Capital Humano?</w:t>
      </w:r>
    </w:p>
    <w:p w:rsidR="00BE0F69" w:rsidRPr="003B2E8F" w:rsidRDefault="00BE0F69" w:rsidP="00BE0F69">
      <w:pPr>
        <w:jc w:val="both"/>
        <w:rPr>
          <w:rFonts w:ascii="Arial" w:hAnsi="Arial" w:cs="Arial"/>
          <w:sz w:val="24"/>
        </w:rPr>
      </w:pPr>
      <w:r w:rsidRPr="003B2E8F">
        <w:rPr>
          <w:rFonts w:ascii="Arial" w:hAnsi="Arial" w:cs="Arial"/>
          <w:sz w:val="24"/>
        </w:rPr>
        <w:t>Es un término usado en ciertas teorías económicas del crecimiento para designar a un hipotético factor de producción dependiente no sólo de la cantidad, sino también de la calidad, del grado, de formación y de la productividad de las personas involucradas en un proceso productivo.</w:t>
      </w:r>
    </w:p>
    <w:p w:rsidR="00A37E9F" w:rsidRPr="003B2E8F" w:rsidRDefault="00A37E9F" w:rsidP="00BE0F69">
      <w:pPr>
        <w:ind w:left="708"/>
        <w:jc w:val="both"/>
        <w:rPr>
          <w:rFonts w:ascii="Arial" w:hAnsi="Arial" w:cs="Arial"/>
          <w:b/>
          <w:sz w:val="24"/>
        </w:rPr>
      </w:pPr>
      <w:r w:rsidRPr="003B2E8F">
        <w:rPr>
          <w:rFonts w:ascii="Arial" w:hAnsi="Arial" w:cs="Arial"/>
          <w:b/>
          <w:sz w:val="24"/>
        </w:rPr>
        <w:t xml:space="preserve"> 2.- ¿Qué es Planeación?</w:t>
      </w:r>
    </w:p>
    <w:p w:rsidR="00BE0F69" w:rsidRPr="003B2E8F" w:rsidRDefault="00BE0F69" w:rsidP="00BE0F69">
      <w:pPr>
        <w:jc w:val="both"/>
        <w:rPr>
          <w:rFonts w:ascii="Arial" w:hAnsi="Arial" w:cs="Arial"/>
          <w:sz w:val="24"/>
        </w:rPr>
      </w:pPr>
      <w:r w:rsidRPr="003B2E8F">
        <w:rPr>
          <w:rFonts w:ascii="Arial" w:hAnsi="Arial" w:cs="Arial"/>
          <w:sz w:val="24"/>
        </w:rPr>
        <w:t>Es la acción y efecto de planear o planificar. Es el proceso y resultado de organizar una tarea simple o compleja teniendo en cuenta factores internos y externos orientados a la obtención uno o varios objetivos.</w:t>
      </w:r>
    </w:p>
    <w:p w:rsidR="00A37E9F" w:rsidRPr="003B2E8F" w:rsidRDefault="00A37E9F" w:rsidP="00BE0F69">
      <w:pPr>
        <w:ind w:left="708"/>
        <w:jc w:val="both"/>
        <w:rPr>
          <w:rFonts w:ascii="Arial" w:hAnsi="Arial" w:cs="Arial"/>
          <w:b/>
          <w:sz w:val="24"/>
        </w:rPr>
      </w:pPr>
      <w:r w:rsidRPr="003B2E8F">
        <w:rPr>
          <w:rFonts w:ascii="Arial" w:hAnsi="Arial" w:cs="Arial"/>
          <w:b/>
          <w:sz w:val="24"/>
        </w:rPr>
        <w:t xml:space="preserve">3.- ¿Qué es un Modelo y que es un Proceso? </w:t>
      </w:r>
    </w:p>
    <w:p w:rsidR="00BE0F69" w:rsidRPr="003B2E8F" w:rsidRDefault="00BE0F69" w:rsidP="00BE0F69">
      <w:pPr>
        <w:jc w:val="both"/>
        <w:rPr>
          <w:rFonts w:ascii="Arial" w:hAnsi="Arial" w:cs="Arial"/>
          <w:sz w:val="24"/>
          <w:u w:val="single"/>
        </w:rPr>
      </w:pPr>
      <w:r w:rsidRPr="003B2E8F">
        <w:rPr>
          <w:rFonts w:ascii="Arial" w:hAnsi="Arial" w:cs="Arial"/>
          <w:sz w:val="24"/>
          <w:u w:val="single"/>
        </w:rPr>
        <w:t>Modelo:</w:t>
      </w:r>
    </w:p>
    <w:p w:rsidR="00BE0F69" w:rsidRPr="003B2E8F" w:rsidRDefault="00BE0F69" w:rsidP="00BE0F69">
      <w:pPr>
        <w:jc w:val="both"/>
        <w:rPr>
          <w:rFonts w:ascii="Arial" w:hAnsi="Arial" w:cs="Arial"/>
          <w:sz w:val="24"/>
        </w:rPr>
      </w:pPr>
      <w:r w:rsidRPr="003B2E8F">
        <w:rPr>
          <w:rFonts w:ascii="Arial" w:hAnsi="Arial" w:cs="Arial"/>
          <w:sz w:val="24"/>
        </w:rPr>
        <w:t>Un modelo científico es una representación abstracta, conceptual, gráfica o visual, física de fenómenos, sistemas o procesos a fin de analizar, describir, explicar, simular esos fenómenos o procesos. Un modelo permite determinar un resultado final a partir de unos datos de entrada</w:t>
      </w:r>
    </w:p>
    <w:p w:rsidR="00BE0F69" w:rsidRPr="003B2E8F" w:rsidRDefault="00BE0F69" w:rsidP="00BE0F69">
      <w:pPr>
        <w:jc w:val="both"/>
        <w:rPr>
          <w:rFonts w:ascii="Arial" w:hAnsi="Arial" w:cs="Arial"/>
          <w:sz w:val="24"/>
          <w:u w:val="single"/>
        </w:rPr>
      </w:pPr>
      <w:r w:rsidRPr="003B2E8F">
        <w:rPr>
          <w:rFonts w:ascii="Arial" w:hAnsi="Arial" w:cs="Arial"/>
          <w:sz w:val="24"/>
          <w:u w:val="single"/>
        </w:rPr>
        <w:t>Proceso:</w:t>
      </w:r>
    </w:p>
    <w:p w:rsidR="00BE0F69" w:rsidRPr="003B2E8F" w:rsidRDefault="00BE0F69" w:rsidP="00BE0F69">
      <w:pPr>
        <w:jc w:val="both"/>
        <w:rPr>
          <w:rFonts w:ascii="Arial" w:hAnsi="Arial" w:cs="Arial"/>
          <w:sz w:val="24"/>
        </w:rPr>
      </w:pPr>
      <w:r w:rsidRPr="003B2E8F">
        <w:rPr>
          <w:rFonts w:ascii="Arial" w:hAnsi="Arial" w:cs="Arial"/>
          <w:sz w:val="24"/>
        </w:rPr>
        <w:t>Un proceso es una secuencia de pasos dispuesta con algún tipo de lógica que se enfoca en lograr algún resultado específico. Los procesos son mecanismos de comportamiento que diseñan los hombres para mejorar la productividad de algo, para establecer un orden o eliminar algún tipo de problema.</w:t>
      </w:r>
    </w:p>
    <w:p w:rsidR="00A37E9F" w:rsidRPr="003B2E8F" w:rsidRDefault="00A37E9F" w:rsidP="00BE0F69">
      <w:pPr>
        <w:jc w:val="both"/>
        <w:rPr>
          <w:rFonts w:ascii="Arial" w:hAnsi="Arial" w:cs="Arial"/>
          <w:b/>
          <w:sz w:val="24"/>
        </w:rPr>
      </w:pPr>
      <w:r w:rsidRPr="003B2E8F">
        <w:rPr>
          <w:rFonts w:ascii="Arial" w:hAnsi="Arial" w:cs="Arial"/>
          <w:b/>
          <w:sz w:val="24"/>
        </w:rPr>
        <w:t>4.- ¿Qué significa “Talento” en el contexto de los Recursos Humanos?</w:t>
      </w:r>
    </w:p>
    <w:p w:rsidR="00BE0F69" w:rsidRPr="003B2E8F" w:rsidRDefault="00116467" w:rsidP="00BE0F69">
      <w:pPr>
        <w:jc w:val="both"/>
        <w:rPr>
          <w:rFonts w:ascii="Arial" w:hAnsi="Arial" w:cs="Arial"/>
          <w:sz w:val="24"/>
        </w:rPr>
      </w:pPr>
      <w:r w:rsidRPr="003B2E8F">
        <w:rPr>
          <w:rFonts w:ascii="Arial" w:hAnsi="Arial" w:cs="Arial"/>
          <w:sz w:val="24"/>
        </w:rPr>
        <w:t>E</w:t>
      </w:r>
      <w:r w:rsidR="00BE0F69" w:rsidRPr="003B2E8F">
        <w:rPr>
          <w:rFonts w:ascii="Arial" w:hAnsi="Arial" w:cs="Arial"/>
          <w:sz w:val="24"/>
        </w:rPr>
        <w:t>l total de toda la experiencia, el conocimiento, las habilidades y los comportamientos que una persona tiene y aporta al trabajo" pero podríamos definir el talento desde tres aspectos:</w:t>
      </w:r>
    </w:p>
    <w:p w:rsidR="00BE0F69" w:rsidRPr="003B2E8F" w:rsidRDefault="00BE0F69" w:rsidP="00BE0F69">
      <w:pPr>
        <w:pStyle w:val="Prrafodelista"/>
        <w:numPr>
          <w:ilvl w:val="0"/>
          <w:numId w:val="1"/>
        </w:numPr>
        <w:jc w:val="both"/>
        <w:rPr>
          <w:rFonts w:ascii="Arial" w:hAnsi="Arial" w:cs="Arial"/>
          <w:sz w:val="24"/>
        </w:rPr>
      </w:pPr>
      <w:r w:rsidRPr="003B2E8F">
        <w:rPr>
          <w:rFonts w:ascii="Arial" w:hAnsi="Arial" w:cs="Arial"/>
          <w:sz w:val="24"/>
        </w:rPr>
        <w:t>Natural: El talento como habilidad natural. Muchos autores y profesionales de los Recursos Humanos creen que el talento es innato.</w:t>
      </w:r>
    </w:p>
    <w:p w:rsidR="00BE0F69" w:rsidRPr="003B2E8F" w:rsidRDefault="00BE0F69" w:rsidP="00BE0F69">
      <w:pPr>
        <w:pStyle w:val="Prrafodelista"/>
        <w:numPr>
          <w:ilvl w:val="0"/>
          <w:numId w:val="1"/>
        </w:numPr>
        <w:jc w:val="both"/>
        <w:rPr>
          <w:rFonts w:ascii="Arial" w:hAnsi="Arial" w:cs="Arial"/>
          <w:sz w:val="24"/>
        </w:rPr>
      </w:pPr>
      <w:r w:rsidRPr="003B2E8F">
        <w:rPr>
          <w:rFonts w:ascii="Arial" w:hAnsi="Arial" w:cs="Arial"/>
          <w:sz w:val="24"/>
        </w:rPr>
        <w:t>De alto rendimiento: el talento como alto rendimiento es lo que solemos asociar a "los mejores de la clase", los "fuera de serie".</w:t>
      </w:r>
    </w:p>
    <w:p w:rsidR="00BE0F69" w:rsidRDefault="00BE0F69" w:rsidP="00BE0F69">
      <w:pPr>
        <w:pStyle w:val="Prrafodelista"/>
        <w:numPr>
          <w:ilvl w:val="0"/>
          <w:numId w:val="1"/>
        </w:numPr>
        <w:jc w:val="both"/>
        <w:rPr>
          <w:rFonts w:ascii="Arial" w:hAnsi="Arial" w:cs="Arial"/>
          <w:sz w:val="24"/>
        </w:rPr>
      </w:pPr>
      <w:r w:rsidRPr="003B2E8F">
        <w:rPr>
          <w:rFonts w:ascii="Arial" w:hAnsi="Arial" w:cs="Arial"/>
          <w:sz w:val="24"/>
        </w:rPr>
        <w:t>Potencial: el talento potencial es aquel que todavía no se ha materializado de manera consolidada, pero del que existe la posibilidad de desarrollar.</w:t>
      </w:r>
    </w:p>
    <w:p w:rsidR="003B2E8F" w:rsidRDefault="003B2E8F" w:rsidP="003B2E8F">
      <w:pPr>
        <w:pStyle w:val="Prrafodelista"/>
        <w:jc w:val="both"/>
        <w:rPr>
          <w:rFonts w:ascii="Arial" w:hAnsi="Arial" w:cs="Arial"/>
          <w:sz w:val="24"/>
        </w:rPr>
      </w:pPr>
    </w:p>
    <w:p w:rsidR="003B2E8F" w:rsidRDefault="003B2E8F" w:rsidP="003B2E8F">
      <w:pPr>
        <w:pStyle w:val="Prrafodelista"/>
        <w:jc w:val="both"/>
        <w:rPr>
          <w:rFonts w:ascii="Arial" w:hAnsi="Arial" w:cs="Arial"/>
          <w:sz w:val="24"/>
        </w:rPr>
      </w:pPr>
    </w:p>
    <w:p w:rsidR="003B2E8F" w:rsidRDefault="003B2E8F" w:rsidP="003B2E8F">
      <w:pPr>
        <w:pStyle w:val="Prrafodelista"/>
        <w:jc w:val="both"/>
        <w:rPr>
          <w:rFonts w:ascii="Arial" w:hAnsi="Arial" w:cs="Arial"/>
          <w:sz w:val="24"/>
        </w:rPr>
      </w:pPr>
    </w:p>
    <w:p w:rsidR="003B2E8F" w:rsidRPr="003B2E8F" w:rsidRDefault="003B2E8F" w:rsidP="003B2E8F">
      <w:pPr>
        <w:pStyle w:val="Prrafodelista"/>
        <w:jc w:val="both"/>
        <w:rPr>
          <w:rFonts w:ascii="Arial" w:hAnsi="Arial" w:cs="Arial"/>
          <w:sz w:val="24"/>
        </w:rPr>
      </w:pPr>
      <w:bookmarkStart w:id="0" w:name="_GoBack"/>
      <w:bookmarkEnd w:id="0"/>
    </w:p>
    <w:p w:rsidR="00A37E9F" w:rsidRPr="003B2E8F" w:rsidRDefault="00A37E9F" w:rsidP="00BE0F69">
      <w:pPr>
        <w:jc w:val="both"/>
        <w:rPr>
          <w:rFonts w:ascii="Arial" w:hAnsi="Arial" w:cs="Arial"/>
          <w:b/>
          <w:sz w:val="24"/>
        </w:rPr>
      </w:pPr>
      <w:r w:rsidRPr="003B2E8F">
        <w:rPr>
          <w:rFonts w:ascii="Arial" w:hAnsi="Arial" w:cs="Arial"/>
          <w:sz w:val="24"/>
        </w:rPr>
        <w:lastRenderedPageBreak/>
        <w:t xml:space="preserve"> </w:t>
      </w:r>
      <w:r w:rsidRPr="003B2E8F">
        <w:rPr>
          <w:rFonts w:ascii="Arial" w:hAnsi="Arial" w:cs="Arial"/>
          <w:b/>
          <w:sz w:val="24"/>
        </w:rPr>
        <w:t xml:space="preserve">5.- ¿Qué entiendes tu por Administración? </w:t>
      </w:r>
    </w:p>
    <w:p w:rsidR="00116467" w:rsidRPr="003B2E8F" w:rsidRDefault="00116467" w:rsidP="00BE0F69">
      <w:pPr>
        <w:jc w:val="both"/>
        <w:rPr>
          <w:rFonts w:ascii="Arial" w:hAnsi="Arial" w:cs="Arial"/>
          <w:sz w:val="24"/>
        </w:rPr>
      </w:pPr>
      <w:r w:rsidRPr="003B2E8F">
        <w:rPr>
          <w:rFonts w:ascii="Arial" w:hAnsi="Arial" w:cs="Arial"/>
          <w:sz w:val="24"/>
        </w:rPr>
        <w:t>Es un proceso que se lleva a cabo por una o varias personas las cuales buscan dirigen para poder realizar o planificar un trabajo de forma ordenada, eficaz y controlada.</w:t>
      </w:r>
    </w:p>
    <w:p w:rsidR="00A37E9F" w:rsidRPr="003B2E8F" w:rsidRDefault="00A37E9F" w:rsidP="00BE0F69">
      <w:pPr>
        <w:jc w:val="both"/>
        <w:rPr>
          <w:rFonts w:ascii="Arial" w:hAnsi="Arial" w:cs="Arial"/>
          <w:b/>
          <w:sz w:val="24"/>
        </w:rPr>
      </w:pPr>
      <w:r w:rsidRPr="003B2E8F">
        <w:rPr>
          <w:rFonts w:ascii="Arial" w:hAnsi="Arial" w:cs="Arial"/>
          <w:b/>
          <w:sz w:val="24"/>
        </w:rPr>
        <w:t xml:space="preserve">6.- Investiga al menos 3 </w:t>
      </w:r>
      <w:r w:rsidR="00116467" w:rsidRPr="003B2E8F">
        <w:rPr>
          <w:rFonts w:ascii="Arial" w:hAnsi="Arial" w:cs="Arial"/>
          <w:b/>
          <w:sz w:val="24"/>
        </w:rPr>
        <w:t>definiciones de Administración.</w:t>
      </w:r>
    </w:p>
    <w:p w:rsidR="00116467" w:rsidRPr="003B2E8F" w:rsidRDefault="00116467" w:rsidP="00116467">
      <w:pPr>
        <w:pStyle w:val="Prrafodelista"/>
        <w:numPr>
          <w:ilvl w:val="0"/>
          <w:numId w:val="2"/>
        </w:numPr>
        <w:jc w:val="both"/>
        <w:rPr>
          <w:rFonts w:ascii="Arial" w:hAnsi="Arial" w:cs="Arial"/>
          <w:sz w:val="24"/>
        </w:rPr>
      </w:pPr>
      <w:r w:rsidRPr="003B2E8F">
        <w:rPr>
          <w:rFonts w:ascii="Arial" w:hAnsi="Arial" w:cs="Arial"/>
          <w:sz w:val="24"/>
        </w:rPr>
        <w:t>Aquel que realiza una función bajo el mando de otro, es decir, aquel que presta un servicio a otro</w:t>
      </w:r>
    </w:p>
    <w:p w:rsidR="00116467" w:rsidRPr="003B2E8F" w:rsidRDefault="00116467" w:rsidP="00116467">
      <w:pPr>
        <w:pStyle w:val="Prrafodelista"/>
        <w:numPr>
          <w:ilvl w:val="0"/>
          <w:numId w:val="2"/>
        </w:numPr>
        <w:jc w:val="both"/>
        <w:rPr>
          <w:rFonts w:ascii="Arial" w:hAnsi="Arial" w:cs="Arial"/>
          <w:sz w:val="24"/>
        </w:rPr>
      </w:pPr>
      <w:r w:rsidRPr="003B2E8F">
        <w:rPr>
          <w:rFonts w:ascii="Arial" w:hAnsi="Arial" w:cs="Arial"/>
          <w:sz w:val="24"/>
        </w:rPr>
        <w:t>el proceso de planear, organizar, dirigir y controlar el uso de los recursos para lograr los objetivos organizacionales</w:t>
      </w:r>
    </w:p>
    <w:p w:rsidR="00116467" w:rsidRPr="003B2E8F" w:rsidRDefault="00116467" w:rsidP="00116467">
      <w:pPr>
        <w:pStyle w:val="Prrafodelista"/>
        <w:numPr>
          <w:ilvl w:val="0"/>
          <w:numId w:val="2"/>
        </w:numPr>
        <w:jc w:val="both"/>
        <w:rPr>
          <w:rFonts w:ascii="Arial" w:hAnsi="Arial" w:cs="Arial"/>
          <w:sz w:val="24"/>
        </w:rPr>
      </w:pPr>
      <w:r w:rsidRPr="003B2E8F">
        <w:rPr>
          <w:rFonts w:ascii="Arial" w:hAnsi="Arial" w:cs="Arial"/>
          <w:sz w:val="24"/>
        </w:rPr>
        <w:t xml:space="preserve">el proceso de estructurar y utilizar conjuntos de recursos orientados hacia el logro de metas, para llevar a cabo las tareas en un entorno </w:t>
      </w:r>
      <w:r w:rsidR="000A5E6B" w:rsidRPr="003B2E8F">
        <w:rPr>
          <w:rFonts w:ascii="Arial" w:hAnsi="Arial" w:cs="Arial"/>
          <w:sz w:val="24"/>
        </w:rPr>
        <w:t>organizacional</w:t>
      </w:r>
    </w:p>
    <w:p w:rsidR="00116467" w:rsidRPr="003B2E8F" w:rsidRDefault="00A37E9F" w:rsidP="00BE0F69">
      <w:pPr>
        <w:jc w:val="both"/>
        <w:rPr>
          <w:rFonts w:ascii="Arial" w:hAnsi="Arial" w:cs="Arial"/>
          <w:b/>
          <w:sz w:val="24"/>
        </w:rPr>
      </w:pPr>
      <w:r w:rsidRPr="003B2E8F">
        <w:rPr>
          <w:rFonts w:ascii="Arial" w:hAnsi="Arial" w:cs="Arial"/>
          <w:b/>
          <w:sz w:val="24"/>
        </w:rPr>
        <w:t>7.- Investiga que es y que función tiene el departamento de Recursos Humanos en una organización</w:t>
      </w:r>
    </w:p>
    <w:p w:rsidR="00116467" w:rsidRPr="003B2E8F" w:rsidRDefault="00116467" w:rsidP="00116467">
      <w:pPr>
        <w:jc w:val="both"/>
        <w:rPr>
          <w:rFonts w:ascii="Arial" w:hAnsi="Arial" w:cs="Arial"/>
          <w:sz w:val="24"/>
          <w:u w:val="single"/>
        </w:rPr>
      </w:pPr>
      <w:r w:rsidRPr="003B2E8F">
        <w:rPr>
          <w:rFonts w:ascii="Arial" w:hAnsi="Arial" w:cs="Arial"/>
          <w:sz w:val="24"/>
          <w:u w:val="single"/>
        </w:rPr>
        <w:t>¿Qué es?</w:t>
      </w:r>
    </w:p>
    <w:p w:rsidR="00A37E9F" w:rsidRPr="003B2E8F" w:rsidRDefault="00116467" w:rsidP="00116467">
      <w:pPr>
        <w:jc w:val="both"/>
        <w:rPr>
          <w:rFonts w:ascii="Arial" w:hAnsi="Arial" w:cs="Arial"/>
          <w:sz w:val="24"/>
        </w:rPr>
      </w:pPr>
      <w:r w:rsidRPr="003B2E8F">
        <w:rPr>
          <w:rFonts w:ascii="Arial" w:hAnsi="Arial" w:cs="Arial"/>
          <w:sz w:val="24"/>
        </w:rPr>
        <w:t>S</w:t>
      </w:r>
      <w:r w:rsidRPr="003B2E8F">
        <w:rPr>
          <w:rFonts w:ascii="Arial" w:hAnsi="Arial" w:cs="Arial"/>
          <w:sz w:val="24"/>
        </w:rPr>
        <w:t>e emplea para referirse al departamento de la empresa que se encarga de todas aquellas tareas relacionadas con la gestión de pers</w:t>
      </w:r>
      <w:r w:rsidRPr="003B2E8F">
        <w:rPr>
          <w:rFonts w:ascii="Arial" w:hAnsi="Arial" w:cs="Arial"/>
          <w:sz w:val="24"/>
        </w:rPr>
        <w:t xml:space="preserve">onas y la atracción de </w:t>
      </w:r>
      <w:r w:rsidR="000A5E6B" w:rsidRPr="003B2E8F">
        <w:rPr>
          <w:rFonts w:ascii="Arial" w:hAnsi="Arial" w:cs="Arial"/>
          <w:sz w:val="24"/>
        </w:rPr>
        <w:t>talento. Un</w:t>
      </w:r>
      <w:r w:rsidRPr="003B2E8F">
        <w:rPr>
          <w:rFonts w:ascii="Arial" w:hAnsi="Arial" w:cs="Arial"/>
          <w:sz w:val="24"/>
        </w:rPr>
        <w:t xml:space="preserve"> departamento que no solo considera al empleado como un recurso, sino que vela por sus intereses, sus relaciones laborales y su satisfacción en el trabajo.</w:t>
      </w:r>
    </w:p>
    <w:p w:rsidR="00116467" w:rsidRPr="003B2E8F" w:rsidRDefault="00116467" w:rsidP="00116467">
      <w:pPr>
        <w:jc w:val="both"/>
        <w:rPr>
          <w:rFonts w:ascii="Arial" w:hAnsi="Arial" w:cs="Arial"/>
          <w:sz w:val="24"/>
          <w:u w:val="single"/>
        </w:rPr>
      </w:pPr>
      <w:r w:rsidRPr="003B2E8F">
        <w:rPr>
          <w:rFonts w:ascii="Arial" w:hAnsi="Arial" w:cs="Arial"/>
          <w:sz w:val="24"/>
          <w:u w:val="single"/>
        </w:rPr>
        <w:t>Función</w:t>
      </w:r>
    </w:p>
    <w:p w:rsidR="00116467" w:rsidRPr="003B2E8F" w:rsidRDefault="00116467" w:rsidP="00116467">
      <w:pPr>
        <w:pStyle w:val="Prrafodelista"/>
        <w:numPr>
          <w:ilvl w:val="0"/>
          <w:numId w:val="3"/>
        </w:numPr>
        <w:jc w:val="both"/>
        <w:rPr>
          <w:rFonts w:ascii="Arial" w:hAnsi="Arial" w:cs="Arial"/>
          <w:i/>
          <w:sz w:val="24"/>
        </w:rPr>
      </w:pPr>
      <w:r w:rsidRPr="003B2E8F">
        <w:rPr>
          <w:rFonts w:ascii="Arial" w:hAnsi="Arial" w:cs="Arial"/>
          <w:i/>
          <w:sz w:val="24"/>
        </w:rPr>
        <w:t>Función de empleo en Recursos Humanos</w:t>
      </w:r>
    </w:p>
    <w:p w:rsidR="00116467" w:rsidRPr="003B2E8F" w:rsidRDefault="00116467" w:rsidP="00116467">
      <w:pPr>
        <w:pStyle w:val="Prrafodelista"/>
        <w:jc w:val="both"/>
        <w:rPr>
          <w:rFonts w:ascii="Arial" w:hAnsi="Arial" w:cs="Arial"/>
          <w:sz w:val="24"/>
        </w:rPr>
      </w:pPr>
      <w:r w:rsidRPr="003B2E8F">
        <w:rPr>
          <w:rFonts w:ascii="Arial" w:hAnsi="Arial" w:cs="Arial"/>
          <w:sz w:val="24"/>
        </w:rPr>
        <w:t>Se incluye todo lo relativo al reclutamiento y selección de personal, pero también aquello que tiene que ver con la atracción de talentos y su incorporación.</w:t>
      </w:r>
    </w:p>
    <w:p w:rsidR="00116467" w:rsidRPr="003B2E8F" w:rsidRDefault="00116467" w:rsidP="00116467">
      <w:pPr>
        <w:pStyle w:val="Prrafodelista"/>
        <w:numPr>
          <w:ilvl w:val="0"/>
          <w:numId w:val="3"/>
        </w:numPr>
        <w:jc w:val="both"/>
        <w:rPr>
          <w:rFonts w:ascii="Arial" w:hAnsi="Arial" w:cs="Arial"/>
          <w:i/>
          <w:sz w:val="24"/>
        </w:rPr>
      </w:pPr>
      <w:r w:rsidRPr="003B2E8F">
        <w:rPr>
          <w:rFonts w:ascii="Arial" w:hAnsi="Arial" w:cs="Arial"/>
          <w:i/>
          <w:sz w:val="24"/>
        </w:rPr>
        <w:t>Administración del personal en Recursos Humanos</w:t>
      </w:r>
    </w:p>
    <w:p w:rsidR="00116467" w:rsidRPr="003B2E8F" w:rsidRDefault="000A5E6B" w:rsidP="00116467">
      <w:pPr>
        <w:pStyle w:val="Prrafodelista"/>
        <w:jc w:val="both"/>
        <w:rPr>
          <w:rFonts w:ascii="Arial" w:hAnsi="Arial" w:cs="Arial"/>
          <w:sz w:val="24"/>
        </w:rPr>
      </w:pPr>
      <w:r w:rsidRPr="003B2E8F">
        <w:rPr>
          <w:rFonts w:ascii="Arial" w:hAnsi="Arial" w:cs="Arial"/>
          <w:sz w:val="24"/>
        </w:rPr>
        <w:t>N</w:t>
      </w:r>
      <w:r w:rsidR="00116467" w:rsidRPr="003B2E8F">
        <w:rPr>
          <w:rFonts w:ascii="Arial" w:hAnsi="Arial" w:cs="Arial"/>
          <w:sz w:val="24"/>
        </w:rPr>
        <w:t>os referimos a las tareas jurídico-administrativas relacionadas con los contratos, nóminas, seguros sociales, permisos, bajas por enfermedad, vacaciones, ausencias, control horario y similares</w:t>
      </w:r>
    </w:p>
    <w:p w:rsidR="00116467" w:rsidRPr="003B2E8F" w:rsidRDefault="000A5E6B" w:rsidP="000A5E6B">
      <w:pPr>
        <w:pStyle w:val="Prrafodelista"/>
        <w:numPr>
          <w:ilvl w:val="0"/>
          <w:numId w:val="3"/>
        </w:numPr>
        <w:jc w:val="both"/>
        <w:rPr>
          <w:rFonts w:ascii="Arial" w:hAnsi="Arial" w:cs="Arial"/>
          <w:i/>
          <w:sz w:val="24"/>
        </w:rPr>
      </w:pPr>
      <w:r w:rsidRPr="003B2E8F">
        <w:rPr>
          <w:rFonts w:ascii="Arial" w:hAnsi="Arial" w:cs="Arial"/>
          <w:i/>
          <w:sz w:val="24"/>
        </w:rPr>
        <w:t>Función de Relaciones laborales</w:t>
      </w:r>
    </w:p>
    <w:p w:rsidR="000A5E6B" w:rsidRPr="003B2E8F" w:rsidRDefault="000A5E6B" w:rsidP="000A5E6B">
      <w:pPr>
        <w:pStyle w:val="Prrafodelista"/>
        <w:jc w:val="both"/>
        <w:rPr>
          <w:rFonts w:ascii="Arial" w:hAnsi="Arial" w:cs="Arial"/>
          <w:sz w:val="24"/>
        </w:rPr>
      </w:pPr>
      <w:r w:rsidRPr="003B2E8F">
        <w:rPr>
          <w:rFonts w:ascii="Arial" w:hAnsi="Arial" w:cs="Arial"/>
          <w:sz w:val="24"/>
        </w:rPr>
        <w:t>Resuelve los problemas laborales y negocia con los representantes sindicales de los trabajadores. Esto aborda temas con la contratación, política salarial, conflictos laborales, negociaciones colectivas, etcétera.</w:t>
      </w:r>
    </w:p>
    <w:p w:rsidR="000A5E6B" w:rsidRPr="003B2E8F" w:rsidRDefault="000A5E6B" w:rsidP="000A5E6B">
      <w:pPr>
        <w:pStyle w:val="Prrafodelista"/>
        <w:numPr>
          <w:ilvl w:val="0"/>
          <w:numId w:val="3"/>
        </w:numPr>
        <w:jc w:val="both"/>
        <w:rPr>
          <w:rFonts w:ascii="Arial" w:hAnsi="Arial" w:cs="Arial"/>
          <w:i/>
          <w:sz w:val="24"/>
        </w:rPr>
      </w:pPr>
      <w:r w:rsidRPr="003B2E8F">
        <w:rPr>
          <w:rFonts w:ascii="Arial" w:hAnsi="Arial" w:cs="Arial"/>
          <w:i/>
          <w:sz w:val="24"/>
        </w:rPr>
        <w:t>Retribución</w:t>
      </w:r>
    </w:p>
    <w:p w:rsidR="000A5E6B" w:rsidRPr="003B2E8F" w:rsidRDefault="000A5E6B" w:rsidP="000A5E6B">
      <w:pPr>
        <w:pStyle w:val="Prrafodelista"/>
        <w:jc w:val="both"/>
        <w:rPr>
          <w:rFonts w:ascii="Arial" w:hAnsi="Arial" w:cs="Arial"/>
          <w:sz w:val="24"/>
        </w:rPr>
      </w:pPr>
      <w:r w:rsidRPr="003B2E8F">
        <w:rPr>
          <w:rFonts w:ascii="Arial" w:hAnsi="Arial" w:cs="Arial"/>
          <w:sz w:val="24"/>
        </w:rPr>
        <w:t>Se encarga de diseñar el sistema de retribución del personal y de analizar los resultados.</w:t>
      </w:r>
    </w:p>
    <w:p w:rsidR="000A5E6B" w:rsidRPr="003B2E8F" w:rsidRDefault="000A5E6B" w:rsidP="000A5E6B">
      <w:pPr>
        <w:pStyle w:val="Prrafodelista"/>
        <w:numPr>
          <w:ilvl w:val="0"/>
          <w:numId w:val="3"/>
        </w:numPr>
        <w:jc w:val="both"/>
        <w:rPr>
          <w:rFonts w:ascii="Arial" w:hAnsi="Arial" w:cs="Arial"/>
          <w:i/>
          <w:sz w:val="24"/>
        </w:rPr>
      </w:pPr>
      <w:r w:rsidRPr="003B2E8F">
        <w:rPr>
          <w:rFonts w:ascii="Arial" w:hAnsi="Arial" w:cs="Arial"/>
          <w:i/>
          <w:sz w:val="24"/>
        </w:rPr>
        <w:t>Función disciplinaria</w:t>
      </w:r>
    </w:p>
    <w:p w:rsidR="000A5E6B" w:rsidRPr="003B2E8F" w:rsidRDefault="000A5E6B" w:rsidP="000A5E6B">
      <w:pPr>
        <w:pStyle w:val="Prrafodelista"/>
        <w:jc w:val="both"/>
        <w:rPr>
          <w:rFonts w:ascii="Arial" w:hAnsi="Arial" w:cs="Arial"/>
          <w:sz w:val="24"/>
        </w:rPr>
      </w:pPr>
      <w:r w:rsidRPr="003B2E8F">
        <w:rPr>
          <w:rFonts w:ascii="Arial" w:hAnsi="Arial" w:cs="Arial"/>
          <w:sz w:val="24"/>
        </w:rPr>
        <w:t>Es aquí donde tienen cabida las amonestaciones, faltas, despidos, sanciones y llamadas de atención; una parte necesaria dentro de una organización.</w:t>
      </w:r>
    </w:p>
    <w:p w:rsidR="000A5E6B" w:rsidRPr="003B2E8F" w:rsidRDefault="000A5E6B" w:rsidP="000A5E6B">
      <w:pPr>
        <w:pStyle w:val="Prrafodelista"/>
        <w:numPr>
          <w:ilvl w:val="0"/>
          <w:numId w:val="3"/>
        </w:numPr>
        <w:jc w:val="both"/>
        <w:rPr>
          <w:rFonts w:ascii="Arial" w:hAnsi="Arial" w:cs="Arial"/>
          <w:i/>
          <w:sz w:val="24"/>
        </w:rPr>
      </w:pPr>
      <w:r w:rsidRPr="003B2E8F">
        <w:rPr>
          <w:rFonts w:ascii="Arial" w:hAnsi="Arial" w:cs="Arial"/>
          <w:i/>
          <w:sz w:val="24"/>
        </w:rPr>
        <w:t>Función de clima laboral</w:t>
      </w:r>
    </w:p>
    <w:p w:rsidR="000A5E6B" w:rsidRPr="003B2E8F" w:rsidRDefault="000A5E6B" w:rsidP="000A5E6B">
      <w:pPr>
        <w:pStyle w:val="Prrafodelista"/>
        <w:jc w:val="both"/>
        <w:rPr>
          <w:rFonts w:ascii="Arial" w:hAnsi="Arial" w:cs="Arial"/>
          <w:sz w:val="24"/>
        </w:rPr>
      </w:pPr>
      <w:r w:rsidRPr="003B2E8F">
        <w:rPr>
          <w:rFonts w:ascii="Arial" w:hAnsi="Arial" w:cs="Arial"/>
          <w:sz w:val="24"/>
        </w:rPr>
        <w:lastRenderedPageBreak/>
        <w:t>Medir el clima y satisfacción laboral de los empleados sirve para detectar problemas a tiempo y mejorar la toma de decisiones al respecto.</w:t>
      </w:r>
    </w:p>
    <w:p w:rsidR="000A5E6B" w:rsidRPr="003B2E8F" w:rsidRDefault="000A5E6B" w:rsidP="000A5E6B">
      <w:pPr>
        <w:pStyle w:val="Prrafodelista"/>
        <w:numPr>
          <w:ilvl w:val="0"/>
          <w:numId w:val="3"/>
        </w:numPr>
        <w:jc w:val="both"/>
        <w:rPr>
          <w:rFonts w:ascii="Arial" w:hAnsi="Arial" w:cs="Arial"/>
          <w:i/>
          <w:sz w:val="24"/>
        </w:rPr>
      </w:pPr>
      <w:r w:rsidRPr="003B2E8F">
        <w:rPr>
          <w:rFonts w:ascii="Arial" w:hAnsi="Arial" w:cs="Arial"/>
          <w:i/>
          <w:sz w:val="24"/>
        </w:rPr>
        <w:t>Desarrollo del personal</w:t>
      </w:r>
    </w:p>
    <w:p w:rsidR="000A5E6B" w:rsidRPr="003B2E8F" w:rsidRDefault="000A5E6B" w:rsidP="000A5E6B">
      <w:pPr>
        <w:pStyle w:val="Prrafodelista"/>
        <w:jc w:val="both"/>
        <w:rPr>
          <w:rFonts w:ascii="Arial" w:hAnsi="Arial" w:cs="Arial"/>
          <w:sz w:val="24"/>
        </w:rPr>
      </w:pPr>
      <w:r w:rsidRPr="003B2E8F">
        <w:rPr>
          <w:rFonts w:ascii="Arial" w:hAnsi="Arial" w:cs="Arial"/>
          <w:sz w:val="24"/>
        </w:rPr>
        <w:t>implementa los planes de formación necesarios para favorecer el crecimiento del empleado dentro de la compañía.</w:t>
      </w:r>
    </w:p>
    <w:p w:rsidR="00A37E9F" w:rsidRPr="003B2E8F" w:rsidRDefault="00A37E9F" w:rsidP="00BE0F69">
      <w:pPr>
        <w:jc w:val="both"/>
        <w:rPr>
          <w:rFonts w:ascii="Arial" w:hAnsi="Arial" w:cs="Arial"/>
          <w:b/>
          <w:sz w:val="24"/>
        </w:rPr>
      </w:pPr>
      <w:r w:rsidRPr="003B2E8F">
        <w:rPr>
          <w:rFonts w:ascii="Arial" w:hAnsi="Arial" w:cs="Arial"/>
          <w:b/>
          <w:sz w:val="24"/>
        </w:rPr>
        <w:t>8.- ¿En qué área te gustaría desempeñarte al graduarte o al comenzar a trabajar?</w:t>
      </w:r>
    </w:p>
    <w:p w:rsidR="000A5E6B" w:rsidRPr="003B2E8F" w:rsidRDefault="000A5E6B" w:rsidP="00BE0F69">
      <w:pPr>
        <w:jc w:val="both"/>
        <w:rPr>
          <w:rFonts w:ascii="Arial" w:hAnsi="Arial" w:cs="Arial"/>
          <w:sz w:val="24"/>
        </w:rPr>
      </w:pPr>
      <w:r w:rsidRPr="003B2E8F">
        <w:rPr>
          <w:rFonts w:ascii="Arial" w:hAnsi="Arial" w:cs="Arial"/>
          <w:sz w:val="24"/>
        </w:rPr>
        <w:t>En una Clínica o Hospital veterinario</w:t>
      </w:r>
    </w:p>
    <w:p w:rsidR="000A5E6B" w:rsidRPr="003B2E8F" w:rsidRDefault="00A37E9F" w:rsidP="00BE0F69">
      <w:pPr>
        <w:jc w:val="both"/>
        <w:rPr>
          <w:rFonts w:ascii="Arial" w:hAnsi="Arial" w:cs="Arial"/>
          <w:b/>
          <w:sz w:val="24"/>
        </w:rPr>
      </w:pPr>
      <w:r w:rsidRPr="003B2E8F">
        <w:rPr>
          <w:rFonts w:ascii="Arial" w:hAnsi="Arial" w:cs="Arial"/>
          <w:b/>
          <w:sz w:val="24"/>
        </w:rPr>
        <w:t xml:space="preserve"> 9.- Redacta en qué crees tú que te ayudará la materia.</w:t>
      </w:r>
    </w:p>
    <w:p w:rsidR="00DB6801" w:rsidRPr="003B2E8F" w:rsidRDefault="000A5E6B" w:rsidP="000A5E6B">
      <w:pPr>
        <w:rPr>
          <w:rFonts w:ascii="Arial" w:hAnsi="Arial" w:cs="Arial"/>
          <w:sz w:val="24"/>
        </w:rPr>
      </w:pPr>
      <w:r w:rsidRPr="003B2E8F">
        <w:rPr>
          <w:rFonts w:ascii="Arial" w:hAnsi="Arial" w:cs="Arial"/>
          <w:sz w:val="24"/>
        </w:rPr>
        <w:t>Para aprender métodos, modelos y procesos por los cuales tengo que pasar o realizar para lograr una mayor eficacia en el trabajo que emplee y de esta manera tener una mayor productividad</w:t>
      </w:r>
    </w:p>
    <w:sectPr w:rsidR="00DB6801" w:rsidRPr="003B2E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F4E13"/>
    <w:multiLevelType w:val="hybridMultilevel"/>
    <w:tmpl w:val="F7449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E5253F"/>
    <w:multiLevelType w:val="hybridMultilevel"/>
    <w:tmpl w:val="EFF4EE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420EB9"/>
    <w:multiLevelType w:val="hybridMultilevel"/>
    <w:tmpl w:val="1812D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A9"/>
    <w:rsid w:val="000A5E6B"/>
    <w:rsid w:val="00116467"/>
    <w:rsid w:val="003B2E8F"/>
    <w:rsid w:val="00412353"/>
    <w:rsid w:val="00A37E9F"/>
    <w:rsid w:val="00BE0F69"/>
    <w:rsid w:val="00D30F7B"/>
    <w:rsid w:val="00EB28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E909"/>
  <w15:chartTrackingRefBased/>
  <w15:docId w15:val="{39EE8E41-F124-44FE-9AE1-2AF26368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0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730</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Gona Wolft</dc:creator>
  <cp:keywords/>
  <dc:description/>
  <cp:lastModifiedBy>Gona Wolft</cp:lastModifiedBy>
  <cp:revision>1</cp:revision>
  <dcterms:created xsi:type="dcterms:W3CDTF">2020-05-05T15:34:00Z</dcterms:created>
  <dcterms:modified xsi:type="dcterms:W3CDTF">2020-05-05T16:48:00Z</dcterms:modified>
</cp:coreProperties>
</file>