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B7F" w:rsidRDefault="00664B7F" w:rsidP="00664B7F">
      <w:r>
        <w:rPr>
          <w:noProof/>
          <w:lang w:eastAsia="es-MX"/>
        </w:rPr>
        <w:drawing>
          <wp:anchor distT="0" distB="0" distL="114300" distR="114300" simplePos="0" relativeHeight="251659264" behindDoc="0" locked="0" layoutInCell="1" allowOverlap="1" wp14:anchorId="6749CF9E" wp14:editId="15AED6FA">
            <wp:simplePos x="0" y="0"/>
            <wp:positionH relativeFrom="column">
              <wp:posOffset>-546735</wp:posOffset>
            </wp:positionH>
            <wp:positionV relativeFrom="paragraph">
              <wp:posOffset>-518795</wp:posOffset>
            </wp:positionV>
            <wp:extent cx="2143125" cy="1152525"/>
            <wp:effectExtent l="0" t="0" r="9525" b="9525"/>
            <wp:wrapNone/>
            <wp:docPr id="356" name="Imagen 356" descr="Resultado de imagen para u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uds"/>
                    <pic:cNvPicPr>
                      <a:picLocks noChangeAspect="1" noChangeArrowheads="1"/>
                    </pic:cNvPicPr>
                  </pic:nvPicPr>
                  <pic:blipFill rotWithShape="1">
                    <a:blip r:embed="rId5">
                      <a:extLst>
                        <a:ext uri="{28A0092B-C50C-407E-A947-70E740481C1C}">
                          <a14:useLocalDpi xmlns:a14="http://schemas.microsoft.com/office/drawing/2010/main" val="0"/>
                        </a:ext>
                      </a:extLst>
                    </a:blip>
                    <a:srcRect t="20444" b="25778"/>
                    <a:stretch/>
                  </pic:blipFill>
                  <pic:spPr bwMode="auto">
                    <a:xfrm>
                      <a:off x="0" y="0"/>
                      <a:ext cx="2143125" cy="11525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64B7F" w:rsidRDefault="00664B7F" w:rsidP="00664B7F"/>
    <w:p w:rsidR="00664B7F" w:rsidRDefault="00664B7F" w:rsidP="00664B7F"/>
    <w:p w:rsidR="00664B7F" w:rsidRDefault="00664B7F" w:rsidP="00664B7F">
      <w:pPr>
        <w:tabs>
          <w:tab w:val="left" w:pos="7860"/>
        </w:tabs>
        <w:spacing w:line="240" w:lineRule="auto"/>
        <w:rPr>
          <w:b/>
          <w:sz w:val="44"/>
        </w:rPr>
      </w:pPr>
      <w:r w:rsidRPr="00CE4EC8">
        <w:rPr>
          <w:b/>
          <w:sz w:val="44"/>
        </w:rPr>
        <w:t>Nombre del alumno:</w:t>
      </w:r>
    </w:p>
    <w:p w:rsidR="00664B7F" w:rsidRPr="00CE4EC8" w:rsidRDefault="00664B7F" w:rsidP="00664B7F">
      <w:pPr>
        <w:tabs>
          <w:tab w:val="left" w:pos="7860"/>
        </w:tabs>
        <w:spacing w:line="240" w:lineRule="auto"/>
        <w:rPr>
          <w:b/>
          <w:sz w:val="44"/>
        </w:rPr>
      </w:pPr>
      <w:r w:rsidRPr="00CE4EC8">
        <w:rPr>
          <w:b/>
          <w:sz w:val="44"/>
        </w:rPr>
        <w:t xml:space="preserve"> Keydi Alfaro Balbuena</w:t>
      </w:r>
    </w:p>
    <w:p w:rsidR="00664B7F" w:rsidRPr="00CE4EC8" w:rsidRDefault="00664B7F" w:rsidP="00664B7F">
      <w:pPr>
        <w:tabs>
          <w:tab w:val="left" w:pos="7860"/>
        </w:tabs>
        <w:spacing w:line="240" w:lineRule="auto"/>
        <w:rPr>
          <w:b/>
          <w:sz w:val="44"/>
        </w:rPr>
      </w:pPr>
    </w:p>
    <w:p w:rsidR="00664B7F" w:rsidRDefault="00664B7F" w:rsidP="00664B7F">
      <w:pPr>
        <w:tabs>
          <w:tab w:val="left" w:pos="7860"/>
        </w:tabs>
        <w:spacing w:line="240" w:lineRule="auto"/>
        <w:rPr>
          <w:b/>
          <w:sz w:val="44"/>
        </w:rPr>
      </w:pPr>
      <w:r w:rsidRPr="00CE4EC8">
        <w:rPr>
          <w:b/>
          <w:sz w:val="44"/>
        </w:rPr>
        <w:t xml:space="preserve">Nombre del Profesor: </w:t>
      </w:r>
    </w:p>
    <w:p w:rsidR="00664B7F" w:rsidRDefault="00664B7F" w:rsidP="00664B7F">
      <w:pPr>
        <w:tabs>
          <w:tab w:val="left" w:pos="7860"/>
        </w:tabs>
        <w:spacing w:line="240" w:lineRule="auto"/>
        <w:rPr>
          <w:b/>
          <w:sz w:val="44"/>
        </w:rPr>
      </w:pPr>
      <w:r>
        <w:rPr>
          <w:b/>
          <w:sz w:val="44"/>
        </w:rPr>
        <w:t>Ma. Del Carmen Cordero Gordillo</w:t>
      </w:r>
    </w:p>
    <w:p w:rsidR="00664B7F" w:rsidRPr="00CE4EC8" w:rsidRDefault="00664B7F" w:rsidP="00664B7F">
      <w:pPr>
        <w:tabs>
          <w:tab w:val="left" w:pos="7860"/>
        </w:tabs>
        <w:spacing w:line="240" w:lineRule="auto"/>
        <w:rPr>
          <w:b/>
          <w:sz w:val="44"/>
        </w:rPr>
      </w:pPr>
      <w:r w:rsidRPr="00CE4EC8">
        <w:rPr>
          <w:noProof/>
          <w:sz w:val="32"/>
          <w:lang w:eastAsia="es-MX"/>
        </w:rPr>
        <w:drawing>
          <wp:anchor distT="0" distB="0" distL="114300" distR="114300" simplePos="0" relativeHeight="251660288" behindDoc="1" locked="0" layoutInCell="1" allowOverlap="1" wp14:anchorId="6F79E645" wp14:editId="3283E0C6">
            <wp:simplePos x="0" y="0"/>
            <wp:positionH relativeFrom="column">
              <wp:posOffset>-3810</wp:posOffset>
            </wp:positionH>
            <wp:positionV relativeFrom="paragraph">
              <wp:posOffset>408940</wp:posOffset>
            </wp:positionV>
            <wp:extent cx="5614632" cy="3019425"/>
            <wp:effectExtent l="0" t="0" r="5715" b="0"/>
            <wp:wrapNone/>
            <wp:docPr id="357" name="Imagen 357" descr="Resultado de imagen para u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uds"/>
                    <pic:cNvPicPr>
                      <a:picLocks noChangeAspect="1" noChangeArrowheads="1"/>
                    </pic:cNvPicPr>
                  </pic:nvPicPr>
                  <pic:blipFill rotWithShape="1">
                    <a:blip r:embed="rId5">
                      <a:lum bright="70000" contrast="-70000"/>
                      <a:extLst>
                        <a:ext uri="{28A0092B-C50C-407E-A947-70E740481C1C}">
                          <a14:useLocalDpi xmlns:a14="http://schemas.microsoft.com/office/drawing/2010/main" val="0"/>
                        </a:ext>
                      </a:extLst>
                    </a:blip>
                    <a:srcRect t="20444" b="25778"/>
                    <a:stretch/>
                  </pic:blipFill>
                  <pic:spPr bwMode="auto">
                    <a:xfrm>
                      <a:off x="0" y="0"/>
                      <a:ext cx="5614632" cy="30194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64B7F" w:rsidRDefault="00664B7F" w:rsidP="00664B7F">
      <w:pPr>
        <w:tabs>
          <w:tab w:val="left" w:pos="7860"/>
        </w:tabs>
        <w:spacing w:line="240" w:lineRule="auto"/>
        <w:rPr>
          <w:b/>
          <w:sz w:val="44"/>
        </w:rPr>
      </w:pPr>
      <w:r w:rsidRPr="00CE4EC8">
        <w:rPr>
          <w:b/>
          <w:sz w:val="44"/>
        </w:rPr>
        <w:t xml:space="preserve">Nombre del Trabajo: </w:t>
      </w:r>
    </w:p>
    <w:p w:rsidR="00664B7F" w:rsidRPr="00CE4EC8" w:rsidRDefault="00664B7F" w:rsidP="00664B7F">
      <w:pPr>
        <w:tabs>
          <w:tab w:val="left" w:pos="7860"/>
        </w:tabs>
        <w:spacing w:line="240" w:lineRule="auto"/>
        <w:rPr>
          <w:b/>
          <w:sz w:val="44"/>
        </w:rPr>
      </w:pPr>
      <w:r>
        <w:rPr>
          <w:b/>
          <w:sz w:val="44"/>
        </w:rPr>
        <w:t>Tesis</w:t>
      </w:r>
    </w:p>
    <w:p w:rsidR="00664B7F" w:rsidRPr="00CE4EC8" w:rsidRDefault="00664B7F" w:rsidP="00664B7F">
      <w:pPr>
        <w:tabs>
          <w:tab w:val="left" w:pos="7860"/>
        </w:tabs>
        <w:spacing w:line="240" w:lineRule="auto"/>
        <w:rPr>
          <w:b/>
          <w:sz w:val="44"/>
        </w:rPr>
      </w:pPr>
      <w:r w:rsidRPr="00CE4EC8">
        <w:rPr>
          <w:b/>
          <w:sz w:val="44"/>
        </w:rPr>
        <w:t xml:space="preserve">Materia: </w:t>
      </w:r>
      <w:r>
        <w:rPr>
          <w:b/>
          <w:sz w:val="44"/>
        </w:rPr>
        <w:t>Taller de elaboración de tesis</w:t>
      </w:r>
    </w:p>
    <w:p w:rsidR="00664B7F" w:rsidRPr="00CE4EC8" w:rsidRDefault="00664B7F" w:rsidP="00664B7F">
      <w:pPr>
        <w:tabs>
          <w:tab w:val="left" w:pos="7860"/>
        </w:tabs>
        <w:spacing w:line="240" w:lineRule="auto"/>
        <w:rPr>
          <w:b/>
          <w:sz w:val="44"/>
        </w:rPr>
      </w:pPr>
    </w:p>
    <w:p w:rsidR="00664B7F" w:rsidRPr="00CE4EC8" w:rsidRDefault="00664B7F" w:rsidP="00664B7F">
      <w:pPr>
        <w:tabs>
          <w:tab w:val="left" w:pos="7860"/>
        </w:tabs>
        <w:spacing w:line="240" w:lineRule="auto"/>
        <w:rPr>
          <w:b/>
          <w:sz w:val="44"/>
        </w:rPr>
      </w:pPr>
      <w:r>
        <w:rPr>
          <w:b/>
          <w:sz w:val="44"/>
        </w:rPr>
        <w:t>Grado: 9</w:t>
      </w:r>
      <w:r w:rsidRPr="00CE4EC8">
        <w:rPr>
          <w:b/>
          <w:sz w:val="44"/>
        </w:rPr>
        <w:t>° Cuatrimestre</w:t>
      </w:r>
    </w:p>
    <w:p w:rsidR="00664B7F" w:rsidRPr="00CE4EC8" w:rsidRDefault="00664B7F" w:rsidP="00664B7F">
      <w:pPr>
        <w:tabs>
          <w:tab w:val="left" w:pos="7860"/>
        </w:tabs>
        <w:spacing w:line="240" w:lineRule="auto"/>
        <w:rPr>
          <w:b/>
          <w:sz w:val="44"/>
        </w:rPr>
      </w:pPr>
    </w:p>
    <w:p w:rsidR="00664B7F" w:rsidRPr="00CE4EC8" w:rsidRDefault="00664B7F" w:rsidP="00664B7F">
      <w:pPr>
        <w:tabs>
          <w:tab w:val="left" w:pos="7860"/>
        </w:tabs>
        <w:spacing w:line="240" w:lineRule="auto"/>
        <w:rPr>
          <w:b/>
          <w:sz w:val="44"/>
        </w:rPr>
      </w:pPr>
      <w:r w:rsidRPr="00CE4EC8">
        <w:rPr>
          <w:b/>
          <w:sz w:val="44"/>
        </w:rPr>
        <w:t>Grupo: Domingo</w:t>
      </w:r>
      <w:r>
        <w:rPr>
          <w:b/>
          <w:sz w:val="44"/>
        </w:rPr>
        <w:t>s</w:t>
      </w:r>
    </w:p>
    <w:p w:rsidR="00664B7F" w:rsidRDefault="00664B7F" w:rsidP="00664B7F">
      <w:pPr>
        <w:tabs>
          <w:tab w:val="left" w:pos="7860"/>
        </w:tabs>
        <w:spacing w:line="240" w:lineRule="auto"/>
        <w:rPr>
          <w:b/>
          <w:sz w:val="32"/>
        </w:rPr>
      </w:pPr>
      <w:r>
        <w:rPr>
          <w:b/>
          <w:sz w:val="32"/>
        </w:rPr>
        <w:t xml:space="preserve"> </w:t>
      </w:r>
    </w:p>
    <w:p w:rsidR="00664B7F" w:rsidRPr="00CE4EC8" w:rsidRDefault="00664B7F" w:rsidP="00664B7F">
      <w:pPr>
        <w:tabs>
          <w:tab w:val="left" w:pos="7860"/>
        </w:tabs>
        <w:jc w:val="right"/>
        <w:rPr>
          <w:b/>
          <w:sz w:val="28"/>
        </w:rPr>
      </w:pPr>
      <w:r w:rsidRPr="00CE4EC8">
        <w:rPr>
          <w:b/>
          <w:sz w:val="28"/>
        </w:rPr>
        <w:t>Comitán de Domínguez, Chiapas;</w:t>
      </w:r>
      <w:r>
        <w:rPr>
          <w:b/>
          <w:sz w:val="28"/>
        </w:rPr>
        <w:t xml:space="preserve"> a 16</w:t>
      </w:r>
      <w:r w:rsidRPr="00CE4EC8">
        <w:rPr>
          <w:b/>
          <w:sz w:val="28"/>
        </w:rPr>
        <w:t xml:space="preserve"> de mayo del 2020</w:t>
      </w:r>
    </w:p>
    <w:p w:rsidR="00664B7F" w:rsidRDefault="00664B7F" w:rsidP="00664B7F">
      <w:pPr>
        <w:tabs>
          <w:tab w:val="left" w:pos="7860"/>
        </w:tabs>
        <w:rPr>
          <w:b/>
          <w:sz w:val="32"/>
        </w:rPr>
      </w:pPr>
      <w:r>
        <w:rPr>
          <w:b/>
          <w:noProof/>
          <w:sz w:val="32"/>
          <w:lang w:eastAsia="es-MX"/>
        </w:rPr>
        <mc:AlternateContent>
          <mc:Choice Requires="wps">
            <w:drawing>
              <wp:anchor distT="0" distB="0" distL="114300" distR="114300" simplePos="0" relativeHeight="251661312" behindDoc="0" locked="0" layoutInCell="1" allowOverlap="1">
                <wp:simplePos x="0" y="0"/>
                <wp:positionH relativeFrom="column">
                  <wp:posOffset>-249555</wp:posOffset>
                </wp:positionH>
                <wp:positionV relativeFrom="paragraph">
                  <wp:posOffset>361950</wp:posOffset>
                </wp:positionV>
                <wp:extent cx="6156960" cy="358140"/>
                <wp:effectExtent l="57150" t="19050" r="72390" b="99060"/>
                <wp:wrapNone/>
                <wp:docPr id="1" name="Rectángulo 1"/>
                <wp:cNvGraphicFramePr/>
                <a:graphic xmlns:a="http://schemas.openxmlformats.org/drawingml/2006/main">
                  <a:graphicData uri="http://schemas.microsoft.com/office/word/2010/wordprocessingShape">
                    <wps:wsp>
                      <wps:cNvSpPr/>
                      <wps:spPr>
                        <a:xfrm>
                          <a:off x="0" y="0"/>
                          <a:ext cx="6156960" cy="35814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C94ACA" id="Rectángulo 1" o:spid="_x0000_s1026" style="position:absolute;margin-left:-19.65pt;margin-top:28.5pt;width:484.8pt;height:28.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" fillcolor="#254163 [1636]" strokecolor="#4579b8 [3044]">
                <v:fill color2="#4477b6 [3012]" rotate="t" angle="180" colors="0 #2c5d98;52429f #3c7bc7;1 #3a7ccb" focus="100%" type="gradient">
                  <o:fill v:ext="view" type="gradientUnscaled"/>
                </v:fill>
                <v:shadow on="t" color="black" opacity="22937f" origin=",.5" offset="0,.63889mm"/>
              </v:rect>
            </w:pict>
          </mc:Fallback>
        </mc:AlternateContent>
      </w:r>
    </w:p>
    <w:p w:rsidR="00664B7F" w:rsidRDefault="00664B7F" w:rsidP="00585448">
      <w:pPr>
        <w:spacing w:line="240" w:lineRule="auto"/>
        <w:jc w:val="center"/>
        <w:rPr>
          <w:b/>
          <w:sz w:val="28"/>
        </w:rPr>
      </w:pPr>
    </w:p>
    <w:p w:rsidR="00664B7F" w:rsidRDefault="00664B7F" w:rsidP="00585448">
      <w:pPr>
        <w:spacing w:line="240" w:lineRule="auto"/>
        <w:jc w:val="center"/>
        <w:rPr>
          <w:b/>
          <w:sz w:val="28"/>
        </w:rPr>
      </w:pPr>
    </w:p>
    <w:p w:rsidR="00664B7F" w:rsidRDefault="00664B7F" w:rsidP="00585448">
      <w:pPr>
        <w:spacing w:line="240" w:lineRule="auto"/>
        <w:jc w:val="center"/>
        <w:rPr>
          <w:b/>
          <w:sz w:val="28"/>
        </w:rPr>
      </w:pPr>
    </w:p>
    <w:p w:rsidR="00664B7F" w:rsidRDefault="00664B7F" w:rsidP="00585448">
      <w:pPr>
        <w:spacing w:line="240" w:lineRule="auto"/>
        <w:jc w:val="center"/>
        <w:rPr>
          <w:b/>
          <w:sz w:val="28"/>
        </w:rPr>
      </w:pPr>
    </w:p>
    <w:p w:rsidR="00664B7F" w:rsidRDefault="00664B7F" w:rsidP="00585448">
      <w:pPr>
        <w:spacing w:line="240" w:lineRule="auto"/>
        <w:jc w:val="center"/>
        <w:rPr>
          <w:b/>
          <w:sz w:val="28"/>
        </w:rPr>
      </w:pPr>
    </w:p>
    <w:p w:rsidR="00664B7F" w:rsidRDefault="00664B7F" w:rsidP="00585448">
      <w:pPr>
        <w:spacing w:line="240" w:lineRule="auto"/>
        <w:jc w:val="center"/>
        <w:rPr>
          <w:b/>
          <w:sz w:val="28"/>
        </w:rPr>
      </w:pPr>
    </w:p>
    <w:p w:rsidR="00664B7F" w:rsidRDefault="00664B7F" w:rsidP="00585448">
      <w:pPr>
        <w:spacing w:line="240" w:lineRule="auto"/>
        <w:jc w:val="center"/>
        <w:rPr>
          <w:b/>
          <w:sz w:val="28"/>
        </w:rPr>
      </w:pPr>
    </w:p>
    <w:p w:rsidR="00664B7F" w:rsidRDefault="00664B7F" w:rsidP="00585448">
      <w:pPr>
        <w:spacing w:line="240" w:lineRule="auto"/>
        <w:jc w:val="center"/>
        <w:rPr>
          <w:b/>
          <w:sz w:val="28"/>
        </w:rPr>
      </w:pPr>
    </w:p>
    <w:p w:rsidR="00664B7F" w:rsidRDefault="00664B7F" w:rsidP="00585448">
      <w:pPr>
        <w:spacing w:line="240" w:lineRule="auto"/>
        <w:jc w:val="center"/>
        <w:rPr>
          <w:b/>
          <w:sz w:val="28"/>
        </w:rPr>
      </w:pPr>
    </w:p>
    <w:p w:rsidR="00664B7F" w:rsidRDefault="00664B7F" w:rsidP="00585448">
      <w:pPr>
        <w:spacing w:line="240" w:lineRule="auto"/>
        <w:jc w:val="center"/>
        <w:rPr>
          <w:b/>
          <w:sz w:val="28"/>
        </w:rPr>
      </w:pPr>
    </w:p>
    <w:p w:rsidR="00664B7F" w:rsidRDefault="00664B7F" w:rsidP="00585448">
      <w:pPr>
        <w:spacing w:line="240" w:lineRule="auto"/>
        <w:jc w:val="center"/>
        <w:rPr>
          <w:b/>
          <w:sz w:val="28"/>
        </w:rPr>
      </w:pPr>
    </w:p>
    <w:p w:rsidR="00664B7F" w:rsidRDefault="00664B7F" w:rsidP="00585448">
      <w:pPr>
        <w:spacing w:line="240" w:lineRule="auto"/>
        <w:jc w:val="center"/>
        <w:rPr>
          <w:b/>
          <w:sz w:val="28"/>
        </w:rPr>
      </w:pPr>
    </w:p>
    <w:p w:rsidR="00664B7F" w:rsidRDefault="00664B7F" w:rsidP="00585448">
      <w:pPr>
        <w:spacing w:line="240" w:lineRule="auto"/>
        <w:jc w:val="center"/>
        <w:rPr>
          <w:b/>
          <w:sz w:val="28"/>
        </w:rPr>
      </w:pPr>
    </w:p>
    <w:p w:rsidR="00664B7F" w:rsidRDefault="00664B7F" w:rsidP="00585448">
      <w:pPr>
        <w:spacing w:line="240" w:lineRule="auto"/>
        <w:jc w:val="center"/>
        <w:rPr>
          <w:b/>
          <w:sz w:val="28"/>
        </w:rPr>
      </w:pPr>
    </w:p>
    <w:p w:rsidR="00664B7F" w:rsidRDefault="00664B7F" w:rsidP="00585448">
      <w:pPr>
        <w:spacing w:line="240" w:lineRule="auto"/>
        <w:jc w:val="center"/>
        <w:rPr>
          <w:b/>
          <w:sz w:val="28"/>
        </w:rPr>
      </w:pPr>
    </w:p>
    <w:p w:rsidR="00664B7F" w:rsidRDefault="00664B7F" w:rsidP="00585448">
      <w:pPr>
        <w:spacing w:line="240" w:lineRule="auto"/>
        <w:jc w:val="center"/>
        <w:rPr>
          <w:b/>
          <w:sz w:val="28"/>
        </w:rPr>
      </w:pPr>
    </w:p>
    <w:p w:rsidR="00664B7F" w:rsidRDefault="00664B7F" w:rsidP="00585448">
      <w:pPr>
        <w:spacing w:line="240" w:lineRule="auto"/>
        <w:jc w:val="center"/>
        <w:rPr>
          <w:b/>
          <w:sz w:val="28"/>
        </w:rPr>
      </w:pPr>
    </w:p>
    <w:p w:rsidR="00664B7F" w:rsidRDefault="00664B7F" w:rsidP="00585448">
      <w:pPr>
        <w:spacing w:line="240" w:lineRule="auto"/>
        <w:jc w:val="center"/>
        <w:rPr>
          <w:b/>
          <w:sz w:val="28"/>
        </w:rPr>
      </w:pPr>
    </w:p>
    <w:p w:rsidR="00664B7F" w:rsidRDefault="00664B7F" w:rsidP="00585448">
      <w:pPr>
        <w:spacing w:line="240" w:lineRule="auto"/>
        <w:jc w:val="center"/>
        <w:rPr>
          <w:b/>
          <w:sz w:val="28"/>
        </w:rPr>
      </w:pPr>
    </w:p>
    <w:p w:rsidR="00664B7F" w:rsidRDefault="00664B7F" w:rsidP="00585448">
      <w:pPr>
        <w:spacing w:line="240" w:lineRule="auto"/>
        <w:jc w:val="center"/>
        <w:rPr>
          <w:b/>
          <w:sz w:val="28"/>
        </w:rPr>
      </w:pPr>
    </w:p>
    <w:p w:rsidR="00664B7F" w:rsidRDefault="00664B7F" w:rsidP="00585448">
      <w:pPr>
        <w:spacing w:line="240" w:lineRule="auto"/>
        <w:jc w:val="center"/>
        <w:rPr>
          <w:b/>
          <w:sz w:val="28"/>
        </w:rPr>
      </w:pPr>
    </w:p>
    <w:p w:rsidR="00664B7F" w:rsidRDefault="00664B7F" w:rsidP="00585448">
      <w:pPr>
        <w:spacing w:line="240" w:lineRule="auto"/>
        <w:jc w:val="center"/>
        <w:rPr>
          <w:b/>
          <w:sz w:val="28"/>
        </w:rPr>
      </w:pPr>
    </w:p>
    <w:p w:rsidR="00664B7F" w:rsidRDefault="00664B7F" w:rsidP="00585448">
      <w:pPr>
        <w:spacing w:line="240" w:lineRule="auto"/>
        <w:jc w:val="center"/>
        <w:rPr>
          <w:b/>
          <w:sz w:val="28"/>
        </w:rPr>
      </w:pPr>
    </w:p>
    <w:p w:rsidR="00664B7F" w:rsidRDefault="00664B7F" w:rsidP="00585448">
      <w:pPr>
        <w:spacing w:line="240" w:lineRule="auto"/>
        <w:jc w:val="center"/>
        <w:rPr>
          <w:b/>
          <w:sz w:val="28"/>
        </w:rPr>
      </w:pPr>
    </w:p>
    <w:p w:rsidR="004D6725" w:rsidRDefault="00585448" w:rsidP="00585448">
      <w:pPr>
        <w:spacing w:line="240" w:lineRule="auto"/>
        <w:jc w:val="center"/>
        <w:rPr>
          <w:b/>
          <w:sz w:val="28"/>
        </w:rPr>
      </w:pPr>
      <w:r w:rsidRPr="00585448">
        <w:rPr>
          <w:b/>
          <w:sz w:val="28"/>
        </w:rPr>
        <w:lastRenderedPageBreak/>
        <w:t>INDICE</w:t>
      </w:r>
    </w:p>
    <w:p w:rsidR="00585448" w:rsidRPr="00585448" w:rsidRDefault="00585448" w:rsidP="00585448">
      <w:pPr>
        <w:spacing w:line="240" w:lineRule="auto"/>
        <w:jc w:val="center"/>
        <w:rPr>
          <w:b/>
          <w:sz w:val="28"/>
        </w:rPr>
      </w:pPr>
    </w:p>
    <w:p w:rsidR="00585448" w:rsidRPr="00585448" w:rsidRDefault="00585448" w:rsidP="00585448">
      <w:pPr>
        <w:spacing w:line="240" w:lineRule="auto"/>
        <w:jc w:val="both"/>
        <w:rPr>
          <w:b/>
        </w:rPr>
      </w:pPr>
      <w:r w:rsidRPr="00585448">
        <w:rPr>
          <w:b/>
        </w:rPr>
        <w:t>PORTADILLA………………………………</w:t>
      </w:r>
      <w:r>
        <w:rPr>
          <w:b/>
        </w:rPr>
        <w:t>………………………………………………………………………………………….……3</w:t>
      </w:r>
    </w:p>
    <w:p w:rsidR="00585448" w:rsidRPr="00585448" w:rsidRDefault="00585448" w:rsidP="00585448">
      <w:pPr>
        <w:spacing w:line="240" w:lineRule="auto"/>
        <w:jc w:val="both"/>
        <w:rPr>
          <w:b/>
        </w:rPr>
      </w:pPr>
      <w:r w:rsidRPr="00585448">
        <w:rPr>
          <w:b/>
        </w:rPr>
        <w:t>AUTORIZACION DE IMPRESIÓN</w:t>
      </w:r>
      <w:r>
        <w:rPr>
          <w:b/>
        </w:rPr>
        <w:t>…………………………………………………………………………………………..……..4</w:t>
      </w:r>
    </w:p>
    <w:p w:rsidR="00585448" w:rsidRPr="00585448" w:rsidRDefault="00585448" w:rsidP="00585448">
      <w:pPr>
        <w:spacing w:line="240" w:lineRule="auto"/>
        <w:jc w:val="both"/>
        <w:rPr>
          <w:b/>
        </w:rPr>
      </w:pPr>
      <w:r w:rsidRPr="00585448">
        <w:rPr>
          <w:b/>
        </w:rPr>
        <w:t>DEDICATORIA</w:t>
      </w:r>
      <w:r>
        <w:rPr>
          <w:b/>
        </w:rPr>
        <w:t>………………………………………………………………………………………………………………………..…..5</w:t>
      </w:r>
    </w:p>
    <w:p w:rsidR="00585448" w:rsidRPr="00585448" w:rsidRDefault="00585448" w:rsidP="00585448">
      <w:pPr>
        <w:spacing w:line="240" w:lineRule="auto"/>
        <w:jc w:val="both"/>
        <w:rPr>
          <w:b/>
        </w:rPr>
      </w:pPr>
      <w:r w:rsidRPr="00585448">
        <w:rPr>
          <w:b/>
        </w:rPr>
        <w:t>INDICE</w:t>
      </w:r>
      <w:r>
        <w:rPr>
          <w:b/>
        </w:rPr>
        <w:t>………………………………………………………………………………………………………………………………….…….6</w:t>
      </w:r>
    </w:p>
    <w:p w:rsidR="00585448" w:rsidRPr="00585448" w:rsidRDefault="00585448" w:rsidP="00585448">
      <w:pPr>
        <w:spacing w:line="240" w:lineRule="auto"/>
        <w:jc w:val="both"/>
        <w:rPr>
          <w:b/>
        </w:rPr>
      </w:pPr>
      <w:r w:rsidRPr="00585448">
        <w:rPr>
          <w:b/>
        </w:rPr>
        <w:t>INTRODUCCION</w:t>
      </w:r>
      <w:r>
        <w:rPr>
          <w:b/>
        </w:rPr>
        <w:t>…………………………………………………………………………………………………………………….…..7</w:t>
      </w:r>
    </w:p>
    <w:p w:rsidR="00585448" w:rsidRPr="00585448" w:rsidRDefault="00585448" w:rsidP="00585448">
      <w:pPr>
        <w:spacing w:line="240" w:lineRule="auto"/>
        <w:jc w:val="both"/>
        <w:rPr>
          <w:b/>
        </w:rPr>
      </w:pPr>
      <w:r w:rsidRPr="00585448">
        <w:rPr>
          <w:b/>
        </w:rPr>
        <w:t>CAPITULO 1. PROTOCOLO DE INVESTIGACION</w:t>
      </w:r>
      <w:r>
        <w:rPr>
          <w:b/>
        </w:rPr>
        <w:t>……………………………………………………………………………9</w:t>
      </w:r>
    </w:p>
    <w:p w:rsidR="00585448" w:rsidRDefault="00585448" w:rsidP="00585448">
      <w:pPr>
        <w:pStyle w:val="Prrafodelista"/>
        <w:numPr>
          <w:ilvl w:val="1"/>
          <w:numId w:val="1"/>
        </w:numPr>
        <w:spacing w:line="240" w:lineRule="auto"/>
        <w:jc w:val="both"/>
        <w:rPr>
          <w:b/>
        </w:rPr>
      </w:pPr>
      <w:r w:rsidRPr="00585448">
        <w:rPr>
          <w:b/>
        </w:rPr>
        <w:t>PLANTEAMIENTO DEL PROBLEMA</w:t>
      </w:r>
      <w:r>
        <w:rPr>
          <w:b/>
        </w:rPr>
        <w:t>……………………………………………………………………....…..9</w:t>
      </w:r>
    </w:p>
    <w:p w:rsidR="00585448" w:rsidRPr="00585448" w:rsidRDefault="00585448" w:rsidP="00585448">
      <w:pPr>
        <w:pStyle w:val="Prrafodelista"/>
        <w:spacing w:line="240" w:lineRule="auto"/>
        <w:ind w:left="1068"/>
        <w:jc w:val="both"/>
        <w:rPr>
          <w:b/>
        </w:rPr>
      </w:pPr>
    </w:p>
    <w:p w:rsidR="00585448" w:rsidRPr="00585448" w:rsidRDefault="00585448" w:rsidP="00585448">
      <w:pPr>
        <w:pStyle w:val="Prrafodelista"/>
        <w:numPr>
          <w:ilvl w:val="1"/>
          <w:numId w:val="1"/>
        </w:numPr>
        <w:spacing w:line="240" w:lineRule="auto"/>
        <w:jc w:val="both"/>
        <w:rPr>
          <w:b/>
        </w:rPr>
      </w:pPr>
      <w:r w:rsidRPr="00585448">
        <w:rPr>
          <w:b/>
        </w:rPr>
        <w:t>PREGUNTAS DE INVESTIGACION</w:t>
      </w:r>
      <w:r>
        <w:rPr>
          <w:b/>
        </w:rPr>
        <w:t>…………………………………………………………………………….10</w:t>
      </w:r>
    </w:p>
    <w:p w:rsidR="00585448" w:rsidRPr="00585448" w:rsidRDefault="00585448" w:rsidP="00585448">
      <w:pPr>
        <w:spacing w:line="240" w:lineRule="auto"/>
        <w:ind w:left="708"/>
        <w:jc w:val="both"/>
        <w:rPr>
          <w:b/>
        </w:rPr>
      </w:pPr>
      <w:r w:rsidRPr="00585448">
        <w:rPr>
          <w:b/>
        </w:rPr>
        <w:t>2 OBJETIVOS</w:t>
      </w:r>
      <w:r>
        <w:rPr>
          <w:b/>
        </w:rPr>
        <w:t>…………………………………………………………………………………………………………………11</w:t>
      </w:r>
    </w:p>
    <w:p w:rsidR="00585448" w:rsidRPr="00585448" w:rsidRDefault="00585448" w:rsidP="00585448">
      <w:pPr>
        <w:spacing w:line="240" w:lineRule="auto"/>
        <w:ind w:left="708"/>
        <w:jc w:val="both"/>
        <w:rPr>
          <w:b/>
        </w:rPr>
      </w:pPr>
      <w:r w:rsidRPr="00585448">
        <w:rPr>
          <w:b/>
        </w:rPr>
        <w:t>2.1 OBJETIVO GENERAL</w:t>
      </w:r>
      <w:r>
        <w:rPr>
          <w:b/>
        </w:rPr>
        <w:t>…………………………………………………………………………………………..……11</w:t>
      </w:r>
    </w:p>
    <w:p w:rsidR="00585448" w:rsidRPr="00585448" w:rsidRDefault="00585448" w:rsidP="00585448">
      <w:pPr>
        <w:spacing w:line="240" w:lineRule="auto"/>
        <w:ind w:left="708"/>
        <w:jc w:val="both"/>
        <w:rPr>
          <w:b/>
        </w:rPr>
      </w:pPr>
      <w:r w:rsidRPr="00585448">
        <w:rPr>
          <w:b/>
        </w:rPr>
        <w:t>2.1.2 OBJETIVOS ESPECIFICOS</w:t>
      </w:r>
      <w:r>
        <w:rPr>
          <w:b/>
        </w:rPr>
        <w:t>………………………………………………………………………………………11</w:t>
      </w:r>
    </w:p>
    <w:p w:rsidR="00585448" w:rsidRPr="00585448" w:rsidRDefault="00585448" w:rsidP="00585448">
      <w:pPr>
        <w:spacing w:line="240" w:lineRule="auto"/>
        <w:ind w:left="708"/>
        <w:jc w:val="both"/>
        <w:rPr>
          <w:b/>
        </w:rPr>
      </w:pPr>
      <w:r w:rsidRPr="00585448">
        <w:rPr>
          <w:b/>
        </w:rPr>
        <w:t>3. JUSTIFICACION</w:t>
      </w:r>
      <w:r>
        <w:rPr>
          <w:b/>
        </w:rPr>
        <w:t>……………………………………………………………………………………………………….…12</w:t>
      </w:r>
    </w:p>
    <w:p w:rsidR="00585448" w:rsidRPr="00585448" w:rsidRDefault="00585448" w:rsidP="00585448">
      <w:pPr>
        <w:spacing w:line="240" w:lineRule="auto"/>
        <w:ind w:left="708"/>
        <w:jc w:val="both"/>
        <w:rPr>
          <w:b/>
        </w:rPr>
      </w:pPr>
      <w:r w:rsidRPr="00585448">
        <w:rPr>
          <w:b/>
        </w:rPr>
        <w:t>4. HIPOTESIS</w:t>
      </w:r>
      <w:r>
        <w:rPr>
          <w:b/>
        </w:rPr>
        <w:t>………………………………………………………………………………………………………………..13</w:t>
      </w:r>
    </w:p>
    <w:p w:rsidR="00585448" w:rsidRPr="00585448" w:rsidRDefault="00585448" w:rsidP="00585448">
      <w:pPr>
        <w:spacing w:line="240" w:lineRule="auto"/>
        <w:ind w:left="708"/>
        <w:jc w:val="both"/>
        <w:rPr>
          <w:b/>
        </w:rPr>
      </w:pPr>
      <w:r w:rsidRPr="00585448">
        <w:rPr>
          <w:b/>
        </w:rPr>
        <w:t>4.1 VARIABLES</w:t>
      </w:r>
      <w:r>
        <w:rPr>
          <w:b/>
        </w:rPr>
        <w:t>……………………………………………………………………………………………………….…….13</w:t>
      </w:r>
    </w:p>
    <w:p w:rsidR="00585448" w:rsidRPr="00585448" w:rsidRDefault="00585448" w:rsidP="00585448">
      <w:pPr>
        <w:spacing w:line="240" w:lineRule="auto"/>
        <w:ind w:left="708"/>
        <w:jc w:val="both"/>
        <w:rPr>
          <w:b/>
        </w:rPr>
      </w:pPr>
      <w:r w:rsidRPr="00585448">
        <w:rPr>
          <w:b/>
        </w:rPr>
        <w:t>5 METODOLOGIA DE LA INVESTIGACION</w:t>
      </w:r>
      <w:r>
        <w:rPr>
          <w:b/>
        </w:rPr>
        <w:t>………………………………………………………………………14</w:t>
      </w:r>
    </w:p>
    <w:p w:rsidR="00585448" w:rsidRDefault="00585448" w:rsidP="00585448">
      <w:pPr>
        <w:spacing w:line="240" w:lineRule="auto"/>
        <w:ind w:left="708"/>
        <w:jc w:val="both"/>
        <w:rPr>
          <w:b/>
        </w:rPr>
      </w:pPr>
      <w:r w:rsidRPr="00585448">
        <w:rPr>
          <w:b/>
        </w:rPr>
        <w:t>BIBLIOGRAFIA</w:t>
      </w:r>
      <w:r>
        <w:rPr>
          <w:b/>
        </w:rPr>
        <w:t>…………………………………………………………………………………………………………..….15</w:t>
      </w:r>
    </w:p>
    <w:p w:rsidR="00D0365B" w:rsidRDefault="00D0365B" w:rsidP="00585448">
      <w:pPr>
        <w:spacing w:line="240" w:lineRule="auto"/>
        <w:ind w:left="708"/>
        <w:jc w:val="both"/>
        <w:rPr>
          <w:b/>
        </w:rPr>
      </w:pPr>
    </w:p>
    <w:p w:rsidR="00D0365B" w:rsidRDefault="00D0365B" w:rsidP="00585448">
      <w:pPr>
        <w:spacing w:line="240" w:lineRule="auto"/>
        <w:ind w:left="708"/>
        <w:jc w:val="both"/>
        <w:rPr>
          <w:b/>
        </w:rPr>
      </w:pPr>
    </w:p>
    <w:p w:rsidR="00D0365B" w:rsidRDefault="00D0365B" w:rsidP="00585448">
      <w:pPr>
        <w:spacing w:line="240" w:lineRule="auto"/>
        <w:ind w:left="708"/>
        <w:jc w:val="both"/>
        <w:rPr>
          <w:b/>
        </w:rPr>
      </w:pPr>
    </w:p>
    <w:p w:rsidR="00D0365B" w:rsidRDefault="00D0365B" w:rsidP="00585448">
      <w:pPr>
        <w:spacing w:line="240" w:lineRule="auto"/>
        <w:ind w:left="708"/>
        <w:jc w:val="both"/>
        <w:rPr>
          <w:b/>
        </w:rPr>
      </w:pPr>
    </w:p>
    <w:p w:rsidR="00D0365B" w:rsidRDefault="00D0365B" w:rsidP="00585448">
      <w:pPr>
        <w:spacing w:line="240" w:lineRule="auto"/>
        <w:ind w:left="708"/>
        <w:jc w:val="both"/>
        <w:rPr>
          <w:b/>
        </w:rPr>
      </w:pPr>
    </w:p>
    <w:p w:rsidR="00D0365B" w:rsidRDefault="00D0365B" w:rsidP="00585448">
      <w:pPr>
        <w:spacing w:line="240" w:lineRule="auto"/>
        <w:ind w:left="708"/>
        <w:jc w:val="both"/>
        <w:rPr>
          <w:b/>
        </w:rPr>
      </w:pPr>
    </w:p>
    <w:p w:rsidR="00664B7F" w:rsidRDefault="00664B7F" w:rsidP="00664B7F">
      <w:pPr>
        <w:spacing w:line="240" w:lineRule="auto"/>
        <w:jc w:val="both"/>
        <w:rPr>
          <w:b/>
        </w:rPr>
      </w:pPr>
    </w:p>
    <w:p w:rsidR="00664B7F" w:rsidRDefault="00664B7F" w:rsidP="00664B7F">
      <w:pPr>
        <w:spacing w:line="240" w:lineRule="auto"/>
        <w:jc w:val="both"/>
        <w:rPr>
          <w:b/>
        </w:rPr>
      </w:pPr>
    </w:p>
    <w:p w:rsidR="00664B7F" w:rsidRDefault="00664B7F" w:rsidP="00664B7F">
      <w:pPr>
        <w:spacing w:line="240" w:lineRule="auto"/>
        <w:jc w:val="both"/>
        <w:rPr>
          <w:b/>
        </w:rPr>
      </w:pPr>
    </w:p>
    <w:p w:rsidR="00664B7F" w:rsidRPr="00664B7F" w:rsidRDefault="00664B7F" w:rsidP="00664B7F">
      <w:pPr>
        <w:spacing w:line="360" w:lineRule="auto"/>
        <w:jc w:val="center"/>
        <w:rPr>
          <w:rFonts w:ascii="Arial" w:hAnsi="Arial" w:cs="Arial"/>
          <w:b/>
          <w:sz w:val="28"/>
          <w:szCs w:val="28"/>
        </w:rPr>
      </w:pPr>
      <w:r w:rsidRPr="00664B7F">
        <w:rPr>
          <w:rFonts w:ascii="Arial" w:hAnsi="Arial" w:cs="Arial"/>
          <w:b/>
          <w:sz w:val="28"/>
          <w:szCs w:val="28"/>
        </w:rPr>
        <w:lastRenderedPageBreak/>
        <w:t>INTRODUCCIÓN</w:t>
      </w:r>
    </w:p>
    <w:p w:rsidR="00664B7F" w:rsidRPr="00664B7F" w:rsidRDefault="00122C12" w:rsidP="00664B7F">
      <w:pPr>
        <w:spacing w:line="360" w:lineRule="auto"/>
        <w:jc w:val="both"/>
        <w:rPr>
          <w:rFonts w:ascii="Arial" w:hAnsi="Arial" w:cs="Arial"/>
          <w:sz w:val="24"/>
          <w:szCs w:val="28"/>
        </w:rPr>
      </w:pPr>
      <w:r>
        <w:rPr>
          <w:rFonts w:ascii="Arial" w:hAnsi="Arial" w:cs="Arial"/>
          <w:sz w:val="24"/>
          <w:szCs w:val="28"/>
        </w:rPr>
        <w:t>El presente trabajo</w:t>
      </w:r>
      <w:r w:rsidR="00664B7F" w:rsidRPr="00664B7F">
        <w:rPr>
          <w:rFonts w:ascii="Arial" w:hAnsi="Arial" w:cs="Arial"/>
          <w:sz w:val="24"/>
          <w:szCs w:val="28"/>
        </w:rPr>
        <w:t xml:space="preserve"> propone abordar una problemática que es de suma importancia, “La falta de preparación de los docentes frente a niños con autismo”, el TEA impacta al desarrollo normal del cerebro en áreas relacionadas con la interacción social y las habilidades comunicativas verbal y no verbal; pueden ser de inteligencia promedia alta, media o baja; así como también afecta en las interacciones sociales y en las actividades de juego. Este trastorno les dificulta comunicarse con otros y convertirse en seres independientes de la comunidad. </w:t>
      </w:r>
    </w:p>
    <w:p w:rsidR="00F07CF5" w:rsidRDefault="00664B7F" w:rsidP="00664B7F">
      <w:pPr>
        <w:spacing w:line="360" w:lineRule="auto"/>
        <w:jc w:val="both"/>
        <w:rPr>
          <w:rFonts w:ascii="Arial" w:hAnsi="Arial" w:cs="Arial"/>
          <w:sz w:val="24"/>
          <w:szCs w:val="28"/>
        </w:rPr>
      </w:pPr>
      <w:r w:rsidRPr="00664B7F">
        <w:rPr>
          <w:rFonts w:ascii="Arial" w:hAnsi="Arial" w:cs="Arial"/>
          <w:sz w:val="24"/>
          <w:szCs w:val="28"/>
        </w:rPr>
        <w:t xml:space="preserve">Este es un problema de salud que la mayoría de la sociedad desconoce, incluso muchos profesionales de las disciplinas médicas, educativas, vocacionales y la propia familia, quienes aún no se han enterado como el autismo afecta a la gente, por lo </w:t>
      </w:r>
      <w:r w:rsidR="00A80B06">
        <w:rPr>
          <w:rFonts w:ascii="Arial" w:hAnsi="Arial" w:cs="Arial"/>
          <w:sz w:val="24"/>
          <w:szCs w:val="28"/>
        </w:rPr>
        <w:t xml:space="preserve"> </w:t>
      </w:r>
      <w:r w:rsidRPr="00664B7F">
        <w:rPr>
          <w:rFonts w:ascii="Arial" w:hAnsi="Arial" w:cs="Arial"/>
          <w:sz w:val="24"/>
          <w:szCs w:val="28"/>
        </w:rPr>
        <w:t>que no sa</w:t>
      </w:r>
      <w:r w:rsidR="00246F67">
        <w:rPr>
          <w:rFonts w:ascii="Arial" w:hAnsi="Arial" w:cs="Arial"/>
          <w:sz w:val="24"/>
          <w:szCs w:val="28"/>
        </w:rPr>
        <w:t xml:space="preserve">ben trabajar con individuos </w:t>
      </w:r>
      <w:r w:rsidR="00697BB2">
        <w:rPr>
          <w:rFonts w:ascii="Arial" w:hAnsi="Arial" w:cs="Arial"/>
          <w:sz w:val="24"/>
          <w:szCs w:val="28"/>
        </w:rPr>
        <w:t>del</w:t>
      </w:r>
      <w:r w:rsidRPr="00664B7F">
        <w:rPr>
          <w:rFonts w:ascii="Arial" w:hAnsi="Arial" w:cs="Arial"/>
          <w:sz w:val="24"/>
          <w:szCs w:val="28"/>
        </w:rPr>
        <w:t xml:space="preserve"> TEA. Es por esto que surge la investigación hacia los docentes de diferentes escuelas, con la finalidad de saber cuáles son las causas del desconocimiento o la falta de preparación de los profesionales antes mencionados, así como la importancia del conocimiento oportuno en niños con dicho trastorno.</w:t>
      </w:r>
      <w:r w:rsidR="00122C12">
        <w:rPr>
          <w:rFonts w:ascii="Arial" w:hAnsi="Arial" w:cs="Arial"/>
          <w:sz w:val="24"/>
          <w:szCs w:val="28"/>
        </w:rPr>
        <w:t xml:space="preserve"> </w:t>
      </w:r>
      <w:r w:rsidR="00A80B06">
        <w:rPr>
          <w:rFonts w:ascii="Arial" w:hAnsi="Arial" w:cs="Arial"/>
          <w:sz w:val="24"/>
          <w:szCs w:val="28"/>
        </w:rPr>
        <w:t xml:space="preserve"> El objetivo que se pretende alcanzar con esta </w:t>
      </w:r>
      <w:r w:rsidR="00F07CF5">
        <w:rPr>
          <w:rFonts w:ascii="Arial" w:hAnsi="Arial" w:cs="Arial"/>
          <w:sz w:val="24"/>
          <w:szCs w:val="28"/>
        </w:rPr>
        <w:t xml:space="preserve">investigación </w:t>
      </w:r>
      <w:r w:rsidR="00A80B06">
        <w:rPr>
          <w:rFonts w:ascii="Arial" w:hAnsi="Arial" w:cs="Arial"/>
          <w:sz w:val="24"/>
          <w:szCs w:val="28"/>
        </w:rPr>
        <w:t xml:space="preserve">es originar conocimiento y </w:t>
      </w:r>
      <w:r w:rsidR="00F07CF5">
        <w:rPr>
          <w:rFonts w:ascii="Arial" w:hAnsi="Arial" w:cs="Arial"/>
          <w:sz w:val="24"/>
          <w:szCs w:val="28"/>
        </w:rPr>
        <w:t xml:space="preserve">difusión de dicho trastorno las </w:t>
      </w:r>
      <w:r w:rsidR="00384224">
        <w:rPr>
          <w:rFonts w:ascii="Arial" w:hAnsi="Arial" w:cs="Arial"/>
          <w:sz w:val="24"/>
          <w:szCs w:val="28"/>
        </w:rPr>
        <w:t>características</w:t>
      </w:r>
      <w:r w:rsidR="00F07CF5">
        <w:rPr>
          <w:rFonts w:ascii="Arial" w:hAnsi="Arial" w:cs="Arial"/>
          <w:sz w:val="24"/>
          <w:szCs w:val="28"/>
        </w:rPr>
        <w:t>,</w:t>
      </w:r>
      <w:r w:rsidR="00384224">
        <w:rPr>
          <w:rFonts w:ascii="Arial" w:hAnsi="Arial" w:cs="Arial"/>
          <w:sz w:val="24"/>
          <w:szCs w:val="28"/>
        </w:rPr>
        <w:t xml:space="preserve"> </w:t>
      </w:r>
      <w:r w:rsidR="00F07CF5">
        <w:rPr>
          <w:rFonts w:ascii="Arial" w:hAnsi="Arial" w:cs="Arial"/>
          <w:sz w:val="24"/>
          <w:szCs w:val="28"/>
        </w:rPr>
        <w:t>la prevalencia</w:t>
      </w:r>
      <w:r w:rsidR="00697BB2">
        <w:rPr>
          <w:rFonts w:ascii="Arial" w:hAnsi="Arial" w:cs="Arial"/>
          <w:sz w:val="24"/>
          <w:szCs w:val="28"/>
        </w:rPr>
        <w:t>, las necesidades ,</w:t>
      </w:r>
      <w:r w:rsidR="00F07CF5">
        <w:rPr>
          <w:rFonts w:ascii="Arial" w:hAnsi="Arial" w:cs="Arial"/>
          <w:sz w:val="24"/>
          <w:szCs w:val="28"/>
        </w:rPr>
        <w:t xml:space="preserve"> tratamientos etc. a modo de dar voz a este sector y de esta manera crear un acercamiento y que conciban a estos individuos como un ser influenciado por diversos modos de pensar ,sentir ,actuar y con una infinidad de sensaciones y estados así como también de logros, no olvidando que son seres humanos excepcionales que deben acceder a un trato educativo que tomen en consideración sus dificultades especiales.</w:t>
      </w:r>
    </w:p>
    <w:p w:rsidR="00246F67" w:rsidRDefault="00F07CF5" w:rsidP="00664B7F">
      <w:pPr>
        <w:spacing w:line="360" w:lineRule="auto"/>
        <w:jc w:val="both"/>
        <w:rPr>
          <w:rFonts w:ascii="Arial" w:hAnsi="Arial" w:cs="Arial"/>
          <w:sz w:val="24"/>
          <w:szCs w:val="28"/>
        </w:rPr>
      </w:pPr>
      <w:r>
        <w:rPr>
          <w:rFonts w:ascii="Arial" w:hAnsi="Arial" w:cs="Arial"/>
          <w:sz w:val="24"/>
          <w:szCs w:val="28"/>
        </w:rPr>
        <w:t>Considerando que este conocimiento es imprescindible</w:t>
      </w:r>
      <w:r w:rsidR="003A4407">
        <w:rPr>
          <w:rFonts w:ascii="Arial" w:hAnsi="Arial" w:cs="Arial"/>
          <w:sz w:val="24"/>
          <w:szCs w:val="28"/>
        </w:rPr>
        <w:t xml:space="preserve"> para transformar y mejorar los sistemas de apoyo existente y educativo  para ofrecer respuestas que realmente produzcan un impacto positivo y real en las personas con TEA</w:t>
      </w:r>
      <w:r>
        <w:rPr>
          <w:rFonts w:ascii="Arial" w:hAnsi="Arial" w:cs="Arial"/>
          <w:sz w:val="24"/>
          <w:szCs w:val="28"/>
        </w:rPr>
        <w:t xml:space="preserve"> </w:t>
      </w:r>
      <w:r w:rsidR="003A4407">
        <w:rPr>
          <w:rFonts w:ascii="Arial" w:hAnsi="Arial" w:cs="Arial"/>
          <w:sz w:val="24"/>
          <w:szCs w:val="28"/>
        </w:rPr>
        <w:t xml:space="preserve">contribuyendo al logro de metas personales  significativas y al disfrute de una calidad de vida </w:t>
      </w:r>
      <w:r w:rsidR="00384224">
        <w:rPr>
          <w:rFonts w:ascii="Arial" w:hAnsi="Arial" w:cs="Arial"/>
          <w:sz w:val="24"/>
          <w:szCs w:val="28"/>
        </w:rPr>
        <w:t>óptima</w:t>
      </w:r>
      <w:r w:rsidR="003A4407">
        <w:rPr>
          <w:rFonts w:ascii="Arial" w:hAnsi="Arial" w:cs="Arial"/>
          <w:sz w:val="24"/>
          <w:szCs w:val="28"/>
        </w:rPr>
        <w:t xml:space="preserve"> para todas ellas. Es por eso que surge la investigación a los docentes de diferentes escuelas ya que se presentan mayores n</w:t>
      </w:r>
      <w:r w:rsidR="00697BB2">
        <w:rPr>
          <w:rFonts w:ascii="Arial" w:hAnsi="Arial" w:cs="Arial"/>
          <w:sz w:val="24"/>
          <w:szCs w:val="28"/>
        </w:rPr>
        <w:t>ecesidades y dificultades por la</w:t>
      </w:r>
      <w:r w:rsidR="003A4407">
        <w:rPr>
          <w:rFonts w:ascii="Arial" w:hAnsi="Arial" w:cs="Arial"/>
          <w:sz w:val="24"/>
          <w:szCs w:val="28"/>
        </w:rPr>
        <w:t xml:space="preserve">s cuales atraviesan estos grupos de </w:t>
      </w:r>
      <w:r w:rsidR="00167875">
        <w:rPr>
          <w:rFonts w:ascii="Arial" w:hAnsi="Arial" w:cs="Arial"/>
          <w:sz w:val="24"/>
          <w:szCs w:val="28"/>
        </w:rPr>
        <w:t>profesionales.</w:t>
      </w:r>
    </w:p>
    <w:p w:rsidR="00664B7F" w:rsidRPr="00664B7F" w:rsidRDefault="003A4407" w:rsidP="00664B7F">
      <w:pPr>
        <w:spacing w:line="360" w:lineRule="auto"/>
        <w:jc w:val="both"/>
        <w:rPr>
          <w:rFonts w:ascii="Arial" w:hAnsi="Arial" w:cs="Arial"/>
          <w:sz w:val="24"/>
          <w:szCs w:val="28"/>
        </w:rPr>
      </w:pPr>
      <w:r>
        <w:rPr>
          <w:rFonts w:ascii="Arial" w:hAnsi="Arial" w:cs="Arial"/>
          <w:sz w:val="24"/>
          <w:szCs w:val="28"/>
        </w:rPr>
        <w:lastRenderedPageBreak/>
        <w:t xml:space="preserve"> </w:t>
      </w:r>
    </w:p>
    <w:p w:rsidR="00664B7F" w:rsidRPr="00664B7F" w:rsidRDefault="00664B7F" w:rsidP="00664B7F">
      <w:pPr>
        <w:spacing w:line="360" w:lineRule="auto"/>
        <w:jc w:val="both"/>
        <w:rPr>
          <w:rFonts w:ascii="Arial" w:hAnsi="Arial" w:cs="Arial"/>
          <w:sz w:val="24"/>
          <w:szCs w:val="28"/>
        </w:rPr>
      </w:pPr>
      <w:r w:rsidRPr="00664B7F">
        <w:rPr>
          <w:rFonts w:ascii="Arial" w:hAnsi="Arial" w:cs="Arial"/>
          <w:sz w:val="24"/>
          <w:szCs w:val="28"/>
        </w:rPr>
        <w:t>Por lo antes mencionado haremos uso de la técnica de en</w:t>
      </w:r>
      <w:r w:rsidR="00122C12">
        <w:rPr>
          <w:rFonts w:ascii="Arial" w:hAnsi="Arial" w:cs="Arial"/>
          <w:sz w:val="24"/>
          <w:szCs w:val="28"/>
        </w:rPr>
        <w:t>cuesta con personal docente de cinco</w:t>
      </w:r>
      <w:r w:rsidRPr="00664B7F">
        <w:rPr>
          <w:rFonts w:ascii="Arial" w:hAnsi="Arial" w:cs="Arial"/>
          <w:sz w:val="24"/>
          <w:szCs w:val="28"/>
        </w:rPr>
        <w:t xml:space="preserve"> difere</w:t>
      </w:r>
      <w:r w:rsidR="00E87E41">
        <w:rPr>
          <w:rFonts w:ascii="Arial" w:hAnsi="Arial" w:cs="Arial"/>
          <w:sz w:val="24"/>
          <w:szCs w:val="28"/>
        </w:rPr>
        <w:t xml:space="preserve">ntes escuelas de nivel primaria </w:t>
      </w:r>
      <w:r w:rsidR="00E87E41" w:rsidRPr="00E87E41">
        <w:rPr>
          <w:rFonts w:ascii="Arial" w:hAnsi="Arial" w:cs="Arial"/>
          <w:sz w:val="24"/>
          <w:szCs w:val="28"/>
        </w:rPr>
        <w:t>y de diversos grados académicos durante seis meses</w:t>
      </w:r>
      <w:r w:rsidRPr="00664B7F">
        <w:rPr>
          <w:rFonts w:ascii="Arial" w:hAnsi="Arial" w:cs="Arial"/>
          <w:sz w:val="24"/>
          <w:szCs w:val="28"/>
        </w:rPr>
        <w:t xml:space="preserve"> en la Ciudad de Las Rosas, </w:t>
      </w:r>
      <w:r w:rsidR="00E87E41" w:rsidRPr="00664B7F">
        <w:rPr>
          <w:rFonts w:ascii="Arial" w:hAnsi="Arial" w:cs="Arial"/>
          <w:sz w:val="24"/>
          <w:szCs w:val="28"/>
        </w:rPr>
        <w:t>Chiapas; así</w:t>
      </w:r>
      <w:r w:rsidRPr="00664B7F">
        <w:rPr>
          <w:rFonts w:ascii="Arial" w:hAnsi="Arial" w:cs="Arial"/>
          <w:sz w:val="24"/>
          <w:szCs w:val="28"/>
        </w:rPr>
        <w:t xml:space="preserve"> como la investigación en fuentes documentales y especializadas en el tema. </w:t>
      </w:r>
    </w:p>
    <w:p w:rsidR="00897388" w:rsidRPr="00664B7F" w:rsidRDefault="00664B7F" w:rsidP="00664B7F">
      <w:pPr>
        <w:spacing w:line="360" w:lineRule="auto"/>
        <w:jc w:val="both"/>
        <w:rPr>
          <w:rFonts w:ascii="Arial" w:hAnsi="Arial" w:cs="Arial"/>
          <w:sz w:val="24"/>
          <w:szCs w:val="28"/>
        </w:rPr>
      </w:pPr>
      <w:r w:rsidRPr="00664B7F">
        <w:rPr>
          <w:rFonts w:ascii="Arial" w:hAnsi="Arial" w:cs="Arial"/>
          <w:sz w:val="24"/>
          <w:szCs w:val="28"/>
        </w:rPr>
        <w:t>Otro de los propósitos de esta investigación es que los docentes de las primarias encuestadas puedan acceder a la información de dicha problemática, recurriendo o haciendo uso de curso, conferencias y capacitaciones, que les permitan contar con las herramientas para poder brindar la atención adecuada a este sector de la población estudiantil y sobretodo lograr los propó</w:t>
      </w:r>
      <w:r w:rsidR="00246F67">
        <w:rPr>
          <w:rFonts w:ascii="Arial" w:hAnsi="Arial" w:cs="Arial"/>
          <w:sz w:val="24"/>
          <w:szCs w:val="28"/>
        </w:rPr>
        <w:t>sitos de la educación inclusiva.</w:t>
      </w:r>
      <w:r w:rsidR="00E36582">
        <w:rPr>
          <w:rFonts w:ascii="Arial" w:hAnsi="Arial" w:cs="Arial"/>
          <w:sz w:val="24"/>
          <w:szCs w:val="28"/>
        </w:rPr>
        <w:t>.</w:t>
      </w:r>
    </w:p>
    <w:p w:rsidR="00664B7F" w:rsidRPr="00664B7F" w:rsidRDefault="00664B7F" w:rsidP="00585448">
      <w:pPr>
        <w:spacing w:line="240" w:lineRule="auto"/>
        <w:ind w:left="708"/>
        <w:jc w:val="both"/>
        <w:rPr>
          <w:b/>
          <w:sz w:val="20"/>
        </w:rPr>
      </w:pPr>
    </w:p>
    <w:p w:rsidR="00664B7F" w:rsidRPr="00664B7F" w:rsidRDefault="00664B7F" w:rsidP="00585448">
      <w:pPr>
        <w:spacing w:line="240" w:lineRule="auto"/>
        <w:ind w:left="708"/>
        <w:jc w:val="both"/>
        <w:rPr>
          <w:b/>
          <w:sz w:val="20"/>
        </w:rPr>
      </w:pPr>
    </w:p>
    <w:p w:rsidR="00664B7F" w:rsidRPr="00664B7F" w:rsidRDefault="00664B7F" w:rsidP="00585448">
      <w:pPr>
        <w:spacing w:line="240" w:lineRule="auto"/>
        <w:ind w:left="708"/>
        <w:jc w:val="both"/>
        <w:rPr>
          <w:b/>
          <w:sz w:val="20"/>
        </w:rPr>
      </w:pPr>
    </w:p>
    <w:p w:rsidR="00664B7F" w:rsidRPr="00664B7F" w:rsidRDefault="00664B7F" w:rsidP="00585448">
      <w:pPr>
        <w:spacing w:line="240" w:lineRule="auto"/>
        <w:ind w:left="708"/>
        <w:jc w:val="both"/>
        <w:rPr>
          <w:b/>
          <w:sz w:val="20"/>
        </w:rPr>
      </w:pPr>
    </w:p>
    <w:p w:rsidR="00664B7F" w:rsidRDefault="00664B7F" w:rsidP="00664B7F">
      <w:pPr>
        <w:jc w:val="center"/>
        <w:rPr>
          <w:rFonts w:ascii="Arial" w:hAnsi="Arial" w:cs="Arial"/>
          <w:b/>
          <w:sz w:val="32"/>
          <w:szCs w:val="28"/>
        </w:rPr>
      </w:pPr>
    </w:p>
    <w:p w:rsidR="00664B7F" w:rsidRDefault="00664B7F" w:rsidP="00664B7F">
      <w:pPr>
        <w:jc w:val="center"/>
        <w:rPr>
          <w:rFonts w:ascii="Arial" w:hAnsi="Arial" w:cs="Arial"/>
          <w:b/>
          <w:sz w:val="32"/>
          <w:szCs w:val="28"/>
        </w:rPr>
      </w:pPr>
    </w:p>
    <w:p w:rsidR="00664B7F" w:rsidRDefault="00664B7F" w:rsidP="00664B7F">
      <w:pPr>
        <w:jc w:val="center"/>
        <w:rPr>
          <w:rFonts w:ascii="Arial" w:hAnsi="Arial" w:cs="Arial"/>
          <w:b/>
          <w:sz w:val="32"/>
          <w:szCs w:val="28"/>
        </w:rPr>
      </w:pPr>
    </w:p>
    <w:p w:rsidR="00664B7F" w:rsidRDefault="00664B7F" w:rsidP="00664B7F">
      <w:pPr>
        <w:jc w:val="center"/>
        <w:rPr>
          <w:rFonts w:ascii="Arial" w:hAnsi="Arial" w:cs="Arial"/>
          <w:b/>
          <w:sz w:val="32"/>
          <w:szCs w:val="28"/>
        </w:rPr>
      </w:pPr>
    </w:p>
    <w:p w:rsidR="00664B7F" w:rsidRDefault="00664B7F" w:rsidP="00664B7F">
      <w:pPr>
        <w:jc w:val="center"/>
        <w:rPr>
          <w:rFonts w:ascii="Arial" w:hAnsi="Arial" w:cs="Arial"/>
          <w:b/>
          <w:sz w:val="32"/>
          <w:szCs w:val="28"/>
        </w:rPr>
      </w:pPr>
    </w:p>
    <w:p w:rsidR="00664B7F" w:rsidRDefault="00664B7F" w:rsidP="00664B7F">
      <w:pPr>
        <w:jc w:val="center"/>
        <w:rPr>
          <w:rFonts w:ascii="Arial" w:hAnsi="Arial" w:cs="Arial"/>
          <w:b/>
          <w:sz w:val="32"/>
          <w:szCs w:val="28"/>
        </w:rPr>
      </w:pPr>
    </w:p>
    <w:p w:rsidR="00664B7F" w:rsidRDefault="00664B7F" w:rsidP="00664B7F">
      <w:pPr>
        <w:jc w:val="center"/>
        <w:rPr>
          <w:rFonts w:ascii="Arial" w:hAnsi="Arial" w:cs="Arial"/>
          <w:b/>
          <w:sz w:val="32"/>
          <w:szCs w:val="28"/>
        </w:rPr>
      </w:pPr>
    </w:p>
    <w:p w:rsidR="00664B7F" w:rsidRDefault="00664B7F" w:rsidP="00664B7F">
      <w:pPr>
        <w:jc w:val="center"/>
        <w:rPr>
          <w:rFonts w:ascii="Arial" w:hAnsi="Arial" w:cs="Arial"/>
          <w:b/>
          <w:sz w:val="32"/>
          <w:szCs w:val="28"/>
        </w:rPr>
      </w:pPr>
    </w:p>
    <w:p w:rsidR="00167875" w:rsidRDefault="00167875" w:rsidP="00167875">
      <w:pPr>
        <w:rPr>
          <w:rFonts w:ascii="Arial" w:hAnsi="Arial" w:cs="Arial"/>
          <w:b/>
          <w:sz w:val="32"/>
          <w:szCs w:val="28"/>
        </w:rPr>
      </w:pPr>
    </w:p>
    <w:p w:rsidR="00167875" w:rsidRDefault="00167875" w:rsidP="00167875">
      <w:pPr>
        <w:rPr>
          <w:rFonts w:ascii="Arial" w:hAnsi="Arial" w:cs="Arial"/>
          <w:b/>
          <w:sz w:val="32"/>
          <w:szCs w:val="28"/>
        </w:rPr>
      </w:pPr>
    </w:p>
    <w:p w:rsidR="00664B7F" w:rsidRPr="00664B7F" w:rsidRDefault="00167875" w:rsidP="00167875">
      <w:pPr>
        <w:rPr>
          <w:rFonts w:ascii="Arial" w:hAnsi="Arial" w:cs="Arial"/>
          <w:b/>
          <w:sz w:val="32"/>
          <w:szCs w:val="28"/>
        </w:rPr>
      </w:pPr>
      <w:r>
        <w:rPr>
          <w:rFonts w:ascii="Arial" w:hAnsi="Arial" w:cs="Arial"/>
          <w:b/>
          <w:sz w:val="32"/>
          <w:szCs w:val="28"/>
        </w:rPr>
        <w:lastRenderedPageBreak/>
        <w:t>CA</w:t>
      </w:r>
      <w:r w:rsidR="00664B7F">
        <w:rPr>
          <w:rFonts w:ascii="Arial" w:hAnsi="Arial" w:cs="Arial"/>
          <w:b/>
          <w:sz w:val="32"/>
          <w:szCs w:val="28"/>
        </w:rPr>
        <w:t>PITULO I</w:t>
      </w:r>
      <w:r w:rsidR="00664B7F" w:rsidRPr="00664B7F">
        <w:rPr>
          <w:rFonts w:ascii="Arial" w:hAnsi="Arial" w:cs="Arial"/>
          <w:b/>
          <w:sz w:val="32"/>
          <w:szCs w:val="28"/>
        </w:rPr>
        <w:t xml:space="preserve"> PROTOCOLO DE INVESTIGACIÓN</w:t>
      </w:r>
    </w:p>
    <w:p w:rsidR="00664B7F" w:rsidRPr="00664B7F" w:rsidRDefault="00664B7F" w:rsidP="00402453">
      <w:pPr>
        <w:rPr>
          <w:rFonts w:ascii="Arial" w:hAnsi="Arial" w:cs="Arial"/>
          <w:sz w:val="28"/>
          <w:szCs w:val="28"/>
        </w:rPr>
      </w:pPr>
    </w:p>
    <w:p w:rsidR="00402453" w:rsidRPr="0042425C" w:rsidRDefault="00402453" w:rsidP="00402453">
      <w:pPr>
        <w:pStyle w:val="Prrafodelista"/>
        <w:numPr>
          <w:ilvl w:val="1"/>
          <w:numId w:val="5"/>
        </w:numPr>
        <w:spacing w:line="360" w:lineRule="auto"/>
        <w:rPr>
          <w:rFonts w:ascii="Arial" w:hAnsi="Arial" w:cs="Arial"/>
          <w:sz w:val="28"/>
          <w:szCs w:val="24"/>
        </w:rPr>
      </w:pPr>
      <w:r w:rsidRPr="0042425C">
        <w:rPr>
          <w:rFonts w:ascii="Arial" w:hAnsi="Arial" w:cs="Arial"/>
          <w:sz w:val="28"/>
          <w:szCs w:val="24"/>
        </w:rPr>
        <w:t>PLANTEAMIENTO DEL PROBLEMA</w:t>
      </w:r>
    </w:p>
    <w:p w:rsidR="00402453" w:rsidRPr="0042425C" w:rsidRDefault="00402453" w:rsidP="00402453">
      <w:pPr>
        <w:spacing w:line="360" w:lineRule="auto"/>
        <w:jc w:val="both"/>
        <w:rPr>
          <w:rFonts w:ascii="Arial" w:hAnsi="Arial" w:cs="Arial"/>
          <w:sz w:val="24"/>
          <w:szCs w:val="24"/>
        </w:rPr>
      </w:pPr>
      <w:r w:rsidRPr="0042425C">
        <w:rPr>
          <w:rFonts w:ascii="Arial" w:hAnsi="Arial" w:cs="Arial"/>
          <w:sz w:val="24"/>
          <w:szCs w:val="24"/>
        </w:rPr>
        <w:t>EL autismo es una incapacidad relativa al desarrollo mental  que típicamente aparece en los tres primeros años de vida. El resultado de un trastorno neurológico que afecta el funcionamiento del cerebro. El autismo y sus comportamientos asociados pueden ocurrir en 1 de cada 59 individuos. El autismo es cuatro veces más frecuentes en niños que en las niñas  y no conoce las fronteras raciales étnicas  sociales, económicas ni el modo de vida y educativo de la familia.</w:t>
      </w:r>
    </w:p>
    <w:p w:rsidR="00402453" w:rsidRPr="0042425C" w:rsidRDefault="00402453" w:rsidP="00402453">
      <w:pPr>
        <w:spacing w:line="360" w:lineRule="auto"/>
        <w:jc w:val="both"/>
        <w:rPr>
          <w:rFonts w:ascii="Arial" w:hAnsi="Arial" w:cs="Arial"/>
          <w:sz w:val="24"/>
          <w:szCs w:val="24"/>
        </w:rPr>
      </w:pPr>
      <w:r w:rsidRPr="0042425C">
        <w:rPr>
          <w:rFonts w:ascii="Arial" w:hAnsi="Arial" w:cs="Arial"/>
          <w:sz w:val="24"/>
          <w:szCs w:val="24"/>
        </w:rPr>
        <w:t xml:space="preserve">El autismo impacta al desarrollo normal del cerebro en áreas relacionadas con la interacción social y las habilidades comunicativas. Los niños y los adultos con autismo son individuos ante todo que tienen fortalezas y debilidades únicas. Tienen en común  una discapacidad  del desarrollo de la capacidad  comunicativa, la cual se manifiesta de manera diferente encada persona,  las personas con autismo   típicamente tienen deficiencias en la comunicación verbal y no verbal y en algunos individuos  pueden ser de inteligencia promedia alta  mientras que otros pueden ser de bajo promedio. </w:t>
      </w:r>
      <w:proofErr w:type="gramStart"/>
      <w:r w:rsidRPr="0042425C">
        <w:rPr>
          <w:rFonts w:ascii="Arial" w:hAnsi="Arial" w:cs="Arial"/>
          <w:sz w:val="24"/>
          <w:szCs w:val="24"/>
        </w:rPr>
        <w:t>así</w:t>
      </w:r>
      <w:proofErr w:type="gramEnd"/>
      <w:r w:rsidRPr="0042425C">
        <w:rPr>
          <w:rFonts w:ascii="Arial" w:hAnsi="Arial" w:cs="Arial"/>
          <w:sz w:val="24"/>
          <w:szCs w:val="24"/>
        </w:rPr>
        <w:t xml:space="preserve"> como también les afecta  en las interacciones sociales y en las actividades de juego. Este trastorno les dificulta comunicarse con otros y convertirse en miembros independientes de la comunidad. Algunas de las características o son; movimientos repetitivo estereotipados del cuerpo (sacudimiento o balanceo del cuerpo), respuesta inusuales a la gente o apego a objetos y resistencia a cualquier cambio de rutinas. En algunos casos muestran agresividad y/o un comportamiento con tendencias a hacerse daño a sí mismos.</w:t>
      </w:r>
    </w:p>
    <w:p w:rsidR="00402453" w:rsidRPr="0042425C" w:rsidRDefault="00402453" w:rsidP="00402453">
      <w:pPr>
        <w:spacing w:line="360" w:lineRule="auto"/>
        <w:jc w:val="both"/>
        <w:rPr>
          <w:rFonts w:ascii="Arial" w:hAnsi="Arial" w:cs="Arial"/>
          <w:sz w:val="24"/>
          <w:szCs w:val="24"/>
        </w:rPr>
      </w:pPr>
      <w:r w:rsidRPr="0042425C">
        <w:rPr>
          <w:rFonts w:ascii="Arial" w:hAnsi="Arial" w:cs="Arial"/>
          <w:sz w:val="24"/>
          <w:szCs w:val="24"/>
        </w:rPr>
        <w:t xml:space="preserve">Este es un problema de salud que la mayoría de la sociedad desconoce, incluso muchos profesionales de las disciplinas medicas educativas, vocacionales y la propia familia, todavía no se han enterado como el autismo afecta a la gente y no saben cómo trabajar efectivamente  con individuos con autismo, la realización de un diagnóstico adecuado es difícil para el médico  o educador ya que cuentan con poco conocimiento o poca exposición al autismo, ya que las características de dicho </w:t>
      </w:r>
      <w:r w:rsidRPr="0042425C">
        <w:rPr>
          <w:rFonts w:ascii="Arial" w:hAnsi="Arial" w:cs="Arial"/>
          <w:sz w:val="24"/>
          <w:szCs w:val="24"/>
        </w:rPr>
        <w:lastRenderedPageBreak/>
        <w:t xml:space="preserve">trastorno varían mucho. A primera vista pude parecer que la persona con autismo  tiene un trastorno de desarrollo intelectual, una incapacidad del aprendizaje o problemas de audición .sin embargo es importante saber cómo  distinguir el autismo de otras condiciones ya que un diagnóstico preciso puede proporcionar la base para construir  programas apropiados y efectivos de educación y tratamiento. Cabe mencionar  que en cuestiones de programas educativos y profesorados se suscita la problemática del desconocimiento y preparación  para atender, diagnosticar y canalizar a los especialistas en la materia a  un individuo con dicho trastorno. </w:t>
      </w:r>
      <w:proofErr w:type="gramStart"/>
      <w:r w:rsidRPr="0042425C">
        <w:rPr>
          <w:rFonts w:ascii="Arial" w:hAnsi="Arial" w:cs="Arial"/>
          <w:sz w:val="24"/>
          <w:szCs w:val="24"/>
        </w:rPr>
        <w:t>los</w:t>
      </w:r>
      <w:proofErr w:type="gramEnd"/>
      <w:r w:rsidRPr="0042425C">
        <w:rPr>
          <w:rFonts w:ascii="Arial" w:hAnsi="Arial" w:cs="Arial"/>
          <w:sz w:val="24"/>
          <w:szCs w:val="24"/>
        </w:rPr>
        <w:t xml:space="preserve"> objetivos académicos necesitan ser diseñados para satisfacer la capacidad intelectual y el nivel de funcionamiento de cada individuo</w:t>
      </w:r>
    </w:p>
    <w:p w:rsidR="00664B7F" w:rsidRDefault="00664B7F" w:rsidP="00585448">
      <w:pPr>
        <w:spacing w:line="240" w:lineRule="auto"/>
        <w:ind w:left="708"/>
        <w:jc w:val="both"/>
        <w:rPr>
          <w:b/>
          <w:sz w:val="20"/>
        </w:rPr>
      </w:pPr>
    </w:p>
    <w:p w:rsidR="00664B7F" w:rsidRDefault="00664B7F" w:rsidP="00585448">
      <w:pPr>
        <w:spacing w:line="240" w:lineRule="auto"/>
        <w:ind w:left="708"/>
        <w:jc w:val="both"/>
        <w:rPr>
          <w:b/>
          <w:sz w:val="20"/>
        </w:rPr>
      </w:pPr>
    </w:p>
    <w:p w:rsidR="00402453" w:rsidRPr="0042425C" w:rsidRDefault="00402453" w:rsidP="00402453">
      <w:pPr>
        <w:spacing w:line="360" w:lineRule="auto"/>
        <w:jc w:val="both"/>
        <w:rPr>
          <w:rFonts w:ascii="Arial" w:hAnsi="Arial" w:cs="Arial"/>
          <w:sz w:val="28"/>
          <w:szCs w:val="24"/>
        </w:rPr>
      </w:pPr>
      <w:r w:rsidRPr="00402453">
        <w:rPr>
          <w:sz w:val="28"/>
          <w:szCs w:val="28"/>
        </w:rPr>
        <w:t>1.2</w:t>
      </w:r>
      <w:r w:rsidRPr="00402453">
        <w:rPr>
          <w:rFonts w:ascii="Arial" w:hAnsi="Arial" w:cs="Arial"/>
          <w:sz w:val="28"/>
          <w:szCs w:val="28"/>
        </w:rPr>
        <w:t>.</w:t>
      </w:r>
      <w:r w:rsidRPr="00402453">
        <w:rPr>
          <w:rFonts w:ascii="Arial" w:hAnsi="Arial" w:cs="Arial"/>
          <w:sz w:val="44"/>
          <w:szCs w:val="24"/>
        </w:rPr>
        <w:t xml:space="preserve"> </w:t>
      </w:r>
      <w:r w:rsidRPr="0042425C">
        <w:rPr>
          <w:rFonts w:ascii="Arial" w:hAnsi="Arial" w:cs="Arial"/>
          <w:sz w:val="28"/>
          <w:szCs w:val="24"/>
        </w:rPr>
        <w:t>PREGUNTAS DE INVESTIGACIÓN</w:t>
      </w:r>
    </w:p>
    <w:p w:rsidR="00402453" w:rsidRPr="0042425C" w:rsidRDefault="00402453" w:rsidP="00402453">
      <w:pPr>
        <w:spacing w:line="360" w:lineRule="auto"/>
        <w:rPr>
          <w:rFonts w:ascii="Arial" w:hAnsi="Arial" w:cs="Arial"/>
          <w:sz w:val="24"/>
          <w:szCs w:val="24"/>
        </w:rPr>
      </w:pPr>
      <w:r w:rsidRPr="0042425C">
        <w:rPr>
          <w:rFonts w:ascii="Arial" w:hAnsi="Arial" w:cs="Arial"/>
          <w:sz w:val="24"/>
          <w:szCs w:val="24"/>
        </w:rPr>
        <w:t>1.</w:t>
      </w:r>
      <w:r w:rsidRPr="0042425C">
        <w:rPr>
          <w:rFonts w:ascii="Arial" w:hAnsi="Arial" w:cs="Arial"/>
          <w:sz w:val="24"/>
          <w:szCs w:val="24"/>
        </w:rPr>
        <w:t>- ¿</w:t>
      </w:r>
      <w:r w:rsidRPr="0042425C">
        <w:rPr>
          <w:rFonts w:ascii="Arial" w:hAnsi="Arial" w:cs="Arial"/>
          <w:sz w:val="24"/>
          <w:szCs w:val="24"/>
        </w:rPr>
        <w:t>Cómo afecta la falta de preparación de los docentes frente a niños con Autismo?</w:t>
      </w:r>
    </w:p>
    <w:p w:rsidR="00402453" w:rsidRPr="0042425C" w:rsidRDefault="00402453" w:rsidP="00402453">
      <w:pPr>
        <w:spacing w:line="360" w:lineRule="auto"/>
        <w:rPr>
          <w:rFonts w:ascii="Arial" w:hAnsi="Arial" w:cs="Arial"/>
          <w:sz w:val="24"/>
          <w:szCs w:val="24"/>
        </w:rPr>
      </w:pPr>
      <w:r w:rsidRPr="0042425C">
        <w:rPr>
          <w:rFonts w:ascii="Arial" w:hAnsi="Arial" w:cs="Arial"/>
          <w:sz w:val="24"/>
          <w:szCs w:val="24"/>
        </w:rPr>
        <w:t>2.</w:t>
      </w:r>
      <w:r w:rsidRPr="0042425C">
        <w:rPr>
          <w:rFonts w:ascii="Arial" w:hAnsi="Arial" w:cs="Arial"/>
          <w:sz w:val="24"/>
          <w:szCs w:val="24"/>
        </w:rPr>
        <w:t>- ¿</w:t>
      </w:r>
      <w:r w:rsidRPr="0042425C">
        <w:rPr>
          <w:rFonts w:ascii="Arial" w:hAnsi="Arial" w:cs="Arial"/>
          <w:sz w:val="24"/>
          <w:szCs w:val="24"/>
        </w:rPr>
        <w:t>Cuáles son las causas de que los docentes de la</w:t>
      </w:r>
      <w:r>
        <w:rPr>
          <w:rFonts w:ascii="Arial" w:hAnsi="Arial" w:cs="Arial"/>
          <w:sz w:val="24"/>
          <w:szCs w:val="24"/>
        </w:rPr>
        <w:t xml:space="preserve"> </w:t>
      </w:r>
      <w:r w:rsidRPr="0042425C">
        <w:rPr>
          <w:rFonts w:ascii="Arial" w:hAnsi="Arial" w:cs="Arial"/>
          <w:sz w:val="24"/>
          <w:szCs w:val="24"/>
        </w:rPr>
        <w:t xml:space="preserve"> no tengan conocimientos sobre el tema?</w:t>
      </w:r>
    </w:p>
    <w:p w:rsidR="00402453" w:rsidRPr="0042425C" w:rsidRDefault="00402453" w:rsidP="00402453">
      <w:pPr>
        <w:spacing w:line="360" w:lineRule="auto"/>
        <w:rPr>
          <w:rFonts w:ascii="Arial" w:hAnsi="Arial" w:cs="Arial"/>
          <w:sz w:val="24"/>
          <w:szCs w:val="24"/>
        </w:rPr>
      </w:pPr>
      <w:r w:rsidRPr="0042425C">
        <w:rPr>
          <w:rFonts w:ascii="Arial" w:hAnsi="Arial" w:cs="Arial"/>
          <w:sz w:val="24"/>
          <w:szCs w:val="24"/>
        </w:rPr>
        <w:t>3.</w:t>
      </w:r>
      <w:r w:rsidRPr="0042425C">
        <w:rPr>
          <w:rFonts w:ascii="Arial" w:hAnsi="Arial" w:cs="Arial"/>
          <w:sz w:val="24"/>
          <w:szCs w:val="24"/>
        </w:rPr>
        <w:t>- ¿</w:t>
      </w:r>
      <w:r w:rsidRPr="0042425C">
        <w:rPr>
          <w:rFonts w:ascii="Arial" w:hAnsi="Arial" w:cs="Arial"/>
          <w:sz w:val="24"/>
          <w:szCs w:val="24"/>
        </w:rPr>
        <w:t>Cuáles son las consecuencias de no tener un diagnostico a tiempo?</w:t>
      </w:r>
    </w:p>
    <w:p w:rsidR="00402453" w:rsidRPr="0042425C" w:rsidRDefault="00402453" w:rsidP="00402453">
      <w:pPr>
        <w:spacing w:line="360" w:lineRule="auto"/>
        <w:rPr>
          <w:rFonts w:ascii="Arial" w:hAnsi="Arial" w:cs="Arial"/>
          <w:sz w:val="24"/>
          <w:szCs w:val="24"/>
        </w:rPr>
      </w:pPr>
      <w:r w:rsidRPr="0042425C">
        <w:rPr>
          <w:rFonts w:ascii="Arial" w:hAnsi="Arial" w:cs="Arial"/>
          <w:sz w:val="24"/>
          <w:szCs w:val="24"/>
        </w:rPr>
        <w:t>4.</w:t>
      </w:r>
      <w:r w:rsidRPr="0042425C">
        <w:rPr>
          <w:rFonts w:ascii="Arial" w:hAnsi="Arial" w:cs="Arial"/>
          <w:sz w:val="24"/>
          <w:szCs w:val="24"/>
        </w:rPr>
        <w:t>- ¿</w:t>
      </w:r>
      <w:r w:rsidRPr="0042425C">
        <w:rPr>
          <w:rFonts w:ascii="Arial" w:hAnsi="Arial" w:cs="Arial"/>
          <w:sz w:val="24"/>
          <w:szCs w:val="24"/>
        </w:rPr>
        <w:t>Cuál es la importancia de difundir información del Autismo?</w:t>
      </w:r>
    </w:p>
    <w:p w:rsidR="00402453" w:rsidRPr="0042425C" w:rsidRDefault="00402453" w:rsidP="00402453">
      <w:pPr>
        <w:spacing w:line="360" w:lineRule="auto"/>
        <w:rPr>
          <w:rFonts w:ascii="Arial" w:hAnsi="Arial" w:cs="Arial"/>
          <w:sz w:val="24"/>
          <w:szCs w:val="24"/>
        </w:rPr>
      </w:pPr>
      <w:r w:rsidRPr="0042425C">
        <w:rPr>
          <w:rFonts w:ascii="Arial" w:hAnsi="Arial" w:cs="Arial"/>
          <w:sz w:val="24"/>
          <w:szCs w:val="24"/>
        </w:rPr>
        <w:t>5.</w:t>
      </w:r>
      <w:r w:rsidRPr="0042425C">
        <w:rPr>
          <w:rFonts w:ascii="Arial" w:hAnsi="Arial" w:cs="Arial"/>
          <w:sz w:val="24"/>
          <w:szCs w:val="24"/>
        </w:rPr>
        <w:t>- ¿</w:t>
      </w:r>
      <w:r w:rsidRPr="0042425C">
        <w:rPr>
          <w:rFonts w:ascii="Arial" w:hAnsi="Arial" w:cs="Arial"/>
          <w:sz w:val="24"/>
          <w:szCs w:val="24"/>
        </w:rPr>
        <w:t xml:space="preserve">Qué se necesita para la inclusión de los niños con dicho trastorno en las actividades escolares? </w:t>
      </w:r>
    </w:p>
    <w:p w:rsidR="00664B7F" w:rsidRDefault="00664B7F" w:rsidP="00585448">
      <w:pPr>
        <w:spacing w:line="240" w:lineRule="auto"/>
        <w:ind w:left="708"/>
        <w:jc w:val="both"/>
        <w:rPr>
          <w:b/>
          <w:sz w:val="20"/>
        </w:rPr>
      </w:pPr>
    </w:p>
    <w:p w:rsidR="00664B7F" w:rsidRDefault="00664B7F" w:rsidP="00585448">
      <w:pPr>
        <w:spacing w:line="240" w:lineRule="auto"/>
        <w:ind w:left="708"/>
        <w:jc w:val="both"/>
        <w:rPr>
          <w:b/>
          <w:sz w:val="20"/>
        </w:rPr>
      </w:pPr>
    </w:p>
    <w:p w:rsidR="00664B7F" w:rsidRDefault="00664B7F" w:rsidP="00585448">
      <w:pPr>
        <w:spacing w:line="240" w:lineRule="auto"/>
        <w:ind w:left="708"/>
        <w:jc w:val="both"/>
        <w:rPr>
          <w:b/>
          <w:sz w:val="20"/>
        </w:rPr>
      </w:pPr>
    </w:p>
    <w:p w:rsidR="00664B7F" w:rsidRDefault="00664B7F" w:rsidP="00585448">
      <w:pPr>
        <w:spacing w:line="240" w:lineRule="auto"/>
        <w:ind w:left="708"/>
        <w:jc w:val="both"/>
        <w:rPr>
          <w:b/>
          <w:sz w:val="20"/>
        </w:rPr>
      </w:pPr>
    </w:p>
    <w:p w:rsidR="00664B7F" w:rsidRDefault="00664B7F" w:rsidP="00585448">
      <w:pPr>
        <w:spacing w:line="240" w:lineRule="auto"/>
        <w:ind w:left="708"/>
        <w:jc w:val="both"/>
        <w:rPr>
          <w:b/>
          <w:sz w:val="20"/>
        </w:rPr>
      </w:pPr>
    </w:p>
    <w:p w:rsidR="00664B7F" w:rsidRDefault="00664B7F" w:rsidP="00585448">
      <w:pPr>
        <w:spacing w:line="240" w:lineRule="auto"/>
        <w:ind w:left="708"/>
        <w:jc w:val="both"/>
        <w:rPr>
          <w:b/>
          <w:sz w:val="20"/>
        </w:rPr>
      </w:pPr>
    </w:p>
    <w:p w:rsidR="00402453" w:rsidRPr="0042425C" w:rsidRDefault="00402453" w:rsidP="00402453">
      <w:pPr>
        <w:spacing w:line="360" w:lineRule="auto"/>
        <w:rPr>
          <w:rFonts w:ascii="Arial" w:hAnsi="Arial" w:cs="Arial"/>
          <w:sz w:val="28"/>
          <w:szCs w:val="24"/>
        </w:rPr>
      </w:pPr>
      <w:r w:rsidRPr="00402453">
        <w:rPr>
          <w:rFonts w:ascii="Arial" w:hAnsi="Arial" w:cs="Arial"/>
          <w:sz w:val="28"/>
          <w:szCs w:val="28"/>
        </w:rPr>
        <w:lastRenderedPageBreak/>
        <w:t>1.3</w:t>
      </w:r>
      <w:r w:rsidRPr="00402453">
        <w:rPr>
          <w:rFonts w:ascii="Arial" w:hAnsi="Arial" w:cs="Arial"/>
          <w:sz w:val="36"/>
          <w:szCs w:val="24"/>
        </w:rPr>
        <w:t xml:space="preserve"> </w:t>
      </w:r>
      <w:r w:rsidRPr="0042425C">
        <w:rPr>
          <w:rFonts w:ascii="Arial" w:hAnsi="Arial" w:cs="Arial"/>
          <w:sz w:val="28"/>
          <w:szCs w:val="24"/>
        </w:rPr>
        <w:t>OBEJTIVOS</w:t>
      </w:r>
    </w:p>
    <w:p w:rsidR="00402453" w:rsidRPr="0042425C" w:rsidRDefault="00402453" w:rsidP="00402453">
      <w:pPr>
        <w:spacing w:line="360" w:lineRule="auto"/>
        <w:rPr>
          <w:rFonts w:ascii="Arial" w:hAnsi="Arial" w:cs="Arial"/>
          <w:sz w:val="24"/>
          <w:szCs w:val="24"/>
        </w:rPr>
      </w:pPr>
      <w:r w:rsidRPr="0042425C">
        <w:rPr>
          <w:rFonts w:ascii="Arial" w:hAnsi="Arial" w:cs="Arial"/>
          <w:sz w:val="24"/>
          <w:szCs w:val="24"/>
        </w:rPr>
        <w:t xml:space="preserve">Objetivo general </w:t>
      </w:r>
    </w:p>
    <w:p w:rsidR="00402453" w:rsidRPr="0042425C" w:rsidRDefault="00402453" w:rsidP="00402453">
      <w:pPr>
        <w:pStyle w:val="Prrafodelista"/>
        <w:numPr>
          <w:ilvl w:val="0"/>
          <w:numId w:val="4"/>
        </w:numPr>
        <w:spacing w:line="360" w:lineRule="auto"/>
        <w:rPr>
          <w:rFonts w:ascii="Arial" w:hAnsi="Arial" w:cs="Arial"/>
          <w:sz w:val="24"/>
          <w:szCs w:val="24"/>
        </w:rPr>
      </w:pPr>
      <w:r w:rsidRPr="0042425C">
        <w:rPr>
          <w:rFonts w:ascii="Arial" w:hAnsi="Arial" w:cs="Arial"/>
          <w:sz w:val="24"/>
          <w:szCs w:val="24"/>
        </w:rPr>
        <w:t>Analizar la falta de preparación de los docentes frente a niños con autismo.</w:t>
      </w:r>
    </w:p>
    <w:p w:rsidR="00402453" w:rsidRPr="0042425C" w:rsidRDefault="00402453" w:rsidP="00402453">
      <w:pPr>
        <w:spacing w:line="360" w:lineRule="auto"/>
        <w:jc w:val="both"/>
        <w:rPr>
          <w:rFonts w:ascii="Arial" w:hAnsi="Arial" w:cs="Arial"/>
          <w:sz w:val="24"/>
          <w:szCs w:val="24"/>
        </w:rPr>
      </w:pPr>
      <w:r w:rsidRPr="0042425C">
        <w:rPr>
          <w:rFonts w:ascii="Arial" w:hAnsi="Arial" w:cs="Arial"/>
          <w:sz w:val="24"/>
          <w:szCs w:val="24"/>
        </w:rPr>
        <w:t>Objetivos específicos.</w:t>
      </w:r>
    </w:p>
    <w:p w:rsidR="00402453" w:rsidRPr="0042425C" w:rsidRDefault="00402453" w:rsidP="00402453">
      <w:pPr>
        <w:pStyle w:val="Prrafodelista"/>
        <w:numPr>
          <w:ilvl w:val="0"/>
          <w:numId w:val="4"/>
        </w:numPr>
        <w:spacing w:line="360" w:lineRule="auto"/>
        <w:jc w:val="both"/>
        <w:rPr>
          <w:rFonts w:ascii="Arial" w:hAnsi="Arial" w:cs="Arial"/>
          <w:sz w:val="24"/>
          <w:szCs w:val="24"/>
        </w:rPr>
      </w:pPr>
      <w:r>
        <w:rPr>
          <w:rFonts w:ascii="Arial" w:hAnsi="Arial" w:cs="Arial"/>
          <w:sz w:val="24"/>
          <w:szCs w:val="24"/>
        </w:rPr>
        <w:t>Explicar el origen y las causas del trastorno del Espectro Autista (TEA)</w:t>
      </w:r>
    </w:p>
    <w:p w:rsidR="00402453" w:rsidRPr="00591ADB" w:rsidRDefault="00402453" w:rsidP="00402453">
      <w:pPr>
        <w:pStyle w:val="Prrafodelista"/>
        <w:numPr>
          <w:ilvl w:val="0"/>
          <w:numId w:val="4"/>
        </w:numPr>
        <w:spacing w:line="360" w:lineRule="auto"/>
        <w:jc w:val="both"/>
        <w:rPr>
          <w:rFonts w:ascii="Arial" w:hAnsi="Arial" w:cs="Arial"/>
          <w:sz w:val="24"/>
          <w:szCs w:val="24"/>
        </w:rPr>
      </w:pPr>
      <w:r>
        <w:rPr>
          <w:rFonts w:ascii="Arial" w:hAnsi="Arial" w:cs="Arial"/>
          <w:sz w:val="24"/>
          <w:szCs w:val="24"/>
        </w:rPr>
        <w:t>Argumentar la diferencia entre discapacidad en trastorno del Espectro Autista (TEA)</w:t>
      </w:r>
    </w:p>
    <w:p w:rsidR="00402453" w:rsidRPr="00591ADB" w:rsidRDefault="00402453" w:rsidP="00402453">
      <w:pPr>
        <w:pStyle w:val="Prrafodelista"/>
        <w:numPr>
          <w:ilvl w:val="0"/>
          <w:numId w:val="4"/>
        </w:numPr>
        <w:spacing w:line="360" w:lineRule="auto"/>
        <w:jc w:val="both"/>
        <w:rPr>
          <w:rFonts w:ascii="Arial" w:hAnsi="Arial" w:cs="Arial"/>
          <w:sz w:val="24"/>
          <w:szCs w:val="24"/>
        </w:rPr>
      </w:pPr>
      <w:r>
        <w:rPr>
          <w:rFonts w:ascii="Arial" w:hAnsi="Arial" w:cs="Arial"/>
          <w:sz w:val="24"/>
          <w:szCs w:val="24"/>
        </w:rPr>
        <w:t>Describir las sugerencias de intervención del grupo disciplinario hacia los docentes de educación primaria regular que tienen alumnos diagnosticados con trastorno del Espectro Autista (TEA)</w:t>
      </w:r>
    </w:p>
    <w:p w:rsidR="00664B7F" w:rsidRDefault="00664B7F" w:rsidP="00585448">
      <w:pPr>
        <w:spacing w:line="240" w:lineRule="auto"/>
        <w:ind w:left="708"/>
        <w:jc w:val="both"/>
        <w:rPr>
          <w:b/>
          <w:sz w:val="28"/>
          <w:szCs w:val="28"/>
        </w:rPr>
      </w:pPr>
    </w:p>
    <w:p w:rsidR="00402453" w:rsidRPr="00402453" w:rsidRDefault="00402453" w:rsidP="00585448">
      <w:pPr>
        <w:spacing w:line="240" w:lineRule="auto"/>
        <w:ind w:left="708"/>
        <w:jc w:val="both"/>
        <w:rPr>
          <w:b/>
          <w:sz w:val="28"/>
          <w:szCs w:val="28"/>
        </w:rPr>
      </w:pPr>
    </w:p>
    <w:p w:rsidR="00664B7F" w:rsidRDefault="00664B7F" w:rsidP="00585448">
      <w:pPr>
        <w:spacing w:line="240" w:lineRule="auto"/>
        <w:ind w:left="708"/>
        <w:jc w:val="both"/>
        <w:rPr>
          <w:b/>
          <w:sz w:val="20"/>
        </w:rPr>
      </w:pPr>
    </w:p>
    <w:p w:rsidR="00402453" w:rsidRDefault="00402453" w:rsidP="00402453">
      <w:pPr>
        <w:spacing w:line="360" w:lineRule="auto"/>
        <w:jc w:val="both"/>
        <w:rPr>
          <w:rFonts w:ascii="Arial" w:hAnsi="Arial" w:cs="Arial"/>
          <w:b/>
          <w:sz w:val="28"/>
          <w:szCs w:val="28"/>
        </w:rPr>
      </w:pPr>
    </w:p>
    <w:p w:rsidR="00402453" w:rsidRDefault="00402453" w:rsidP="00402453">
      <w:pPr>
        <w:spacing w:line="360" w:lineRule="auto"/>
        <w:jc w:val="both"/>
        <w:rPr>
          <w:rFonts w:ascii="Arial" w:hAnsi="Arial" w:cs="Arial"/>
          <w:b/>
          <w:sz w:val="28"/>
          <w:szCs w:val="28"/>
        </w:rPr>
      </w:pPr>
    </w:p>
    <w:p w:rsidR="00402453" w:rsidRDefault="00402453" w:rsidP="00402453">
      <w:pPr>
        <w:spacing w:line="360" w:lineRule="auto"/>
        <w:jc w:val="both"/>
        <w:rPr>
          <w:rFonts w:ascii="Arial" w:hAnsi="Arial" w:cs="Arial"/>
          <w:b/>
          <w:sz w:val="28"/>
          <w:szCs w:val="28"/>
        </w:rPr>
      </w:pPr>
    </w:p>
    <w:p w:rsidR="00402453" w:rsidRDefault="00402453" w:rsidP="00402453">
      <w:pPr>
        <w:spacing w:line="360" w:lineRule="auto"/>
        <w:jc w:val="both"/>
        <w:rPr>
          <w:rFonts w:ascii="Arial" w:hAnsi="Arial" w:cs="Arial"/>
          <w:b/>
          <w:sz w:val="28"/>
          <w:szCs w:val="28"/>
        </w:rPr>
      </w:pPr>
    </w:p>
    <w:p w:rsidR="00402453" w:rsidRDefault="00402453" w:rsidP="00402453">
      <w:pPr>
        <w:spacing w:line="360" w:lineRule="auto"/>
        <w:jc w:val="both"/>
        <w:rPr>
          <w:rFonts w:ascii="Arial" w:hAnsi="Arial" w:cs="Arial"/>
          <w:b/>
          <w:sz w:val="28"/>
          <w:szCs w:val="28"/>
        </w:rPr>
      </w:pPr>
    </w:p>
    <w:p w:rsidR="00402453" w:rsidRDefault="00402453" w:rsidP="00402453">
      <w:pPr>
        <w:spacing w:line="360" w:lineRule="auto"/>
        <w:jc w:val="both"/>
        <w:rPr>
          <w:rFonts w:ascii="Arial" w:hAnsi="Arial" w:cs="Arial"/>
          <w:b/>
          <w:sz w:val="28"/>
          <w:szCs w:val="28"/>
        </w:rPr>
      </w:pPr>
    </w:p>
    <w:p w:rsidR="00402453" w:rsidRDefault="00402453" w:rsidP="00402453">
      <w:pPr>
        <w:spacing w:line="360" w:lineRule="auto"/>
        <w:jc w:val="both"/>
        <w:rPr>
          <w:rFonts w:ascii="Arial" w:hAnsi="Arial" w:cs="Arial"/>
          <w:b/>
          <w:sz w:val="28"/>
          <w:szCs w:val="28"/>
        </w:rPr>
      </w:pPr>
    </w:p>
    <w:p w:rsidR="00402453" w:rsidRDefault="00402453" w:rsidP="00402453">
      <w:pPr>
        <w:spacing w:line="360" w:lineRule="auto"/>
        <w:jc w:val="both"/>
        <w:rPr>
          <w:rFonts w:ascii="Arial" w:hAnsi="Arial" w:cs="Arial"/>
          <w:b/>
          <w:sz w:val="28"/>
          <w:szCs w:val="28"/>
        </w:rPr>
      </w:pPr>
    </w:p>
    <w:p w:rsidR="00402453" w:rsidRDefault="00402453" w:rsidP="00402453">
      <w:pPr>
        <w:spacing w:line="360" w:lineRule="auto"/>
        <w:jc w:val="both"/>
        <w:rPr>
          <w:rFonts w:ascii="Arial" w:hAnsi="Arial" w:cs="Arial"/>
          <w:b/>
          <w:sz w:val="28"/>
          <w:szCs w:val="28"/>
        </w:rPr>
      </w:pPr>
    </w:p>
    <w:p w:rsidR="00402453" w:rsidRPr="0042425C" w:rsidRDefault="00402453" w:rsidP="00402453">
      <w:pPr>
        <w:spacing w:line="360" w:lineRule="auto"/>
        <w:jc w:val="both"/>
        <w:rPr>
          <w:rFonts w:ascii="Arial" w:hAnsi="Arial" w:cs="Arial"/>
          <w:sz w:val="28"/>
          <w:szCs w:val="24"/>
        </w:rPr>
      </w:pPr>
      <w:r w:rsidRPr="00402453">
        <w:rPr>
          <w:rFonts w:ascii="Arial" w:hAnsi="Arial" w:cs="Arial"/>
          <w:sz w:val="28"/>
          <w:szCs w:val="28"/>
        </w:rPr>
        <w:lastRenderedPageBreak/>
        <w:t>1.4</w:t>
      </w:r>
      <w:r w:rsidRPr="00402453">
        <w:rPr>
          <w:rFonts w:ascii="Arial" w:hAnsi="Arial" w:cs="Arial"/>
          <w:sz w:val="28"/>
          <w:szCs w:val="24"/>
        </w:rPr>
        <w:t xml:space="preserve"> </w:t>
      </w:r>
      <w:r w:rsidRPr="0042425C">
        <w:rPr>
          <w:rFonts w:ascii="Arial" w:hAnsi="Arial" w:cs="Arial"/>
          <w:sz w:val="28"/>
          <w:szCs w:val="24"/>
        </w:rPr>
        <w:t xml:space="preserve">JUSTIFICACION </w:t>
      </w:r>
    </w:p>
    <w:p w:rsidR="00402453" w:rsidRPr="0042425C" w:rsidRDefault="00402453" w:rsidP="00402453">
      <w:pPr>
        <w:spacing w:line="360" w:lineRule="auto"/>
        <w:jc w:val="both"/>
        <w:rPr>
          <w:rFonts w:ascii="Arial" w:hAnsi="Arial" w:cs="Arial"/>
          <w:sz w:val="24"/>
          <w:szCs w:val="24"/>
        </w:rPr>
      </w:pPr>
      <w:r w:rsidRPr="0042425C">
        <w:rPr>
          <w:rFonts w:ascii="Arial" w:hAnsi="Arial" w:cs="Arial"/>
          <w:sz w:val="24"/>
          <w:szCs w:val="24"/>
        </w:rPr>
        <w:t>El presente trabajo  intenta dar un enfoque general del trastorno autista desde las diferentes teorías y criterios expuestos en el manual diagnostico (DSM-V) de la misma forma, se procura ahondar la información de dicho trastorno tomando en cuenta el sistema educativo y las necesidades que presentan los niños y adolescentes que muestran  este trastorno.</w:t>
      </w:r>
    </w:p>
    <w:p w:rsidR="00402453" w:rsidRPr="0042425C" w:rsidRDefault="00402453" w:rsidP="00402453">
      <w:pPr>
        <w:spacing w:line="360" w:lineRule="auto"/>
        <w:jc w:val="both"/>
        <w:rPr>
          <w:rFonts w:ascii="Arial" w:hAnsi="Arial" w:cs="Arial"/>
          <w:sz w:val="24"/>
          <w:szCs w:val="24"/>
        </w:rPr>
      </w:pPr>
    </w:p>
    <w:p w:rsidR="00402453" w:rsidRDefault="00402453" w:rsidP="00402453">
      <w:pPr>
        <w:spacing w:line="360" w:lineRule="auto"/>
        <w:jc w:val="both"/>
        <w:rPr>
          <w:rFonts w:ascii="Arial" w:hAnsi="Arial" w:cs="Arial"/>
          <w:sz w:val="24"/>
          <w:szCs w:val="24"/>
        </w:rPr>
      </w:pPr>
      <w:r w:rsidRPr="0042425C">
        <w:rPr>
          <w:rFonts w:ascii="Arial" w:hAnsi="Arial" w:cs="Arial"/>
          <w:sz w:val="24"/>
          <w:szCs w:val="24"/>
        </w:rPr>
        <w:t>Con respecto a la relevancia, a pesar de que es un trastorno que han tratado de darle difusión en los medios de comunicación e inclusive en las escuelas, aún se mantiene un cierto grado de desconocimiento del  mismo debido a su  complejidad, generando así mitos y discriminación, por tal razón se pretende también concientizar a los diferentes grupos sociales y poder generar el conocimiento conveniente del trastorno.</w:t>
      </w:r>
    </w:p>
    <w:p w:rsidR="00402453" w:rsidRDefault="00402453" w:rsidP="00402453">
      <w:pPr>
        <w:spacing w:line="360" w:lineRule="auto"/>
        <w:jc w:val="both"/>
        <w:rPr>
          <w:rFonts w:ascii="Arial" w:hAnsi="Arial" w:cs="Arial"/>
          <w:sz w:val="24"/>
          <w:szCs w:val="24"/>
        </w:rPr>
      </w:pPr>
      <w:r>
        <w:rPr>
          <w:rFonts w:ascii="Arial" w:hAnsi="Arial" w:cs="Arial"/>
          <w:sz w:val="24"/>
          <w:szCs w:val="24"/>
        </w:rPr>
        <w:t>El tema del TEA me parece importante, porque en la actualidad existen muchos casos de personas con este trastorno, que no son diagnosticadas a tiempo por falta de conocimiento y preparación.  Este trastorno como su nombre lo dice trastorno del espectro autista por la complejidad que presenta  y el desconocimiento de la sociedad en general lleva a las personas con dicho problema a ser tratados con maltrato verbal y de la sociedad principalmente en el sistema educativo. Causando baja autoestima y falta de desarrollo en sus habilidades.</w:t>
      </w:r>
    </w:p>
    <w:p w:rsidR="00664B7F" w:rsidRPr="00402453" w:rsidRDefault="00664B7F" w:rsidP="00585448">
      <w:pPr>
        <w:spacing w:line="240" w:lineRule="auto"/>
        <w:ind w:left="708"/>
        <w:jc w:val="both"/>
        <w:rPr>
          <w:rFonts w:ascii="Arial" w:hAnsi="Arial" w:cs="Arial"/>
          <w:b/>
          <w:sz w:val="28"/>
          <w:szCs w:val="28"/>
        </w:rPr>
      </w:pPr>
    </w:p>
    <w:p w:rsidR="00664B7F" w:rsidRDefault="00664B7F" w:rsidP="00585448">
      <w:pPr>
        <w:spacing w:line="240" w:lineRule="auto"/>
        <w:ind w:left="708"/>
        <w:jc w:val="both"/>
        <w:rPr>
          <w:b/>
          <w:sz w:val="20"/>
        </w:rPr>
      </w:pPr>
    </w:p>
    <w:p w:rsidR="00664B7F" w:rsidRDefault="00664B7F" w:rsidP="00585448">
      <w:pPr>
        <w:spacing w:line="240" w:lineRule="auto"/>
        <w:ind w:left="708"/>
        <w:jc w:val="both"/>
        <w:rPr>
          <w:b/>
          <w:sz w:val="20"/>
        </w:rPr>
      </w:pPr>
    </w:p>
    <w:p w:rsidR="00664B7F" w:rsidRDefault="00664B7F" w:rsidP="00585448">
      <w:pPr>
        <w:spacing w:line="240" w:lineRule="auto"/>
        <w:ind w:left="708"/>
        <w:jc w:val="both"/>
        <w:rPr>
          <w:b/>
          <w:sz w:val="20"/>
        </w:rPr>
      </w:pPr>
    </w:p>
    <w:p w:rsidR="00664B7F" w:rsidRDefault="00664B7F" w:rsidP="00585448">
      <w:pPr>
        <w:spacing w:line="240" w:lineRule="auto"/>
        <w:ind w:left="708"/>
        <w:jc w:val="both"/>
        <w:rPr>
          <w:b/>
          <w:sz w:val="20"/>
        </w:rPr>
      </w:pPr>
    </w:p>
    <w:p w:rsidR="00664B7F" w:rsidRDefault="00664B7F" w:rsidP="00585448">
      <w:pPr>
        <w:spacing w:line="240" w:lineRule="auto"/>
        <w:ind w:left="708"/>
        <w:jc w:val="both"/>
        <w:rPr>
          <w:b/>
          <w:sz w:val="20"/>
        </w:rPr>
      </w:pPr>
    </w:p>
    <w:p w:rsidR="00664B7F" w:rsidRDefault="00664B7F" w:rsidP="00585448">
      <w:pPr>
        <w:spacing w:line="240" w:lineRule="auto"/>
        <w:ind w:left="708"/>
        <w:jc w:val="both"/>
        <w:rPr>
          <w:b/>
          <w:sz w:val="20"/>
        </w:rPr>
      </w:pPr>
    </w:p>
    <w:p w:rsidR="00664B7F" w:rsidRDefault="00664B7F" w:rsidP="00585448">
      <w:pPr>
        <w:spacing w:line="240" w:lineRule="auto"/>
        <w:ind w:left="708"/>
        <w:jc w:val="both"/>
        <w:rPr>
          <w:b/>
          <w:sz w:val="20"/>
        </w:rPr>
      </w:pPr>
    </w:p>
    <w:p w:rsidR="00402453" w:rsidRDefault="00402453" w:rsidP="00402453">
      <w:pPr>
        <w:spacing w:line="360" w:lineRule="auto"/>
        <w:jc w:val="both"/>
        <w:rPr>
          <w:rFonts w:ascii="Arial" w:hAnsi="Arial" w:cs="Arial"/>
          <w:sz w:val="24"/>
          <w:szCs w:val="24"/>
        </w:rPr>
      </w:pPr>
      <w:r w:rsidRPr="00402453">
        <w:rPr>
          <w:rFonts w:ascii="Arial" w:hAnsi="Arial" w:cs="Arial"/>
          <w:sz w:val="24"/>
          <w:szCs w:val="28"/>
        </w:rPr>
        <w:lastRenderedPageBreak/>
        <w:t>1.4.1</w:t>
      </w:r>
      <w:r w:rsidRPr="00402453">
        <w:rPr>
          <w:rFonts w:ascii="Arial" w:hAnsi="Arial" w:cs="Arial"/>
          <w:b/>
          <w:sz w:val="24"/>
          <w:szCs w:val="28"/>
        </w:rPr>
        <w:t>.</w:t>
      </w:r>
      <w:r>
        <w:rPr>
          <w:rFonts w:ascii="Arial" w:hAnsi="Arial" w:cs="Arial"/>
          <w:sz w:val="24"/>
          <w:szCs w:val="24"/>
        </w:rPr>
        <w:t>-Hipotesis</w:t>
      </w:r>
    </w:p>
    <w:p w:rsidR="00402453" w:rsidRPr="0042425C" w:rsidRDefault="00402453" w:rsidP="00402453">
      <w:pPr>
        <w:spacing w:line="360" w:lineRule="auto"/>
        <w:jc w:val="both"/>
        <w:rPr>
          <w:rFonts w:ascii="Arial" w:hAnsi="Arial" w:cs="Arial"/>
          <w:sz w:val="24"/>
          <w:szCs w:val="24"/>
        </w:rPr>
      </w:pPr>
      <w:r>
        <w:rPr>
          <w:rFonts w:ascii="Arial" w:hAnsi="Arial" w:cs="Arial"/>
          <w:sz w:val="24"/>
          <w:szCs w:val="24"/>
        </w:rPr>
        <w:t>La falta de conocimientos de docentes ante casos de niños con autismo Afecta en su desarrollo de psicosocial.</w:t>
      </w:r>
    </w:p>
    <w:p w:rsidR="00402453" w:rsidRDefault="00402453" w:rsidP="00402453">
      <w:pPr>
        <w:spacing w:line="360" w:lineRule="auto"/>
        <w:jc w:val="both"/>
        <w:rPr>
          <w:rFonts w:ascii="Arial" w:hAnsi="Arial" w:cs="Arial"/>
          <w:sz w:val="24"/>
          <w:szCs w:val="24"/>
        </w:rPr>
      </w:pPr>
      <w:r>
        <w:rPr>
          <w:rFonts w:ascii="Arial" w:hAnsi="Arial" w:cs="Arial"/>
          <w:sz w:val="24"/>
          <w:szCs w:val="24"/>
        </w:rPr>
        <w:t>1.4.2</w:t>
      </w:r>
      <w:r>
        <w:rPr>
          <w:rFonts w:ascii="Arial" w:hAnsi="Arial" w:cs="Arial"/>
          <w:sz w:val="24"/>
          <w:szCs w:val="24"/>
        </w:rPr>
        <w:t xml:space="preserve"> Variables.</w:t>
      </w:r>
    </w:p>
    <w:p w:rsidR="00402453" w:rsidRDefault="00402453" w:rsidP="00402453">
      <w:pPr>
        <w:spacing w:line="360" w:lineRule="auto"/>
        <w:jc w:val="both"/>
        <w:rPr>
          <w:rFonts w:ascii="Arial" w:hAnsi="Arial" w:cs="Arial"/>
          <w:sz w:val="24"/>
          <w:szCs w:val="24"/>
        </w:rPr>
      </w:pPr>
      <w:r>
        <w:rPr>
          <w:rFonts w:ascii="Arial" w:hAnsi="Arial" w:cs="Arial"/>
          <w:sz w:val="24"/>
          <w:szCs w:val="24"/>
        </w:rPr>
        <w:t>Variable independiente: Falta de conocimientos de docentes ante niños con autismo.</w:t>
      </w:r>
    </w:p>
    <w:p w:rsidR="00402453" w:rsidRDefault="00402453" w:rsidP="00402453">
      <w:pPr>
        <w:spacing w:line="360" w:lineRule="auto"/>
        <w:jc w:val="both"/>
        <w:rPr>
          <w:rFonts w:ascii="Arial" w:hAnsi="Arial" w:cs="Arial"/>
          <w:sz w:val="24"/>
          <w:szCs w:val="24"/>
        </w:rPr>
      </w:pPr>
      <w:r>
        <w:rPr>
          <w:rFonts w:ascii="Arial" w:hAnsi="Arial" w:cs="Arial"/>
          <w:sz w:val="24"/>
          <w:szCs w:val="24"/>
        </w:rPr>
        <w:t>Variable dependiente: desarrollo psicosocial.</w:t>
      </w:r>
    </w:p>
    <w:p w:rsidR="00402453" w:rsidRDefault="00402453" w:rsidP="00402453">
      <w:pPr>
        <w:spacing w:line="360" w:lineRule="auto"/>
        <w:jc w:val="both"/>
        <w:rPr>
          <w:rFonts w:ascii="Arial" w:hAnsi="Arial" w:cs="Arial"/>
          <w:sz w:val="24"/>
          <w:szCs w:val="24"/>
        </w:rPr>
      </w:pPr>
    </w:p>
    <w:p w:rsidR="00402453" w:rsidRDefault="00402453" w:rsidP="00402453">
      <w:pPr>
        <w:spacing w:line="360" w:lineRule="auto"/>
        <w:jc w:val="both"/>
        <w:rPr>
          <w:rFonts w:ascii="Arial" w:hAnsi="Arial" w:cs="Arial"/>
          <w:sz w:val="24"/>
          <w:szCs w:val="24"/>
        </w:rPr>
      </w:pPr>
    </w:p>
    <w:p w:rsidR="00402453" w:rsidRDefault="00402453" w:rsidP="00402453">
      <w:pPr>
        <w:spacing w:line="360" w:lineRule="auto"/>
        <w:jc w:val="both"/>
        <w:rPr>
          <w:rFonts w:ascii="Arial" w:hAnsi="Arial" w:cs="Arial"/>
          <w:sz w:val="24"/>
          <w:szCs w:val="24"/>
        </w:rPr>
      </w:pPr>
    </w:p>
    <w:p w:rsidR="00402453" w:rsidRDefault="00402453" w:rsidP="00402453">
      <w:pPr>
        <w:spacing w:line="360" w:lineRule="auto"/>
        <w:jc w:val="both"/>
        <w:rPr>
          <w:rFonts w:ascii="Arial" w:hAnsi="Arial" w:cs="Arial"/>
          <w:sz w:val="24"/>
          <w:szCs w:val="24"/>
        </w:rPr>
      </w:pPr>
    </w:p>
    <w:p w:rsidR="00402453" w:rsidRDefault="00402453" w:rsidP="00402453">
      <w:pPr>
        <w:spacing w:line="360" w:lineRule="auto"/>
        <w:jc w:val="both"/>
        <w:rPr>
          <w:rFonts w:ascii="Arial" w:hAnsi="Arial" w:cs="Arial"/>
          <w:sz w:val="24"/>
          <w:szCs w:val="24"/>
        </w:rPr>
      </w:pPr>
    </w:p>
    <w:p w:rsidR="00402453" w:rsidRDefault="00402453" w:rsidP="00402453">
      <w:pPr>
        <w:spacing w:line="360" w:lineRule="auto"/>
        <w:jc w:val="both"/>
        <w:rPr>
          <w:rFonts w:ascii="Arial" w:hAnsi="Arial" w:cs="Arial"/>
          <w:sz w:val="24"/>
          <w:szCs w:val="24"/>
        </w:rPr>
      </w:pPr>
    </w:p>
    <w:p w:rsidR="00402453" w:rsidRDefault="00402453" w:rsidP="00402453">
      <w:pPr>
        <w:spacing w:line="360" w:lineRule="auto"/>
        <w:jc w:val="both"/>
        <w:rPr>
          <w:rFonts w:ascii="Arial" w:hAnsi="Arial" w:cs="Arial"/>
          <w:sz w:val="24"/>
          <w:szCs w:val="24"/>
        </w:rPr>
      </w:pPr>
    </w:p>
    <w:p w:rsidR="00402453" w:rsidRDefault="00402453" w:rsidP="00402453">
      <w:pPr>
        <w:spacing w:line="360" w:lineRule="auto"/>
        <w:jc w:val="both"/>
        <w:rPr>
          <w:rFonts w:ascii="Arial" w:hAnsi="Arial" w:cs="Arial"/>
          <w:sz w:val="24"/>
          <w:szCs w:val="24"/>
        </w:rPr>
      </w:pPr>
    </w:p>
    <w:p w:rsidR="00402453" w:rsidRDefault="00402453" w:rsidP="00402453">
      <w:pPr>
        <w:spacing w:line="360" w:lineRule="auto"/>
        <w:jc w:val="both"/>
        <w:rPr>
          <w:rFonts w:ascii="Arial" w:hAnsi="Arial" w:cs="Arial"/>
          <w:sz w:val="24"/>
          <w:szCs w:val="24"/>
        </w:rPr>
      </w:pPr>
    </w:p>
    <w:p w:rsidR="00402453" w:rsidRDefault="00402453" w:rsidP="00402453">
      <w:pPr>
        <w:spacing w:line="360" w:lineRule="auto"/>
        <w:jc w:val="both"/>
        <w:rPr>
          <w:rFonts w:ascii="Arial" w:hAnsi="Arial" w:cs="Arial"/>
          <w:sz w:val="24"/>
          <w:szCs w:val="24"/>
        </w:rPr>
      </w:pPr>
    </w:p>
    <w:p w:rsidR="00402453" w:rsidRDefault="00402453" w:rsidP="00402453">
      <w:pPr>
        <w:spacing w:line="360" w:lineRule="auto"/>
        <w:jc w:val="both"/>
        <w:rPr>
          <w:rFonts w:ascii="Arial" w:hAnsi="Arial" w:cs="Arial"/>
          <w:sz w:val="24"/>
          <w:szCs w:val="24"/>
        </w:rPr>
      </w:pPr>
    </w:p>
    <w:p w:rsidR="00402453" w:rsidRDefault="00402453" w:rsidP="00402453">
      <w:pPr>
        <w:spacing w:line="360" w:lineRule="auto"/>
        <w:jc w:val="both"/>
        <w:rPr>
          <w:rFonts w:ascii="Arial" w:hAnsi="Arial" w:cs="Arial"/>
          <w:sz w:val="24"/>
          <w:szCs w:val="24"/>
        </w:rPr>
      </w:pPr>
    </w:p>
    <w:p w:rsidR="00402453" w:rsidRDefault="00402453" w:rsidP="00402453">
      <w:pPr>
        <w:spacing w:line="360" w:lineRule="auto"/>
        <w:jc w:val="both"/>
        <w:rPr>
          <w:rFonts w:ascii="Arial" w:hAnsi="Arial" w:cs="Arial"/>
          <w:sz w:val="24"/>
          <w:szCs w:val="24"/>
        </w:rPr>
      </w:pPr>
    </w:p>
    <w:p w:rsidR="00402453" w:rsidRDefault="00402453" w:rsidP="00402453">
      <w:pPr>
        <w:spacing w:line="360" w:lineRule="auto"/>
        <w:jc w:val="both"/>
        <w:rPr>
          <w:rFonts w:ascii="Arial" w:hAnsi="Arial" w:cs="Arial"/>
          <w:sz w:val="24"/>
          <w:szCs w:val="24"/>
        </w:rPr>
      </w:pPr>
    </w:p>
    <w:p w:rsidR="00664B7F" w:rsidRPr="00402453" w:rsidRDefault="00664B7F" w:rsidP="00585448">
      <w:pPr>
        <w:spacing w:line="240" w:lineRule="auto"/>
        <w:ind w:left="708"/>
        <w:jc w:val="both"/>
        <w:rPr>
          <w:rFonts w:ascii="Arial" w:hAnsi="Arial" w:cs="Arial"/>
          <w:b/>
          <w:sz w:val="28"/>
          <w:szCs w:val="28"/>
        </w:rPr>
      </w:pPr>
    </w:p>
    <w:p w:rsidR="00402453" w:rsidRDefault="00402453" w:rsidP="00402453">
      <w:pPr>
        <w:spacing w:line="360" w:lineRule="auto"/>
        <w:jc w:val="both"/>
        <w:rPr>
          <w:rFonts w:ascii="Arial" w:hAnsi="Arial" w:cs="Arial"/>
          <w:sz w:val="24"/>
          <w:szCs w:val="24"/>
        </w:rPr>
      </w:pPr>
      <w:r w:rsidRPr="00402453">
        <w:rPr>
          <w:rFonts w:ascii="Arial" w:hAnsi="Arial" w:cs="Arial"/>
          <w:sz w:val="24"/>
          <w:szCs w:val="24"/>
        </w:rPr>
        <w:lastRenderedPageBreak/>
        <w:t>1.5</w:t>
      </w:r>
      <w:r>
        <w:rPr>
          <w:rFonts w:ascii="Arial" w:hAnsi="Arial" w:cs="Arial"/>
          <w:sz w:val="24"/>
          <w:szCs w:val="24"/>
        </w:rPr>
        <w:t>. Metodología.</w:t>
      </w:r>
    </w:p>
    <w:p w:rsidR="00402453" w:rsidRDefault="00402453" w:rsidP="00402453">
      <w:pPr>
        <w:spacing w:line="360" w:lineRule="auto"/>
        <w:jc w:val="both"/>
        <w:rPr>
          <w:rFonts w:ascii="Arial" w:hAnsi="Arial" w:cs="Arial"/>
          <w:sz w:val="24"/>
          <w:szCs w:val="24"/>
        </w:rPr>
      </w:pPr>
      <w:r>
        <w:rPr>
          <w:rFonts w:ascii="Arial" w:hAnsi="Arial" w:cs="Arial"/>
          <w:sz w:val="24"/>
          <w:szCs w:val="24"/>
        </w:rPr>
        <w:t>La presente investigación se realizara con base a métodos científicos. Es un proceso destinado a explicar fenómenos establecer relaciones entre los hechos y enunciar leyes que expliquen los fenómenos físicos del mundo y permitan obtener, con estos conocimientos, aplicaciones útiles al hombre.</w:t>
      </w:r>
    </w:p>
    <w:p w:rsidR="00402453" w:rsidRDefault="00402453" w:rsidP="00402453">
      <w:pPr>
        <w:spacing w:line="360" w:lineRule="auto"/>
        <w:jc w:val="both"/>
        <w:rPr>
          <w:rFonts w:ascii="Arial" w:hAnsi="Arial" w:cs="Arial"/>
          <w:sz w:val="24"/>
          <w:szCs w:val="24"/>
        </w:rPr>
      </w:pPr>
      <w:r>
        <w:rPr>
          <w:rFonts w:ascii="Arial" w:hAnsi="Arial" w:cs="Arial"/>
          <w:sz w:val="24"/>
          <w:szCs w:val="24"/>
        </w:rPr>
        <w:t>-Segundo. Método analítico es aquel que descompone la realidad en múltiples factores o variables, cuyas relaciones y características y cuyas relaciones y características son estudiadas mediantes formulas estadísticas</w:t>
      </w:r>
      <w:proofErr w:type="gramStart"/>
      <w:r>
        <w:rPr>
          <w:rFonts w:ascii="Arial" w:hAnsi="Arial" w:cs="Arial"/>
          <w:sz w:val="24"/>
          <w:szCs w:val="24"/>
        </w:rPr>
        <w:t>.(</w:t>
      </w:r>
      <w:proofErr w:type="gramEnd"/>
      <w:r>
        <w:rPr>
          <w:rFonts w:ascii="Arial" w:hAnsi="Arial" w:cs="Arial"/>
          <w:sz w:val="24"/>
          <w:szCs w:val="24"/>
        </w:rPr>
        <w:t>Hurtado León  ,Iban).</w:t>
      </w:r>
    </w:p>
    <w:p w:rsidR="00402453" w:rsidRDefault="00402453" w:rsidP="00402453">
      <w:pPr>
        <w:spacing w:line="360" w:lineRule="auto"/>
        <w:jc w:val="both"/>
        <w:rPr>
          <w:rFonts w:ascii="Arial" w:hAnsi="Arial" w:cs="Arial"/>
          <w:sz w:val="24"/>
          <w:szCs w:val="24"/>
        </w:rPr>
      </w:pPr>
      <w:r>
        <w:rPr>
          <w:rFonts w:ascii="Arial" w:hAnsi="Arial" w:cs="Arial"/>
          <w:sz w:val="24"/>
          <w:szCs w:val="24"/>
        </w:rPr>
        <w:t>Tipo de investigación: Documental y de campo (buscar definición</w:t>
      </w:r>
    </w:p>
    <w:p w:rsidR="00402453" w:rsidRPr="00D077FF" w:rsidRDefault="00402453" w:rsidP="00402453">
      <w:pPr>
        <w:spacing w:line="360" w:lineRule="auto"/>
        <w:jc w:val="both"/>
        <w:rPr>
          <w:rFonts w:ascii="Arial" w:hAnsi="Arial" w:cs="Arial"/>
          <w:sz w:val="24"/>
          <w:szCs w:val="24"/>
        </w:rPr>
      </w:pPr>
      <w:r>
        <w:rPr>
          <w:rFonts w:ascii="Arial" w:hAnsi="Arial" w:cs="Arial"/>
          <w:sz w:val="24"/>
          <w:szCs w:val="24"/>
        </w:rPr>
        <w:t xml:space="preserve">-Tercero. Enfoque metodológico, </w:t>
      </w:r>
      <w:proofErr w:type="spellStart"/>
      <w:r>
        <w:rPr>
          <w:rFonts w:ascii="Arial" w:hAnsi="Arial" w:cs="Arial"/>
          <w:sz w:val="24"/>
          <w:szCs w:val="24"/>
        </w:rPr>
        <w:t>Sampieri</w:t>
      </w:r>
      <w:proofErr w:type="spellEnd"/>
      <w:r>
        <w:rPr>
          <w:rFonts w:ascii="Arial" w:hAnsi="Arial" w:cs="Arial"/>
          <w:sz w:val="24"/>
          <w:szCs w:val="24"/>
        </w:rPr>
        <w:t xml:space="preserve"> (2006) dice </w:t>
      </w:r>
      <w:r>
        <w:rPr>
          <w:rFonts w:ascii="Arial" w:hAnsi="Arial" w:cs="Arial"/>
          <w:i/>
          <w:sz w:val="24"/>
          <w:szCs w:val="24"/>
        </w:rPr>
        <w:t>La investigación tiene un objetivo y según esté contextualizado, se puede tener una investigación con enfoque cuantitativo, cualitativo y mixto. Es determinante esta categorización, ya que a partir del enfoque se emplean las metodologías apropiadas y se busca alcanzar las pertinentes comprobaciones, recomendaciones y conclusiones de un fenómeno en particular.</w:t>
      </w:r>
    </w:p>
    <w:p w:rsidR="00402453" w:rsidRDefault="00402453" w:rsidP="00402453">
      <w:pPr>
        <w:spacing w:line="360" w:lineRule="auto"/>
        <w:jc w:val="both"/>
        <w:rPr>
          <w:rFonts w:ascii="Arial" w:hAnsi="Arial" w:cs="Arial"/>
          <w:sz w:val="24"/>
          <w:szCs w:val="24"/>
        </w:rPr>
      </w:pPr>
      <w:r>
        <w:rPr>
          <w:rFonts w:ascii="Arial" w:hAnsi="Arial" w:cs="Arial"/>
          <w:sz w:val="24"/>
          <w:szCs w:val="24"/>
        </w:rPr>
        <w:t>-Las técnicas de investigación empleadas serán; encuestas, lectura, subrayado.</w:t>
      </w:r>
    </w:p>
    <w:p w:rsidR="00402453" w:rsidRDefault="00402453" w:rsidP="00402453">
      <w:pPr>
        <w:spacing w:line="360" w:lineRule="auto"/>
        <w:jc w:val="both"/>
        <w:rPr>
          <w:rFonts w:ascii="Arial" w:hAnsi="Arial" w:cs="Arial"/>
          <w:sz w:val="24"/>
          <w:szCs w:val="24"/>
        </w:rPr>
      </w:pPr>
      <w:r>
        <w:rPr>
          <w:rFonts w:ascii="Arial" w:hAnsi="Arial" w:cs="Arial"/>
          <w:sz w:val="24"/>
          <w:szCs w:val="24"/>
        </w:rPr>
        <w:t xml:space="preserve">-La corriente epistemológica  psicológica a utilizar en esta investigación será desarrollada desde un punto humanista, Fundada por Abraham </w:t>
      </w:r>
      <w:proofErr w:type="spellStart"/>
      <w:r>
        <w:rPr>
          <w:rFonts w:ascii="Arial" w:hAnsi="Arial" w:cs="Arial"/>
          <w:sz w:val="24"/>
          <w:szCs w:val="24"/>
        </w:rPr>
        <w:t>Maslow</w:t>
      </w:r>
      <w:proofErr w:type="spellEnd"/>
      <w:r>
        <w:rPr>
          <w:rFonts w:ascii="Arial" w:hAnsi="Arial" w:cs="Arial"/>
          <w:sz w:val="24"/>
          <w:szCs w:val="24"/>
        </w:rPr>
        <w:t xml:space="preserve"> se basa en la creencia ya que se pretende que el ser humano debe ser considerado como un todo.</w:t>
      </w:r>
    </w:p>
    <w:p w:rsidR="00402453" w:rsidRPr="0042425C" w:rsidRDefault="00402453" w:rsidP="00402453">
      <w:pPr>
        <w:spacing w:line="360" w:lineRule="auto"/>
        <w:jc w:val="both"/>
        <w:rPr>
          <w:rFonts w:ascii="Arial" w:hAnsi="Arial" w:cs="Arial"/>
          <w:sz w:val="24"/>
          <w:szCs w:val="24"/>
        </w:rPr>
      </w:pPr>
      <w:r>
        <w:rPr>
          <w:rFonts w:ascii="Arial" w:hAnsi="Arial" w:cs="Arial"/>
          <w:sz w:val="24"/>
          <w:szCs w:val="24"/>
        </w:rPr>
        <w:t>Ubicación: esta investigación será citada en 5 diferentes escuelas de nivel primaria, en  la ciudad de las rosas Chiapas a 19 docentes de diversos grados académicos, durante los siguientes  6 meses.</w:t>
      </w:r>
    </w:p>
    <w:p w:rsidR="00402453" w:rsidRDefault="00402453" w:rsidP="00402453">
      <w:pPr>
        <w:spacing w:line="360" w:lineRule="auto"/>
        <w:jc w:val="both"/>
        <w:rPr>
          <w:rFonts w:ascii="Arial" w:hAnsi="Arial" w:cs="Arial"/>
          <w:sz w:val="24"/>
          <w:szCs w:val="24"/>
        </w:rPr>
      </w:pPr>
    </w:p>
    <w:p w:rsidR="00402453" w:rsidRDefault="00402453" w:rsidP="00402453">
      <w:pPr>
        <w:spacing w:line="360" w:lineRule="auto"/>
        <w:jc w:val="both"/>
        <w:rPr>
          <w:rFonts w:ascii="Arial" w:hAnsi="Arial" w:cs="Arial"/>
          <w:sz w:val="24"/>
          <w:szCs w:val="24"/>
        </w:rPr>
      </w:pPr>
    </w:p>
    <w:p w:rsidR="00402453" w:rsidRDefault="00402453" w:rsidP="00402453">
      <w:pPr>
        <w:spacing w:line="360" w:lineRule="auto"/>
        <w:jc w:val="both"/>
        <w:rPr>
          <w:rFonts w:ascii="Arial" w:hAnsi="Arial" w:cs="Arial"/>
          <w:sz w:val="24"/>
          <w:szCs w:val="24"/>
        </w:rPr>
      </w:pPr>
      <w:r>
        <w:rPr>
          <w:rFonts w:ascii="Arial" w:hAnsi="Arial" w:cs="Arial"/>
          <w:sz w:val="24"/>
          <w:szCs w:val="24"/>
        </w:rPr>
        <w:lastRenderedPageBreak/>
        <w:t>BIBLIOGRAFIA</w:t>
      </w:r>
    </w:p>
    <w:p w:rsidR="00402453" w:rsidRDefault="00402453" w:rsidP="00402453">
      <w:pPr>
        <w:spacing w:after="0" w:line="360" w:lineRule="auto"/>
        <w:jc w:val="both"/>
        <w:rPr>
          <w:rFonts w:ascii="Arial" w:hAnsi="Arial" w:cs="Arial"/>
          <w:sz w:val="24"/>
          <w:szCs w:val="27"/>
          <w:shd w:val="clear" w:color="auto" w:fill="FFFFFF"/>
        </w:rPr>
      </w:pPr>
      <w:proofErr w:type="spellStart"/>
      <w:r>
        <w:rPr>
          <w:rFonts w:ascii="Arial" w:hAnsi="Arial" w:cs="Arial"/>
          <w:sz w:val="24"/>
          <w:szCs w:val="27"/>
          <w:shd w:val="clear" w:color="auto" w:fill="FFFFFF"/>
        </w:rPr>
        <w:t>Sampieri</w:t>
      </w:r>
      <w:proofErr w:type="spellEnd"/>
      <w:r>
        <w:rPr>
          <w:rFonts w:ascii="Arial" w:hAnsi="Arial" w:cs="Arial"/>
          <w:sz w:val="24"/>
          <w:szCs w:val="27"/>
          <w:shd w:val="clear" w:color="auto" w:fill="FFFFFF"/>
        </w:rPr>
        <w:t>, R</w:t>
      </w:r>
      <w:r w:rsidRPr="00AA726E">
        <w:rPr>
          <w:rFonts w:ascii="Arial" w:hAnsi="Arial" w:cs="Arial"/>
          <w:sz w:val="24"/>
          <w:szCs w:val="27"/>
          <w:shd w:val="clear" w:color="auto" w:fill="FFFFFF"/>
        </w:rPr>
        <w:t>.</w:t>
      </w:r>
      <w:r>
        <w:rPr>
          <w:rFonts w:ascii="Arial" w:hAnsi="Arial" w:cs="Arial"/>
          <w:sz w:val="24"/>
          <w:szCs w:val="27"/>
          <w:shd w:val="clear" w:color="auto" w:fill="FFFFFF"/>
        </w:rPr>
        <w:t xml:space="preserve"> (2006).</w:t>
      </w:r>
      <w:r w:rsidRPr="00AA726E">
        <w:rPr>
          <w:rFonts w:ascii="Arial" w:hAnsi="Arial" w:cs="Arial"/>
          <w:sz w:val="24"/>
          <w:szCs w:val="27"/>
          <w:shd w:val="clear" w:color="auto" w:fill="FFFFFF"/>
        </w:rPr>
        <w:t xml:space="preserve"> </w:t>
      </w:r>
      <w:r w:rsidRPr="00237CD5">
        <w:rPr>
          <w:rFonts w:ascii="Arial" w:hAnsi="Arial" w:cs="Arial"/>
          <w:i/>
          <w:sz w:val="24"/>
          <w:szCs w:val="27"/>
          <w:shd w:val="clear" w:color="auto" w:fill="FFFFFF"/>
        </w:rPr>
        <w:t>Metodología de la investigación</w:t>
      </w:r>
      <w:r w:rsidRPr="00AA726E">
        <w:rPr>
          <w:rFonts w:ascii="Arial" w:hAnsi="Arial" w:cs="Arial"/>
          <w:sz w:val="24"/>
          <w:szCs w:val="27"/>
          <w:shd w:val="clear" w:color="auto" w:fill="FFFFFF"/>
        </w:rPr>
        <w:t>. McGraw-Hill. Cuarta edición. 2006. p.3-26.</w:t>
      </w:r>
    </w:p>
    <w:p w:rsidR="00402453" w:rsidRDefault="00402453" w:rsidP="00402453">
      <w:pPr>
        <w:spacing w:after="0" w:line="360" w:lineRule="auto"/>
        <w:jc w:val="both"/>
        <w:rPr>
          <w:rFonts w:ascii="Arial" w:hAnsi="Arial" w:cs="Arial"/>
          <w:sz w:val="24"/>
          <w:szCs w:val="27"/>
          <w:shd w:val="clear" w:color="auto" w:fill="FFFFFF"/>
        </w:rPr>
      </w:pPr>
    </w:p>
    <w:p w:rsidR="00402453" w:rsidRPr="00FB7630" w:rsidRDefault="00402453" w:rsidP="00402453">
      <w:pPr>
        <w:spacing w:after="0" w:line="360" w:lineRule="auto"/>
        <w:jc w:val="both"/>
        <w:rPr>
          <w:rFonts w:ascii="Arial" w:hAnsi="Arial" w:cs="Arial"/>
          <w:sz w:val="24"/>
          <w:szCs w:val="27"/>
          <w:shd w:val="clear" w:color="auto" w:fill="FFFFFF"/>
        </w:rPr>
      </w:pPr>
      <w:r>
        <w:rPr>
          <w:rFonts w:ascii="Arial" w:hAnsi="Arial" w:cs="Arial"/>
          <w:sz w:val="24"/>
          <w:szCs w:val="27"/>
          <w:shd w:val="clear" w:color="auto" w:fill="FFFFFF"/>
        </w:rPr>
        <w:t xml:space="preserve">Hurtado L. I. &amp; Toro G.J. (2005). </w:t>
      </w:r>
      <w:r w:rsidRPr="00237CD5">
        <w:rPr>
          <w:rFonts w:ascii="Arial" w:hAnsi="Arial" w:cs="Arial"/>
          <w:i/>
          <w:sz w:val="24"/>
          <w:szCs w:val="27"/>
          <w:shd w:val="clear" w:color="auto" w:fill="FFFFFF"/>
        </w:rPr>
        <w:t>Paradigmas Y Métodos De Investigación</w:t>
      </w:r>
      <w:r>
        <w:rPr>
          <w:rFonts w:ascii="Arial" w:hAnsi="Arial" w:cs="Arial"/>
          <w:sz w:val="24"/>
          <w:szCs w:val="27"/>
          <w:shd w:val="clear" w:color="auto" w:fill="FFFFFF"/>
        </w:rPr>
        <w:t>. Episteme consultores asociados C.A. 5ta.edicion.</w:t>
      </w:r>
    </w:p>
    <w:p w:rsidR="00402453" w:rsidRDefault="00402453" w:rsidP="00402453">
      <w:pPr>
        <w:spacing w:line="240" w:lineRule="auto"/>
        <w:jc w:val="both"/>
        <w:rPr>
          <w:b/>
          <w:sz w:val="20"/>
        </w:rPr>
      </w:pPr>
    </w:p>
    <w:p w:rsidR="00402453" w:rsidRDefault="00402453" w:rsidP="00402453">
      <w:pPr>
        <w:spacing w:line="240" w:lineRule="auto"/>
        <w:ind w:left="708"/>
        <w:jc w:val="both"/>
        <w:rPr>
          <w:b/>
          <w:sz w:val="20"/>
        </w:rPr>
      </w:pPr>
    </w:p>
    <w:p w:rsidR="00402453" w:rsidRDefault="00402453" w:rsidP="00402453">
      <w:pPr>
        <w:spacing w:line="240" w:lineRule="auto"/>
        <w:ind w:left="708"/>
        <w:jc w:val="both"/>
        <w:rPr>
          <w:b/>
          <w:sz w:val="20"/>
        </w:rPr>
      </w:pPr>
    </w:p>
    <w:p w:rsidR="00664B7F" w:rsidRDefault="00664B7F" w:rsidP="00585448">
      <w:pPr>
        <w:spacing w:line="240" w:lineRule="auto"/>
        <w:ind w:left="708"/>
        <w:jc w:val="both"/>
        <w:rPr>
          <w:rFonts w:ascii="Arial" w:hAnsi="Arial" w:cs="Arial"/>
          <w:sz w:val="24"/>
          <w:szCs w:val="24"/>
        </w:rPr>
      </w:pPr>
    </w:p>
    <w:p w:rsidR="00402453" w:rsidRDefault="00402453" w:rsidP="00585448">
      <w:pPr>
        <w:spacing w:line="240" w:lineRule="auto"/>
        <w:ind w:left="708"/>
        <w:jc w:val="both"/>
        <w:rPr>
          <w:rFonts w:ascii="Arial" w:hAnsi="Arial" w:cs="Arial"/>
          <w:sz w:val="24"/>
          <w:szCs w:val="24"/>
        </w:rPr>
      </w:pPr>
    </w:p>
    <w:p w:rsidR="00402453" w:rsidRDefault="00402453" w:rsidP="00585448">
      <w:pPr>
        <w:spacing w:line="240" w:lineRule="auto"/>
        <w:ind w:left="708"/>
        <w:jc w:val="both"/>
        <w:rPr>
          <w:rFonts w:ascii="Arial" w:hAnsi="Arial" w:cs="Arial"/>
          <w:sz w:val="24"/>
          <w:szCs w:val="24"/>
        </w:rPr>
      </w:pPr>
    </w:p>
    <w:p w:rsidR="00402453" w:rsidRDefault="00402453" w:rsidP="00585448">
      <w:pPr>
        <w:spacing w:line="240" w:lineRule="auto"/>
        <w:ind w:left="708"/>
        <w:jc w:val="both"/>
        <w:rPr>
          <w:rFonts w:ascii="Arial" w:hAnsi="Arial" w:cs="Arial"/>
          <w:sz w:val="24"/>
          <w:szCs w:val="24"/>
        </w:rPr>
      </w:pPr>
    </w:p>
    <w:p w:rsidR="00402453" w:rsidRDefault="00402453" w:rsidP="00585448">
      <w:pPr>
        <w:spacing w:line="240" w:lineRule="auto"/>
        <w:ind w:left="708"/>
        <w:jc w:val="both"/>
        <w:rPr>
          <w:rFonts w:ascii="Arial" w:hAnsi="Arial" w:cs="Arial"/>
          <w:sz w:val="24"/>
          <w:szCs w:val="24"/>
        </w:rPr>
      </w:pPr>
    </w:p>
    <w:p w:rsidR="00402453" w:rsidRDefault="00402453" w:rsidP="00585448">
      <w:pPr>
        <w:spacing w:line="240" w:lineRule="auto"/>
        <w:ind w:left="708"/>
        <w:jc w:val="both"/>
        <w:rPr>
          <w:rFonts w:ascii="Arial" w:hAnsi="Arial" w:cs="Arial"/>
          <w:sz w:val="24"/>
          <w:szCs w:val="24"/>
        </w:rPr>
      </w:pPr>
    </w:p>
    <w:p w:rsidR="00402453" w:rsidRDefault="00402453" w:rsidP="00585448">
      <w:pPr>
        <w:spacing w:line="240" w:lineRule="auto"/>
        <w:ind w:left="708"/>
        <w:jc w:val="both"/>
        <w:rPr>
          <w:rFonts w:ascii="Arial" w:hAnsi="Arial" w:cs="Arial"/>
          <w:sz w:val="24"/>
          <w:szCs w:val="24"/>
        </w:rPr>
      </w:pPr>
    </w:p>
    <w:p w:rsidR="00402453" w:rsidRDefault="00402453" w:rsidP="00585448">
      <w:pPr>
        <w:spacing w:line="240" w:lineRule="auto"/>
        <w:ind w:left="708"/>
        <w:jc w:val="both"/>
        <w:rPr>
          <w:rFonts w:ascii="Arial" w:hAnsi="Arial" w:cs="Arial"/>
          <w:sz w:val="24"/>
          <w:szCs w:val="24"/>
        </w:rPr>
      </w:pPr>
    </w:p>
    <w:p w:rsidR="00402453" w:rsidRDefault="00402453" w:rsidP="00585448">
      <w:pPr>
        <w:spacing w:line="240" w:lineRule="auto"/>
        <w:ind w:left="708"/>
        <w:jc w:val="both"/>
        <w:rPr>
          <w:rFonts w:ascii="Arial" w:hAnsi="Arial" w:cs="Arial"/>
          <w:sz w:val="24"/>
          <w:szCs w:val="24"/>
        </w:rPr>
      </w:pPr>
    </w:p>
    <w:p w:rsidR="00402453" w:rsidRDefault="00402453" w:rsidP="00585448">
      <w:pPr>
        <w:spacing w:line="240" w:lineRule="auto"/>
        <w:ind w:left="708"/>
        <w:jc w:val="both"/>
        <w:rPr>
          <w:rFonts w:ascii="Arial" w:hAnsi="Arial" w:cs="Arial"/>
          <w:sz w:val="24"/>
          <w:szCs w:val="24"/>
        </w:rPr>
      </w:pPr>
    </w:p>
    <w:p w:rsidR="00402453" w:rsidRDefault="00402453" w:rsidP="00585448">
      <w:pPr>
        <w:spacing w:line="240" w:lineRule="auto"/>
        <w:ind w:left="708"/>
        <w:jc w:val="both"/>
        <w:rPr>
          <w:rFonts w:ascii="Arial" w:hAnsi="Arial" w:cs="Arial"/>
          <w:sz w:val="24"/>
          <w:szCs w:val="24"/>
        </w:rPr>
      </w:pPr>
    </w:p>
    <w:p w:rsidR="00402453" w:rsidRDefault="00402453" w:rsidP="00585448">
      <w:pPr>
        <w:spacing w:line="240" w:lineRule="auto"/>
        <w:ind w:left="708"/>
        <w:jc w:val="both"/>
        <w:rPr>
          <w:rFonts w:ascii="Arial" w:hAnsi="Arial" w:cs="Arial"/>
          <w:sz w:val="24"/>
          <w:szCs w:val="24"/>
        </w:rPr>
      </w:pPr>
    </w:p>
    <w:p w:rsidR="00402453" w:rsidRDefault="00402453" w:rsidP="00585448">
      <w:pPr>
        <w:spacing w:line="240" w:lineRule="auto"/>
        <w:ind w:left="708"/>
        <w:jc w:val="both"/>
        <w:rPr>
          <w:rFonts w:ascii="Arial" w:hAnsi="Arial" w:cs="Arial"/>
          <w:sz w:val="24"/>
          <w:szCs w:val="24"/>
        </w:rPr>
      </w:pPr>
    </w:p>
    <w:p w:rsidR="00402453" w:rsidRDefault="00402453" w:rsidP="00585448">
      <w:pPr>
        <w:spacing w:line="240" w:lineRule="auto"/>
        <w:ind w:left="708"/>
        <w:jc w:val="both"/>
        <w:rPr>
          <w:rFonts w:ascii="Arial" w:hAnsi="Arial" w:cs="Arial"/>
          <w:sz w:val="24"/>
          <w:szCs w:val="24"/>
        </w:rPr>
      </w:pPr>
    </w:p>
    <w:p w:rsidR="00402453" w:rsidRDefault="00402453" w:rsidP="00585448">
      <w:pPr>
        <w:spacing w:line="240" w:lineRule="auto"/>
        <w:ind w:left="708"/>
        <w:jc w:val="both"/>
        <w:rPr>
          <w:rFonts w:ascii="Arial" w:hAnsi="Arial" w:cs="Arial"/>
          <w:sz w:val="24"/>
          <w:szCs w:val="24"/>
        </w:rPr>
      </w:pPr>
    </w:p>
    <w:p w:rsidR="00402453" w:rsidRDefault="00402453" w:rsidP="00585448">
      <w:pPr>
        <w:spacing w:line="240" w:lineRule="auto"/>
        <w:ind w:left="708"/>
        <w:jc w:val="both"/>
        <w:rPr>
          <w:rFonts w:ascii="Arial" w:hAnsi="Arial" w:cs="Arial"/>
          <w:sz w:val="24"/>
          <w:szCs w:val="24"/>
        </w:rPr>
      </w:pPr>
    </w:p>
    <w:p w:rsidR="00402453" w:rsidRDefault="00402453" w:rsidP="00585448">
      <w:pPr>
        <w:spacing w:line="240" w:lineRule="auto"/>
        <w:ind w:left="708"/>
        <w:jc w:val="both"/>
        <w:rPr>
          <w:rFonts w:ascii="Arial" w:hAnsi="Arial" w:cs="Arial"/>
          <w:sz w:val="24"/>
          <w:szCs w:val="24"/>
        </w:rPr>
      </w:pPr>
    </w:p>
    <w:p w:rsidR="00402453" w:rsidRDefault="00402453" w:rsidP="00585448">
      <w:pPr>
        <w:spacing w:line="240" w:lineRule="auto"/>
        <w:ind w:left="708"/>
        <w:jc w:val="both"/>
        <w:rPr>
          <w:rFonts w:ascii="Arial" w:hAnsi="Arial" w:cs="Arial"/>
          <w:sz w:val="24"/>
          <w:szCs w:val="24"/>
        </w:rPr>
      </w:pPr>
    </w:p>
    <w:p w:rsidR="00402453" w:rsidRPr="00402453" w:rsidRDefault="00402453" w:rsidP="00585448">
      <w:pPr>
        <w:spacing w:line="240" w:lineRule="auto"/>
        <w:ind w:left="708"/>
        <w:jc w:val="both"/>
        <w:rPr>
          <w:rFonts w:ascii="Arial" w:hAnsi="Arial" w:cs="Arial"/>
          <w:sz w:val="24"/>
          <w:szCs w:val="24"/>
        </w:rPr>
      </w:pPr>
    </w:p>
    <w:p w:rsidR="00DD4ACD" w:rsidRPr="00312C07" w:rsidRDefault="00DD4ACD" w:rsidP="00DD4ACD">
      <w:pPr>
        <w:spacing w:line="480" w:lineRule="auto"/>
        <w:rPr>
          <w:rFonts w:ascii="Arial" w:hAnsi="Arial" w:cs="Arial"/>
          <w:sz w:val="32"/>
          <w:szCs w:val="32"/>
        </w:rPr>
      </w:pPr>
      <w:r w:rsidRPr="00312C07">
        <w:rPr>
          <w:rFonts w:ascii="Arial" w:hAnsi="Arial" w:cs="Arial"/>
          <w:sz w:val="32"/>
          <w:szCs w:val="32"/>
        </w:rPr>
        <w:lastRenderedPageBreak/>
        <w:t>Capitulo ll</w:t>
      </w:r>
    </w:p>
    <w:p w:rsidR="00DD4ACD" w:rsidRPr="005D0D64" w:rsidRDefault="00DD4ACD" w:rsidP="00DD4ACD">
      <w:pPr>
        <w:spacing w:line="480" w:lineRule="auto"/>
        <w:jc w:val="both"/>
        <w:rPr>
          <w:rFonts w:ascii="Arial" w:hAnsi="Arial" w:cs="Arial"/>
          <w:sz w:val="24"/>
          <w:szCs w:val="24"/>
        </w:rPr>
      </w:pPr>
      <w:r w:rsidRPr="00312C07">
        <w:rPr>
          <w:rFonts w:ascii="Arial" w:hAnsi="Arial" w:cs="Arial"/>
          <w:sz w:val="32"/>
          <w:szCs w:val="32"/>
        </w:rPr>
        <w:t>Origen y evolución del Trastorno Del Espectro Autista</w:t>
      </w:r>
      <w:r w:rsidRPr="005D0D64">
        <w:rPr>
          <w:rFonts w:ascii="Arial" w:hAnsi="Arial" w:cs="Arial"/>
          <w:sz w:val="24"/>
          <w:szCs w:val="24"/>
        </w:rPr>
        <w:t>.</w:t>
      </w:r>
    </w:p>
    <w:p w:rsidR="00DD4ACD" w:rsidRPr="007840CD" w:rsidRDefault="00DD4ACD" w:rsidP="00DD4ACD">
      <w:pPr>
        <w:spacing w:line="480" w:lineRule="auto"/>
        <w:jc w:val="both"/>
        <w:rPr>
          <w:rFonts w:ascii="Arial" w:hAnsi="Arial" w:cs="Arial"/>
          <w:sz w:val="28"/>
          <w:szCs w:val="28"/>
        </w:rPr>
      </w:pPr>
      <w:r w:rsidRPr="007840CD">
        <w:rPr>
          <w:rFonts w:ascii="Arial" w:hAnsi="Arial" w:cs="Arial"/>
          <w:sz w:val="28"/>
          <w:szCs w:val="28"/>
        </w:rPr>
        <w:t xml:space="preserve">2.1-Antecedentes de la Historia del AUTISMO. </w:t>
      </w:r>
    </w:p>
    <w:p w:rsidR="00DD4ACD" w:rsidRPr="007840CD" w:rsidRDefault="00DD4ACD" w:rsidP="00DD4ACD">
      <w:pPr>
        <w:spacing w:line="480" w:lineRule="auto"/>
        <w:jc w:val="both"/>
        <w:rPr>
          <w:rFonts w:ascii="Arial" w:hAnsi="Arial" w:cs="Arial"/>
          <w:sz w:val="24"/>
          <w:szCs w:val="24"/>
        </w:rPr>
      </w:pPr>
      <w:r w:rsidRPr="005D0D64">
        <w:rPr>
          <w:rFonts w:ascii="Arial" w:hAnsi="Arial" w:cs="Arial"/>
          <w:sz w:val="24"/>
          <w:szCs w:val="24"/>
        </w:rPr>
        <w:t xml:space="preserve"> </w:t>
      </w:r>
      <w:r w:rsidRPr="007840CD">
        <w:rPr>
          <w:rFonts w:ascii="Arial" w:hAnsi="Arial" w:cs="Arial"/>
          <w:sz w:val="24"/>
          <w:szCs w:val="24"/>
        </w:rPr>
        <w:t>Mucho antes de que estos estados se reconocieran y se les pusiera nombre, hubiera niños y adultos con trastornos autistas en todas sus manifestaciones. Tal vez fueron el motivo de antiguas leyendas de «niños cambiados por las brujas», según las que se creía que las brujas robaban un bebé humano y en su lugar dejaban a uno encantado. En algunas versiones del cuento, el niño cambiado era muy bello, pero extraño y alejado del género humano.</w:t>
      </w:r>
    </w:p>
    <w:p w:rsidR="00DD4ACD" w:rsidRPr="007840CD" w:rsidRDefault="00DD4ACD" w:rsidP="00DD4ACD">
      <w:pPr>
        <w:spacing w:line="480" w:lineRule="auto"/>
        <w:jc w:val="both"/>
        <w:rPr>
          <w:rFonts w:ascii="Arial" w:hAnsi="Arial" w:cs="Arial"/>
          <w:sz w:val="24"/>
          <w:szCs w:val="24"/>
        </w:rPr>
      </w:pPr>
      <w:r w:rsidRPr="007840CD">
        <w:rPr>
          <w:rFonts w:ascii="Arial" w:hAnsi="Arial" w:cs="Arial"/>
          <w:sz w:val="24"/>
          <w:szCs w:val="24"/>
        </w:rPr>
        <w:t xml:space="preserve">La primera referencia escrita conocida corresponde al siglo </w:t>
      </w:r>
      <w:proofErr w:type="spellStart"/>
      <w:r w:rsidRPr="007840CD">
        <w:rPr>
          <w:rFonts w:ascii="Arial" w:hAnsi="Arial" w:cs="Arial"/>
          <w:sz w:val="24"/>
          <w:szCs w:val="24"/>
        </w:rPr>
        <w:t>xvl</w:t>
      </w:r>
      <w:proofErr w:type="spellEnd"/>
      <w:r w:rsidRPr="007840CD">
        <w:rPr>
          <w:rFonts w:ascii="Arial" w:hAnsi="Arial" w:cs="Arial"/>
          <w:sz w:val="24"/>
          <w:szCs w:val="24"/>
        </w:rPr>
        <w:t>.</w:t>
      </w:r>
    </w:p>
    <w:p w:rsidR="00DD4ACD" w:rsidRPr="007840CD" w:rsidRDefault="00DD4ACD" w:rsidP="00DD4ACD">
      <w:pPr>
        <w:spacing w:line="480" w:lineRule="auto"/>
        <w:jc w:val="both"/>
        <w:rPr>
          <w:rFonts w:ascii="Arial" w:hAnsi="Arial" w:cs="Arial"/>
          <w:sz w:val="24"/>
          <w:szCs w:val="24"/>
        </w:rPr>
      </w:pPr>
      <w:r w:rsidRPr="007840CD">
        <w:rPr>
          <w:rFonts w:ascii="Arial" w:hAnsi="Arial" w:cs="Arial"/>
          <w:sz w:val="24"/>
          <w:szCs w:val="24"/>
        </w:rPr>
        <w:t xml:space="preserve">Johannes </w:t>
      </w:r>
      <w:proofErr w:type="spellStart"/>
      <w:r w:rsidRPr="007840CD">
        <w:rPr>
          <w:rFonts w:ascii="Arial" w:hAnsi="Arial" w:cs="Arial"/>
          <w:sz w:val="24"/>
          <w:szCs w:val="24"/>
        </w:rPr>
        <w:t>Mathesius</w:t>
      </w:r>
      <w:proofErr w:type="spellEnd"/>
      <w:r w:rsidRPr="007840CD">
        <w:rPr>
          <w:rFonts w:ascii="Arial" w:hAnsi="Arial" w:cs="Arial"/>
          <w:sz w:val="24"/>
          <w:szCs w:val="24"/>
        </w:rPr>
        <w:t xml:space="preserve"> (1504-1546) (1), cronista del monje alemán Martin Lutero (1483-1546), relató la historia de un muchacho de 12 años severamente autista. De acuerdo con la descripción del cronista, Lutero pensaba que el muchacho no era más que una masa de carne implantada en un espíritu sin alma, poseído por el diablo, respecto al cual sugirió que debería morir asfixiado.</w:t>
      </w:r>
    </w:p>
    <w:p w:rsidR="00DD4ACD" w:rsidRPr="007840CD" w:rsidRDefault="00DD4ACD" w:rsidP="00DD4ACD">
      <w:pPr>
        <w:spacing w:line="480" w:lineRule="auto"/>
        <w:jc w:val="both"/>
        <w:rPr>
          <w:rFonts w:ascii="Arial" w:hAnsi="Arial" w:cs="Arial"/>
          <w:sz w:val="24"/>
          <w:szCs w:val="24"/>
        </w:rPr>
      </w:pPr>
    </w:p>
    <w:p w:rsidR="00DD4ACD" w:rsidRPr="007840CD" w:rsidRDefault="00DD4ACD" w:rsidP="00DD4ACD">
      <w:pPr>
        <w:spacing w:line="480" w:lineRule="auto"/>
        <w:jc w:val="both"/>
        <w:rPr>
          <w:rFonts w:ascii="Arial" w:hAnsi="Arial" w:cs="Arial"/>
          <w:sz w:val="24"/>
          <w:szCs w:val="24"/>
        </w:rPr>
      </w:pPr>
      <w:r w:rsidRPr="007840CD">
        <w:rPr>
          <w:rFonts w:ascii="Arial" w:hAnsi="Arial" w:cs="Arial"/>
          <w:sz w:val="24"/>
          <w:szCs w:val="24"/>
        </w:rPr>
        <w:t xml:space="preserve">FRITH, U. (1992): Autismo: hacia una explicación del enigma. Madrid, Alianza Editorial. 274 páginas. Hacia una explicación del enigma, presenta algunos ejemplos fascinantes de individuos reales y legendarios que es posible que hubieran sufrido diversas formas de trastornos autistas. Mi preferido es fray Junípero, de una </w:t>
      </w:r>
      <w:r w:rsidRPr="007840CD">
        <w:rPr>
          <w:rFonts w:ascii="Arial" w:hAnsi="Arial" w:cs="Arial"/>
          <w:sz w:val="24"/>
          <w:szCs w:val="24"/>
        </w:rPr>
        <w:lastRenderedPageBreak/>
        <w:t xml:space="preserve">serie de leyendas relativas a los primeros seguidores de san Francisco. Uno de los ejemplos de las muchas historias de este entrañable personaje cuenta un incidente cuando estaba haciendo una peregrinación. Los habitantes de Roma salieron a recibirle, pero él no se percató. Le llamó la atención un columpio y siguió columpiándose hasta mucho después de que la multitud atónita se hubo ido. Las historias sobre él ilustran esta total incapacidad para comprender las situaciones sociales y los sentimientos de afecto, unida a la exasperación que producía en los demás frailes. </w:t>
      </w:r>
    </w:p>
    <w:p w:rsidR="00DD4ACD" w:rsidRPr="007840CD" w:rsidRDefault="00DD4ACD" w:rsidP="00DD4ACD">
      <w:pPr>
        <w:spacing w:line="480" w:lineRule="auto"/>
        <w:jc w:val="both"/>
        <w:rPr>
          <w:rFonts w:ascii="Arial" w:hAnsi="Arial" w:cs="Arial"/>
          <w:sz w:val="24"/>
          <w:szCs w:val="24"/>
        </w:rPr>
      </w:pPr>
    </w:p>
    <w:p w:rsidR="00DD4ACD" w:rsidRPr="007840CD" w:rsidRDefault="00DD4ACD" w:rsidP="00DD4ACD">
      <w:pPr>
        <w:spacing w:line="480" w:lineRule="auto"/>
        <w:jc w:val="both"/>
        <w:rPr>
          <w:rFonts w:ascii="Arial" w:hAnsi="Arial" w:cs="Arial"/>
          <w:sz w:val="24"/>
          <w:szCs w:val="24"/>
        </w:rPr>
      </w:pPr>
      <w:r w:rsidRPr="007840CD">
        <w:rPr>
          <w:rFonts w:ascii="Arial" w:hAnsi="Arial" w:cs="Arial"/>
          <w:sz w:val="24"/>
          <w:szCs w:val="24"/>
        </w:rPr>
        <w:t xml:space="preserve">La literatura data la  historia de muchos siglos atrás y marca el inicio del desconocimiento  de lo aún desconocido un trastorno sin nombre convertido en leyendas por la falta de investigación científica, un trastorno  neurobiológico  ya hacia su aparición desde esos tiempos en la sociedad humana. </w:t>
      </w:r>
    </w:p>
    <w:p w:rsidR="00DD4ACD" w:rsidRPr="007840CD" w:rsidRDefault="00DD4ACD" w:rsidP="00DD4ACD">
      <w:pPr>
        <w:spacing w:line="480" w:lineRule="auto"/>
        <w:jc w:val="both"/>
        <w:rPr>
          <w:rFonts w:ascii="Arial" w:hAnsi="Arial" w:cs="Arial"/>
          <w:sz w:val="24"/>
          <w:szCs w:val="24"/>
        </w:rPr>
      </w:pPr>
      <w:r w:rsidRPr="007840CD">
        <w:rPr>
          <w:rFonts w:ascii="Arial" w:hAnsi="Arial" w:cs="Arial"/>
          <w:sz w:val="24"/>
          <w:szCs w:val="24"/>
        </w:rPr>
        <w:t xml:space="preserve">Por esta razón es posible rescatar múltiples huellas de su paso por la historia también nos lleva  a retomar la obra de Darwin (1872) la expresión de las emociones en el hombre y los animales.  tótem y tabú (Freud,1912/13) el primero de los anteriormente mencionado fue el intento de Darwin para encontrar explicaciones evolutivas a la conducta humana a  Darwin se le reconoce fundamentalmente sus hallazgos biológicos y haber desarrollado la teoría de la evolución por selección natural, que tendría especial relevancia en el ámbito de la biología y ciencias afines, la preocupación por el comportamiento fue siempre una constante en la obra del autor .Si bien es cierto que a lo largo de toda su obra se puede entresacar su </w:t>
      </w:r>
      <w:r w:rsidRPr="007840CD">
        <w:rPr>
          <w:rFonts w:ascii="Arial" w:hAnsi="Arial" w:cs="Arial"/>
          <w:sz w:val="24"/>
          <w:szCs w:val="24"/>
        </w:rPr>
        <w:lastRenderedPageBreak/>
        <w:t>concepción acerca de los aspectos psicológicos, es en la expresión de las emociones en los animales y en el hombre donde desarrolla sus ideas psicológicas con mayor claridad y exhaustividad.</w:t>
      </w:r>
    </w:p>
    <w:p w:rsidR="00DD4ACD" w:rsidRPr="007840CD" w:rsidRDefault="00DD4ACD" w:rsidP="00DD4ACD">
      <w:pPr>
        <w:spacing w:line="480" w:lineRule="auto"/>
        <w:jc w:val="both"/>
        <w:rPr>
          <w:rFonts w:ascii="Arial" w:hAnsi="Arial" w:cs="Arial"/>
          <w:sz w:val="24"/>
          <w:szCs w:val="24"/>
        </w:rPr>
      </w:pPr>
      <w:r w:rsidRPr="007840CD">
        <w:rPr>
          <w:rFonts w:ascii="Arial" w:hAnsi="Arial" w:cs="Arial"/>
          <w:sz w:val="24"/>
          <w:szCs w:val="24"/>
        </w:rPr>
        <w:t xml:space="preserve"> Esto ayudo a entender mejor el origen y la naturaleza adaptativa de ciertas enfermedades psiquiátricas ya que el cerebro humano es el órgano más complicado del cuerpo</w:t>
      </w:r>
      <w:r w:rsidRPr="007840CD">
        <w:rPr>
          <w:sz w:val="24"/>
          <w:szCs w:val="24"/>
        </w:rPr>
        <w:t>.</w:t>
      </w:r>
      <w:r w:rsidRPr="007840CD">
        <w:rPr>
          <w:rFonts w:ascii="Arial" w:hAnsi="Arial" w:cs="Arial"/>
          <w:sz w:val="24"/>
          <w:szCs w:val="24"/>
        </w:rPr>
        <w:t xml:space="preserve"> </w:t>
      </w:r>
    </w:p>
    <w:p w:rsidR="00DD4ACD" w:rsidRDefault="00DD4ACD" w:rsidP="00DD4ACD">
      <w:pPr>
        <w:spacing w:line="480" w:lineRule="auto"/>
        <w:jc w:val="both"/>
        <w:rPr>
          <w:rFonts w:ascii="Arial" w:hAnsi="Arial" w:cs="Arial"/>
          <w:sz w:val="24"/>
          <w:szCs w:val="24"/>
        </w:rPr>
      </w:pPr>
    </w:p>
    <w:p w:rsidR="00DD4ACD" w:rsidRDefault="00DD4ACD" w:rsidP="00DD4ACD">
      <w:pPr>
        <w:spacing w:line="480" w:lineRule="auto"/>
        <w:jc w:val="both"/>
        <w:rPr>
          <w:rFonts w:ascii="Arial" w:hAnsi="Arial" w:cs="Arial"/>
          <w:sz w:val="24"/>
          <w:szCs w:val="24"/>
        </w:rPr>
      </w:pPr>
    </w:p>
    <w:p w:rsidR="00DD4ACD" w:rsidRDefault="00DD4ACD" w:rsidP="00DD4ACD">
      <w:pPr>
        <w:spacing w:line="480" w:lineRule="auto"/>
        <w:jc w:val="both"/>
        <w:rPr>
          <w:rFonts w:ascii="Arial" w:hAnsi="Arial" w:cs="Arial"/>
          <w:sz w:val="24"/>
          <w:szCs w:val="24"/>
        </w:rPr>
      </w:pPr>
    </w:p>
    <w:p w:rsidR="00DD4ACD" w:rsidRDefault="00DD4ACD" w:rsidP="00DD4ACD">
      <w:pPr>
        <w:spacing w:line="480" w:lineRule="auto"/>
        <w:jc w:val="both"/>
        <w:rPr>
          <w:rFonts w:ascii="Arial" w:hAnsi="Arial" w:cs="Arial"/>
          <w:sz w:val="24"/>
          <w:szCs w:val="24"/>
        </w:rPr>
      </w:pPr>
    </w:p>
    <w:p w:rsidR="00DD4ACD" w:rsidRDefault="00DD4ACD" w:rsidP="00DD4ACD">
      <w:pPr>
        <w:spacing w:line="480" w:lineRule="auto"/>
        <w:jc w:val="both"/>
        <w:rPr>
          <w:rFonts w:ascii="Arial" w:hAnsi="Arial" w:cs="Arial"/>
          <w:sz w:val="24"/>
          <w:szCs w:val="24"/>
        </w:rPr>
      </w:pPr>
    </w:p>
    <w:p w:rsidR="00DD4ACD" w:rsidRDefault="00DD4ACD" w:rsidP="00DD4ACD">
      <w:pPr>
        <w:spacing w:line="480" w:lineRule="auto"/>
        <w:jc w:val="both"/>
        <w:rPr>
          <w:rFonts w:ascii="Arial" w:hAnsi="Arial" w:cs="Arial"/>
          <w:sz w:val="24"/>
          <w:szCs w:val="24"/>
        </w:rPr>
      </w:pPr>
    </w:p>
    <w:p w:rsidR="00DD4ACD" w:rsidRDefault="00DD4ACD" w:rsidP="00DD4ACD">
      <w:pPr>
        <w:spacing w:line="480" w:lineRule="auto"/>
        <w:jc w:val="both"/>
        <w:rPr>
          <w:rFonts w:ascii="Arial" w:hAnsi="Arial" w:cs="Arial"/>
          <w:sz w:val="24"/>
          <w:szCs w:val="24"/>
        </w:rPr>
      </w:pPr>
    </w:p>
    <w:p w:rsidR="00DD4ACD" w:rsidRDefault="00DD4ACD" w:rsidP="00DD4ACD">
      <w:pPr>
        <w:spacing w:line="480" w:lineRule="auto"/>
        <w:jc w:val="both"/>
        <w:rPr>
          <w:rFonts w:ascii="Arial" w:hAnsi="Arial" w:cs="Arial"/>
          <w:sz w:val="24"/>
          <w:szCs w:val="24"/>
        </w:rPr>
      </w:pPr>
    </w:p>
    <w:p w:rsidR="00DD4ACD" w:rsidRDefault="00DD4ACD" w:rsidP="00DD4ACD">
      <w:pPr>
        <w:spacing w:line="480" w:lineRule="auto"/>
        <w:jc w:val="both"/>
        <w:rPr>
          <w:rFonts w:ascii="Arial" w:hAnsi="Arial" w:cs="Arial"/>
          <w:sz w:val="24"/>
          <w:szCs w:val="24"/>
        </w:rPr>
      </w:pPr>
    </w:p>
    <w:p w:rsidR="00DD4ACD" w:rsidRDefault="00DD4ACD" w:rsidP="00DD4ACD">
      <w:pPr>
        <w:spacing w:line="480" w:lineRule="auto"/>
        <w:jc w:val="both"/>
        <w:rPr>
          <w:rFonts w:ascii="Arial" w:hAnsi="Arial" w:cs="Arial"/>
          <w:sz w:val="24"/>
          <w:szCs w:val="24"/>
        </w:rPr>
      </w:pPr>
    </w:p>
    <w:p w:rsidR="00DD4ACD" w:rsidRDefault="00DD4ACD" w:rsidP="00DD4ACD">
      <w:pPr>
        <w:spacing w:line="480" w:lineRule="auto"/>
        <w:jc w:val="both"/>
        <w:rPr>
          <w:rFonts w:ascii="Arial" w:hAnsi="Arial" w:cs="Arial"/>
          <w:sz w:val="24"/>
          <w:szCs w:val="24"/>
        </w:rPr>
      </w:pPr>
    </w:p>
    <w:p w:rsidR="00DD4ACD" w:rsidRDefault="00DD4ACD" w:rsidP="00DD4ACD">
      <w:pPr>
        <w:spacing w:line="480" w:lineRule="auto"/>
        <w:jc w:val="both"/>
        <w:rPr>
          <w:rFonts w:ascii="Arial" w:hAnsi="Arial" w:cs="Arial"/>
          <w:sz w:val="24"/>
          <w:szCs w:val="24"/>
        </w:rPr>
      </w:pPr>
    </w:p>
    <w:p w:rsidR="00DD4ACD" w:rsidRDefault="00DD4ACD" w:rsidP="00DD4ACD">
      <w:pPr>
        <w:spacing w:line="480" w:lineRule="auto"/>
        <w:jc w:val="both"/>
        <w:rPr>
          <w:rFonts w:ascii="Arial" w:hAnsi="Arial" w:cs="Arial"/>
          <w:sz w:val="24"/>
          <w:szCs w:val="24"/>
        </w:rPr>
      </w:pPr>
    </w:p>
    <w:p w:rsidR="00DD4ACD" w:rsidRDefault="00DD4ACD" w:rsidP="00DD4ACD">
      <w:pPr>
        <w:spacing w:line="480" w:lineRule="auto"/>
        <w:jc w:val="both"/>
        <w:rPr>
          <w:rFonts w:ascii="Arial" w:hAnsi="Arial" w:cs="Arial"/>
          <w:sz w:val="24"/>
          <w:szCs w:val="24"/>
        </w:rPr>
      </w:pPr>
    </w:p>
    <w:p w:rsidR="00DD4ACD" w:rsidRDefault="00DD4ACD" w:rsidP="00DD4ACD">
      <w:pPr>
        <w:spacing w:line="480" w:lineRule="auto"/>
        <w:jc w:val="both"/>
        <w:rPr>
          <w:rFonts w:ascii="Arial" w:hAnsi="Arial" w:cs="Arial"/>
          <w:sz w:val="24"/>
          <w:szCs w:val="24"/>
        </w:rPr>
      </w:pPr>
    </w:p>
    <w:p w:rsidR="00DD4ACD" w:rsidRPr="00A156BC" w:rsidRDefault="00DD4ACD" w:rsidP="00DD4ACD">
      <w:pPr>
        <w:spacing w:line="480" w:lineRule="auto"/>
        <w:jc w:val="both"/>
        <w:rPr>
          <w:rFonts w:ascii="Arial" w:hAnsi="Arial" w:cs="Arial"/>
          <w:sz w:val="28"/>
          <w:szCs w:val="28"/>
        </w:rPr>
      </w:pPr>
      <w:r w:rsidRPr="00A156BC">
        <w:rPr>
          <w:rFonts w:ascii="Arial" w:hAnsi="Arial" w:cs="Arial"/>
          <w:sz w:val="28"/>
          <w:szCs w:val="28"/>
        </w:rPr>
        <w:t xml:space="preserve">2.2-Jean –Marc-Gaspar </w:t>
      </w:r>
      <w:proofErr w:type="spellStart"/>
      <w:r w:rsidRPr="00A156BC">
        <w:rPr>
          <w:rFonts w:ascii="Arial" w:hAnsi="Arial" w:cs="Arial"/>
          <w:sz w:val="28"/>
          <w:szCs w:val="28"/>
        </w:rPr>
        <w:t>Itard</w:t>
      </w:r>
      <w:proofErr w:type="spellEnd"/>
      <w:r w:rsidRPr="00A156BC">
        <w:rPr>
          <w:rFonts w:ascii="Arial" w:hAnsi="Arial" w:cs="Arial"/>
          <w:sz w:val="28"/>
          <w:szCs w:val="28"/>
        </w:rPr>
        <w:t xml:space="preserve"> y el “niño salvaje de Aveyron”</w:t>
      </w:r>
    </w:p>
    <w:p w:rsidR="00DD4ACD" w:rsidRPr="006A61EE" w:rsidRDefault="00DD4ACD" w:rsidP="00DD4ACD">
      <w:pPr>
        <w:spacing w:line="360" w:lineRule="auto"/>
        <w:jc w:val="both"/>
        <w:rPr>
          <w:rFonts w:ascii="Arial" w:hAnsi="Arial" w:cs="Arial"/>
          <w:sz w:val="24"/>
          <w:szCs w:val="24"/>
        </w:rPr>
      </w:pPr>
      <w:r w:rsidRPr="006A61EE">
        <w:rPr>
          <w:rFonts w:ascii="Arial" w:hAnsi="Arial" w:cs="Arial"/>
          <w:sz w:val="24"/>
          <w:szCs w:val="24"/>
        </w:rPr>
        <w:t>En enero de 1801, un médico francés, Jean-Marc-</w:t>
      </w:r>
      <w:proofErr w:type="spellStart"/>
      <w:r w:rsidRPr="006A61EE">
        <w:rPr>
          <w:rFonts w:ascii="Arial" w:hAnsi="Arial" w:cs="Arial"/>
          <w:sz w:val="24"/>
          <w:szCs w:val="24"/>
        </w:rPr>
        <w:t>Gaspard</w:t>
      </w:r>
      <w:proofErr w:type="spellEnd"/>
      <w:r w:rsidRPr="006A61EE">
        <w:rPr>
          <w:rFonts w:ascii="Arial" w:hAnsi="Arial" w:cs="Arial"/>
          <w:sz w:val="24"/>
          <w:szCs w:val="24"/>
        </w:rPr>
        <w:t xml:space="preserve"> </w:t>
      </w:r>
      <w:proofErr w:type="spellStart"/>
      <w:r w:rsidRPr="006A61EE">
        <w:rPr>
          <w:rFonts w:ascii="Arial" w:hAnsi="Arial" w:cs="Arial"/>
          <w:sz w:val="24"/>
          <w:szCs w:val="24"/>
        </w:rPr>
        <w:t>Itard</w:t>
      </w:r>
      <w:proofErr w:type="spellEnd"/>
      <w:r w:rsidRPr="006A61EE">
        <w:rPr>
          <w:rFonts w:ascii="Arial" w:hAnsi="Arial" w:cs="Arial"/>
          <w:sz w:val="24"/>
          <w:szCs w:val="24"/>
        </w:rPr>
        <w:t xml:space="preserve">, se hizo cargo de un muchacho de unos doce años de </w:t>
      </w:r>
      <w:proofErr w:type="spellStart"/>
      <w:r w:rsidRPr="006A61EE">
        <w:rPr>
          <w:rFonts w:ascii="Arial" w:hAnsi="Arial" w:cs="Arial"/>
          <w:sz w:val="24"/>
          <w:szCs w:val="24"/>
        </w:rPr>
        <w:t>edad,.conocido</w:t>
      </w:r>
      <w:proofErr w:type="spellEnd"/>
      <w:r w:rsidRPr="006A61EE">
        <w:rPr>
          <w:rFonts w:ascii="Arial" w:hAnsi="Arial" w:cs="Arial"/>
          <w:sz w:val="24"/>
          <w:szCs w:val="24"/>
        </w:rPr>
        <w:t xml:space="preserve"> como Víctor, «el niño salvaje de Aveyron», al que habían encontrado viviendo en los bosques como un salvaje y capturado un año antes. La conducta del niño era extraña, y no hablaba.</w:t>
      </w:r>
    </w:p>
    <w:p w:rsidR="00DD4ACD" w:rsidRPr="006A61EE" w:rsidRDefault="00DD4ACD" w:rsidP="00DD4ACD">
      <w:pPr>
        <w:spacing w:line="360" w:lineRule="auto"/>
        <w:jc w:val="both"/>
        <w:rPr>
          <w:rFonts w:ascii="Arial" w:hAnsi="Arial" w:cs="Arial"/>
          <w:sz w:val="24"/>
          <w:szCs w:val="24"/>
        </w:rPr>
      </w:pPr>
      <w:r w:rsidRPr="006A61EE">
        <w:rPr>
          <w:rFonts w:ascii="Arial" w:hAnsi="Arial" w:cs="Arial"/>
          <w:sz w:val="24"/>
          <w:szCs w:val="24"/>
        </w:rPr>
        <w:t xml:space="preserve"> </w:t>
      </w:r>
      <w:proofErr w:type="spellStart"/>
      <w:r w:rsidRPr="006A61EE">
        <w:rPr>
          <w:rFonts w:ascii="Arial" w:hAnsi="Arial" w:cs="Arial"/>
          <w:sz w:val="24"/>
          <w:szCs w:val="24"/>
        </w:rPr>
        <w:t>Itard</w:t>
      </w:r>
      <w:proofErr w:type="spellEnd"/>
      <w:r w:rsidRPr="006A61EE">
        <w:rPr>
          <w:rFonts w:ascii="Arial" w:hAnsi="Arial" w:cs="Arial"/>
          <w:sz w:val="24"/>
          <w:szCs w:val="24"/>
        </w:rPr>
        <w:t xml:space="preserve"> pensó que se debía al hecho de que había estado aislado del contacto humano desde muy corta edad. </w:t>
      </w:r>
      <w:proofErr w:type="spellStart"/>
      <w:r w:rsidRPr="006A61EE">
        <w:rPr>
          <w:rFonts w:ascii="Arial" w:hAnsi="Arial" w:cs="Arial"/>
          <w:sz w:val="24"/>
          <w:szCs w:val="24"/>
        </w:rPr>
        <w:t>Philippe</w:t>
      </w:r>
      <w:proofErr w:type="spellEnd"/>
      <w:r w:rsidRPr="006A61EE">
        <w:rPr>
          <w:rFonts w:ascii="Arial" w:hAnsi="Arial" w:cs="Arial"/>
          <w:sz w:val="24"/>
          <w:szCs w:val="24"/>
        </w:rPr>
        <w:t xml:space="preserve"> Pinel, otro médico eminente de la época, no estaba de acuerdo con </w:t>
      </w:r>
      <w:proofErr w:type="spellStart"/>
      <w:r w:rsidRPr="006A61EE">
        <w:rPr>
          <w:rFonts w:ascii="Arial" w:hAnsi="Arial" w:cs="Arial"/>
          <w:sz w:val="24"/>
          <w:szCs w:val="24"/>
        </w:rPr>
        <w:t>Itard</w:t>
      </w:r>
      <w:proofErr w:type="spellEnd"/>
      <w:r w:rsidRPr="006A61EE">
        <w:rPr>
          <w:rFonts w:ascii="Arial" w:hAnsi="Arial" w:cs="Arial"/>
          <w:sz w:val="24"/>
          <w:szCs w:val="24"/>
        </w:rPr>
        <w:t xml:space="preserve">. Creía que el niño tenía desde el nacimiento serias dificultades generalizadas de aprendizaje. Harían </w:t>
      </w:r>
      <w:proofErr w:type="spellStart"/>
      <w:r w:rsidRPr="006A61EE">
        <w:rPr>
          <w:rFonts w:ascii="Arial" w:hAnsi="Arial" w:cs="Arial"/>
          <w:sz w:val="24"/>
          <w:szCs w:val="24"/>
        </w:rPr>
        <w:t>Lane</w:t>
      </w:r>
      <w:proofErr w:type="spellEnd"/>
      <w:r w:rsidRPr="006A61EE">
        <w:rPr>
          <w:rFonts w:ascii="Arial" w:hAnsi="Arial" w:cs="Arial"/>
          <w:sz w:val="24"/>
          <w:szCs w:val="24"/>
        </w:rPr>
        <w:t xml:space="preserve">, psicólogo especializado en el estudio del habla, la audición y el lenguaje, recopiló los escritos de </w:t>
      </w:r>
      <w:proofErr w:type="spellStart"/>
      <w:r w:rsidRPr="006A61EE">
        <w:rPr>
          <w:rFonts w:ascii="Arial" w:hAnsi="Arial" w:cs="Arial"/>
          <w:sz w:val="24"/>
          <w:szCs w:val="24"/>
        </w:rPr>
        <w:t>Itard</w:t>
      </w:r>
      <w:proofErr w:type="spellEnd"/>
      <w:r w:rsidRPr="006A61EE">
        <w:rPr>
          <w:rFonts w:ascii="Arial" w:hAnsi="Arial" w:cs="Arial"/>
          <w:sz w:val="24"/>
          <w:szCs w:val="24"/>
        </w:rPr>
        <w:t xml:space="preserve"> sobre Víctor y los publicó en su libro El niño salvaje de Aveyron.</w:t>
      </w:r>
    </w:p>
    <w:p w:rsidR="00DD4ACD" w:rsidRPr="006A61EE" w:rsidRDefault="00DD4ACD" w:rsidP="00DD4ACD">
      <w:pPr>
        <w:spacing w:line="360" w:lineRule="auto"/>
        <w:jc w:val="both"/>
        <w:rPr>
          <w:rFonts w:ascii="Arial" w:hAnsi="Arial" w:cs="Arial"/>
          <w:sz w:val="24"/>
          <w:szCs w:val="24"/>
        </w:rPr>
      </w:pPr>
      <w:r w:rsidRPr="006A61EE">
        <w:rPr>
          <w:rFonts w:ascii="Arial" w:hAnsi="Arial" w:cs="Arial"/>
          <w:sz w:val="24"/>
          <w:szCs w:val="24"/>
        </w:rPr>
        <w:t xml:space="preserve">.Al leer ahora el relato, se puede ver que Víctor se comportaba como un niño con autismo Todas las descripciones de su conducta resultarían familiares a cualquier padre de un típico niño con autismo en la actualidad, a pesar de una distancia en el tiempo de casi dos siglos. Al adentrarnos en el relato de </w:t>
      </w:r>
      <w:proofErr w:type="spellStart"/>
      <w:r w:rsidRPr="006A61EE">
        <w:rPr>
          <w:rFonts w:ascii="Arial" w:hAnsi="Arial" w:cs="Arial"/>
          <w:sz w:val="24"/>
          <w:szCs w:val="24"/>
        </w:rPr>
        <w:t>Itard</w:t>
      </w:r>
      <w:proofErr w:type="spellEnd"/>
      <w:r w:rsidRPr="006A61EE">
        <w:rPr>
          <w:rFonts w:ascii="Arial" w:hAnsi="Arial" w:cs="Arial"/>
          <w:sz w:val="24"/>
          <w:szCs w:val="24"/>
        </w:rPr>
        <w:t xml:space="preserve"> encontramos más y más ejemplos, de los que sólo unos cuantos figuran a continuación. Víctor nunca aprendió a hablar. </w:t>
      </w:r>
      <w:proofErr w:type="spellStart"/>
      <w:r w:rsidRPr="006A61EE">
        <w:rPr>
          <w:rFonts w:ascii="Arial" w:hAnsi="Arial" w:cs="Arial"/>
          <w:sz w:val="24"/>
          <w:szCs w:val="24"/>
        </w:rPr>
        <w:t>Itard</w:t>
      </w:r>
      <w:proofErr w:type="spellEnd"/>
      <w:r w:rsidRPr="006A61EE">
        <w:rPr>
          <w:rFonts w:ascii="Arial" w:hAnsi="Arial" w:cs="Arial"/>
          <w:sz w:val="24"/>
          <w:szCs w:val="24"/>
        </w:rPr>
        <w:t xml:space="preserve"> describía cómo, cuando quería que le llevaran en carretilla, cogía a alguien del brazo, ponía en sus manos los mangos de la carretilla, se subía a ella y esperaba a que le llevaran. </w:t>
      </w:r>
      <w:proofErr w:type="spellStart"/>
      <w:r w:rsidRPr="006A61EE">
        <w:rPr>
          <w:rFonts w:ascii="Arial" w:hAnsi="Arial" w:cs="Arial"/>
          <w:sz w:val="24"/>
          <w:szCs w:val="24"/>
        </w:rPr>
        <w:t>Itard</w:t>
      </w:r>
      <w:proofErr w:type="spellEnd"/>
      <w:r w:rsidRPr="006A61EE">
        <w:rPr>
          <w:rFonts w:ascii="Arial" w:hAnsi="Arial" w:cs="Arial"/>
          <w:sz w:val="24"/>
          <w:szCs w:val="24"/>
        </w:rPr>
        <w:t xml:space="preserve"> pasó horas tratando de enseñar a Víctor a jugar con todo tipo de juguetes y sólo consiguió impacientarle tanto con estas actividades que destruía los juguetes si se le dejaba solo con ellos. Se observó que Víctor tenía un «indudable gusto por el orden» y se sentía mal hasta que podía volver a colocar en su lugar un objeto que se hubiera sacado de su sitio.</w:t>
      </w:r>
    </w:p>
    <w:p w:rsidR="00DD4ACD" w:rsidRPr="006A61EE" w:rsidRDefault="00DD4ACD" w:rsidP="00DD4ACD">
      <w:pPr>
        <w:spacing w:line="360" w:lineRule="auto"/>
        <w:jc w:val="both"/>
        <w:rPr>
          <w:rFonts w:ascii="Arial" w:hAnsi="Arial" w:cs="Arial"/>
          <w:sz w:val="24"/>
          <w:szCs w:val="24"/>
        </w:rPr>
      </w:pPr>
      <w:r w:rsidRPr="006A61EE">
        <w:rPr>
          <w:rFonts w:ascii="Arial" w:hAnsi="Arial" w:cs="Arial"/>
          <w:sz w:val="24"/>
          <w:szCs w:val="24"/>
        </w:rPr>
        <w:lastRenderedPageBreak/>
        <w:t xml:space="preserve"> Algunos han sugerido que esta conducta se debía al hecho de haber estado aislado de los seres humanos desde la infancia pero, basándonos en los documentos de que disponemos, parece que se vio a Víctor por primera vez en 1797, cuando podría tener nueve o diez años. Estaba desnudo y se alimentaba de frutos secos del bosque, otras frutas y cualquier tubérculo que encontrara, además de los alimentos que ocasionalmente le daban los campesinos del lugar. Tenía una profunda cicatriz en la garganta, que sugería que habían intentado matarle. Parece mucho más probable que fuera separado de sus padres o que éstos le abandonaran en los tiempos difíciles que siguieron a la revolución francesa, porque era autista y difícil de manejar. La historia de </w:t>
      </w:r>
      <w:proofErr w:type="spellStart"/>
      <w:r w:rsidRPr="006A61EE">
        <w:rPr>
          <w:rFonts w:ascii="Arial" w:hAnsi="Arial" w:cs="Arial"/>
          <w:sz w:val="24"/>
          <w:szCs w:val="24"/>
        </w:rPr>
        <w:t>Itard</w:t>
      </w:r>
      <w:proofErr w:type="spellEnd"/>
      <w:r w:rsidRPr="006A61EE">
        <w:rPr>
          <w:rFonts w:ascii="Arial" w:hAnsi="Arial" w:cs="Arial"/>
          <w:sz w:val="24"/>
          <w:szCs w:val="24"/>
        </w:rPr>
        <w:t xml:space="preserve"> es de lo más interesante y conmovedora y contiene los detalles de la forma en que emprendió la enseñanza del muchacho. Sus ideas pasaron a su alumno, </w:t>
      </w:r>
      <w:proofErr w:type="spellStart"/>
      <w:r w:rsidRPr="006A61EE">
        <w:rPr>
          <w:rFonts w:ascii="Arial" w:hAnsi="Arial" w:cs="Arial"/>
          <w:sz w:val="24"/>
          <w:szCs w:val="24"/>
        </w:rPr>
        <w:t>Edouard</w:t>
      </w:r>
      <w:proofErr w:type="spellEnd"/>
      <w:r w:rsidRPr="006A61EE">
        <w:rPr>
          <w:rFonts w:ascii="Arial" w:hAnsi="Arial" w:cs="Arial"/>
          <w:sz w:val="24"/>
          <w:szCs w:val="24"/>
        </w:rPr>
        <w:t xml:space="preserve"> </w:t>
      </w:r>
      <w:proofErr w:type="spellStart"/>
      <w:r w:rsidRPr="006A61EE">
        <w:rPr>
          <w:rFonts w:ascii="Arial" w:hAnsi="Arial" w:cs="Arial"/>
          <w:sz w:val="24"/>
          <w:szCs w:val="24"/>
        </w:rPr>
        <w:t>Séguin</w:t>
      </w:r>
      <w:proofErr w:type="spellEnd"/>
      <w:r w:rsidRPr="006A61EE">
        <w:rPr>
          <w:rFonts w:ascii="Arial" w:hAnsi="Arial" w:cs="Arial"/>
          <w:sz w:val="24"/>
          <w:szCs w:val="24"/>
        </w:rPr>
        <w:t>, y después a María Montessori, y todavía influyen en los métodos de la educación especial.</w:t>
      </w:r>
    </w:p>
    <w:p w:rsidR="00DD4ACD" w:rsidRPr="006A61EE" w:rsidRDefault="00DD4ACD" w:rsidP="00DD4ACD">
      <w:pPr>
        <w:spacing w:line="360" w:lineRule="auto"/>
        <w:jc w:val="both"/>
        <w:rPr>
          <w:rFonts w:ascii="Arial" w:hAnsi="Arial" w:cs="Arial"/>
          <w:sz w:val="24"/>
          <w:szCs w:val="24"/>
        </w:rPr>
      </w:pPr>
      <w:r w:rsidRPr="006A61EE">
        <w:rPr>
          <w:rFonts w:ascii="Arial" w:hAnsi="Arial" w:cs="Arial"/>
          <w:sz w:val="24"/>
          <w:szCs w:val="24"/>
        </w:rPr>
        <w:t xml:space="preserve"> Algunos años más tarde, en 1809, John </w:t>
      </w:r>
      <w:proofErr w:type="spellStart"/>
      <w:r w:rsidRPr="006A61EE">
        <w:rPr>
          <w:rFonts w:ascii="Arial" w:hAnsi="Arial" w:cs="Arial"/>
          <w:sz w:val="24"/>
          <w:szCs w:val="24"/>
        </w:rPr>
        <w:t>Haslam</w:t>
      </w:r>
      <w:proofErr w:type="spellEnd"/>
      <w:r w:rsidRPr="006A61EE">
        <w:rPr>
          <w:rFonts w:ascii="Arial" w:hAnsi="Arial" w:cs="Arial"/>
          <w:sz w:val="24"/>
          <w:szCs w:val="24"/>
        </w:rPr>
        <w:t xml:space="preserve">, en Inglaterra, se refirió a un niño que tuvo un grave sarampión cuando tenía un año. Su conducta posterior recuerda mucho a la de un tipo de niño con un trastorno autista, que tiene un habla muy repetitiva y una conducta impulsiva y agresiva. Ingresó en el </w:t>
      </w:r>
      <w:proofErr w:type="spellStart"/>
      <w:r w:rsidRPr="006A61EE">
        <w:rPr>
          <w:rFonts w:ascii="Arial" w:hAnsi="Arial" w:cs="Arial"/>
          <w:sz w:val="24"/>
          <w:szCs w:val="24"/>
        </w:rPr>
        <w:t>Bethlem</w:t>
      </w:r>
      <w:proofErr w:type="spellEnd"/>
      <w:r w:rsidRPr="006A61EE">
        <w:rPr>
          <w:rFonts w:ascii="Arial" w:hAnsi="Arial" w:cs="Arial"/>
          <w:sz w:val="24"/>
          <w:szCs w:val="24"/>
        </w:rPr>
        <w:t xml:space="preserve"> Royal Hospital a la edad de cinco años. Más de un siglo después, en 1919, un psicólogo norteamericano, </w:t>
      </w:r>
      <w:proofErr w:type="spellStart"/>
      <w:r w:rsidRPr="006A61EE">
        <w:rPr>
          <w:rFonts w:ascii="Arial" w:hAnsi="Arial" w:cs="Arial"/>
          <w:sz w:val="24"/>
          <w:szCs w:val="24"/>
        </w:rPr>
        <w:t>Lightner</w:t>
      </w:r>
      <w:proofErr w:type="spellEnd"/>
      <w:r w:rsidRPr="006A61EE">
        <w:rPr>
          <w:rFonts w:ascii="Arial" w:hAnsi="Arial" w:cs="Arial"/>
          <w:sz w:val="24"/>
          <w:szCs w:val="24"/>
        </w:rPr>
        <w:t xml:space="preserve"> </w:t>
      </w:r>
      <w:proofErr w:type="spellStart"/>
      <w:r w:rsidRPr="006A61EE">
        <w:rPr>
          <w:rFonts w:ascii="Arial" w:hAnsi="Arial" w:cs="Arial"/>
          <w:sz w:val="24"/>
          <w:szCs w:val="24"/>
        </w:rPr>
        <w:t>Witmer</w:t>
      </w:r>
      <w:proofErr w:type="spellEnd"/>
      <w:r w:rsidRPr="006A61EE">
        <w:rPr>
          <w:rFonts w:ascii="Arial" w:hAnsi="Arial" w:cs="Arial"/>
          <w:sz w:val="24"/>
          <w:szCs w:val="24"/>
        </w:rPr>
        <w:t xml:space="preserve">, escribió un artículo sobre Don, un niño de dos años y siete meses, que se comportaba como un niño con autismo en su forma típica y que fue aceptado en la escuela especial de </w:t>
      </w:r>
      <w:proofErr w:type="spellStart"/>
      <w:r w:rsidRPr="006A61EE">
        <w:rPr>
          <w:rFonts w:ascii="Arial" w:hAnsi="Arial" w:cs="Arial"/>
          <w:sz w:val="24"/>
          <w:szCs w:val="24"/>
        </w:rPr>
        <w:t>Witmer</w:t>
      </w:r>
      <w:proofErr w:type="spellEnd"/>
      <w:r w:rsidRPr="006A61EE">
        <w:rPr>
          <w:rFonts w:ascii="Arial" w:hAnsi="Arial" w:cs="Arial"/>
          <w:sz w:val="24"/>
          <w:szCs w:val="24"/>
        </w:rPr>
        <w:t xml:space="preserve">. Una enseñanza individual mantenida durante un largo periodo contribuyó a que este niño hiciera progresos en el trabajo escolar y en la adquisición de destrezas prácticas. Estos autores describían individuos, pero no tenían en consideración si había otros con problemas similares. </w:t>
      </w:r>
    </w:p>
    <w:p w:rsidR="00DD4ACD" w:rsidRPr="006A61EE" w:rsidRDefault="00DD4ACD" w:rsidP="00DD4ACD">
      <w:pPr>
        <w:spacing w:line="360" w:lineRule="auto"/>
        <w:jc w:val="both"/>
        <w:rPr>
          <w:rFonts w:ascii="Arial" w:hAnsi="Arial" w:cs="Arial"/>
          <w:sz w:val="24"/>
          <w:szCs w:val="24"/>
        </w:rPr>
      </w:pPr>
      <w:r w:rsidRPr="006A61EE">
        <w:rPr>
          <w:rFonts w:ascii="Arial" w:hAnsi="Arial" w:cs="Arial"/>
          <w:sz w:val="24"/>
          <w:szCs w:val="24"/>
        </w:rPr>
        <w:t>Se puede observar a través de la historia  como ya existían casos de grupos de niños con extraños patrones de conducta, todos estos autores describían en especial, todos los niños a los que se referían se relacionaban con las otras personas de una forma muy anormal.</w:t>
      </w:r>
    </w:p>
    <w:p w:rsidR="00DD4ACD" w:rsidRDefault="00DD4ACD" w:rsidP="00DD4ACD">
      <w:pPr>
        <w:spacing w:line="360" w:lineRule="auto"/>
        <w:jc w:val="both"/>
        <w:rPr>
          <w:rFonts w:ascii="Arial" w:hAnsi="Arial" w:cs="Arial"/>
          <w:sz w:val="24"/>
          <w:szCs w:val="24"/>
        </w:rPr>
      </w:pPr>
      <w:r>
        <w:rPr>
          <w:rFonts w:ascii="Arial" w:hAnsi="Arial" w:cs="Arial"/>
          <w:sz w:val="24"/>
          <w:szCs w:val="24"/>
        </w:rPr>
        <w:lastRenderedPageBreak/>
        <w:t xml:space="preserve">Gracias a  la aportación de estos autores pocos mencionados se </w:t>
      </w:r>
      <w:proofErr w:type="gramStart"/>
      <w:r>
        <w:rPr>
          <w:rFonts w:ascii="Arial" w:hAnsi="Arial" w:cs="Arial"/>
          <w:sz w:val="24"/>
          <w:szCs w:val="24"/>
        </w:rPr>
        <w:t>dio</w:t>
      </w:r>
      <w:proofErr w:type="gramEnd"/>
      <w:r>
        <w:rPr>
          <w:rFonts w:ascii="Arial" w:hAnsi="Arial" w:cs="Arial"/>
          <w:sz w:val="24"/>
          <w:szCs w:val="24"/>
        </w:rPr>
        <w:t xml:space="preserve"> un paso adelante en la reflexión durante la primera mitad del siglo xx.</w:t>
      </w:r>
    </w:p>
    <w:p w:rsidR="00DD4ACD" w:rsidRDefault="00DD4ACD" w:rsidP="00DD4ACD">
      <w:pPr>
        <w:spacing w:line="480" w:lineRule="auto"/>
        <w:jc w:val="both"/>
        <w:rPr>
          <w:rFonts w:ascii="Arial" w:hAnsi="Arial" w:cs="Arial"/>
          <w:sz w:val="24"/>
          <w:szCs w:val="24"/>
        </w:rPr>
      </w:pPr>
    </w:p>
    <w:p w:rsidR="00DD4ACD" w:rsidRDefault="00DD4ACD" w:rsidP="00DD4ACD">
      <w:pPr>
        <w:spacing w:line="480" w:lineRule="auto"/>
        <w:jc w:val="both"/>
        <w:rPr>
          <w:rFonts w:ascii="Arial" w:hAnsi="Arial" w:cs="Arial"/>
          <w:sz w:val="24"/>
          <w:szCs w:val="24"/>
        </w:rPr>
      </w:pPr>
    </w:p>
    <w:p w:rsidR="00DD4ACD" w:rsidRDefault="00DD4ACD" w:rsidP="00DD4ACD">
      <w:pPr>
        <w:spacing w:line="480" w:lineRule="auto"/>
        <w:jc w:val="both"/>
        <w:rPr>
          <w:rFonts w:ascii="Arial" w:hAnsi="Arial" w:cs="Arial"/>
          <w:sz w:val="24"/>
          <w:szCs w:val="24"/>
        </w:rPr>
      </w:pPr>
    </w:p>
    <w:p w:rsidR="00DD4ACD" w:rsidRDefault="00DD4ACD" w:rsidP="00DD4ACD">
      <w:pPr>
        <w:spacing w:line="480" w:lineRule="auto"/>
        <w:jc w:val="both"/>
        <w:rPr>
          <w:rFonts w:ascii="Arial" w:hAnsi="Arial" w:cs="Arial"/>
          <w:sz w:val="24"/>
          <w:szCs w:val="24"/>
        </w:rPr>
      </w:pPr>
    </w:p>
    <w:p w:rsidR="00DD4ACD" w:rsidRDefault="00DD4ACD" w:rsidP="00DD4ACD">
      <w:pPr>
        <w:spacing w:line="480" w:lineRule="auto"/>
        <w:jc w:val="both"/>
        <w:rPr>
          <w:rFonts w:ascii="Arial" w:hAnsi="Arial" w:cs="Arial"/>
          <w:sz w:val="24"/>
          <w:szCs w:val="24"/>
        </w:rPr>
      </w:pPr>
    </w:p>
    <w:p w:rsidR="00DD4ACD" w:rsidRDefault="00DD4ACD" w:rsidP="00DD4ACD">
      <w:pPr>
        <w:spacing w:line="480" w:lineRule="auto"/>
        <w:jc w:val="both"/>
        <w:rPr>
          <w:rFonts w:ascii="Arial" w:hAnsi="Arial" w:cs="Arial"/>
          <w:sz w:val="24"/>
          <w:szCs w:val="24"/>
        </w:rPr>
      </w:pPr>
    </w:p>
    <w:p w:rsidR="00DD4ACD" w:rsidRDefault="00DD4ACD" w:rsidP="00DD4ACD">
      <w:pPr>
        <w:spacing w:line="480" w:lineRule="auto"/>
        <w:jc w:val="both"/>
        <w:rPr>
          <w:rFonts w:ascii="Arial" w:hAnsi="Arial" w:cs="Arial"/>
          <w:sz w:val="24"/>
          <w:szCs w:val="24"/>
        </w:rPr>
      </w:pPr>
    </w:p>
    <w:p w:rsidR="00DD4ACD" w:rsidRDefault="00DD4ACD" w:rsidP="00DD4ACD">
      <w:pPr>
        <w:spacing w:line="480" w:lineRule="auto"/>
        <w:jc w:val="both"/>
        <w:rPr>
          <w:rFonts w:ascii="Arial" w:hAnsi="Arial" w:cs="Arial"/>
          <w:sz w:val="24"/>
          <w:szCs w:val="24"/>
        </w:rPr>
      </w:pPr>
    </w:p>
    <w:p w:rsidR="00DD4ACD" w:rsidRDefault="00DD4ACD" w:rsidP="00DD4ACD">
      <w:pPr>
        <w:spacing w:line="480" w:lineRule="auto"/>
        <w:jc w:val="both"/>
        <w:rPr>
          <w:rFonts w:ascii="Arial" w:hAnsi="Arial" w:cs="Arial"/>
          <w:sz w:val="24"/>
          <w:szCs w:val="24"/>
        </w:rPr>
      </w:pPr>
    </w:p>
    <w:p w:rsidR="00DD4ACD" w:rsidRDefault="00DD4ACD" w:rsidP="00DD4ACD">
      <w:pPr>
        <w:spacing w:line="480" w:lineRule="auto"/>
        <w:jc w:val="both"/>
        <w:rPr>
          <w:rFonts w:ascii="Arial" w:hAnsi="Arial" w:cs="Arial"/>
          <w:sz w:val="24"/>
          <w:szCs w:val="24"/>
        </w:rPr>
      </w:pPr>
    </w:p>
    <w:p w:rsidR="00DD4ACD" w:rsidRPr="00D01532" w:rsidRDefault="00DD4ACD" w:rsidP="00DD4ACD">
      <w:pPr>
        <w:spacing w:line="480" w:lineRule="auto"/>
        <w:jc w:val="both"/>
        <w:rPr>
          <w:rFonts w:ascii="Arial" w:hAnsi="Arial" w:cs="Arial"/>
          <w:sz w:val="24"/>
          <w:szCs w:val="24"/>
        </w:rPr>
      </w:pPr>
      <w:r w:rsidRPr="008D401A">
        <w:rPr>
          <w:rFonts w:ascii="Arial" w:hAnsi="Arial" w:cs="Arial"/>
          <w:sz w:val="28"/>
          <w:szCs w:val="28"/>
        </w:rPr>
        <w:t>2.3-Surge la psicopatología</w:t>
      </w:r>
      <w:r>
        <w:rPr>
          <w:rFonts w:ascii="Arial" w:hAnsi="Arial" w:cs="Arial"/>
          <w:sz w:val="28"/>
          <w:szCs w:val="28"/>
        </w:rPr>
        <w:t xml:space="preserve"> 1913.</w:t>
      </w:r>
    </w:p>
    <w:p w:rsidR="00DD4ACD" w:rsidRDefault="00DD4ACD" w:rsidP="00DD4ACD">
      <w:pPr>
        <w:spacing w:line="480" w:lineRule="auto"/>
        <w:jc w:val="both"/>
        <w:rPr>
          <w:rFonts w:ascii="Arial" w:hAnsi="Arial" w:cs="Arial"/>
          <w:sz w:val="24"/>
          <w:szCs w:val="24"/>
        </w:rPr>
      </w:pPr>
      <w:r w:rsidRPr="00D01532">
        <w:rPr>
          <w:rFonts w:ascii="Arial" w:hAnsi="Arial" w:cs="Arial"/>
          <w:sz w:val="24"/>
          <w:szCs w:val="24"/>
        </w:rPr>
        <w:t>Etimológicamente, el</w:t>
      </w:r>
      <w:r>
        <w:rPr>
          <w:rFonts w:ascii="Arial" w:hAnsi="Arial" w:cs="Arial"/>
          <w:sz w:val="24"/>
          <w:szCs w:val="24"/>
        </w:rPr>
        <w:t xml:space="preserve"> termino autismo proviene de la palabra griega </w:t>
      </w:r>
      <w:proofErr w:type="spellStart"/>
      <w:r>
        <w:rPr>
          <w:rFonts w:ascii="Arial" w:hAnsi="Arial" w:cs="Arial"/>
          <w:sz w:val="24"/>
          <w:szCs w:val="24"/>
        </w:rPr>
        <w:t>eaftismos</w:t>
      </w:r>
      <w:proofErr w:type="spellEnd"/>
      <w:r>
        <w:rPr>
          <w:rFonts w:ascii="Arial" w:hAnsi="Arial" w:cs="Arial"/>
          <w:sz w:val="24"/>
          <w:szCs w:val="24"/>
        </w:rPr>
        <w:t xml:space="preserve">, cuyo significado es “encerrado en uno mismo”, y su introducción en el campo de la psicopatología fue obra del psiquiatra suizo </w:t>
      </w:r>
      <w:proofErr w:type="spellStart"/>
      <w:r>
        <w:rPr>
          <w:rFonts w:ascii="Arial" w:hAnsi="Arial" w:cs="Arial"/>
          <w:sz w:val="24"/>
          <w:szCs w:val="24"/>
        </w:rPr>
        <w:t>Eugen</w:t>
      </w:r>
      <w:proofErr w:type="spellEnd"/>
      <w:r>
        <w:rPr>
          <w:rFonts w:ascii="Arial" w:hAnsi="Arial" w:cs="Arial"/>
          <w:sz w:val="24"/>
          <w:szCs w:val="24"/>
        </w:rPr>
        <w:t xml:space="preserve"> </w:t>
      </w:r>
      <w:proofErr w:type="spellStart"/>
      <w:r>
        <w:rPr>
          <w:rFonts w:ascii="Arial" w:hAnsi="Arial" w:cs="Arial"/>
          <w:sz w:val="24"/>
          <w:szCs w:val="24"/>
        </w:rPr>
        <w:t>Bleuler</w:t>
      </w:r>
      <w:proofErr w:type="spellEnd"/>
      <w:r>
        <w:rPr>
          <w:rFonts w:ascii="Arial" w:hAnsi="Arial" w:cs="Arial"/>
          <w:sz w:val="24"/>
          <w:szCs w:val="24"/>
        </w:rPr>
        <w:t xml:space="preserve"> que en su obra </w:t>
      </w:r>
      <w:proofErr w:type="spellStart"/>
      <w:r>
        <w:rPr>
          <w:rFonts w:ascii="Arial" w:hAnsi="Arial" w:cs="Arial"/>
          <w:sz w:val="24"/>
          <w:szCs w:val="24"/>
        </w:rPr>
        <w:t>Dementia</w:t>
      </w:r>
      <w:proofErr w:type="spellEnd"/>
      <w:r>
        <w:rPr>
          <w:rFonts w:ascii="Arial" w:hAnsi="Arial" w:cs="Arial"/>
          <w:sz w:val="24"/>
          <w:szCs w:val="24"/>
        </w:rPr>
        <w:t xml:space="preserve"> </w:t>
      </w:r>
      <w:proofErr w:type="spellStart"/>
      <w:r>
        <w:rPr>
          <w:rFonts w:ascii="Arial" w:hAnsi="Arial" w:cs="Arial"/>
          <w:sz w:val="24"/>
          <w:szCs w:val="24"/>
        </w:rPr>
        <w:t>praecox</w:t>
      </w:r>
      <w:proofErr w:type="spellEnd"/>
      <w:r>
        <w:rPr>
          <w:rFonts w:ascii="Arial" w:hAnsi="Arial" w:cs="Arial"/>
          <w:sz w:val="24"/>
          <w:szCs w:val="24"/>
        </w:rPr>
        <w:t xml:space="preserve"> </w:t>
      </w:r>
      <w:proofErr w:type="spellStart"/>
      <w:r>
        <w:rPr>
          <w:rFonts w:ascii="Arial" w:hAnsi="Arial" w:cs="Arial"/>
          <w:sz w:val="24"/>
          <w:szCs w:val="24"/>
        </w:rPr>
        <w:t>or</w:t>
      </w:r>
      <w:proofErr w:type="spellEnd"/>
      <w:r>
        <w:rPr>
          <w:rFonts w:ascii="Arial" w:hAnsi="Arial" w:cs="Arial"/>
          <w:sz w:val="24"/>
          <w:szCs w:val="24"/>
        </w:rPr>
        <w:t xml:space="preserve"> </w:t>
      </w:r>
      <w:proofErr w:type="spellStart"/>
      <w:r>
        <w:rPr>
          <w:rFonts w:ascii="Arial" w:hAnsi="Arial" w:cs="Arial"/>
          <w:sz w:val="24"/>
          <w:szCs w:val="24"/>
        </w:rPr>
        <w:t>the</w:t>
      </w:r>
      <w:proofErr w:type="spellEnd"/>
      <w:r>
        <w:rPr>
          <w:rFonts w:ascii="Arial" w:hAnsi="Arial" w:cs="Arial"/>
          <w:sz w:val="24"/>
          <w:szCs w:val="24"/>
        </w:rPr>
        <w:t xml:space="preserve"> </w:t>
      </w:r>
      <w:proofErr w:type="spellStart"/>
      <w:r>
        <w:rPr>
          <w:rFonts w:ascii="Arial" w:hAnsi="Arial" w:cs="Arial"/>
          <w:sz w:val="24"/>
          <w:szCs w:val="24"/>
        </w:rPr>
        <w:t>group</w:t>
      </w:r>
      <w:proofErr w:type="spellEnd"/>
      <w:r>
        <w:rPr>
          <w:rFonts w:ascii="Arial" w:hAnsi="Arial" w:cs="Arial"/>
          <w:sz w:val="24"/>
          <w:szCs w:val="24"/>
        </w:rPr>
        <w:t xml:space="preserve"> of </w:t>
      </w:r>
      <w:proofErr w:type="spellStart"/>
      <w:proofErr w:type="gramStart"/>
      <w:r>
        <w:rPr>
          <w:rFonts w:ascii="Arial" w:hAnsi="Arial" w:cs="Arial"/>
          <w:sz w:val="24"/>
          <w:szCs w:val="24"/>
        </w:rPr>
        <w:t>schzophrenias</w:t>
      </w:r>
      <w:proofErr w:type="spellEnd"/>
      <w:r>
        <w:rPr>
          <w:rFonts w:ascii="Arial" w:hAnsi="Arial" w:cs="Arial"/>
          <w:sz w:val="24"/>
          <w:szCs w:val="24"/>
        </w:rPr>
        <w:t>(</w:t>
      </w:r>
      <w:proofErr w:type="gramEnd"/>
      <w:r>
        <w:rPr>
          <w:rFonts w:ascii="Arial" w:hAnsi="Arial" w:cs="Arial"/>
          <w:sz w:val="24"/>
          <w:szCs w:val="24"/>
        </w:rPr>
        <w:t xml:space="preserve">traducción al inglés de 1950.Original en alemán de 1913)utilizo el vocablo autismo para definir uno de los síntomas patognomónicos de la esquizofrenia. Para </w:t>
      </w:r>
      <w:proofErr w:type="spellStart"/>
      <w:r>
        <w:rPr>
          <w:rFonts w:ascii="Arial" w:hAnsi="Arial" w:cs="Arial"/>
          <w:sz w:val="24"/>
          <w:szCs w:val="24"/>
        </w:rPr>
        <w:t>Bleuler</w:t>
      </w:r>
      <w:proofErr w:type="gramStart"/>
      <w:r>
        <w:rPr>
          <w:rFonts w:ascii="Arial" w:hAnsi="Arial" w:cs="Arial"/>
          <w:sz w:val="24"/>
          <w:szCs w:val="24"/>
        </w:rPr>
        <w:t>,el</w:t>
      </w:r>
      <w:proofErr w:type="spellEnd"/>
      <w:proofErr w:type="gramEnd"/>
      <w:r>
        <w:rPr>
          <w:rFonts w:ascii="Arial" w:hAnsi="Arial" w:cs="Arial"/>
          <w:sz w:val="24"/>
          <w:szCs w:val="24"/>
        </w:rPr>
        <w:t xml:space="preserve"> síntoma autista consiste en una separación de la realidad externa, concomitante a una exacerbación patológica de </w:t>
      </w:r>
      <w:r>
        <w:rPr>
          <w:rFonts w:ascii="Arial" w:hAnsi="Arial" w:cs="Arial"/>
          <w:sz w:val="24"/>
          <w:szCs w:val="24"/>
        </w:rPr>
        <w:lastRenderedPageBreak/>
        <w:t xml:space="preserve">la vida interior .De este modo, la persona que padece esquizofrenia (y siempre según </w:t>
      </w:r>
      <w:proofErr w:type="spellStart"/>
      <w:r>
        <w:rPr>
          <w:rFonts w:ascii="Arial" w:hAnsi="Arial" w:cs="Arial"/>
          <w:sz w:val="24"/>
          <w:szCs w:val="24"/>
        </w:rPr>
        <w:t>Bleuler</w:t>
      </w:r>
      <w:proofErr w:type="spellEnd"/>
      <w:r>
        <w:rPr>
          <w:rFonts w:ascii="Arial" w:hAnsi="Arial" w:cs="Arial"/>
          <w:sz w:val="24"/>
          <w:szCs w:val="24"/>
        </w:rPr>
        <w:t>)reacciona muy débilmente a los estímulos del entorno ,que además es percibido con animadversión. En la mayoría de los caos, el objetivo de esta conducta es no perder la concentración en las fantasías internas, pero en algunos enfermos  este aislamiento sirve para frenar un aumento de las emociones, ya de por sí muy elevadas como consecuencia de su sensibilidad hipertrofiada.</w:t>
      </w:r>
    </w:p>
    <w:p w:rsidR="00DD4ACD" w:rsidRDefault="00DD4ACD" w:rsidP="00DD4ACD">
      <w:pPr>
        <w:spacing w:line="480" w:lineRule="auto"/>
        <w:jc w:val="both"/>
        <w:rPr>
          <w:rFonts w:ascii="Arial" w:hAnsi="Arial" w:cs="Arial"/>
          <w:sz w:val="24"/>
          <w:szCs w:val="24"/>
        </w:rPr>
      </w:pPr>
      <w:r>
        <w:rPr>
          <w:rFonts w:ascii="Arial" w:hAnsi="Arial" w:cs="Arial"/>
          <w:sz w:val="24"/>
          <w:szCs w:val="24"/>
        </w:rPr>
        <w:t>Según el psiquiatra suizo, esta ruptura mental con el exterior no es absoluta, de manera que la conciencia en relación con hechos cotidianos puede estar relativamente bien conservada, y solo en los casos más severos  de estupor observamos un aislamiento absoluto.</w:t>
      </w:r>
    </w:p>
    <w:p w:rsidR="00DD4ACD" w:rsidRDefault="00DD4ACD" w:rsidP="00DD4ACD">
      <w:pPr>
        <w:spacing w:line="480" w:lineRule="auto"/>
        <w:jc w:val="both"/>
        <w:rPr>
          <w:rFonts w:ascii="Arial" w:hAnsi="Arial" w:cs="Arial"/>
          <w:sz w:val="24"/>
          <w:szCs w:val="24"/>
        </w:rPr>
      </w:pPr>
      <w:r>
        <w:rPr>
          <w:rFonts w:ascii="Arial" w:hAnsi="Arial" w:cs="Arial"/>
          <w:sz w:val="24"/>
          <w:szCs w:val="24"/>
        </w:rPr>
        <w:t xml:space="preserve">Pero </w:t>
      </w:r>
      <w:proofErr w:type="spellStart"/>
      <w:r>
        <w:rPr>
          <w:rFonts w:ascii="Arial" w:hAnsi="Arial" w:cs="Arial"/>
          <w:sz w:val="24"/>
          <w:szCs w:val="24"/>
        </w:rPr>
        <w:t>Bleuler</w:t>
      </w:r>
      <w:proofErr w:type="spellEnd"/>
      <w:r>
        <w:rPr>
          <w:rFonts w:ascii="Arial" w:hAnsi="Arial" w:cs="Arial"/>
          <w:sz w:val="24"/>
          <w:szCs w:val="24"/>
        </w:rPr>
        <w:t xml:space="preserve"> va </w:t>
      </w:r>
      <w:proofErr w:type="spellStart"/>
      <w:r>
        <w:rPr>
          <w:rFonts w:ascii="Arial" w:hAnsi="Arial" w:cs="Arial"/>
          <w:sz w:val="24"/>
          <w:szCs w:val="24"/>
        </w:rPr>
        <w:t>mas</w:t>
      </w:r>
      <w:proofErr w:type="spellEnd"/>
      <w:r>
        <w:rPr>
          <w:rFonts w:ascii="Arial" w:hAnsi="Arial" w:cs="Arial"/>
          <w:sz w:val="24"/>
          <w:szCs w:val="24"/>
        </w:rPr>
        <w:t xml:space="preserve"> allá  en la definición del “síntoma autista”, y en la misma obra desarrolla el concepto de “pensamiento autista” que, según él, tiene su origen en la fragmentación esquizofrénica de la mente. Según </w:t>
      </w:r>
      <w:proofErr w:type="spellStart"/>
      <w:r>
        <w:rPr>
          <w:rFonts w:ascii="Arial" w:hAnsi="Arial" w:cs="Arial"/>
          <w:sz w:val="24"/>
          <w:szCs w:val="24"/>
        </w:rPr>
        <w:t>Bleuler</w:t>
      </w:r>
      <w:proofErr w:type="spellEnd"/>
      <w:r>
        <w:rPr>
          <w:rFonts w:ascii="Arial" w:hAnsi="Arial" w:cs="Arial"/>
          <w:sz w:val="24"/>
          <w:szCs w:val="24"/>
        </w:rPr>
        <w:t xml:space="preserve"> este tipo de pensamiento se caracteriza por estar dirigido por las necesidades afectivas del sujeto y por su contenido fundamentalmente simbólico, analógico, fragmentado y de asociaciones accidentales .la realidad objetiva es substituida normalmente por alucinaciones y el paciente percibe su mundo “fantasioso “como real y la realidad como una ilusión.</w:t>
      </w:r>
    </w:p>
    <w:p w:rsidR="00DD4ACD" w:rsidRPr="0063370F" w:rsidRDefault="00DD4ACD" w:rsidP="00DD4ACD">
      <w:pPr>
        <w:spacing w:line="480" w:lineRule="auto"/>
        <w:jc w:val="both"/>
        <w:rPr>
          <w:rFonts w:ascii="Arial" w:hAnsi="Arial" w:cs="Arial"/>
          <w:sz w:val="24"/>
          <w:szCs w:val="24"/>
        </w:rPr>
      </w:pPr>
      <w:r w:rsidRPr="0063370F">
        <w:rPr>
          <w:rFonts w:ascii="Arial" w:hAnsi="Arial" w:cs="Arial"/>
          <w:sz w:val="24"/>
          <w:szCs w:val="24"/>
        </w:rPr>
        <w:t xml:space="preserve">Pero, sin duda, más que su “Tratado”, lo que realmente hizo famoso a </w:t>
      </w:r>
      <w:proofErr w:type="spellStart"/>
      <w:r w:rsidRPr="0063370F">
        <w:rPr>
          <w:rFonts w:ascii="Arial" w:hAnsi="Arial" w:cs="Arial"/>
          <w:sz w:val="24"/>
          <w:szCs w:val="24"/>
        </w:rPr>
        <w:t>Eugen</w:t>
      </w:r>
      <w:proofErr w:type="spellEnd"/>
      <w:r w:rsidRPr="0063370F">
        <w:rPr>
          <w:rFonts w:ascii="Arial" w:hAnsi="Arial" w:cs="Arial"/>
          <w:sz w:val="24"/>
          <w:szCs w:val="24"/>
        </w:rPr>
        <w:t xml:space="preserve"> </w:t>
      </w:r>
      <w:proofErr w:type="spellStart"/>
      <w:r w:rsidRPr="0063370F">
        <w:rPr>
          <w:rFonts w:ascii="Arial" w:hAnsi="Arial" w:cs="Arial"/>
          <w:sz w:val="24"/>
          <w:szCs w:val="24"/>
        </w:rPr>
        <w:t>Bleuler</w:t>
      </w:r>
      <w:proofErr w:type="spellEnd"/>
      <w:r w:rsidRPr="0063370F">
        <w:rPr>
          <w:rFonts w:ascii="Arial" w:hAnsi="Arial" w:cs="Arial"/>
          <w:sz w:val="24"/>
          <w:szCs w:val="24"/>
        </w:rPr>
        <w:t xml:space="preserve"> fue la difusión mundial del término “Esquizofrenia” (en realidad, se refería inicialmente a las “Esquizofrenias”) y de sus propios conceptos de dicha enfermedad Esto se produjo a partir de 1911, con la publicación de su </w:t>
      </w:r>
      <w:proofErr w:type="gramStart"/>
      <w:r w:rsidRPr="0063370F">
        <w:rPr>
          <w:rFonts w:ascii="Arial" w:hAnsi="Arial" w:cs="Arial"/>
          <w:sz w:val="24"/>
          <w:szCs w:val="24"/>
        </w:rPr>
        <w:t>obra .</w:t>
      </w:r>
      <w:proofErr w:type="gramEnd"/>
    </w:p>
    <w:p w:rsidR="00DD4ACD" w:rsidRDefault="00DD4ACD" w:rsidP="00DD4ACD">
      <w:pPr>
        <w:spacing w:line="480" w:lineRule="auto"/>
        <w:jc w:val="both"/>
        <w:rPr>
          <w:rFonts w:ascii="Arial" w:hAnsi="Arial" w:cs="Arial"/>
          <w:sz w:val="24"/>
          <w:szCs w:val="24"/>
        </w:rPr>
      </w:pPr>
      <w:r w:rsidRPr="0063370F">
        <w:rPr>
          <w:rFonts w:ascii="Arial" w:hAnsi="Arial" w:cs="Arial"/>
          <w:sz w:val="24"/>
          <w:szCs w:val="24"/>
        </w:rPr>
        <w:lastRenderedPageBreak/>
        <w:t xml:space="preserve"> Presentada originalmente como una parte especial del vasto “Tratado de psiquiatría” de Gustav </w:t>
      </w:r>
      <w:proofErr w:type="spellStart"/>
      <w:r w:rsidRPr="0063370F">
        <w:rPr>
          <w:rFonts w:ascii="Arial" w:hAnsi="Arial" w:cs="Arial"/>
          <w:sz w:val="24"/>
          <w:szCs w:val="24"/>
        </w:rPr>
        <w:t>Aschaffenburg</w:t>
      </w:r>
      <w:proofErr w:type="spellEnd"/>
      <w:r w:rsidRPr="0063370F">
        <w:rPr>
          <w:rFonts w:ascii="Arial" w:hAnsi="Arial" w:cs="Arial"/>
          <w:sz w:val="24"/>
          <w:szCs w:val="24"/>
        </w:rPr>
        <w:t xml:space="preserve"> - aunque ya había realizado una pequeña comunicación sobre el tema en 1908 -, la gran aportación de </w:t>
      </w:r>
      <w:proofErr w:type="spellStart"/>
      <w:r w:rsidRPr="0063370F">
        <w:rPr>
          <w:rFonts w:ascii="Arial" w:hAnsi="Arial" w:cs="Arial"/>
          <w:sz w:val="24"/>
          <w:szCs w:val="24"/>
        </w:rPr>
        <w:t>Bleuler</w:t>
      </w:r>
      <w:proofErr w:type="spellEnd"/>
      <w:r w:rsidRPr="0063370F">
        <w:rPr>
          <w:rFonts w:ascii="Arial" w:hAnsi="Arial" w:cs="Arial"/>
          <w:sz w:val="24"/>
          <w:szCs w:val="24"/>
        </w:rPr>
        <w:t xml:space="preserve"> fue estudiar la enfermedad priorizando la psicopatología de la misma y no basarse en la </w:t>
      </w:r>
      <w:proofErr w:type="spellStart"/>
      <w:r w:rsidRPr="0063370F">
        <w:rPr>
          <w:rFonts w:ascii="Arial" w:hAnsi="Arial" w:cs="Arial"/>
          <w:sz w:val="24"/>
          <w:szCs w:val="24"/>
        </w:rPr>
        <w:t>deteriorante</w:t>
      </w:r>
      <w:proofErr w:type="spellEnd"/>
      <w:r w:rsidRPr="0063370F">
        <w:rPr>
          <w:rFonts w:ascii="Arial" w:hAnsi="Arial" w:cs="Arial"/>
          <w:sz w:val="24"/>
          <w:szCs w:val="24"/>
        </w:rPr>
        <w:t xml:space="preserve"> evolución del trastorno, como había hecho </w:t>
      </w:r>
      <w:proofErr w:type="spellStart"/>
      <w:r w:rsidRPr="0063370F">
        <w:rPr>
          <w:rFonts w:ascii="Arial" w:hAnsi="Arial" w:cs="Arial"/>
          <w:sz w:val="24"/>
          <w:szCs w:val="24"/>
        </w:rPr>
        <w:t>Kraepelin</w:t>
      </w:r>
      <w:proofErr w:type="spellEnd"/>
      <w:r w:rsidRPr="0063370F">
        <w:rPr>
          <w:rFonts w:ascii="Arial" w:hAnsi="Arial" w:cs="Arial"/>
          <w:sz w:val="24"/>
          <w:szCs w:val="24"/>
        </w:rPr>
        <w:t xml:space="preserve">. Dentro de su teoría, estableció un rasgo psicopatológico fundamental: la “escisión del yo”. De ahí la introducción del neologismo “esquizofrenia” (literalmente significa “mente escindida”) para denominar esta enfermedad. </w:t>
      </w:r>
      <w:proofErr w:type="spellStart"/>
      <w:r w:rsidRPr="0063370F">
        <w:rPr>
          <w:rFonts w:ascii="Arial" w:hAnsi="Arial" w:cs="Arial"/>
          <w:sz w:val="24"/>
          <w:szCs w:val="24"/>
        </w:rPr>
        <w:t>Bleuler</w:t>
      </w:r>
      <w:proofErr w:type="spellEnd"/>
      <w:r w:rsidRPr="0063370F">
        <w:rPr>
          <w:rFonts w:ascii="Arial" w:hAnsi="Arial" w:cs="Arial"/>
          <w:sz w:val="24"/>
          <w:szCs w:val="24"/>
        </w:rPr>
        <w:t xml:space="preserve"> postuló que existían una serie de “síntomas fundamentales”, las famosas “cuatro A”: trastornos de las Asociaciones, trastornos Afectivos, Ambivalencia y Autismo. A su juicio, dichos síntomas eran constantes y exclusivos de los pacientes esquizofrénicos, los cuales podrían presentar además otros más llamativos pero que serían “accesorios” como delirios, alucinaciones, perturbaciones de la mem</w:t>
      </w:r>
      <w:r>
        <w:rPr>
          <w:rFonts w:ascii="Arial" w:hAnsi="Arial" w:cs="Arial"/>
          <w:sz w:val="24"/>
          <w:szCs w:val="24"/>
        </w:rPr>
        <w:t xml:space="preserve">oria o trastornos del lenguaje, neurológicas y sensoriales. </w:t>
      </w:r>
      <w:r w:rsidRPr="0063370F">
        <w:rPr>
          <w:rFonts w:ascii="Arial" w:hAnsi="Arial" w:cs="Arial"/>
          <w:sz w:val="24"/>
          <w:szCs w:val="24"/>
        </w:rPr>
        <w:t xml:space="preserve">Asimismo, </w:t>
      </w:r>
      <w:proofErr w:type="spellStart"/>
      <w:r w:rsidRPr="0063370F">
        <w:rPr>
          <w:rFonts w:ascii="Arial" w:hAnsi="Arial" w:cs="Arial"/>
          <w:sz w:val="24"/>
          <w:szCs w:val="24"/>
        </w:rPr>
        <w:t>Bleuler</w:t>
      </w:r>
      <w:proofErr w:type="spellEnd"/>
      <w:r w:rsidRPr="0063370F">
        <w:rPr>
          <w:rFonts w:ascii="Arial" w:hAnsi="Arial" w:cs="Arial"/>
          <w:sz w:val="24"/>
          <w:szCs w:val="24"/>
        </w:rPr>
        <w:t xml:space="preserve"> propuso distinguir los síntomas surgidos directamente del “proceso patológico” (los “síntomas primarios”) de aquellos “síntomas secundarios” que se desarrollarían c</w:t>
      </w:r>
      <w:r>
        <w:rPr>
          <w:rFonts w:ascii="Arial" w:hAnsi="Arial" w:cs="Arial"/>
          <w:sz w:val="24"/>
          <w:szCs w:val="24"/>
        </w:rPr>
        <w:t>uando la psique enferma.</w:t>
      </w:r>
      <w:r w:rsidRPr="0063370F">
        <w:rPr>
          <w:rFonts w:ascii="Arial" w:hAnsi="Arial" w:cs="Arial"/>
          <w:sz w:val="24"/>
          <w:szCs w:val="24"/>
        </w:rPr>
        <w:t xml:space="preserve">     </w:t>
      </w:r>
      <w:proofErr w:type="spellStart"/>
      <w:r>
        <w:rPr>
          <w:rFonts w:ascii="Arial" w:hAnsi="Arial" w:cs="Arial"/>
          <w:sz w:val="24"/>
          <w:szCs w:val="24"/>
        </w:rPr>
        <w:t>Bleur</w:t>
      </w:r>
      <w:proofErr w:type="spellEnd"/>
      <w:r>
        <w:rPr>
          <w:rFonts w:ascii="Arial" w:hAnsi="Arial" w:cs="Arial"/>
          <w:sz w:val="24"/>
          <w:szCs w:val="24"/>
        </w:rPr>
        <w:t xml:space="preserve"> también habla sobre un punto fundamental que diferencia la Esquizofrenia de los cuadros </w:t>
      </w:r>
      <w:proofErr w:type="spellStart"/>
      <w:r>
        <w:rPr>
          <w:rFonts w:ascii="Arial" w:hAnsi="Arial" w:cs="Arial"/>
          <w:sz w:val="24"/>
          <w:szCs w:val="24"/>
        </w:rPr>
        <w:t>organicos</w:t>
      </w:r>
      <w:proofErr w:type="gramStart"/>
      <w:r>
        <w:rPr>
          <w:rFonts w:ascii="Arial" w:hAnsi="Arial" w:cs="Arial"/>
          <w:sz w:val="24"/>
          <w:szCs w:val="24"/>
        </w:rPr>
        <w:t>;no</w:t>
      </w:r>
      <w:proofErr w:type="spellEnd"/>
      <w:proofErr w:type="gramEnd"/>
      <w:r>
        <w:rPr>
          <w:rFonts w:ascii="Arial" w:hAnsi="Arial" w:cs="Arial"/>
          <w:sz w:val="24"/>
          <w:szCs w:val="24"/>
        </w:rPr>
        <w:t xml:space="preserve"> hay alteración primaria de la percepción, orientación ,memoria, sensaciones ,conciencia ,motilidad. Estas funciones simples están intactas y si parecen perturbadas es por la alteración de los procesos afectivos y de asociación. Son estas últimas las funciones simples alteradas. La relación con la realidad (Autismo), sería una función compuesta que esta alterada. No hay una pérdida de la realidad generalizada, si no solo en algunas cuestiones neurológicas </w:t>
      </w:r>
      <w:r>
        <w:rPr>
          <w:rFonts w:ascii="Arial" w:hAnsi="Arial" w:cs="Arial"/>
          <w:sz w:val="24"/>
          <w:szCs w:val="24"/>
        </w:rPr>
        <w:lastRenderedPageBreak/>
        <w:t>complejos. La esquizofrenia es producto del deterioro de  las otras funciones psíquicas.</w:t>
      </w:r>
    </w:p>
    <w:p w:rsidR="00DD4ACD" w:rsidRDefault="00DD4ACD" w:rsidP="00DD4ACD">
      <w:pPr>
        <w:spacing w:line="480" w:lineRule="auto"/>
        <w:jc w:val="both"/>
        <w:rPr>
          <w:rFonts w:ascii="Arial" w:hAnsi="Arial" w:cs="Arial"/>
          <w:sz w:val="24"/>
          <w:szCs w:val="24"/>
        </w:rPr>
      </w:pPr>
      <w:proofErr w:type="spellStart"/>
      <w:r>
        <w:rPr>
          <w:rFonts w:ascii="Arial" w:hAnsi="Arial" w:cs="Arial"/>
          <w:sz w:val="24"/>
          <w:szCs w:val="24"/>
        </w:rPr>
        <w:t>Bleuler</w:t>
      </w:r>
      <w:proofErr w:type="spellEnd"/>
      <w:r>
        <w:rPr>
          <w:rFonts w:ascii="Arial" w:hAnsi="Arial" w:cs="Arial"/>
          <w:sz w:val="24"/>
          <w:szCs w:val="24"/>
        </w:rPr>
        <w:t xml:space="preserve"> da una enorme importancia a la terapéutica sobre todo a nivel  de los aspectos  psicológico y social; lucha contra el autismo para lograr un mayor contacto con la realidad y los cuidados, y abre el camino del paradigma de las estructuras </w:t>
      </w:r>
      <w:proofErr w:type="spellStart"/>
      <w:r>
        <w:rPr>
          <w:rFonts w:ascii="Arial" w:hAnsi="Arial" w:cs="Arial"/>
          <w:sz w:val="24"/>
          <w:szCs w:val="24"/>
        </w:rPr>
        <w:t>psicopatológicas,que</w:t>
      </w:r>
      <w:proofErr w:type="spellEnd"/>
      <w:r>
        <w:rPr>
          <w:rFonts w:ascii="Arial" w:hAnsi="Arial" w:cs="Arial"/>
          <w:sz w:val="24"/>
          <w:szCs w:val="24"/>
        </w:rPr>
        <w:t xml:space="preserve"> sustituiría a todo lo anterior </w:t>
      </w:r>
      <w:proofErr w:type="spellStart"/>
      <w:r>
        <w:rPr>
          <w:rFonts w:ascii="Arial" w:hAnsi="Arial" w:cs="Arial"/>
          <w:sz w:val="24"/>
          <w:szCs w:val="24"/>
        </w:rPr>
        <w:t>relacinado</w:t>
      </w:r>
      <w:proofErr w:type="spellEnd"/>
      <w:r>
        <w:rPr>
          <w:rFonts w:ascii="Arial" w:hAnsi="Arial" w:cs="Arial"/>
          <w:sz w:val="24"/>
          <w:szCs w:val="24"/>
        </w:rPr>
        <w:t xml:space="preserve"> con las enfermedades mentales.</w:t>
      </w:r>
    </w:p>
    <w:p w:rsidR="00DD4ACD" w:rsidRDefault="00DD4ACD" w:rsidP="00DD4ACD">
      <w:pPr>
        <w:rPr>
          <w:rFonts w:ascii="Arial" w:hAnsi="Arial" w:cs="Arial"/>
          <w:sz w:val="24"/>
          <w:szCs w:val="24"/>
        </w:rPr>
      </w:pPr>
      <w:r>
        <w:rPr>
          <w:rFonts w:ascii="Arial" w:hAnsi="Arial" w:cs="Arial"/>
          <w:sz w:val="24"/>
          <w:szCs w:val="24"/>
        </w:rPr>
        <w:br w:type="page"/>
      </w:r>
    </w:p>
    <w:p w:rsidR="00DD4ACD" w:rsidRPr="0063370F" w:rsidRDefault="00DD4ACD" w:rsidP="00DD4ACD">
      <w:pPr>
        <w:spacing w:line="480" w:lineRule="auto"/>
        <w:jc w:val="both"/>
        <w:rPr>
          <w:rFonts w:ascii="Arial" w:hAnsi="Arial" w:cs="Arial"/>
          <w:sz w:val="24"/>
          <w:szCs w:val="24"/>
        </w:rPr>
      </w:pPr>
      <w:r w:rsidRPr="0063370F">
        <w:rPr>
          <w:rFonts w:ascii="Arial" w:hAnsi="Arial" w:cs="Arial"/>
          <w:sz w:val="24"/>
          <w:szCs w:val="24"/>
        </w:rPr>
        <w:lastRenderedPageBreak/>
        <w:t xml:space="preserve">         </w:t>
      </w:r>
    </w:p>
    <w:p w:rsidR="00DD4ACD" w:rsidRPr="0063370F" w:rsidRDefault="00DD4ACD" w:rsidP="00DD4ACD">
      <w:pPr>
        <w:spacing w:line="480" w:lineRule="auto"/>
        <w:rPr>
          <w:rFonts w:ascii="Arial" w:hAnsi="Arial" w:cs="Arial"/>
          <w:sz w:val="24"/>
          <w:szCs w:val="24"/>
        </w:rPr>
      </w:pPr>
      <w:r w:rsidRPr="0063370F">
        <w:rPr>
          <w:rFonts w:ascii="Arial" w:hAnsi="Arial" w:cs="Arial"/>
          <w:sz w:val="24"/>
          <w:szCs w:val="24"/>
        </w:rPr>
        <w:br w:type="page"/>
      </w:r>
    </w:p>
    <w:p w:rsidR="00DD4ACD" w:rsidRDefault="00DD4ACD" w:rsidP="00DD4ACD">
      <w:pPr>
        <w:spacing w:line="480" w:lineRule="auto"/>
        <w:jc w:val="both"/>
        <w:rPr>
          <w:rFonts w:ascii="Arial" w:hAnsi="Arial" w:cs="Arial"/>
          <w:sz w:val="28"/>
          <w:szCs w:val="28"/>
        </w:rPr>
      </w:pPr>
      <w:r>
        <w:rPr>
          <w:rFonts w:ascii="Arial" w:hAnsi="Arial" w:cs="Arial"/>
          <w:sz w:val="28"/>
          <w:szCs w:val="28"/>
        </w:rPr>
        <w:lastRenderedPageBreak/>
        <w:t xml:space="preserve">2.4-descripcion inicial del síndrome” autista” Leo </w:t>
      </w:r>
      <w:proofErr w:type="spellStart"/>
      <w:r>
        <w:rPr>
          <w:rFonts w:ascii="Arial" w:hAnsi="Arial" w:cs="Arial"/>
          <w:sz w:val="28"/>
          <w:szCs w:val="28"/>
        </w:rPr>
        <w:t>Kanner</w:t>
      </w:r>
      <w:proofErr w:type="spellEnd"/>
      <w:r>
        <w:rPr>
          <w:rFonts w:ascii="Arial" w:hAnsi="Arial" w:cs="Arial"/>
          <w:sz w:val="28"/>
          <w:szCs w:val="28"/>
        </w:rPr>
        <w:t xml:space="preserve"> (1943)</w:t>
      </w:r>
    </w:p>
    <w:p w:rsidR="00DD4ACD" w:rsidRPr="004A5E54" w:rsidRDefault="00DD4ACD" w:rsidP="00DD4ACD">
      <w:pPr>
        <w:spacing w:line="360" w:lineRule="auto"/>
        <w:jc w:val="both"/>
        <w:rPr>
          <w:rFonts w:ascii="Arial" w:hAnsi="Arial" w:cs="Arial"/>
          <w:sz w:val="24"/>
          <w:szCs w:val="24"/>
        </w:rPr>
      </w:pPr>
      <w:r w:rsidRPr="004A5E54">
        <w:rPr>
          <w:rFonts w:ascii="Arial" w:hAnsi="Arial" w:cs="Arial"/>
          <w:sz w:val="24"/>
          <w:szCs w:val="24"/>
        </w:rPr>
        <w:t xml:space="preserve">Desde 1938, ha llamado la atención un número de niños cuyas características difieren, de forma tan </w:t>
      </w:r>
      <w:proofErr w:type="gramStart"/>
      <w:r w:rsidRPr="004A5E54">
        <w:rPr>
          <w:rFonts w:ascii="Arial" w:hAnsi="Arial" w:cs="Arial"/>
          <w:sz w:val="24"/>
          <w:szCs w:val="24"/>
        </w:rPr>
        <w:t>marcada ,</w:t>
      </w:r>
      <w:proofErr w:type="gramEnd"/>
      <w:r w:rsidRPr="004A5E54">
        <w:rPr>
          <w:rFonts w:ascii="Arial" w:hAnsi="Arial" w:cs="Arial"/>
          <w:sz w:val="24"/>
          <w:szCs w:val="24"/>
        </w:rPr>
        <w:t xml:space="preserve"> de todo lo descrito hasta ahora  cada caso merece una consideración detallada de sus peculiaridades fascinantes.</w:t>
      </w:r>
    </w:p>
    <w:p w:rsidR="00DD4ACD" w:rsidRDefault="00DD4ACD" w:rsidP="00DD4ACD">
      <w:pPr>
        <w:spacing w:line="360" w:lineRule="auto"/>
        <w:jc w:val="both"/>
        <w:rPr>
          <w:rFonts w:ascii="Arial" w:hAnsi="Arial" w:cs="Arial"/>
          <w:sz w:val="24"/>
          <w:szCs w:val="24"/>
        </w:rPr>
      </w:pPr>
      <w:r w:rsidRPr="004A5E54">
        <w:rPr>
          <w:rFonts w:ascii="Arial" w:hAnsi="Arial" w:cs="Arial"/>
          <w:sz w:val="24"/>
          <w:szCs w:val="24"/>
        </w:rPr>
        <w:t xml:space="preserve">    Leo </w:t>
      </w:r>
      <w:proofErr w:type="spellStart"/>
      <w:r w:rsidRPr="004A5E54">
        <w:rPr>
          <w:rFonts w:ascii="Arial" w:hAnsi="Arial" w:cs="Arial"/>
          <w:sz w:val="24"/>
          <w:szCs w:val="24"/>
        </w:rPr>
        <w:t>Kanner</w:t>
      </w:r>
      <w:proofErr w:type="spellEnd"/>
      <w:r w:rsidRPr="004A5E54">
        <w:rPr>
          <w:rFonts w:ascii="Arial" w:hAnsi="Arial" w:cs="Arial"/>
          <w:sz w:val="24"/>
          <w:szCs w:val="24"/>
        </w:rPr>
        <w:t xml:space="preserve">, Médico psiquiatra en los Estados Unidos, observó que una serie de niños remitidos a su clínica. En su artículo describe once </w:t>
      </w:r>
      <w:proofErr w:type="gramStart"/>
      <w:r w:rsidRPr="004A5E54">
        <w:rPr>
          <w:rFonts w:ascii="Arial" w:hAnsi="Arial" w:cs="Arial"/>
          <w:sz w:val="24"/>
          <w:szCs w:val="24"/>
        </w:rPr>
        <w:t>casos(</w:t>
      </w:r>
      <w:proofErr w:type="gramEnd"/>
      <w:r w:rsidRPr="004A5E54">
        <w:rPr>
          <w:rFonts w:ascii="Arial" w:hAnsi="Arial" w:cs="Arial"/>
          <w:sz w:val="24"/>
          <w:szCs w:val="24"/>
        </w:rPr>
        <w:t xml:space="preserve"> ocho niños y tres niñas)  en este escrito se exponía la descripción inicial del síndrome autista de conducta inusual, al que él llamó «autismo infantil precoz». Publicó su primer artículo sobre este trastorno en 1943.</w:t>
      </w:r>
    </w:p>
    <w:p w:rsidR="00DD4ACD" w:rsidRDefault="00DD4ACD" w:rsidP="00DD4ACD">
      <w:pPr>
        <w:spacing w:line="360" w:lineRule="auto"/>
        <w:jc w:val="both"/>
        <w:rPr>
          <w:rFonts w:ascii="Arial" w:hAnsi="Arial" w:cs="Arial"/>
          <w:sz w:val="24"/>
          <w:szCs w:val="24"/>
        </w:rPr>
      </w:pPr>
      <w:r w:rsidRPr="004A5E54">
        <w:rPr>
          <w:rFonts w:ascii="Arial" w:hAnsi="Arial" w:cs="Arial"/>
          <w:sz w:val="24"/>
          <w:szCs w:val="24"/>
        </w:rPr>
        <w:t xml:space="preserve"> Daba descripciones detalladas de la conducta de los niños, pero seleccionó ciertos rasgos como cruciales para el diagnóstico. Éstos eran: una gran carencia de contacto afectivo (emocional) hacia otras personas; una intensa insistencia en la similitud de elaboradas rutinas repetitivas, frecuentemente insólitas, elegidas por ellos mismos; mutismo o una considerable anomalía en el habla; fascinación por los objetos y destreza para manipularlos; altos niveles de habilidades </w:t>
      </w:r>
      <w:proofErr w:type="spellStart"/>
      <w:r w:rsidRPr="004A5E54">
        <w:rPr>
          <w:rFonts w:ascii="Arial" w:hAnsi="Arial" w:cs="Arial"/>
          <w:sz w:val="24"/>
          <w:szCs w:val="24"/>
        </w:rPr>
        <w:t>visoespaciales</w:t>
      </w:r>
      <w:proofErr w:type="spellEnd"/>
      <w:r w:rsidRPr="004A5E54">
        <w:rPr>
          <w:rFonts w:ascii="Arial" w:hAnsi="Arial" w:cs="Arial"/>
          <w:sz w:val="24"/>
          <w:szCs w:val="24"/>
        </w:rPr>
        <w:t xml:space="preserve"> o memoria mecánica en contraste con las dificultades de aprendizaje en otras áreas; una apariencia agradable, despierta e inteligente.</w:t>
      </w:r>
    </w:p>
    <w:p w:rsidR="00DD4ACD" w:rsidRDefault="00DD4ACD" w:rsidP="00DD4ACD">
      <w:pPr>
        <w:spacing w:line="360" w:lineRule="auto"/>
        <w:jc w:val="both"/>
        <w:rPr>
          <w:rFonts w:ascii="Arial" w:hAnsi="Arial" w:cs="Arial"/>
          <w:sz w:val="24"/>
          <w:szCs w:val="24"/>
        </w:rPr>
      </w:pPr>
      <w:proofErr w:type="spellStart"/>
      <w:r>
        <w:rPr>
          <w:rFonts w:ascii="Arial" w:hAnsi="Arial" w:cs="Arial"/>
          <w:sz w:val="24"/>
          <w:szCs w:val="24"/>
        </w:rPr>
        <w:t>Kanner</w:t>
      </w:r>
      <w:proofErr w:type="spellEnd"/>
      <w:r>
        <w:rPr>
          <w:rFonts w:ascii="Arial" w:hAnsi="Arial" w:cs="Arial"/>
          <w:sz w:val="24"/>
          <w:szCs w:val="24"/>
        </w:rPr>
        <w:t xml:space="preserve"> describe en este escrito otra serie de características esenciales comunes concretándose la alteración patognomónica fundamental en la incapacidad para relacionarse </w:t>
      </w:r>
      <w:proofErr w:type="spellStart"/>
      <w:r>
        <w:rPr>
          <w:rFonts w:ascii="Arial" w:hAnsi="Arial" w:cs="Arial"/>
          <w:sz w:val="24"/>
          <w:szCs w:val="24"/>
        </w:rPr>
        <w:t>normalmente</w:t>
      </w:r>
      <w:proofErr w:type="gramStart"/>
      <w:r>
        <w:rPr>
          <w:rFonts w:ascii="Arial" w:hAnsi="Arial" w:cs="Arial"/>
          <w:sz w:val="24"/>
          <w:szCs w:val="24"/>
        </w:rPr>
        <w:t>,desde</w:t>
      </w:r>
      <w:proofErr w:type="spellEnd"/>
      <w:proofErr w:type="gramEnd"/>
      <w:r>
        <w:rPr>
          <w:rFonts w:ascii="Arial" w:hAnsi="Arial" w:cs="Arial"/>
          <w:sz w:val="24"/>
          <w:szCs w:val="24"/>
        </w:rPr>
        <w:t xml:space="preserve"> un principio, con personas y </w:t>
      </w:r>
      <w:proofErr w:type="spellStart"/>
      <w:r>
        <w:rPr>
          <w:rFonts w:ascii="Arial" w:hAnsi="Arial" w:cs="Arial"/>
          <w:sz w:val="24"/>
          <w:szCs w:val="24"/>
        </w:rPr>
        <w:t>situaciones.el</w:t>
      </w:r>
      <w:proofErr w:type="spellEnd"/>
      <w:r>
        <w:rPr>
          <w:rFonts w:ascii="Arial" w:hAnsi="Arial" w:cs="Arial"/>
          <w:sz w:val="24"/>
          <w:szCs w:val="24"/>
        </w:rPr>
        <w:t xml:space="preserve"> autor amplia las características de este rasgo con expresiones literales “como dentro de una concha”  “</w:t>
      </w:r>
      <w:r>
        <w:rPr>
          <w:rFonts w:ascii="Arial" w:hAnsi="Arial" w:cs="Arial"/>
          <w:sz w:val="24"/>
          <w:szCs w:val="24"/>
        </w:rPr>
        <w:tab/>
        <w:t>“</w:t>
      </w:r>
      <w:proofErr w:type="spellStart"/>
      <w:r>
        <w:rPr>
          <w:rFonts w:ascii="Arial" w:hAnsi="Arial" w:cs="Arial"/>
          <w:sz w:val="24"/>
          <w:szCs w:val="24"/>
        </w:rPr>
        <w:t>Mas</w:t>
      </w:r>
      <w:proofErr w:type="spellEnd"/>
      <w:r>
        <w:rPr>
          <w:rFonts w:ascii="Arial" w:hAnsi="Arial" w:cs="Arial"/>
          <w:sz w:val="24"/>
          <w:szCs w:val="24"/>
        </w:rPr>
        <w:t xml:space="preserve"> feliz cuando se le deja solo”  </w:t>
      </w:r>
      <w:proofErr w:type="spellStart"/>
      <w:r>
        <w:rPr>
          <w:rFonts w:ascii="Arial" w:hAnsi="Arial" w:cs="Arial"/>
          <w:sz w:val="24"/>
          <w:szCs w:val="24"/>
        </w:rPr>
        <w:t>Comportandose</w:t>
      </w:r>
      <w:proofErr w:type="spellEnd"/>
      <w:r>
        <w:rPr>
          <w:rFonts w:ascii="Arial" w:hAnsi="Arial" w:cs="Arial"/>
          <w:sz w:val="24"/>
          <w:szCs w:val="24"/>
        </w:rPr>
        <w:t xml:space="preserve"> como si la gente no estuviera presente.</w:t>
      </w:r>
    </w:p>
    <w:p w:rsidR="00DD4ACD" w:rsidRDefault="00DD4ACD" w:rsidP="00DD4ACD">
      <w:pPr>
        <w:spacing w:line="360" w:lineRule="auto"/>
        <w:jc w:val="both"/>
        <w:rPr>
          <w:rFonts w:ascii="Arial" w:hAnsi="Arial" w:cs="Arial"/>
          <w:sz w:val="24"/>
          <w:szCs w:val="24"/>
        </w:rPr>
      </w:pPr>
    </w:p>
    <w:p w:rsidR="00DD4ACD" w:rsidRDefault="00DD4ACD" w:rsidP="00DD4ACD">
      <w:pPr>
        <w:spacing w:line="360" w:lineRule="auto"/>
        <w:jc w:val="both"/>
        <w:rPr>
          <w:rFonts w:ascii="Arial" w:hAnsi="Arial" w:cs="Arial"/>
          <w:sz w:val="24"/>
          <w:szCs w:val="24"/>
        </w:rPr>
      </w:pPr>
      <w:r w:rsidRPr="004A5E54">
        <w:rPr>
          <w:rFonts w:ascii="Arial" w:hAnsi="Arial" w:cs="Arial"/>
          <w:sz w:val="24"/>
          <w:szCs w:val="24"/>
        </w:rPr>
        <w:t xml:space="preserve"> Más tarde propuso que los dos primeros rasgos eran suficientes para el diagnóstico. También destacó que el trastorno estaba presente desde el nacimiento o dentro de los treinta primeros meses de vida. </w:t>
      </w:r>
      <w:proofErr w:type="spellStart"/>
      <w:r w:rsidRPr="004A5E54">
        <w:rPr>
          <w:rFonts w:ascii="Arial" w:hAnsi="Arial" w:cs="Arial"/>
          <w:sz w:val="24"/>
          <w:szCs w:val="24"/>
        </w:rPr>
        <w:t>Kanner</w:t>
      </w:r>
      <w:proofErr w:type="spellEnd"/>
      <w:r w:rsidRPr="004A5E54">
        <w:rPr>
          <w:rFonts w:ascii="Arial" w:hAnsi="Arial" w:cs="Arial"/>
          <w:sz w:val="24"/>
          <w:szCs w:val="24"/>
        </w:rPr>
        <w:t xml:space="preserve"> creía que su síndrome era único y separado de otros trastornos de la infancia. El interés por el trabajo de </w:t>
      </w:r>
      <w:proofErr w:type="spellStart"/>
      <w:r w:rsidRPr="004A5E54">
        <w:rPr>
          <w:rFonts w:ascii="Arial" w:hAnsi="Arial" w:cs="Arial"/>
          <w:sz w:val="24"/>
          <w:szCs w:val="24"/>
        </w:rPr>
        <w:lastRenderedPageBreak/>
        <w:t>Kanner</w:t>
      </w:r>
      <w:proofErr w:type="spellEnd"/>
      <w:r w:rsidRPr="004A5E54">
        <w:rPr>
          <w:rFonts w:ascii="Arial" w:hAnsi="Arial" w:cs="Arial"/>
          <w:sz w:val="24"/>
          <w:szCs w:val="24"/>
        </w:rPr>
        <w:t xml:space="preserve"> creció lentamente al principio, más rápidamente después y ahora es el centro de muchas investigaciones en países muy diferentes. </w:t>
      </w:r>
    </w:p>
    <w:p w:rsidR="00DD4ACD" w:rsidRPr="004A5E54" w:rsidRDefault="00DD4ACD" w:rsidP="00DD4ACD">
      <w:pPr>
        <w:spacing w:line="360" w:lineRule="auto"/>
        <w:jc w:val="both"/>
        <w:rPr>
          <w:rFonts w:ascii="Arial" w:hAnsi="Arial" w:cs="Arial"/>
          <w:sz w:val="24"/>
          <w:szCs w:val="24"/>
        </w:rPr>
      </w:pPr>
    </w:p>
    <w:p w:rsidR="00DD4ACD" w:rsidRPr="004A5E54" w:rsidRDefault="00DD4ACD" w:rsidP="00DD4ACD">
      <w:pPr>
        <w:spacing w:line="360" w:lineRule="auto"/>
        <w:jc w:val="both"/>
        <w:rPr>
          <w:rFonts w:ascii="Arial" w:hAnsi="Arial" w:cs="Arial"/>
          <w:sz w:val="24"/>
          <w:szCs w:val="24"/>
        </w:rPr>
      </w:pPr>
    </w:p>
    <w:p w:rsidR="00DD4ACD" w:rsidRDefault="00DD4ACD" w:rsidP="00DD4ACD">
      <w:pPr>
        <w:spacing w:line="360" w:lineRule="auto"/>
        <w:jc w:val="both"/>
        <w:rPr>
          <w:rFonts w:ascii="Arial" w:hAnsi="Arial" w:cs="Arial"/>
          <w:sz w:val="24"/>
          <w:szCs w:val="24"/>
        </w:rPr>
      </w:pPr>
      <w:r>
        <w:rPr>
          <w:rFonts w:ascii="Arial" w:hAnsi="Arial" w:cs="Arial"/>
          <w:sz w:val="24"/>
          <w:szCs w:val="24"/>
        </w:rPr>
        <w:t>NOTA: PROFE LE FALTA INFORMACION</w:t>
      </w:r>
    </w:p>
    <w:p w:rsidR="00DD4ACD" w:rsidRPr="004A5E54" w:rsidRDefault="00DD4ACD" w:rsidP="00DD4ACD">
      <w:pPr>
        <w:spacing w:line="360" w:lineRule="auto"/>
        <w:jc w:val="both"/>
        <w:rPr>
          <w:rFonts w:ascii="Arial" w:hAnsi="Arial" w:cs="Arial"/>
          <w:sz w:val="24"/>
          <w:szCs w:val="24"/>
        </w:rPr>
      </w:pPr>
      <w:r>
        <w:rPr>
          <w:rFonts w:ascii="Arial" w:hAnsi="Arial" w:cs="Arial"/>
          <w:sz w:val="24"/>
          <w:szCs w:val="24"/>
        </w:rPr>
        <w:t>Amplié un poquito la introducción revísela porfa o si le parece nos quedamos con la primera introducción.</w:t>
      </w:r>
    </w:p>
    <w:p w:rsidR="00664B7F" w:rsidRDefault="00664B7F" w:rsidP="00585448">
      <w:pPr>
        <w:spacing w:line="240" w:lineRule="auto"/>
        <w:ind w:left="708"/>
        <w:jc w:val="both"/>
        <w:rPr>
          <w:b/>
          <w:sz w:val="20"/>
        </w:rPr>
      </w:pPr>
      <w:bookmarkStart w:id="0" w:name="_GoBack"/>
      <w:bookmarkEnd w:id="0"/>
    </w:p>
    <w:p w:rsidR="00D0365B" w:rsidRPr="00585448" w:rsidRDefault="00D0365B" w:rsidP="00585448">
      <w:pPr>
        <w:spacing w:line="240" w:lineRule="auto"/>
        <w:ind w:left="708"/>
        <w:jc w:val="both"/>
        <w:rPr>
          <w:b/>
        </w:rPr>
      </w:pPr>
    </w:p>
    <w:sectPr w:rsidR="00D0365B" w:rsidRPr="0058544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23F7E"/>
    <w:multiLevelType w:val="multilevel"/>
    <w:tmpl w:val="5A784A5C"/>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
    <w:nsid w:val="0DB92F8D"/>
    <w:multiLevelType w:val="hybridMultilevel"/>
    <w:tmpl w:val="5BB003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EE47A5C"/>
    <w:multiLevelType w:val="hybridMultilevel"/>
    <w:tmpl w:val="9F4CD70A"/>
    <w:lvl w:ilvl="0" w:tplc="3FA658F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0A8310D"/>
    <w:multiLevelType w:val="multilevel"/>
    <w:tmpl w:val="A014CE3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25A42C68"/>
    <w:multiLevelType w:val="multilevel"/>
    <w:tmpl w:val="A64C5730"/>
    <w:lvl w:ilvl="0">
      <w:start w:val="1"/>
      <w:numFmt w:val="decimal"/>
      <w:lvlText w:val="%1"/>
      <w:lvlJc w:val="left"/>
      <w:pPr>
        <w:ind w:left="384" w:hanging="38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448"/>
    <w:rsid w:val="00096628"/>
    <w:rsid w:val="00122C12"/>
    <w:rsid w:val="00167875"/>
    <w:rsid w:val="00246F67"/>
    <w:rsid w:val="00384224"/>
    <w:rsid w:val="003A4407"/>
    <w:rsid w:val="00402453"/>
    <w:rsid w:val="00421EE1"/>
    <w:rsid w:val="004D6725"/>
    <w:rsid w:val="00585448"/>
    <w:rsid w:val="00591ADB"/>
    <w:rsid w:val="00664B7F"/>
    <w:rsid w:val="00697BB2"/>
    <w:rsid w:val="007D7E76"/>
    <w:rsid w:val="00897388"/>
    <w:rsid w:val="00A80B06"/>
    <w:rsid w:val="00CE23E3"/>
    <w:rsid w:val="00D0365B"/>
    <w:rsid w:val="00DD4ACD"/>
    <w:rsid w:val="00E36582"/>
    <w:rsid w:val="00E87E41"/>
    <w:rsid w:val="00F07CF5"/>
    <w:rsid w:val="00FE48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9FF359-A975-4EBD-9087-E06365EA6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85448"/>
    <w:pPr>
      <w:ind w:left="720"/>
      <w:contextualSpacing/>
    </w:pPr>
  </w:style>
  <w:style w:type="paragraph" w:styleId="Textodeglobo">
    <w:name w:val="Balloon Text"/>
    <w:basedOn w:val="Normal"/>
    <w:link w:val="TextodegloboCar"/>
    <w:uiPriority w:val="99"/>
    <w:semiHidden/>
    <w:unhideWhenUsed/>
    <w:rsid w:val="00D0365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0365B"/>
    <w:rPr>
      <w:rFonts w:ascii="Segoe UI" w:hAnsi="Segoe UI" w:cs="Segoe UI"/>
      <w:sz w:val="18"/>
      <w:szCs w:val="18"/>
    </w:rPr>
  </w:style>
  <w:style w:type="paragraph" w:styleId="Subttulo">
    <w:name w:val="Subtitle"/>
    <w:basedOn w:val="Normal"/>
    <w:next w:val="Normal"/>
    <w:link w:val="SubttuloCar"/>
    <w:uiPriority w:val="11"/>
    <w:qFormat/>
    <w:rsid w:val="00664B7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664B7F"/>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3970</Words>
  <Characters>21840</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RUMAXI</dc:creator>
  <cp:keywords/>
  <dc:description/>
  <cp:lastModifiedBy>RUMAXI</cp:lastModifiedBy>
  <cp:revision>2</cp:revision>
  <cp:lastPrinted>2020-05-16T01:42:00Z</cp:lastPrinted>
  <dcterms:created xsi:type="dcterms:W3CDTF">2020-05-25T22:54:00Z</dcterms:created>
  <dcterms:modified xsi:type="dcterms:W3CDTF">2020-05-25T22:54:00Z</dcterms:modified>
</cp:coreProperties>
</file>