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0D31D" w14:textId="77777777" w:rsidR="007053B7" w:rsidRDefault="007053B7" w:rsidP="00D00AE2">
      <w:pPr>
        <w:pStyle w:val="Ttulo"/>
      </w:pPr>
      <w:r>
        <w:rPr>
          <w:noProof/>
          <w:lang w:eastAsia="es-MX"/>
        </w:rPr>
        <w:drawing>
          <wp:anchor distT="0" distB="0" distL="114300" distR="114300" simplePos="0" relativeHeight="251659264" behindDoc="0" locked="0" layoutInCell="1" allowOverlap="1" wp14:anchorId="22B16F32" wp14:editId="1C6EB7ED">
            <wp:simplePos x="0" y="0"/>
            <wp:positionH relativeFrom="column">
              <wp:posOffset>-603885</wp:posOffset>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FCF2E" w14:textId="77777777" w:rsidR="007053B7" w:rsidRDefault="007053B7" w:rsidP="007053B7">
      <w:pPr>
        <w:spacing w:line="240" w:lineRule="auto"/>
        <w:rPr>
          <w:rFonts w:ascii="Century Gothic" w:hAnsi="Century Gothic"/>
          <w:sz w:val="48"/>
        </w:rPr>
      </w:pPr>
    </w:p>
    <w:p w14:paraId="153C1B23" w14:textId="77777777" w:rsidR="007053B7" w:rsidRDefault="007053B7" w:rsidP="007053B7">
      <w:pPr>
        <w:spacing w:line="240" w:lineRule="auto"/>
        <w:rPr>
          <w:rFonts w:ascii="Century Gothic" w:hAnsi="Century Gothic"/>
          <w:b/>
          <w:color w:val="215868" w:themeColor="accent5" w:themeShade="80"/>
          <w:sz w:val="48"/>
        </w:rPr>
      </w:pPr>
    </w:p>
    <w:p w14:paraId="45FFC9BE" w14:textId="502AA950" w:rsidR="00E92EDC" w:rsidRPr="006A38E6" w:rsidRDefault="006A38E6" w:rsidP="007053B7">
      <w:pPr>
        <w:spacing w:line="240" w:lineRule="auto"/>
        <w:rPr>
          <w:rFonts w:ascii="Arial" w:hAnsi="Arial" w:cs="Arial"/>
          <w:sz w:val="56"/>
        </w:rPr>
      </w:pPr>
      <w:r w:rsidRPr="00F421C3">
        <w:rPr>
          <w:rFonts w:ascii="Century Gothic" w:hAnsi="Century Gothic"/>
          <w:noProof/>
          <w:color w:val="215868" w:themeColor="accent5" w:themeShade="80"/>
          <w:lang w:eastAsia="es-MX"/>
        </w:rPr>
        <w:drawing>
          <wp:anchor distT="0" distB="0" distL="114300" distR="114300" simplePos="0" relativeHeight="251660288" behindDoc="1" locked="0" layoutInCell="1" allowOverlap="1" wp14:anchorId="02AA63B7" wp14:editId="5290B3B1">
            <wp:simplePos x="0" y="0"/>
            <wp:positionH relativeFrom="column">
              <wp:posOffset>-85090</wp:posOffset>
            </wp:positionH>
            <wp:positionV relativeFrom="paragraph">
              <wp:posOffset>526415</wp:posOffset>
            </wp:positionV>
            <wp:extent cx="5610225" cy="2100580"/>
            <wp:effectExtent l="0" t="0" r="9525" b="0"/>
            <wp:wrapNone/>
            <wp:docPr id="7" name="Imagen 7"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3B7" w:rsidRPr="006A38E6">
        <w:rPr>
          <w:rFonts w:ascii="Arial" w:hAnsi="Arial" w:cs="Arial"/>
          <w:b/>
          <w:color w:val="215868" w:themeColor="accent5" w:themeShade="80"/>
          <w:sz w:val="48"/>
        </w:rPr>
        <w:t>Nombre de alumnos</w:t>
      </w:r>
      <w:r w:rsidR="007053B7" w:rsidRPr="006A38E6">
        <w:rPr>
          <w:rFonts w:ascii="Arial" w:hAnsi="Arial" w:cs="Arial"/>
          <w:sz w:val="56"/>
        </w:rPr>
        <w:t>:</w:t>
      </w:r>
    </w:p>
    <w:p w14:paraId="5DEA3E3A" w14:textId="27911124" w:rsidR="00E92EDC" w:rsidRPr="006A38E6" w:rsidRDefault="007053B7" w:rsidP="007053B7">
      <w:pPr>
        <w:spacing w:line="240" w:lineRule="auto"/>
        <w:rPr>
          <w:rFonts w:ascii="Arial" w:hAnsi="Arial" w:cs="Arial"/>
          <w:b/>
          <w:sz w:val="32"/>
          <w:szCs w:val="24"/>
        </w:rPr>
      </w:pPr>
      <w:r w:rsidRPr="00AD57E5">
        <w:rPr>
          <w:rFonts w:ascii="Arial" w:hAnsi="Arial" w:cs="Arial"/>
          <w:sz w:val="32"/>
          <w:szCs w:val="24"/>
        </w:rPr>
        <w:t xml:space="preserve"> </w:t>
      </w:r>
      <w:proofErr w:type="spellStart"/>
      <w:r w:rsidRPr="006A38E6">
        <w:rPr>
          <w:rFonts w:ascii="Arial" w:hAnsi="Arial" w:cs="Arial"/>
          <w:b/>
          <w:sz w:val="32"/>
          <w:szCs w:val="24"/>
        </w:rPr>
        <w:t>Surisaddai</w:t>
      </w:r>
      <w:proofErr w:type="spellEnd"/>
      <w:r w:rsidRPr="006A38E6">
        <w:rPr>
          <w:rFonts w:ascii="Arial" w:hAnsi="Arial" w:cs="Arial"/>
          <w:b/>
          <w:sz w:val="32"/>
          <w:szCs w:val="24"/>
        </w:rPr>
        <w:t xml:space="preserve"> </w:t>
      </w:r>
      <w:proofErr w:type="spellStart"/>
      <w:r w:rsidRPr="006A38E6">
        <w:rPr>
          <w:rFonts w:ascii="Arial" w:hAnsi="Arial" w:cs="Arial"/>
          <w:b/>
          <w:sz w:val="32"/>
          <w:szCs w:val="24"/>
        </w:rPr>
        <w:t>Carboney</w:t>
      </w:r>
      <w:proofErr w:type="spellEnd"/>
      <w:r w:rsidRPr="006A38E6">
        <w:rPr>
          <w:rFonts w:ascii="Arial" w:hAnsi="Arial" w:cs="Arial"/>
          <w:b/>
          <w:sz w:val="32"/>
          <w:szCs w:val="24"/>
        </w:rPr>
        <w:t xml:space="preserve"> Villatoro, </w:t>
      </w:r>
    </w:p>
    <w:p w14:paraId="1326F82C" w14:textId="34AE0B9D" w:rsidR="00E92EDC" w:rsidRPr="006A38E6" w:rsidRDefault="006A38E6" w:rsidP="007053B7">
      <w:pPr>
        <w:spacing w:line="240" w:lineRule="auto"/>
        <w:rPr>
          <w:rFonts w:ascii="Arial" w:hAnsi="Arial" w:cs="Arial"/>
          <w:b/>
          <w:sz w:val="32"/>
          <w:szCs w:val="24"/>
        </w:rPr>
      </w:pPr>
      <w:r>
        <w:rPr>
          <w:rFonts w:ascii="Arial" w:hAnsi="Arial" w:cs="Arial"/>
          <w:b/>
          <w:sz w:val="32"/>
          <w:szCs w:val="24"/>
        </w:rPr>
        <w:t xml:space="preserve"> </w:t>
      </w:r>
      <w:r w:rsidR="007053B7" w:rsidRPr="006A38E6">
        <w:rPr>
          <w:rFonts w:ascii="Arial" w:hAnsi="Arial" w:cs="Arial"/>
          <w:b/>
          <w:sz w:val="32"/>
          <w:szCs w:val="24"/>
        </w:rPr>
        <w:t>Karla</w:t>
      </w:r>
      <w:r w:rsidR="00BE6B4C" w:rsidRPr="006A38E6">
        <w:rPr>
          <w:rFonts w:ascii="Arial" w:hAnsi="Arial" w:cs="Arial"/>
          <w:b/>
          <w:sz w:val="32"/>
          <w:szCs w:val="24"/>
        </w:rPr>
        <w:t xml:space="preserve"> Patricia</w:t>
      </w:r>
      <w:r w:rsidR="007053B7" w:rsidRPr="006A38E6">
        <w:rPr>
          <w:rFonts w:ascii="Arial" w:hAnsi="Arial" w:cs="Arial"/>
          <w:b/>
          <w:sz w:val="32"/>
          <w:szCs w:val="24"/>
        </w:rPr>
        <w:t xml:space="preserve"> </w:t>
      </w:r>
      <w:proofErr w:type="spellStart"/>
      <w:r w:rsidR="007053B7" w:rsidRPr="006A38E6">
        <w:rPr>
          <w:rFonts w:ascii="Arial" w:hAnsi="Arial" w:cs="Arial"/>
          <w:b/>
          <w:sz w:val="32"/>
          <w:szCs w:val="24"/>
        </w:rPr>
        <w:t>Enriquez</w:t>
      </w:r>
      <w:proofErr w:type="spellEnd"/>
      <w:r w:rsidR="00BE6B4C" w:rsidRPr="006A38E6">
        <w:rPr>
          <w:rFonts w:ascii="Arial" w:hAnsi="Arial" w:cs="Arial"/>
          <w:b/>
          <w:sz w:val="32"/>
          <w:szCs w:val="24"/>
        </w:rPr>
        <w:t xml:space="preserve"> Flores</w:t>
      </w:r>
      <w:r w:rsidR="007053B7" w:rsidRPr="006A38E6">
        <w:rPr>
          <w:rFonts w:ascii="Arial" w:hAnsi="Arial" w:cs="Arial"/>
          <w:b/>
          <w:sz w:val="32"/>
          <w:szCs w:val="24"/>
        </w:rPr>
        <w:t>,</w:t>
      </w:r>
    </w:p>
    <w:p w14:paraId="3DE9D845" w14:textId="4F842822" w:rsidR="007053B7" w:rsidRPr="006A38E6" w:rsidRDefault="007053B7" w:rsidP="007053B7">
      <w:pPr>
        <w:spacing w:line="240" w:lineRule="auto"/>
        <w:rPr>
          <w:rFonts w:ascii="Arial" w:hAnsi="Arial" w:cs="Arial"/>
          <w:b/>
          <w:color w:val="215868" w:themeColor="accent5" w:themeShade="80"/>
          <w:sz w:val="24"/>
          <w:szCs w:val="24"/>
        </w:rPr>
      </w:pPr>
      <w:r w:rsidRPr="00AD57E5">
        <w:rPr>
          <w:rFonts w:ascii="Arial" w:hAnsi="Arial" w:cs="Arial"/>
          <w:sz w:val="32"/>
          <w:szCs w:val="24"/>
        </w:rPr>
        <w:t xml:space="preserve"> </w:t>
      </w:r>
      <w:proofErr w:type="spellStart"/>
      <w:r w:rsidRPr="006A38E6">
        <w:rPr>
          <w:rFonts w:ascii="Arial" w:hAnsi="Arial" w:cs="Arial"/>
          <w:b/>
          <w:sz w:val="32"/>
          <w:szCs w:val="24"/>
        </w:rPr>
        <w:t>Michalina</w:t>
      </w:r>
      <w:proofErr w:type="spellEnd"/>
      <w:r w:rsidRPr="006A38E6">
        <w:rPr>
          <w:rFonts w:ascii="Arial" w:hAnsi="Arial" w:cs="Arial"/>
          <w:b/>
          <w:sz w:val="32"/>
          <w:szCs w:val="24"/>
        </w:rPr>
        <w:t xml:space="preserve"> Anna </w:t>
      </w:r>
      <w:proofErr w:type="spellStart"/>
      <w:r w:rsidRPr="006A38E6">
        <w:rPr>
          <w:rFonts w:ascii="Arial" w:hAnsi="Arial" w:cs="Arial"/>
          <w:b/>
          <w:sz w:val="32"/>
          <w:szCs w:val="24"/>
        </w:rPr>
        <w:t>Boltuc</w:t>
      </w:r>
      <w:proofErr w:type="spellEnd"/>
    </w:p>
    <w:p w14:paraId="20E095BB" w14:textId="53CDDDEE" w:rsidR="006A38E6" w:rsidRDefault="007053B7" w:rsidP="007053B7">
      <w:pPr>
        <w:spacing w:line="240" w:lineRule="auto"/>
        <w:rPr>
          <w:rFonts w:ascii="Century Gothic" w:hAnsi="Century Gothic"/>
          <w:b/>
          <w:color w:val="215868" w:themeColor="accent5" w:themeShade="80"/>
          <w:sz w:val="48"/>
        </w:rPr>
      </w:pPr>
      <w:r w:rsidRPr="00F421C3">
        <w:rPr>
          <w:rFonts w:ascii="Century Gothic" w:hAnsi="Century Gothic"/>
          <w:b/>
          <w:color w:val="215868" w:themeColor="accent5" w:themeShade="80"/>
          <w:sz w:val="48"/>
        </w:rPr>
        <w:t>Nombre del profesor:</w:t>
      </w:r>
    </w:p>
    <w:p w14:paraId="4B44CFAC" w14:textId="12D5E931" w:rsidR="007053B7" w:rsidRPr="006A38E6" w:rsidRDefault="007053B7" w:rsidP="007053B7">
      <w:pPr>
        <w:spacing w:line="240" w:lineRule="auto"/>
        <w:rPr>
          <w:rFonts w:ascii="Century Gothic" w:hAnsi="Century Gothic"/>
          <w:noProof/>
          <w:color w:val="215868" w:themeColor="accent5" w:themeShade="80"/>
          <w:sz w:val="24"/>
          <w:lang w:eastAsia="es-MX"/>
        </w:rPr>
      </w:pPr>
      <w:r w:rsidRPr="00F421C3">
        <w:rPr>
          <w:rFonts w:ascii="Century Gothic" w:hAnsi="Century Gothic"/>
          <w:b/>
          <w:color w:val="215868" w:themeColor="accent5" w:themeShade="80"/>
          <w:sz w:val="48"/>
        </w:rPr>
        <w:t xml:space="preserve"> </w:t>
      </w:r>
      <w:r w:rsidR="004C0388" w:rsidRPr="006A38E6">
        <w:rPr>
          <w:rFonts w:ascii="Arial" w:hAnsi="Arial" w:cs="Arial"/>
          <w:sz w:val="32"/>
          <w:szCs w:val="24"/>
        </w:rPr>
        <w:t xml:space="preserve">Alejandro de </w:t>
      </w:r>
      <w:r w:rsidR="00BE6B4C" w:rsidRPr="006A38E6">
        <w:rPr>
          <w:rFonts w:ascii="Arial" w:hAnsi="Arial" w:cs="Arial"/>
          <w:sz w:val="32"/>
          <w:szCs w:val="24"/>
        </w:rPr>
        <w:t>Jesús</w:t>
      </w:r>
      <w:r w:rsidR="004C0388" w:rsidRPr="006A38E6">
        <w:rPr>
          <w:rFonts w:ascii="Arial" w:hAnsi="Arial" w:cs="Arial"/>
          <w:sz w:val="32"/>
          <w:szCs w:val="24"/>
        </w:rPr>
        <w:t xml:space="preserve"> Méndez López</w:t>
      </w:r>
    </w:p>
    <w:p w14:paraId="0908DC5B" w14:textId="71BBE41A" w:rsidR="007053B7" w:rsidRDefault="007053B7" w:rsidP="007053B7">
      <w:pPr>
        <w:spacing w:line="240" w:lineRule="auto"/>
        <w:rPr>
          <w:rFonts w:ascii="Arial" w:hAnsi="Arial" w:cs="Arial"/>
          <w:b/>
          <w:color w:val="215868" w:themeColor="accent5" w:themeShade="80"/>
          <w:sz w:val="24"/>
          <w:szCs w:val="24"/>
        </w:rPr>
      </w:pPr>
      <w:r w:rsidRPr="00F421C3">
        <w:rPr>
          <w:rFonts w:ascii="Century Gothic" w:hAnsi="Century Gothic"/>
          <w:b/>
          <w:color w:val="215868" w:themeColor="accent5" w:themeShade="80"/>
          <w:sz w:val="48"/>
        </w:rPr>
        <w:t xml:space="preserve">Nombre del trabajo: </w:t>
      </w:r>
      <w:r w:rsidR="004C0388" w:rsidRPr="00AD57E5">
        <w:rPr>
          <w:rFonts w:ascii="Arial" w:hAnsi="Arial" w:cs="Arial"/>
          <w:sz w:val="32"/>
          <w:szCs w:val="24"/>
        </w:rPr>
        <w:t>Tesis</w:t>
      </w:r>
    </w:p>
    <w:p w14:paraId="33FA4A8D" w14:textId="67B8DE27" w:rsidR="007053B7" w:rsidRDefault="007053B7" w:rsidP="007053B7">
      <w:pPr>
        <w:spacing w:line="240" w:lineRule="auto"/>
        <w:rPr>
          <w:rFonts w:ascii="Arial" w:hAnsi="Arial" w:cs="Arial"/>
          <w:b/>
          <w:color w:val="215868" w:themeColor="accent5" w:themeShade="80"/>
          <w:sz w:val="24"/>
          <w:szCs w:val="24"/>
        </w:rPr>
      </w:pPr>
      <w:r w:rsidRPr="00F421C3">
        <w:rPr>
          <w:rFonts w:ascii="Century Gothic" w:hAnsi="Century Gothic"/>
          <w:b/>
          <w:color w:val="215868" w:themeColor="accent5" w:themeShade="80"/>
          <w:sz w:val="48"/>
        </w:rPr>
        <w:t xml:space="preserve">Materia: </w:t>
      </w:r>
      <w:r w:rsidR="00E92EDC">
        <w:rPr>
          <w:rFonts w:ascii="Arial" w:hAnsi="Arial" w:cs="Arial"/>
          <w:sz w:val="32"/>
          <w:szCs w:val="24"/>
        </w:rPr>
        <w:t xml:space="preserve">Taller de elaboración </w:t>
      </w:r>
      <w:r w:rsidR="004C0388" w:rsidRPr="00AD57E5">
        <w:rPr>
          <w:rFonts w:ascii="Arial" w:hAnsi="Arial" w:cs="Arial"/>
          <w:sz w:val="32"/>
          <w:szCs w:val="24"/>
        </w:rPr>
        <w:t>de Tesis</w:t>
      </w:r>
    </w:p>
    <w:p w14:paraId="511731BE" w14:textId="384E8637" w:rsidR="007053B7" w:rsidRDefault="007053B7" w:rsidP="007053B7">
      <w:pPr>
        <w:spacing w:line="240" w:lineRule="auto"/>
        <w:rPr>
          <w:rFonts w:ascii="Arial" w:hAnsi="Arial" w:cs="Arial"/>
          <w:b/>
          <w:color w:val="215868" w:themeColor="accent5" w:themeShade="80"/>
          <w:sz w:val="24"/>
          <w:szCs w:val="24"/>
        </w:rPr>
      </w:pPr>
      <w:r w:rsidRPr="00F421C3">
        <w:rPr>
          <w:rFonts w:ascii="Century Gothic" w:hAnsi="Century Gothic"/>
          <w:b/>
          <w:color w:val="215868" w:themeColor="accent5" w:themeShade="80"/>
          <w:sz w:val="48"/>
        </w:rPr>
        <w:t xml:space="preserve">Grado: </w:t>
      </w:r>
      <w:r w:rsidR="00E92EDC">
        <w:rPr>
          <w:rFonts w:ascii="Arial" w:hAnsi="Arial" w:cs="Arial"/>
          <w:sz w:val="32"/>
          <w:szCs w:val="24"/>
        </w:rPr>
        <w:t>Noveno</w:t>
      </w:r>
    </w:p>
    <w:p w14:paraId="01DC15FA" w14:textId="77777777" w:rsidR="007053B7" w:rsidRDefault="007053B7" w:rsidP="007053B7">
      <w:pPr>
        <w:spacing w:line="240" w:lineRule="auto"/>
        <w:rPr>
          <w:rFonts w:ascii="Arial" w:hAnsi="Arial" w:cs="Arial"/>
          <w:b/>
          <w:color w:val="215868" w:themeColor="accent5" w:themeShade="80"/>
          <w:sz w:val="24"/>
          <w:szCs w:val="24"/>
        </w:rPr>
      </w:pPr>
      <w:r w:rsidRPr="00F421C3">
        <w:rPr>
          <w:rFonts w:ascii="Century Gothic" w:hAnsi="Century Gothic"/>
          <w:b/>
          <w:color w:val="215868" w:themeColor="accent5" w:themeShade="80"/>
          <w:sz w:val="48"/>
        </w:rPr>
        <w:t>Grupo</w:t>
      </w:r>
      <w:r w:rsidRPr="00F421C3">
        <w:rPr>
          <w:rFonts w:ascii="Century Gothic" w:hAnsi="Century Gothic"/>
          <w:b/>
          <w:color w:val="215868" w:themeColor="accent5" w:themeShade="80"/>
          <w:sz w:val="56"/>
        </w:rPr>
        <w:t xml:space="preserve">: </w:t>
      </w:r>
      <w:r w:rsidRPr="00AD57E5">
        <w:rPr>
          <w:rFonts w:ascii="Arial" w:hAnsi="Arial" w:cs="Arial"/>
          <w:sz w:val="32"/>
          <w:szCs w:val="24"/>
        </w:rPr>
        <w:t>Licenciatura en Contaduría Pública</w:t>
      </w:r>
    </w:p>
    <w:p w14:paraId="7343C406" w14:textId="77777777" w:rsidR="007053B7" w:rsidRPr="008C64CE" w:rsidRDefault="007053B7" w:rsidP="007053B7">
      <w:pPr>
        <w:spacing w:line="240" w:lineRule="auto"/>
        <w:rPr>
          <w:rFonts w:ascii="Arial" w:hAnsi="Arial" w:cs="Arial"/>
          <w:b/>
          <w:color w:val="215868" w:themeColor="accent5" w:themeShade="80"/>
          <w:sz w:val="24"/>
          <w:szCs w:val="24"/>
        </w:rPr>
      </w:pPr>
    </w:p>
    <w:p w14:paraId="09C420D5" w14:textId="77777777" w:rsidR="007053B7" w:rsidRDefault="007053B7" w:rsidP="007053B7">
      <w:pPr>
        <w:jc w:val="right"/>
        <w:rPr>
          <w:rFonts w:ascii="Century Gothic" w:hAnsi="Century Gothic"/>
          <w:color w:val="215868" w:themeColor="accent5" w:themeShade="80"/>
        </w:rPr>
      </w:pPr>
    </w:p>
    <w:p w14:paraId="442C3F28" w14:textId="77777777" w:rsidR="007053B7" w:rsidRDefault="007053B7" w:rsidP="00AD57E5">
      <w:pPr>
        <w:rPr>
          <w:rFonts w:ascii="Century Gothic" w:hAnsi="Century Gothic"/>
          <w:color w:val="215868" w:themeColor="accent5" w:themeShade="80"/>
        </w:rPr>
      </w:pPr>
    </w:p>
    <w:p w14:paraId="707FA8B6" w14:textId="590B675B" w:rsidR="007053B7" w:rsidRDefault="007053B7" w:rsidP="007053B7">
      <w:pPr>
        <w:jc w:val="right"/>
        <w:rPr>
          <w:rFonts w:ascii="Century Gothic" w:hAnsi="Century Gothic"/>
          <w:color w:val="215868" w:themeColor="accent5" w:themeShade="80"/>
        </w:rPr>
      </w:pPr>
    </w:p>
    <w:p w14:paraId="2588F0D1" w14:textId="77777777" w:rsidR="00E92EDC" w:rsidRDefault="00E92EDC" w:rsidP="007053B7">
      <w:pPr>
        <w:jc w:val="right"/>
        <w:rPr>
          <w:rFonts w:ascii="Century Gothic" w:hAnsi="Century Gothic"/>
          <w:color w:val="215868" w:themeColor="accent5" w:themeShade="80"/>
        </w:rPr>
      </w:pPr>
    </w:p>
    <w:p w14:paraId="6C783D62" w14:textId="62DCEA11" w:rsidR="008A0E1C" w:rsidRDefault="008A0E1C" w:rsidP="004C0388">
      <w:pPr>
        <w:rPr>
          <w:rFonts w:ascii="Century Gothic" w:hAnsi="Century Gothic"/>
          <w:color w:val="215868" w:themeColor="accent5" w:themeShade="80"/>
        </w:rPr>
      </w:pPr>
    </w:p>
    <w:p w14:paraId="500C84C9" w14:textId="77777777" w:rsidR="006A38E6" w:rsidRDefault="006A38E6" w:rsidP="004C0388">
      <w:pPr>
        <w:rPr>
          <w:rFonts w:ascii="Century Gothic" w:hAnsi="Century Gothic"/>
          <w:color w:val="215868" w:themeColor="accent5" w:themeShade="80"/>
        </w:rPr>
      </w:pPr>
    </w:p>
    <w:p w14:paraId="5BD7CEC3" w14:textId="77777777" w:rsidR="004D5836" w:rsidRDefault="004D5836" w:rsidP="004C0388">
      <w:pPr>
        <w:rPr>
          <w:rFonts w:ascii="Century Gothic" w:hAnsi="Century Gothic"/>
          <w:color w:val="215868" w:themeColor="accent5" w:themeShade="80"/>
        </w:rPr>
      </w:pPr>
    </w:p>
    <w:p w14:paraId="0123F9EB" w14:textId="6D19DBD5" w:rsidR="002C7AB1" w:rsidRDefault="007053B7" w:rsidP="002C7AB1">
      <w:pPr>
        <w:jc w:val="right"/>
        <w:rPr>
          <w:rFonts w:ascii="Century Gothic" w:hAnsi="Century Gothic"/>
          <w:color w:val="215868" w:themeColor="accent5" w:themeShade="80"/>
        </w:rPr>
      </w:pPr>
      <w:r w:rsidRPr="00F421C3">
        <w:rPr>
          <w:rFonts w:ascii="Century Gothic" w:hAnsi="Century Gothic"/>
          <w:noProof/>
          <w:color w:val="215868" w:themeColor="accent5" w:themeShade="80"/>
          <w:lang w:eastAsia="es-MX"/>
        </w:rPr>
        <w:drawing>
          <wp:anchor distT="0" distB="0" distL="114300" distR="114300" simplePos="0" relativeHeight="251661312" behindDoc="1" locked="0" layoutInCell="1" allowOverlap="1" wp14:anchorId="2A74A6C1" wp14:editId="582DF65B">
            <wp:simplePos x="0" y="0"/>
            <wp:positionH relativeFrom="page">
              <wp:posOffset>-121920</wp:posOffset>
            </wp:positionH>
            <wp:positionV relativeFrom="paragraph">
              <wp:posOffset>666750</wp:posOffset>
            </wp:positionV>
            <wp:extent cx="10086975" cy="561975"/>
            <wp:effectExtent l="0" t="0" r="9525" b="9525"/>
            <wp:wrapNone/>
            <wp:docPr id="8" name="Imagen 8"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86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215868" w:themeColor="accent5" w:themeShade="80"/>
        </w:rPr>
        <w:t>Co</w:t>
      </w:r>
      <w:r w:rsidRPr="00F421C3">
        <w:rPr>
          <w:rFonts w:ascii="Century Gothic" w:hAnsi="Century Gothic"/>
          <w:color w:val="215868" w:themeColor="accent5" w:themeShade="80"/>
        </w:rPr>
        <w:t xml:space="preserve">mitán de </w:t>
      </w:r>
      <w:r>
        <w:rPr>
          <w:rFonts w:ascii="Century Gothic" w:hAnsi="Century Gothic"/>
          <w:color w:val="215868" w:themeColor="accent5" w:themeShade="80"/>
        </w:rPr>
        <w:t>Domínguez Chiapas a 1</w:t>
      </w:r>
      <w:r w:rsidR="00E92EDC">
        <w:rPr>
          <w:rFonts w:ascii="Century Gothic" w:hAnsi="Century Gothic"/>
          <w:color w:val="215868" w:themeColor="accent5" w:themeShade="80"/>
        </w:rPr>
        <w:t>9</w:t>
      </w:r>
      <w:r>
        <w:rPr>
          <w:rFonts w:ascii="Century Gothic" w:hAnsi="Century Gothic"/>
          <w:color w:val="215868" w:themeColor="accent5" w:themeShade="80"/>
        </w:rPr>
        <w:t xml:space="preserve"> de </w:t>
      </w:r>
      <w:r w:rsidR="00E92EDC">
        <w:rPr>
          <w:rFonts w:ascii="Century Gothic" w:hAnsi="Century Gothic"/>
          <w:color w:val="215868" w:themeColor="accent5" w:themeShade="80"/>
        </w:rPr>
        <w:t>Mayo</w:t>
      </w:r>
      <w:r>
        <w:rPr>
          <w:rFonts w:ascii="Century Gothic" w:hAnsi="Century Gothic"/>
          <w:color w:val="215868" w:themeColor="accent5" w:themeShade="80"/>
        </w:rPr>
        <w:t xml:space="preserve"> del 2020</w:t>
      </w:r>
    </w:p>
    <w:p w14:paraId="157720F2" w14:textId="77777777" w:rsidR="00FC299F" w:rsidRDefault="00FC299F" w:rsidP="002C7AB1">
      <w:pPr>
        <w:jc w:val="center"/>
        <w:rPr>
          <w:rFonts w:ascii="Arial" w:hAnsi="Arial" w:cs="Arial"/>
          <w:b/>
          <w:sz w:val="28"/>
          <w:szCs w:val="24"/>
        </w:rPr>
      </w:pPr>
    </w:p>
    <w:p w14:paraId="4E275AD9" w14:textId="3EC61030" w:rsidR="00285061" w:rsidRPr="00285061" w:rsidRDefault="00285061" w:rsidP="00285061">
      <w:pPr>
        <w:spacing w:after="200" w:line="276" w:lineRule="auto"/>
        <w:rPr>
          <w:rFonts w:ascii="Arial" w:hAnsi="Arial" w:cs="Arial"/>
          <w:b/>
          <w:sz w:val="28"/>
          <w:szCs w:val="24"/>
        </w:rPr>
      </w:pPr>
      <w:r>
        <w:rPr>
          <w:rFonts w:ascii="Arial" w:hAnsi="Arial" w:cs="Arial"/>
          <w:b/>
          <w:sz w:val="28"/>
          <w:szCs w:val="24"/>
        </w:rPr>
        <w:br w:type="page"/>
      </w:r>
      <w:r w:rsidRPr="00285061">
        <w:rPr>
          <w:rFonts w:ascii="Arial" w:hAnsi="Arial" w:cs="Arial"/>
          <w:b/>
          <w:sz w:val="28"/>
          <w:szCs w:val="24"/>
        </w:rPr>
        <w:lastRenderedPageBreak/>
        <w:t xml:space="preserve">UNIVERSIDAD DEL SURESTE </w:t>
      </w:r>
    </w:p>
    <w:p w14:paraId="56D50CD9" w14:textId="77777777" w:rsidR="00285061" w:rsidRPr="00285061" w:rsidRDefault="00285061" w:rsidP="00285061">
      <w:pPr>
        <w:spacing w:after="200" w:line="276" w:lineRule="auto"/>
        <w:rPr>
          <w:rFonts w:ascii="Arial" w:hAnsi="Arial" w:cs="Arial"/>
          <w:b/>
          <w:sz w:val="28"/>
          <w:szCs w:val="24"/>
        </w:rPr>
      </w:pPr>
      <w:r w:rsidRPr="00285061">
        <w:rPr>
          <w:rFonts w:ascii="Arial" w:hAnsi="Arial" w:cs="Arial"/>
          <w:b/>
          <w:sz w:val="28"/>
          <w:szCs w:val="24"/>
        </w:rPr>
        <w:t xml:space="preserve"> </w:t>
      </w:r>
    </w:p>
    <w:p w14:paraId="465ACEC0" w14:textId="77777777" w:rsidR="00285061" w:rsidRPr="00285061" w:rsidRDefault="00285061" w:rsidP="00285061">
      <w:pPr>
        <w:spacing w:after="200" w:line="276" w:lineRule="auto"/>
        <w:rPr>
          <w:rFonts w:ascii="Arial" w:hAnsi="Arial" w:cs="Arial"/>
          <w:b/>
          <w:sz w:val="28"/>
          <w:szCs w:val="24"/>
        </w:rPr>
      </w:pPr>
      <w:r w:rsidRPr="00285061">
        <w:rPr>
          <w:rFonts w:ascii="Arial" w:hAnsi="Arial" w:cs="Arial"/>
          <w:b/>
          <w:sz w:val="28"/>
          <w:szCs w:val="24"/>
        </w:rPr>
        <w:t xml:space="preserve"> </w:t>
      </w:r>
    </w:p>
    <w:p w14:paraId="24BA8780" w14:textId="77777777" w:rsidR="00285061" w:rsidRPr="00285061" w:rsidRDefault="00285061" w:rsidP="00285061">
      <w:pPr>
        <w:spacing w:after="200" w:line="276" w:lineRule="auto"/>
        <w:rPr>
          <w:rFonts w:ascii="Arial" w:hAnsi="Arial" w:cs="Arial"/>
          <w:b/>
          <w:sz w:val="28"/>
          <w:szCs w:val="24"/>
        </w:rPr>
      </w:pPr>
      <w:r w:rsidRPr="00285061">
        <w:rPr>
          <w:rFonts w:ascii="Arial" w:hAnsi="Arial" w:cs="Arial"/>
          <w:b/>
          <w:sz w:val="28"/>
          <w:szCs w:val="24"/>
        </w:rPr>
        <w:t xml:space="preserve">Tema:  </w:t>
      </w:r>
    </w:p>
    <w:p w14:paraId="22ECF49F" w14:textId="77777777" w:rsidR="00285061" w:rsidRPr="00285061" w:rsidRDefault="00285061" w:rsidP="00285061">
      <w:pPr>
        <w:spacing w:after="200" w:line="276" w:lineRule="auto"/>
        <w:rPr>
          <w:rFonts w:ascii="Arial" w:hAnsi="Arial" w:cs="Arial"/>
          <w:b/>
          <w:sz w:val="28"/>
          <w:szCs w:val="24"/>
        </w:rPr>
      </w:pPr>
      <w:r w:rsidRPr="00285061">
        <w:rPr>
          <w:rFonts w:ascii="Arial" w:hAnsi="Arial" w:cs="Arial"/>
          <w:b/>
          <w:sz w:val="28"/>
          <w:szCs w:val="24"/>
        </w:rPr>
        <w:t xml:space="preserve"> </w:t>
      </w:r>
    </w:p>
    <w:p w14:paraId="7867213D" w14:textId="5E73A30A" w:rsidR="00285061" w:rsidRPr="00285061" w:rsidRDefault="00285061" w:rsidP="00285061">
      <w:pPr>
        <w:spacing w:after="200" w:line="276" w:lineRule="auto"/>
        <w:rPr>
          <w:rFonts w:ascii="Arial" w:hAnsi="Arial" w:cs="Arial"/>
          <w:b/>
          <w:sz w:val="28"/>
          <w:szCs w:val="24"/>
        </w:rPr>
      </w:pPr>
      <w:r w:rsidRPr="00285061">
        <w:rPr>
          <w:rFonts w:ascii="Arial" w:hAnsi="Arial" w:cs="Arial"/>
          <w:b/>
          <w:sz w:val="28"/>
          <w:szCs w:val="24"/>
        </w:rPr>
        <w:t xml:space="preserve"> </w:t>
      </w:r>
    </w:p>
    <w:p w14:paraId="27730C4F" w14:textId="77777777" w:rsidR="00285061" w:rsidRPr="00285061" w:rsidRDefault="00285061" w:rsidP="00285061">
      <w:pPr>
        <w:spacing w:after="200" w:line="276" w:lineRule="auto"/>
        <w:rPr>
          <w:rFonts w:ascii="Arial" w:hAnsi="Arial" w:cs="Arial"/>
          <w:b/>
          <w:sz w:val="28"/>
          <w:szCs w:val="24"/>
        </w:rPr>
      </w:pPr>
      <w:r w:rsidRPr="00285061">
        <w:rPr>
          <w:rFonts w:ascii="Arial" w:hAnsi="Arial" w:cs="Arial"/>
          <w:b/>
          <w:sz w:val="28"/>
          <w:szCs w:val="24"/>
        </w:rPr>
        <w:t xml:space="preserve"> </w:t>
      </w:r>
    </w:p>
    <w:p w14:paraId="03AC02F4" w14:textId="77777777" w:rsidR="00285061" w:rsidRPr="00285061" w:rsidRDefault="00285061" w:rsidP="00285061">
      <w:pPr>
        <w:spacing w:after="200" w:line="276" w:lineRule="auto"/>
        <w:rPr>
          <w:rFonts w:ascii="Arial" w:hAnsi="Arial" w:cs="Arial"/>
          <w:b/>
          <w:sz w:val="28"/>
          <w:szCs w:val="24"/>
        </w:rPr>
      </w:pPr>
      <w:r w:rsidRPr="00285061">
        <w:rPr>
          <w:rFonts w:ascii="Arial" w:hAnsi="Arial" w:cs="Arial"/>
          <w:b/>
          <w:sz w:val="28"/>
          <w:szCs w:val="24"/>
        </w:rPr>
        <w:t xml:space="preserve">Nombre de la tesis: </w:t>
      </w:r>
    </w:p>
    <w:p w14:paraId="4EAD4200" w14:textId="1542AF6C" w:rsidR="00285061" w:rsidRPr="00285061" w:rsidRDefault="00285061" w:rsidP="00285061">
      <w:pPr>
        <w:spacing w:after="200" w:line="276" w:lineRule="auto"/>
        <w:rPr>
          <w:rFonts w:ascii="Arial" w:hAnsi="Arial" w:cs="Arial"/>
          <w:b/>
          <w:sz w:val="28"/>
          <w:szCs w:val="24"/>
        </w:rPr>
      </w:pPr>
    </w:p>
    <w:p w14:paraId="67C9DEA0" w14:textId="77777777" w:rsidR="00285061" w:rsidRPr="00285061" w:rsidRDefault="00285061" w:rsidP="00285061">
      <w:pPr>
        <w:spacing w:after="200" w:line="276" w:lineRule="auto"/>
        <w:rPr>
          <w:rFonts w:ascii="Arial" w:hAnsi="Arial" w:cs="Arial"/>
          <w:b/>
          <w:sz w:val="28"/>
          <w:szCs w:val="24"/>
        </w:rPr>
      </w:pPr>
      <w:r w:rsidRPr="00285061">
        <w:rPr>
          <w:rFonts w:ascii="Arial" w:hAnsi="Arial" w:cs="Arial"/>
          <w:b/>
          <w:sz w:val="28"/>
          <w:szCs w:val="24"/>
        </w:rPr>
        <w:t xml:space="preserve"> </w:t>
      </w:r>
    </w:p>
    <w:p w14:paraId="466E9E28" w14:textId="77777777" w:rsidR="00285061" w:rsidRPr="00285061" w:rsidRDefault="00285061" w:rsidP="00285061">
      <w:pPr>
        <w:spacing w:after="200" w:line="276" w:lineRule="auto"/>
        <w:rPr>
          <w:rFonts w:ascii="Arial" w:hAnsi="Arial" w:cs="Arial"/>
          <w:b/>
          <w:sz w:val="28"/>
          <w:szCs w:val="24"/>
        </w:rPr>
      </w:pPr>
      <w:r w:rsidRPr="00285061">
        <w:rPr>
          <w:rFonts w:ascii="Arial" w:hAnsi="Arial" w:cs="Arial"/>
          <w:b/>
          <w:sz w:val="28"/>
          <w:szCs w:val="24"/>
        </w:rPr>
        <w:t xml:space="preserve">Para la obtención del título de: </w:t>
      </w:r>
    </w:p>
    <w:p w14:paraId="1CB62BF1" w14:textId="77777777" w:rsidR="00285061" w:rsidRPr="00285061" w:rsidRDefault="00285061" w:rsidP="00285061">
      <w:pPr>
        <w:spacing w:after="200" w:line="276" w:lineRule="auto"/>
        <w:rPr>
          <w:rFonts w:ascii="Arial" w:hAnsi="Arial" w:cs="Arial"/>
          <w:b/>
          <w:sz w:val="28"/>
          <w:szCs w:val="24"/>
        </w:rPr>
      </w:pPr>
      <w:r w:rsidRPr="00285061">
        <w:rPr>
          <w:rFonts w:ascii="Arial" w:hAnsi="Arial" w:cs="Arial"/>
          <w:b/>
          <w:sz w:val="28"/>
          <w:szCs w:val="24"/>
        </w:rPr>
        <w:t xml:space="preserve"> </w:t>
      </w:r>
    </w:p>
    <w:p w14:paraId="776E9992" w14:textId="3A506E38" w:rsidR="00285061" w:rsidRPr="00285061" w:rsidRDefault="00285061" w:rsidP="00285061">
      <w:pPr>
        <w:spacing w:after="200" w:line="276" w:lineRule="auto"/>
        <w:rPr>
          <w:rFonts w:ascii="Arial" w:hAnsi="Arial" w:cs="Arial"/>
          <w:b/>
          <w:sz w:val="28"/>
          <w:szCs w:val="24"/>
        </w:rPr>
      </w:pPr>
    </w:p>
    <w:p w14:paraId="69067E7B" w14:textId="77777777" w:rsidR="00285061" w:rsidRPr="00285061" w:rsidRDefault="00285061" w:rsidP="00285061">
      <w:pPr>
        <w:spacing w:after="200" w:line="276" w:lineRule="auto"/>
        <w:rPr>
          <w:rFonts w:ascii="Arial" w:hAnsi="Arial" w:cs="Arial"/>
          <w:b/>
          <w:sz w:val="28"/>
          <w:szCs w:val="24"/>
        </w:rPr>
      </w:pPr>
      <w:r w:rsidRPr="00285061">
        <w:rPr>
          <w:rFonts w:ascii="Arial" w:hAnsi="Arial" w:cs="Arial"/>
          <w:b/>
          <w:sz w:val="28"/>
          <w:szCs w:val="24"/>
        </w:rPr>
        <w:t xml:space="preserve"> </w:t>
      </w:r>
    </w:p>
    <w:p w14:paraId="374813E1" w14:textId="2F6D6110" w:rsidR="00285061" w:rsidRDefault="00285061" w:rsidP="00285061">
      <w:pPr>
        <w:spacing w:after="200" w:line="276" w:lineRule="auto"/>
        <w:rPr>
          <w:rFonts w:ascii="Arial" w:hAnsi="Arial" w:cs="Arial"/>
          <w:b/>
          <w:sz w:val="28"/>
          <w:szCs w:val="24"/>
        </w:rPr>
      </w:pPr>
      <w:r w:rsidRPr="00285061">
        <w:rPr>
          <w:rFonts w:ascii="Arial" w:hAnsi="Arial" w:cs="Arial"/>
          <w:b/>
          <w:sz w:val="28"/>
          <w:szCs w:val="24"/>
        </w:rPr>
        <w:t>Alumno:</w:t>
      </w:r>
    </w:p>
    <w:p w14:paraId="1231679A" w14:textId="0C6028AF" w:rsidR="001C758E" w:rsidRDefault="001C758E" w:rsidP="00285061">
      <w:pPr>
        <w:spacing w:after="200" w:line="276" w:lineRule="auto"/>
        <w:rPr>
          <w:rFonts w:ascii="Arial" w:hAnsi="Arial" w:cs="Arial"/>
          <w:b/>
          <w:sz w:val="28"/>
          <w:szCs w:val="24"/>
        </w:rPr>
      </w:pPr>
    </w:p>
    <w:p w14:paraId="60057BB8" w14:textId="4D6819E2" w:rsidR="001C758E" w:rsidRDefault="001C758E" w:rsidP="00285061">
      <w:pPr>
        <w:spacing w:after="200" w:line="276" w:lineRule="auto"/>
        <w:rPr>
          <w:rFonts w:ascii="Arial" w:hAnsi="Arial" w:cs="Arial"/>
          <w:b/>
          <w:sz w:val="28"/>
          <w:szCs w:val="24"/>
        </w:rPr>
      </w:pPr>
    </w:p>
    <w:p w14:paraId="2DB5DD5A" w14:textId="34F98EE7" w:rsidR="001C758E" w:rsidRDefault="001C758E" w:rsidP="00285061">
      <w:pPr>
        <w:spacing w:after="200" w:line="276" w:lineRule="auto"/>
        <w:rPr>
          <w:rFonts w:ascii="Arial" w:hAnsi="Arial" w:cs="Arial"/>
          <w:b/>
          <w:sz w:val="28"/>
          <w:szCs w:val="24"/>
        </w:rPr>
      </w:pPr>
    </w:p>
    <w:p w14:paraId="64EBF926" w14:textId="661F4999" w:rsidR="00EB7494" w:rsidRDefault="00EB7494" w:rsidP="00285061">
      <w:pPr>
        <w:spacing w:after="200" w:line="276" w:lineRule="auto"/>
        <w:rPr>
          <w:rFonts w:ascii="Arial" w:hAnsi="Arial" w:cs="Arial"/>
          <w:b/>
          <w:sz w:val="28"/>
          <w:szCs w:val="24"/>
        </w:rPr>
      </w:pPr>
    </w:p>
    <w:p w14:paraId="59576B24" w14:textId="40631EAA" w:rsidR="00FD2257" w:rsidRDefault="00EB7494">
      <w:pPr>
        <w:spacing w:after="200" w:line="276" w:lineRule="auto"/>
        <w:rPr>
          <w:rFonts w:ascii="Arial" w:hAnsi="Arial" w:cs="Arial"/>
          <w:b/>
          <w:sz w:val="28"/>
          <w:szCs w:val="24"/>
        </w:rPr>
      </w:pPr>
      <w:r>
        <w:rPr>
          <w:rFonts w:ascii="Arial" w:hAnsi="Arial" w:cs="Arial"/>
          <w:b/>
          <w:sz w:val="28"/>
          <w:szCs w:val="24"/>
        </w:rPr>
        <w:br w:type="page"/>
      </w:r>
    </w:p>
    <w:sdt>
      <w:sdtPr>
        <w:rPr>
          <w:rFonts w:asciiTheme="minorHAnsi" w:eastAsiaTheme="minorHAnsi" w:hAnsiTheme="minorHAnsi" w:cstheme="minorBidi"/>
          <w:color w:val="auto"/>
          <w:sz w:val="22"/>
          <w:szCs w:val="22"/>
          <w:lang w:val="es-ES" w:eastAsia="en-US"/>
        </w:rPr>
        <w:id w:val="-380403507"/>
        <w:docPartObj>
          <w:docPartGallery w:val="Table of Contents"/>
          <w:docPartUnique/>
        </w:docPartObj>
      </w:sdtPr>
      <w:sdtEndPr>
        <w:rPr>
          <w:b/>
          <w:bCs/>
        </w:rPr>
      </w:sdtEndPr>
      <w:sdtContent>
        <w:p w14:paraId="5D1CCF48" w14:textId="3C051E88" w:rsidR="00EF3815" w:rsidRPr="007C4889" w:rsidRDefault="00EF3815" w:rsidP="007C4889">
          <w:pPr>
            <w:pStyle w:val="TtulodeTDC"/>
            <w:jc w:val="center"/>
            <w:rPr>
              <w:b/>
              <w:color w:val="auto"/>
              <w:sz w:val="36"/>
              <w:szCs w:val="28"/>
            </w:rPr>
          </w:pPr>
          <w:r w:rsidRPr="007C4889">
            <w:rPr>
              <w:b/>
              <w:color w:val="auto"/>
              <w:sz w:val="36"/>
              <w:szCs w:val="28"/>
              <w:lang w:val="es-ES"/>
            </w:rPr>
            <w:t>Índice</w:t>
          </w:r>
        </w:p>
        <w:p w14:paraId="520D6F81" w14:textId="083B420B" w:rsidR="009E43A5" w:rsidRDefault="00EF3815">
          <w:pPr>
            <w:pStyle w:val="TDC1"/>
            <w:tabs>
              <w:tab w:val="right" w:leader="dot" w:pos="8544"/>
            </w:tabs>
            <w:rPr>
              <w:rFonts w:eastAsiaTheme="minorEastAsia"/>
              <w:noProof/>
              <w:lang w:eastAsia="es-MX"/>
            </w:rPr>
          </w:pPr>
          <w:r w:rsidRPr="007C4889">
            <w:rPr>
              <w:sz w:val="28"/>
              <w:szCs w:val="28"/>
            </w:rPr>
            <w:fldChar w:fldCharType="begin"/>
          </w:r>
          <w:r w:rsidRPr="007C4889">
            <w:rPr>
              <w:sz w:val="28"/>
              <w:szCs w:val="28"/>
            </w:rPr>
            <w:instrText xml:space="preserve"> TOC \o "1-3" \h \z \u </w:instrText>
          </w:r>
          <w:r w:rsidRPr="007C4889">
            <w:rPr>
              <w:sz w:val="28"/>
              <w:szCs w:val="28"/>
            </w:rPr>
            <w:fldChar w:fldCharType="separate"/>
          </w:r>
          <w:hyperlink w:anchor="_Toc41613307" w:history="1">
            <w:r w:rsidR="009E43A5" w:rsidRPr="00FA660F">
              <w:rPr>
                <w:rStyle w:val="Hipervnculo"/>
                <w:rFonts w:ascii="Arial" w:hAnsi="Arial" w:cs="Arial"/>
                <w:noProof/>
              </w:rPr>
              <w:t>1 Capítulo l</w:t>
            </w:r>
            <w:r w:rsidR="009E43A5">
              <w:rPr>
                <w:noProof/>
                <w:webHidden/>
              </w:rPr>
              <w:tab/>
            </w:r>
            <w:r w:rsidR="009E43A5">
              <w:rPr>
                <w:noProof/>
                <w:webHidden/>
              </w:rPr>
              <w:fldChar w:fldCharType="begin"/>
            </w:r>
            <w:r w:rsidR="009E43A5">
              <w:rPr>
                <w:noProof/>
                <w:webHidden/>
              </w:rPr>
              <w:instrText xml:space="preserve"> PAGEREF _Toc41613307 \h </w:instrText>
            </w:r>
            <w:r w:rsidR="009E43A5">
              <w:rPr>
                <w:noProof/>
                <w:webHidden/>
              </w:rPr>
            </w:r>
            <w:r w:rsidR="009E43A5">
              <w:rPr>
                <w:noProof/>
                <w:webHidden/>
              </w:rPr>
              <w:fldChar w:fldCharType="separate"/>
            </w:r>
            <w:r w:rsidR="009E43A5">
              <w:rPr>
                <w:noProof/>
                <w:webHidden/>
              </w:rPr>
              <w:t>5</w:t>
            </w:r>
            <w:r w:rsidR="009E43A5">
              <w:rPr>
                <w:noProof/>
                <w:webHidden/>
              </w:rPr>
              <w:fldChar w:fldCharType="end"/>
            </w:r>
          </w:hyperlink>
        </w:p>
        <w:p w14:paraId="687B7856" w14:textId="2D6EFF95" w:rsidR="009E43A5" w:rsidRDefault="001E4A00">
          <w:pPr>
            <w:pStyle w:val="TDC2"/>
            <w:tabs>
              <w:tab w:val="left" w:pos="880"/>
              <w:tab w:val="right" w:leader="dot" w:pos="8544"/>
            </w:tabs>
            <w:rPr>
              <w:rFonts w:eastAsiaTheme="minorEastAsia"/>
              <w:noProof/>
              <w:lang w:eastAsia="es-MX"/>
            </w:rPr>
          </w:pPr>
          <w:hyperlink w:anchor="_Toc41613308" w:history="1">
            <w:r w:rsidR="009E43A5" w:rsidRPr="00FA660F">
              <w:rPr>
                <w:rStyle w:val="Hipervnculo"/>
                <w:rFonts w:ascii="Arial" w:hAnsi="Arial" w:cs="Arial"/>
                <w:noProof/>
              </w:rPr>
              <w:t>1.1</w:t>
            </w:r>
            <w:r w:rsidR="009E43A5">
              <w:rPr>
                <w:rFonts w:eastAsiaTheme="minorEastAsia"/>
                <w:noProof/>
                <w:lang w:eastAsia="es-MX"/>
              </w:rPr>
              <w:tab/>
            </w:r>
            <w:r w:rsidR="009E43A5" w:rsidRPr="00FA660F">
              <w:rPr>
                <w:rStyle w:val="Hipervnculo"/>
                <w:rFonts w:ascii="Arial" w:hAnsi="Arial" w:cs="Arial"/>
                <w:noProof/>
              </w:rPr>
              <w:t>Planteamiento del problema</w:t>
            </w:r>
            <w:r w:rsidR="009E43A5">
              <w:rPr>
                <w:noProof/>
                <w:webHidden/>
              </w:rPr>
              <w:tab/>
            </w:r>
            <w:r w:rsidR="009E43A5">
              <w:rPr>
                <w:noProof/>
                <w:webHidden/>
              </w:rPr>
              <w:fldChar w:fldCharType="begin"/>
            </w:r>
            <w:r w:rsidR="009E43A5">
              <w:rPr>
                <w:noProof/>
                <w:webHidden/>
              </w:rPr>
              <w:instrText xml:space="preserve"> PAGEREF _Toc41613308 \h </w:instrText>
            </w:r>
            <w:r w:rsidR="009E43A5">
              <w:rPr>
                <w:noProof/>
                <w:webHidden/>
              </w:rPr>
            </w:r>
            <w:r w:rsidR="009E43A5">
              <w:rPr>
                <w:noProof/>
                <w:webHidden/>
              </w:rPr>
              <w:fldChar w:fldCharType="separate"/>
            </w:r>
            <w:r w:rsidR="009E43A5">
              <w:rPr>
                <w:noProof/>
                <w:webHidden/>
              </w:rPr>
              <w:t>5</w:t>
            </w:r>
            <w:r w:rsidR="009E43A5">
              <w:rPr>
                <w:noProof/>
                <w:webHidden/>
              </w:rPr>
              <w:fldChar w:fldCharType="end"/>
            </w:r>
          </w:hyperlink>
        </w:p>
        <w:p w14:paraId="63C4583A" w14:textId="057CB24E" w:rsidR="009E43A5" w:rsidRDefault="001E4A00">
          <w:pPr>
            <w:pStyle w:val="TDC2"/>
            <w:tabs>
              <w:tab w:val="left" w:pos="880"/>
              <w:tab w:val="right" w:leader="dot" w:pos="8544"/>
            </w:tabs>
            <w:rPr>
              <w:rFonts w:eastAsiaTheme="minorEastAsia"/>
              <w:noProof/>
              <w:lang w:eastAsia="es-MX"/>
            </w:rPr>
          </w:pPr>
          <w:hyperlink w:anchor="_Toc41613309" w:history="1">
            <w:r w:rsidR="009E43A5" w:rsidRPr="00FA660F">
              <w:rPr>
                <w:rStyle w:val="Hipervnculo"/>
                <w:rFonts w:ascii="Arial" w:eastAsia="Times New Roman" w:hAnsi="Arial" w:cs="Arial"/>
                <w:noProof/>
                <w:lang w:eastAsia="es-MX"/>
              </w:rPr>
              <w:t>1.2</w:t>
            </w:r>
            <w:r w:rsidR="009E43A5">
              <w:rPr>
                <w:rFonts w:eastAsiaTheme="minorEastAsia"/>
                <w:noProof/>
                <w:lang w:eastAsia="es-MX"/>
              </w:rPr>
              <w:tab/>
            </w:r>
            <w:r w:rsidR="009E43A5" w:rsidRPr="00FA660F">
              <w:rPr>
                <w:rStyle w:val="Hipervnculo"/>
                <w:rFonts w:ascii="Arial" w:eastAsia="Times New Roman" w:hAnsi="Arial" w:cs="Arial"/>
                <w:noProof/>
                <w:lang w:eastAsia="es-MX"/>
              </w:rPr>
              <w:t>Objetivos:</w:t>
            </w:r>
            <w:r w:rsidR="009E43A5">
              <w:rPr>
                <w:noProof/>
                <w:webHidden/>
              </w:rPr>
              <w:tab/>
            </w:r>
            <w:r w:rsidR="009E43A5">
              <w:rPr>
                <w:noProof/>
                <w:webHidden/>
              </w:rPr>
              <w:fldChar w:fldCharType="begin"/>
            </w:r>
            <w:r w:rsidR="009E43A5">
              <w:rPr>
                <w:noProof/>
                <w:webHidden/>
              </w:rPr>
              <w:instrText xml:space="preserve"> PAGEREF _Toc41613309 \h </w:instrText>
            </w:r>
            <w:r w:rsidR="009E43A5">
              <w:rPr>
                <w:noProof/>
                <w:webHidden/>
              </w:rPr>
            </w:r>
            <w:r w:rsidR="009E43A5">
              <w:rPr>
                <w:noProof/>
                <w:webHidden/>
              </w:rPr>
              <w:fldChar w:fldCharType="separate"/>
            </w:r>
            <w:r w:rsidR="009E43A5">
              <w:rPr>
                <w:noProof/>
                <w:webHidden/>
              </w:rPr>
              <w:t>7</w:t>
            </w:r>
            <w:r w:rsidR="009E43A5">
              <w:rPr>
                <w:noProof/>
                <w:webHidden/>
              </w:rPr>
              <w:fldChar w:fldCharType="end"/>
            </w:r>
          </w:hyperlink>
        </w:p>
        <w:p w14:paraId="7E7992DE" w14:textId="4237874F" w:rsidR="009E43A5" w:rsidRDefault="001E4A00">
          <w:pPr>
            <w:pStyle w:val="TDC3"/>
            <w:tabs>
              <w:tab w:val="left" w:pos="1320"/>
              <w:tab w:val="right" w:leader="dot" w:pos="8544"/>
            </w:tabs>
            <w:rPr>
              <w:rFonts w:eastAsiaTheme="minorEastAsia"/>
              <w:noProof/>
              <w:lang w:eastAsia="es-MX"/>
            </w:rPr>
          </w:pPr>
          <w:hyperlink w:anchor="_Toc41613310" w:history="1">
            <w:r w:rsidR="009E43A5" w:rsidRPr="00FA660F">
              <w:rPr>
                <w:rStyle w:val="Hipervnculo"/>
                <w:rFonts w:ascii="Arial" w:eastAsia="Times New Roman" w:hAnsi="Arial" w:cs="Arial"/>
                <w:noProof/>
                <w:lang w:eastAsia="es-MX"/>
              </w:rPr>
              <w:t>1.2.1</w:t>
            </w:r>
            <w:r w:rsidR="009E43A5">
              <w:rPr>
                <w:rFonts w:eastAsiaTheme="minorEastAsia"/>
                <w:noProof/>
                <w:lang w:eastAsia="es-MX"/>
              </w:rPr>
              <w:tab/>
            </w:r>
            <w:r w:rsidR="009E43A5" w:rsidRPr="00FA660F">
              <w:rPr>
                <w:rStyle w:val="Hipervnculo"/>
                <w:rFonts w:ascii="Arial" w:eastAsia="Times New Roman" w:hAnsi="Arial" w:cs="Arial"/>
                <w:noProof/>
                <w:lang w:eastAsia="es-MX"/>
              </w:rPr>
              <w:t>Objetivo General</w:t>
            </w:r>
            <w:r w:rsidR="009E43A5">
              <w:rPr>
                <w:noProof/>
                <w:webHidden/>
              </w:rPr>
              <w:tab/>
            </w:r>
            <w:r w:rsidR="009E43A5">
              <w:rPr>
                <w:noProof/>
                <w:webHidden/>
              </w:rPr>
              <w:fldChar w:fldCharType="begin"/>
            </w:r>
            <w:r w:rsidR="009E43A5">
              <w:rPr>
                <w:noProof/>
                <w:webHidden/>
              </w:rPr>
              <w:instrText xml:space="preserve"> PAGEREF _Toc41613310 \h </w:instrText>
            </w:r>
            <w:r w:rsidR="009E43A5">
              <w:rPr>
                <w:noProof/>
                <w:webHidden/>
              </w:rPr>
            </w:r>
            <w:r w:rsidR="009E43A5">
              <w:rPr>
                <w:noProof/>
                <w:webHidden/>
              </w:rPr>
              <w:fldChar w:fldCharType="separate"/>
            </w:r>
            <w:r w:rsidR="009E43A5">
              <w:rPr>
                <w:noProof/>
                <w:webHidden/>
              </w:rPr>
              <w:t>7</w:t>
            </w:r>
            <w:r w:rsidR="009E43A5">
              <w:rPr>
                <w:noProof/>
                <w:webHidden/>
              </w:rPr>
              <w:fldChar w:fldCharType="end"/>
            </w:r>
          </w:hyperlink>
        </w:p>
        <w:p w14:paraId="19043AC6" w14:textId="2B0D5253" w:rsidR="009E43A5" w:rsidRDefault="001E4A00">
          <w:pPr>
            <w:pStyle w:val="TDC3"/>
            <w:tabs>
              <w:tab w:val="right" w:leader="dot" w:pos="8544"/>
            </w:tabs>
            <w:rPr>
              <w:rFonts w:eastAsiaTheme="minorEastAsia"/>
              <w:noProof/>
              <w:lang w:eastAsia="es-MX"/>
            </w:rPr>
          </w:pPr>
          <w:hyperlink w:anchor="_Toc41613311" w:history="1">
            <w:r w:rsidR="009E43A5" w:rsidRPr="00FA660F">
              <w:rPr>
                <w:rStyle w:val="Hipervnculo"/>
                <w:rFonts w:ascii="Arial" w:eastAsia="Times New Roman" w:hAnsi="Arial" w:cs="Arial"/>
                <w:noProof/>
                <w:lang w:eastAsia="es-MX"/>
              </w:rPr>
              <w:t>1.2.2 Objetivos específicos</w:t>
            </w:r>
            <w:r w:rsidR="009E43A5">
              <w:rPr>
                <w:noProof/>
                <w:webHidden/>
              </w:rPr>
              <w:tab/>
            </w:r>
            <w:r w:rsidR="009E43A5">
              <w:rPr>
                <w:noProof/>
                <w:webHidden/>
              </w:rPr>
              <w:fldChar w:fldCharType="begin"/>
            </w:r>
            <w:r w:rsidR="009E43A5">
              <w:rPr>
                <w:noProof/>
                <w:webHidden/>
              </w:rPr>
              <w:instrText xml:space="preserve"> PAGEREF _Toc41613311 \h </w:instrText>
            </w:r>
            <w:r w:rsidR="009E43A5">
              <w:rPr>
                <w:noProof/>
                <w:webHidden/>
              </w:rPr>
            </w:r>
            <w:r w:rsidR="009E43A5">
              <w:rPr>
                <w:noProof/>
                <w:webHidden/>
              </w:rPr>
              <w:fldChar w:fldCharType="separate"/>
            </w:r>
            <w:r w:rsidR="009E43A5">
              <w:rPr>
                <w:noProof/>
                <w:webHidden/>
              </w:rPr>
              <w:t>7</w:t>
            </w:r>
            <w:r w:rsidR="009E43A5">
              <w:rPr>
                <w:noProof/>
                <w:webHidden/>
              </w:rPr>
              <w:fldChar w:fldCharType="end"/>
            </w:r>
          </w:hyperlink>
        </w:p>
        <w:p w14:paraId="524F759A" w14:textId="51C642E6" w:rsidR="009E43A5" w:rsidRDefault="001E4A00">
          <w:pPr>
            <w:pStyle w:val="TDC2"/>
            <w:tabs>
              <w:tab w:val="right" w:leader="dot" w:pos="8544"/>
            </w:tabs>
            <w:rPr>
              <w:rFonts w:eastAsiaTheme="minorEastAsia"/>
              <w:noProof/>
              <w:lang w:eastAsia="es-MX"/>
            </w:rPr>
          </w:pPr>
          <w:hyperlink w:anchor="_Toc41613312" w:history="1">
            <w:r w:rsidR="009E43A5" w:rsidRPr="00FA660F">
              <w:rPr>
                <w:rStyle w:val="Hipervnculo"/>
                <w:rFonts w:ascii="Arial" w:hAnsi="Arial" w:cs="Arial"/>
                <w:noProof/>
              </w:rPr>
              <w:t>1.3 Preguntas de Investigación</w:t>
            </w:r>
            <w:r w:rsidR="009E43A5">
              <w:rPr>
                <w:noProof/>
                <w:webHidden/>
              </w:rPr>
              <w:tab/>
            </w:r>
            <w:r w:rsidR="009E43A5">
              <w:rPr>
                <w:noProof/>
                <w:webHidden/>
              </w:rPr>
              <w:fldChar w:fldCharType="begin"/>
            </w:r>
            <w:r w:rsidR="009E43A5">
              <w:rPr>
                <w:noProof/>
                <w:webHidden/>
              </w:rPr>
              <w:instrText xml:space="preserve"> PAGEREF _Toc41613312 \h </w:instrText>
            </w:r>
            <w:r w:rsidR="009E43A5">
              <w:rPr>
                <w:noProof/>
                <w:webHidden/>
              </w:rPr>
            </w:r>
            <w:r w:rsidR="009E43A5">
              <w:rPr>
                <w:noProof/>
                <w:webHidden/>
              </w:rPr>
              <w:fldChar w:fldCharType="separate"/>
            </w:r>
            <w:r w:rsidR="009E43A5">
              <w:rPr>
                <w:noProof/>
                <w:webHidden/>
              </w:rPr>
              <w:t>8</w:t>
            </w:r>
            <w:r w:rsidR="009E43A5">
              <w:rPr>
                <w:noProof/>
                <w:webHidden/>
              </w:rPr>
              <w:fldChar w:fldCharType="end"/>
            </w:r>
          </w:hyperlink>
        </w:p>
        <w:p w14:paraId="4D5F6D36" w14:textId="1861A848" w:rsidR="009E43A5" w:rsidRDefault="001E4A00">
          <w:pPr>
            <w:pStyle w:val="TDC2"/>
            <w:tabs>
              <w:tab w:val="right" w:leader="dot" w:pos="8544"/>
            </w:tabs>
            <w:rPr>
              <w:rFonts w:eastAsiaTheme="minorEastAsia"/>
              <w:noProof/>
              <w:lang w:eastAsia="es-MX"/>
            </w:rPr>
          </w:pPr>
          <w:hyperlink w:anchor="_Toc41613313" w:history="1">
            <w:r w:rsidR="009E43A5" w:rsidRPr="00FA660F">
              <w:rPr>
                <w:rStyle w:val="Hipervnculo"/>
                <w:rFonts w:ascii="Arial" w:hAnsi="Arial" w:cs="Arial"/>
                <w:noProof/>
              </w:rPr>
              <w:t>1.4 Justificación</w:t>
            </w:r>
            <w:r w:rsidR="009E43A5">
              <w:rPr>
                <w:noProof/>
                <w:webHidden/>
              </w:rPr>
              <w:tab/>
            </w:r>
            <w:r w:rsidR="009E43A5">
              <w:rPr>
                <w:noProof/>
                <w:webHidden/>
              </w:rPr>
              <w:fldChar w:fldCharType="begin"/>
            </w:r>
            <w:r w:rsidR="009E43A5">
              <w:rPr>
                <w:noProof/>
                <w:webHidden/>
              </w:rPr>
              <w:instrText xml:space="preserve"> PAGEREF _Toc41613313 \h </w:instrText>
            </w:r>
            <w:r w:rsidR="009E43A5">
              <w:rPr>
                <w:noProof/>
                <w:webHidden/>
              </w:rPr>
            </w:r>
            <w:r w:rsidR="009E43A5">
              <w:rPr>
                <w:noProof/>
                <w:webHidden/>
              </w:rPr>
              <w:fldChar w:fldCharType="separate"/>
            </w:r>
            <w:r w:rsidR="009E43A5">
              <w:rPr>
                <w:noProof/>
                <w:webHidden/>
              </w:rPr>
              <w:t>9</w:t>
            </w:r>
            <w:r w:rsidR="009E43A5">
              <w:rPr>
                <w:noProof/>
                <w:webHidden/>
              </w:rPr>
              <w:fldChar w:fldCharType="end"/>
            </w:r>
          </w:hyperlink>
        </w:p>
        <w:p w14:paraId="60ED8968" w14:textId="5E7AC833" w:rsidR="009E43A5" w:rsidRDefault="001E4A00">
          <w:pPr>
            <w:pStyle w:val="TDC2"/>
            <w:tabs>
              <w:tab w:val="right" w:leader="dot" w:pos="8544"/>
            </w:tabs>
            <w:rPr>
              <w:rFonts w:eastAsiaTheme="minorEastAsia"/>
              <w:noProof/>
              <w:lang w:eastAsia="es-MX"/>
            </w:rPr>
          </w:pPr>
          <w:hyperlink w:anchor="_Toc41613314" w:history="1">
            <w:r w:rsidR="009E43A5" w:rsidRPr="00FA660F">
              <w:rPr>
                <w:rStyle w:val="Hipervnculo"/>
                <w:rFonts w:ascii="Arial" w:hAnsi="Arial" w:cs="Arial"/>
                <w:noProof/>
              </w:rPr>
              <w:t>1.5 Hipótesis</w:t>
            </w:r>
            <w:r w:rsidR="009E43A5">
              <w:rPr>
                <w:noProof/>
                <w:webHidden/>
              </w:rPr>
              <w:tab/>
            </w:r>
            <w:r w:rsidR="009E43A5">
              <w:rPr>
                <w:noProof/>
                <w:webHidden/>
              </w:rPr>
              <w:fldChar w:fldCharType="begin"/>
            </w:r>
            <w:r w:rsidR="009E43A5">
              <w:rPr>
                <w:noProof/>
                <w:webHidden/>
              </w:rPr>
              <w:instrText xml:space="preserve"> PAGEREF _Toc41613314 \h </w:instrText>
            </w:r>
            <w:r w:rsidR="009E43A5">
              <w:rPr>
                <w:noProof/>
                <w:webHidden/>
              </w:rPr>
            </w:r>
            <w:r w:rsidR="009E43A5">
              <w:rPr>
                <w:noProof/>
                <w:webHidden/>
              </w:rPr>
              <w:fldChar w:fldCharType="separate"/>
            </w:r>
            <w:r w:rsidR="009E43A5">
              <w:rPr>
                <w:noProof/>
                <w:webHidden/>
              </w:rPr>
              <w:t>10</w:t>
            </w:r>
            <w:r w:rsidR="009E43A5">
              <w:rPr>
                <w:noProof/>
                <w:webHidden/>
              </w:rPr>
              <w:fldChar w:fldCharType="end"/>
            </w:r>
          </w:hyperlink>
        </w:p>
        <w:p w14:paraId="13BD3DFD" w14:textId="71169853" w:rsidR="009E43A5" w:rsidRDefault="001E4A00">
          <w:pPr>
            <w:pStyle w:val="TDC2"/>
            <w:tabs>
              <w:tab w:val="right" w:leader="dot" w:pos="8544"/>
            </w:tabs>
            <w:rPr>
              <w:rFonts w:eastAsiaTheme="minorEastAsia"/>
              <w:noProof/>
              <w:lang w:eastAsia="es-MX"/>
            </w:rPr>
          </w:pPr>
          <w:hyperlink w:anchor="_Toc41613315" w:history="1">
            <w:r w:rsidR="009E43A5" w:rsidRPr="00FA660F">
              <w:rPr>
                <w:rStyle w:val="Hipervnculo"/>
                <w:rFonts w:ascii="Arial" w:hAnsi="Arial" w:cs="Arial"/>
                <w:noProof/>
              </w:rPr>
              <w:t>1.6 Marco Metodológico</w:t>
            </w:r>
            <w:r w:rsidR="009E43A5">
              <w:rPr>
                <w:noProof/>
                <w:webHidden/>
              </w:rPr>
              <w:tab/>
            </w:r>
            <w:r w:rsidR="009E43A5">
              <w:rPr>
                <w:noProof/>
                <w:webHidden/>
              </w:rPr>
              <w:fldChar w:fldCharType="begin"/>
            </w:r>
            <w:r w:rsidR="009E43A5">
              <w:rPr>
                <w:noProof/>
                <w:webHidden/>
              </w:rPr>
              <w:instrText xml:space="preserve"> PAGEREF _Toc41613315 \h </w:instrText>
            </w:r>
            <w:r w:rsidR="009E43A5">
              <w:rPr>
                <w:noProof/>
                <w:webHidden/>
              </w:rPr>
            </w:r>
            <w:r w:rsidR="009E43A5">
              <w:rPr>
                <w:noProof/>
                <w:webHidden/>
              </w:rPr>
              <w:fldChar w:fldCharType="separate"/>
            </w:r>
            <w:r w:rsidR="009E43A5">
              <w:rPr>
                <w:noProof/>
                <w:webHidden/>
              </w:rPr>
              <w:t>11</w:t>
            </w:r>
            <w:r w:rsidR="009E43A5">
              <w:rPr>
                <w:noProof/>
                <w:webHidden/>
              </w:rPr>
              <w:fldChar w:fldCharType="end"/>
            </w:r>
          </w:hyperlink>
        </w:p>
        <w:p w14:paraId="5DFFD944" w14:textId="1CBDE35D" w:rsidR="009E43A5" w:rsidRDefault="001E4A00">
          <w:pPr>
            <w:pStyle w:val="TDC2"/>
            <w:tabs>
              <w:tab w:val="right" w:leader="dot" w:pos="8544"/>
            </w:tabs>
            <w:rPr>
              <w:rFonts w:eastAsiaTheme="minorEastAsia"/>
              <w:noProof/>
              <w:lang w:eastAsia="es-MX"/>
            </w:rPr>
          </w:pPr>
          <w:hyperlink w:anchor="_Toc41613316" w:history="1">
            <w:r w:rsidR="009E43A5" w:rsidRPr="00FA660F">
              <w:rPr>
                <w:rStyle w:val="Hipervnculo"/>
                <w:rFonts w:ascii="Arial" w:hAnsi="Arial" w:cs="Arial"/>
                <w:noProof/>
              </w:rPr>
              <w:t>1.7 Marco metodológico</w:t>
            </w:r>
            <w:r w:rsidR="009E43A5">
              <w:rPr>
                <w:noProof/>
                <w:webHidden/>
              </w:rPr>
              <w:tab/>
            </w:r>
            <w:r w:rsidR="009E43A5">
              <w:rPr>
                <w:noProof/>
                <w:webHidden/>
              </w:rPr>
              <w:fldChar w:fldCharType="begin"/>
            </w:r>
            <w:r w:rsidR="009E43A5">
              <w:rPr>
                <w:noProof/>
                <w:webHidden/>
              </w:rPr>
              <w:instrText xml:space="preserve"> PAGEREF _Toc41613316 \h </w:instrText>
            </w:r>
            <w:r w:rsidR="009E43A5">
              <w:rPr>
                <w:noProof/>
                <w:webHidden/>
              </w:rPr>
            </w:r>
            <w:r w:rsidR="009E43A5">
              <w:rPr>
                <w:noProof/>
                <w:webHidden/>
              </w:rPr>
              <w:fldChar w:fldCharType="separate"/>
            </w:r>
            <w:r w:rsidR="009E43A5">
              <w:rPr>
                <w:noProof/>
                <w:webHidden/>
              </w:rPr>
              <w:t>18</w:t>
            </w:r>
            <w:r w:rsidR="009E43A5">
              <w:rPr>
                <w:noProof/>
                <w:webHidden/>
              </w:rPr>
              <w:fldChar w:fldCharType="end"/>
            </w:r>
          </w:hyperlink>
        </w:p>
        <w:p w14:paraId="3B3EF50C" w14:textId="5B1B0A24" w:rsidR="009E43A5" w:rsidRDefault="001E4A00">
          <w:pPr>
            <w:pStyle w:val="TDC1"/>
            <w:tabs>
              <w:tab w:val="right" w:leader="dot" w:pos="8544"/>
            </w:tabs>
            <w:rPr>
              <w:rFonts w:eastAsiaTheme="minorEastAsia"/>
              <w:noProof/>
              <w:lang w:eastAsia="es-MX"/>
            </w:rPr>
          </w:pPr>
          <w:hyperlink w:anchor="_Toc41613317" w:history="1">
            <w:r w:rsidR="009E43A5" w:rsidRPr="00FA660F">
              <w:rPr>
                <w:rStyle w:val="Hipervnculo"/>
                <w:rFonts w:ascii="Arial" w:hAnsi="Arial" w:cs="Arial"/>
                <w:noProof/>
              </w:rPr>
              <w:t>Capitulo ll</w:t>
            </w:r>
            <w:r w:rsidR="009E43A5">
              <w:rPr>
                <w:noProof/>
                <w:webHidden/>
              </w:rPr>
              <w:tab/>
            </w:r>
            <w:r w:rsidR="009E43A5">
              <w:rPr>
                <w:noProof/>
                <w:webHidden/>
              </w:rPr>
              <w:fldChar w:fldCharType="begin"/>
            </w:r>
            <w:r w:rsidR="009E43A5">
              <w:rPr>
                <w:noProof/>
                <w:webHidden/>
              </w:rPr>
              <w:instrText xml:space="preserve"> PAGEREF _Toc41613317 \h </w:instrText>
            </w:r>
            <w:r w:rsidR="009E43A5">
              <w:rPr>
                <w:noProof/>
                <w:webHidden/>
              </w:rPr>
            </w:r>
            <w:r w:rsidR="009E43A5">
              <w:rPr>
                <w:noProof/>
                <w:webHidden/>
              </w:rPr>
              <w:fldChar w:fldCharType="separate"/>
            </w:r>
            <w:r w:rsidR="009E43A5">
              <w:rPr>
                <w:noProof/>
                <w:webHidden/>
              </w:rPr>
              <w:t>20</w:t>
            </w:r>
            <w:r w:rsidR="009E43A5">
              <w:rPr>
                <w:noProof/>
                <w:webHidden/>
              </w:rPr>
              <w:fldChar w:fldCharType="end"/>
            </w:r>
          </w:hyperlink>
        </w:p>
        <w:p w14:paraId="794BA40C" w14:textId="21B2CD50" w:rsidR="009E43A5" w:rsidRDefault="001E4A00">
          <w:pPr>
            <w:pStyle w:val="TDC2"/>
            <w:tabs>
              <w:tab w:val="right" w:leader="dot" w:pos="8544"/>
            </w:tabs>
            <w:rPr>
              <w:rFonts w:eastAsiaTheme="minorEastAsia"/>
              <w:noProof/>
              <w:lang w:eastAsia="es-MX"/>
            </w:rPr>
          </w:pPr>
          <w:hyperlink w:anchor="_Toc41613318" w:history="1">
            <w:r w:rsidR="009E43A5" w:rsidRPr="00FA660F">
              <w:rPr>
                <w:rStyle w:val="Hipervnculo"/>
                <w:rFonts w:ascii="Arial" w:hAnsi="Arial" w:cs="Arial"/>
                <w:noProof/>
              </w:rPr>
              <w:t>2 Antecedentes y evolución</w:t>
            </w:r>
            <w:r w:rsidR="009E43A5">
              <w:rPr>
                <w:noProof/>
                <w:webHidden/>
              </w:rPr>
              <w:tab/>
            </w:r>
            <w:r w:rsidR="009E43A5">
              <w:rPr>
                <w:noProof/>
                <w:webHidden/>
              </w:rPr>
              <w:fldChar w:fldCharType="begin"/>
            </w:r>
            <w:r w:rsidR="009E43A5">
              <w:rPr>
                <w:noProof/>
                <w:webHidden/>
              </w:rPr>
              <w:instrText xml:space="preserve"> PAGEREF _Toc41613318 \h </w:instrText>
            </w:r>
            <w:r w:rsidR="009E43A5">
              <w:rPr>
                <w:noProof/>
                <w:webHidden/>
              </w:rPr>
            </w:r>
            <w:r w:rsidR="009E43A5">
              <w:rPr>
                <w:noProof/>
                <w:webHidden/>
              </w:rPr>
              <w:fldChar w:fldCharType="separate"/>
            </w:r>
            <w:r w:rsidR="009E43A5">
              <w:rPr>
                <w:noProof/>
                <w:webHidden/>
              </w:rPr>
              <w:t>20</w:t>
            </w:r>
            <w:r w:rsidR="009E43A5">
              <w:rPr>
                <w:noProof/>
                <w:webHidden/>
              </w:rPr>
              <w:fldChar w:fldCharType="end"/>
            </w:r>
          </w:hyperlink>
        </w:p>
        <w:p w14:paraId="65E166A1" w14:textId="49C7BA5F" w:rsidR="009E43A5" w:rsidRDefault="001E4A00">
          <w:pPr>
            <w:pStyle w:val="TDC2"/>
            <w:tabs>
              <w:tab w:val="right" w:leader="dot" w:pos="8544"/>
            </w:tabs>
            <w:rPr>
              <w:rFonts w:eastAsiaTheme="minorEastAsia"/>
              <w:noProof/>
              <w:lang w:eastAsia="es-MX"/>
            </w:rPr>
          </w:pPr>
          <w:hyperlink w:anchor="_Toc41613319" w:history="1">
            <w:r w:rsidR="009E43A5" w:rsidRPr="00FA660F">
              <w:rPr>
                <w:rStyle w:val="Hipervnculo"/>
                <w:rFonts w:ascii="Arial" w:hAnsi="Arial" w:cs="Arial"/>
                <w:noProof/>
              </w:rPr>
              <w:t>2.1 Antecedentes del fraude contable</w:t>
            </w:r>
            <w:r w:rsidR="009E43A5">
              <w:rPr>
                <w:noProof/>
                <w:webHidden/>
              </w:rPr>
              <w:tab/>
            </w:r>
            <w:r w:rsidR="009E43A5">
              <w:rPr>
                <w:noProof/>
                <w:webHidden/>
              </w:rPr>
              <w:fldChar w:fldCharType="begin"/>
            </w:r>
            <w:r w:rsidR="009E43A5">
              <w:rPr>
                <w:noProof/>
                <w:webHidden/>
              </w:rPr>
              <w:instrText xml:space="preserve"> PAGEREF _Toc41613319 \h </w:instrText>
            </w:r>
            <w:r w:rsidR="009E43A5">
              <w:rPr>
                <w:noProof/>
                <w:webHidden/>
              </w:rPr>
            </w:r>
            <w:r w:rsidR="009E43A5">
              <w:rPr>
                <w:noProof/>
                <w:webHidden/>
              </w:rPr>
              <w:fldChar w:fldCharType="separate"/>
            </w:r>
            <w:r w:rsidR="009E43A5">
              <w:rPr>
                <w:noProof/>
                <w:webHidden/>
              </w:rPr>
              <w:t>20</w:t>
            </w:r>
            <w:r w:rsidR="009E43A5">
              <w:rPr>
                <w:noProof/>
                <w:webHidden/>
              </w:rPr>
              <w:fldChar w:fldCharType="end"/>
            </w:r>
          </w:hyperlink>
        </w:p>
        <w:p w14:paraId="132B1B83" w14:textId="42EB68D4" w:rsidR="009E43A5" w:rsidRDefault="001E4A00">
          <w:pPr>
            <w:pStyle w:val="TDC3"/>
            <w:tabs>
              <w:tab w:val="right" w:leader="dot" w:pos="8544"/>
            </w:tabs>
            <w:rPr>
              <w:rFonts w:eastAsiaTheme="minorEastAsia"/>
              <w:noProof/>
              <w:lang w:eastAsia="es-MX"/>
            </w:rPr>
          </w:pPr>
          <w:hyperlink w:anchor="_Toc41613320" w:history="1">
            <w:r w:rsidR="009E43A5" w:rsidRPr="00FA660F">
              <w:rPr>
                <w:rStyle w:val="Hipervnculo"/>
                <w:rFonts w:ascii="Arial" w:eastAsia="Times New Roman" w:hAnsi="Arial" w:cs="Arial"/>
                <w:noProof/>
                <w:shd w:val="clear" w:color="auto" w:fill="FFFFFF"/>
              </w:rPr>
              <w:t>2.1.1 AÑOS 20, ESQUEMA PONZI</w:t>
            </w:r>
            <w:r w:rsidR="009E43A5">
              <w:rPr>
                <w:noProof/>
                <w:webHidden/>
              </w:rPr>
              <w:tab/>
            </w:r>
            <w:r w:rsidR="009E43A5">
              <w:rPr>
                <w:noProof/>
                <w:webHidden/>
              </w:rPr>
              <w:fldChar w:fldCharType="begin"/>
            </w:r>
            <w:r w:rsidR="009E43A5">
              <w:rPr>
                <w:noProof/>
                <w:webHidden/>
              </w:rPr>
              <w:instrText xml:space="preserve"> PAGEREF _Toc41613320 \h </w:instrText>
            </w:r>
            <w:r w:rsidR="009E43A5">
              <w:rPr>
                <w:noProof/>
                <w:webHidden/>
              </w:rPr>
            </w:r>
            <w:r w:rsidR="009E43A5">
              <w:rPr>
                <w:noProof/>
                <w:webHidden/>
              </w:rPr>
              <w:fldChar w:fldCharType="separate"/>
            </w:r>
            <w:r w:rsidR="009E43A5">
              <w:rPr>
                <w:noProof/>
                <w:webHidden/>
              </w:rPr>
              <w:t>20</w:t>
            </w:r>
            <w:r w:rsidR="009E43A5">
              <w:rPr>
                <w:noProof/>
                <w:webHidden/>
              </w:rPr>
              <w:fldChar w:fldCharType="end"/>
            </w:r>
          </w:hyperlink>
        </w:p>
        <w:p w14:paraId="77CB2F14" w14:textId="6BC7E31C" w:rsidR="009E43A5" w:rsidRDefault="001E4A00">
          <w:pPr>
            <w:pStyle w:val="TDC3"/>
            <w:tabs>
              <w:tab w:val="right" w:leader="dot" w:pos="8544"/>
            </w:tabs>
            <w:rPr>
              <w:rFonts w:eastAsiaTheme="minorEastAsia"/>
              <w:noProof/>
              <w:lang w:eastAsia="es-MX"/>
            </w:rPr>
          </w:pPr>
          <w:hyperlink w:anchor="_Toc41613321" w:history="1">
            <w:r w:rsidR="009E43A5" w:rsidRPr="00FA660F">
              <w:rPr>
                <w:rStyle w:val="Hipervnculo"/>
                <w:rFonts w:ascii="Arial" w:hAnsi="Arial" w:cs="Arial"/>
                <w:noProof/>
              </w:rPr>
              <w:t>2.1.2 AÑOS 30, AL CAPONE, EVASIÓN DE IMPUESTOS, LAVADO DE ACTIVOS</w:t>
            </w:r>
            <w:r w:rsidR="009E43A5">
              <w:rPr>
                <w:noProof/>
                <w:webHidden/>
              </w:rPr>
              <w:tab/>
            </w:r>
            <w:r w:rsidR="009E43A5">
              <w:rPr>
                <w:noProof/>
                <w:webHidden/>
              </w:rPr>
              <w:fldChar w:fldCharType="begin"/>
            </w:r>
            <w:r w:rsidR="009E43A5">
              <w:rPr>
                <w:noProof/>
                <w:webHidden/>
              </w:rPr>
              <w:instrText xml:space="preserve"> PAGEREF _Toc41613321 \h </w:instrText>
            </w:r>
            <w:r w:rsidR="009E43A5">
              <w:rPr>
                <w:noProof/>
                <w:webHidden/>
              </w:rPr>
            </w:r>
            <w:r w:rsidR="009E43A5">
              <w:rPr>
                <w:noProof/>
                <w:webHidden/>
              </w:rPr>
              <w:fldChar w:fldCharType="separate"/>
            </w:r>
            <w:r w:rsidR="009E43A5">
              <w:rPr>
                <w:noProof/>
                <w:webHidden/>
              </w:rPr>
              <w:t>22</w:t>
            </w:r>
            <w:r w:rsidR="009E43A5">
              <w:rPr>
                <w:noProof/>
                <w:webHidden/>
              </w:rPr>
              <w:fldChar w:fldCharType="end"/>
            </w:r>
          </w:hyperlink>
        </w:p>
        <w:p w14:paraId="48D9FED6" w14:textId="355F61D6" w:rsidR="009E43A5" w:rsidRDefault="001E4A00">
          <w:pPr>
            <w:pStyle w:val="TDC3"/>
            <w:tabs>
              <w:tab w:val="right" w:leader="dot" w:pos="8544"/>
            </w:tabs>
            <w:rPr>
              <w:rFonts w:eastAsiaTheme="minorEastAsia"/>
              <w:noProof/>
              <w:lang w:eastAsia="es-MX"/>
            </w:rPr>
          </w:pPr>
          <w:hyperlink w:anchor="_Toc41613322" w:history="1">
            <w:r w:rsidR="009E43A5" w:rsidRPr="00FA660F">
              <w:rPr>
                <w:rStyle w:val="Hipervnculo"/>
                <w:rFonts w:ascii="Arial" w:hAnsi="Arial" w:cs="Arial"/>
                <w:noProof/>
                <w:shd w:val="clear" w:color="auto" w:fill="FFFFFF"/>
              </w:rPr>
              <w:t>2.1.3 AÑO 2001, ESCANDALO ENRON</w:t>
            </w:r>
            <w:r w:rsidR="009E43A5">
              <w:rPr>
                <w:noProof/>
                <w:webHidden/>
              </w:rPr>
              <w:tab/>
            </w:r>
            <w:r w:rsidR="009E43A5">
              <w:rPr>
                <w:noProof/>
                <w:webHidden/>
              </w:rPr>
              <w:fldChar w:fldCharType="begin"/>
            </w:r>
            <w:r w:rsidR="009E43A5">
              <w:rPr>
                <w:noProof/>
                <w:webHidden/>
              </w:rPr>
              <w:instrText xml:space="preserve"> PAGEREF _Toc41613322 \h </w:instrText>
            </w:r>
            <w:r w:rsidR="009E43A5">
              <w:rPr>
                <w:noProof/>
                <w:webHidden/>
              </w:rPr>
            </w:r>
            <w:r w:rsidR="009E43A5">
              <w:rPr>
                <w:noProof/>
                <w:webHidden/>
              </w:rPr>
              <w:fldChar w:fldCharType="separate"/>
            </w:r>
            <w:r w:rsidR="009E43A5">
              <w:rPr>
                <w:noProof/>
                <w:webHidden/>
              </w:rPr>
              <w:t>22</w:t>
            </w:r>
            <w:r w:rsidR="009E43A5">
              <w:rPr>
                <w:noProof/>
                <w:webHidden/>
              </w:rPr>
              <w:fldChar w:fldCharType="end"/>
            </w:r>
          </w:hyperlink>
        </w:p>
        <w:p w14:paraId="6E123939" w14:textId="1E643DF6" w:rsidR="009E43A5" w:rsidRDefault="001E4A00">
          <w:pPr>
            <w:pStyle w:val="TDC3"/>
            <w:tabs>
              <w:tab w:val="right" w:leader="dot" w:pos="8544"/>
            </w:tabs>
            <w:rPr>
              <w:rFonts w:eastAsiaTheme="minorEastAsia"/>
              <w:noProof/>
              <w:lang w:eastAsia="es-MX"/>
            </w:rPr>
          </w:pPr>
          <w:hyperlink w:anchor="_Toc41613323" w:history="1">
            <w:r w:rsidR="009E43A5" w:rsidRPr="00FA660F">
              <w:rPr>
                <w:rStyle w:val="Hipervnculo"/>
                <w:rFonts w:ascii="Arial" w:hAnsi="Arial" w:cs="Arial"/>
                <w:noProof/>
                <w:shd w:val="clear" w:color="auto" w:fill="FFFFFF"/>
              </w:rPr>
              <w:t>2.1.4 AÑO 2002, WORLDCOM</w:t>
            </w:r>
            <w:r w:rsidR="009E43A5">
              <w:rPr>
                <w:noProof/>
                <w:webHidden/>
              </w:rPr>
              <w:tab/>
            </w:r>
            <w:r w:rsidR="009E43A5">
              <w:rPr>
                <w:noProof/>
                <w:webHidden/>
              </w:rPr>
              <w:fldChar w:fldCharType="begin"/>
            </w:r>
            <w:r w:rsidR="009E43A5">
              <w:rPr>
                <w:noProof/>
                <w:webHidden/>
              </w:rPr>
              <w:instrText xml:space="preserve"> PAGEREF _Toc41613323 \h </w:instrText>
            </w:r>
            <w:r w:rsidR="009E43A5">
              <w:rPr>
                <w:noProof/>
                <w:webHidden/>
              </w:rPr>
            </w:r>
            <w:r w:rsidR="009E43A5">
              <w:rPr>
                <w:noProof/>
                <w:webHidden/>
              </w:rPr>
              <w:fldChar w:fldCharType="separate"/>
            </w:r>
            <w:r w:rsidR="009E43A5">
              <w:rPr>
                <w:noProof/>
                <w:webHidden/>
              </w:rPr>
              <w:t>24</w:t>
            </w:r>
            <w:r w:rsidR="009E43A5">
              <w:rPr>
                <w:noProof/>
                <w:webHidden/>
              </w:rPr>
              <w:fldChar w:fldCharType="end"/>
            </w:r>
          </w:hyperlink>
        </w:p>
        <w:p w14:paraId="4C2A259C" w14:textId="218C4706" w:rsidR="009E43A5" w:rsidRDefault="001E4A00">
          <w:pPr>
            <w:pStyle w:val="TDC3"/>
            <w:tabs>
              <w:tab w:val="right" w:leader="dot" w:pos="8544"/>
            </w:tabs>
            <w:rPr>
              <w:rFonts w:eastAsiaTheme="minorEastAsia"/>
              <w:noProof/>
              <w:lang w:eastAsia="es-MX"/>
            </w:rPr>
          </w:pPr>
          <w:hyperlink w:anchor="_Toc41613324" w:history="1">
            <w:r w:rsidR="009E43A5" w:rsidRPr="00FA660F">
              <w:rPr>
                <w:rStyle w:val="Hipervnculo"/>
                <w:rFonts w:ascii="Arial" w:hAnsi="Arial" w:cs="Arial"/>
                <w:noProof/>
                <w:shd w:val="clear" w:color="auto" w:fill="FFFFFF"/>
                <w:lang w:val="en-US"/>
              </w:rPr>
              <w:t>2.1.5 AÑO 2003 , LOBO DE WALL STREET,  JORDAN ROSS BELFORT</w:t>
            </w:r>
            <w:r w:rsidR="009E43A5">
              <w:rPr>
                <w:noProof/>
                <w:webHidden/>
              </w:rPr>
              <w:tab/>
            </w:r>
            <w:r w:rsidR="009E43A5">
              <w:rPr>
                <w:noProof/>
                <w:webHidden/>
              </w:rPr>
              <w:fldChar w:fldCharType="begin"/>
            </w:r>
            <w:r w:rsidR="009E43A5">
              <w:rPr>
                <w:noProof/>
                <w:webHidden/>
              </w:rPr>
              <w:instrText xml:space="preserve"> PAGEREF _Toc41613324 \h </w:instrText>
            </w:r>
            <w:r w:rsidR="009E43A5">
              <w:rPr>
                <w:noProof/>
                <w:webHidden/>
              </w:rPr>
            </w:r>
            <w:r w:rsidR="009E43A5">
              <w:rPr>
                <w:noProof/>
                <w:webHidden/>
              </w:rPr>
              <w:fldChar w:fldCharType="separate"/>
            </w:r>
            <w:r w:rsidR="009E43A5">
              <w:rPr>
                <w:noProof/>
                <w:webHidden/>
              </w:rPr>
              <w:t>25</w:t>
            </w:r>
            <w:r w:rsidR="009E43A5">
              <w:rPr>
                <w:noProof/>
                <w:webHidden/>
              </w:rPr>
              <w:fldChar w:fldCharType="end"/>
            </w:r>
          </w:hyperlink>
        </w:p>
        <w:p w14:paraId="3548E9BA" w14:textId="1A8DEEC3" w:rsidR="00EF3815" w:rsidRDefault="00EF3815">
          <w:r w:rsidRPr="007C4889">
            <w:rPr>
              <w:bCs/>
              <w:sz w:val="28"/>
              <w:szCs w:val="28"/>
              <w:lang w:val="es-ES"/>
            </w:rPr>
            <w:fldChar w:fldCharType="end"/>
          </w:r>
        </w:p>
      </w:sdtContent>
    </w:sdt>
    <w:p w14:paraId="437649DE" w14:textId="4DF8F174" w:rsidR="006E4C1B" w:rsidRDefault="006E4C1B">
      <w:pPr>
        <w:spacing w:after="200" w:line="276" w:lineRule="auto"/>
        <w:rPr>
          <w:rFonts w:ascii="Arial" w:hAnsi="Arial" w:cs="Arial"/>
          <w:b/>
          <w:sz w:val="28"/>
          <w:szCs w:val="24"/>
        </w:rPr>
      </w:pPr>
    </w:p>
    <w:p w14:paraId="189127A2" w14:textId="08AA7547" w:rsidR="006E4C1B" w:rsidRDefault="006E4C1B"/>
    <w:p w14:paraId="0E61DC78" w14:textId="449CE84E" w:rsidR="00EF3815" w:rsidRDefault="00EF3815"/>
    <w:p w14:paraId="5288BEB1" w14:textId="63087BA4" w:rsidR="00EF3815" w:rsidRDefault="00EF3815"/>
    <w:p w14:paraId="577C3FA2" w14:textId="54A209C2" w:rsidR="00EF3815" w:rsidRDefault="00EF3815"/>
    <w:p w14:paraId="675D447F" w14:textId="0019A0FF" w:rsidR="00EF3815" w:rsidRDefault="00EF3815"/>
    <w:p w14:paraId="7241F67A" w14:textId="6799AE17" w:rsidR="00EF3815" w:rsidRDefault="00EF3815"/>
    <w:p w14:paraId="0DB89514" w14:textId="7D3BE93E" w:rsidR="00EF3815" w:rsidRDefault="00EF3815"/>
    <w:p w14:paraId="391AFA91" w14:textId="77777777" w:rsidR="00623CC3" w:rsidRDefault="00623CC3" w:rsidP="008B4290">
      <w:pPr>
        <w:pStyle w:val="Ttulo1"/>
        <w:spacing w:line="360" w:lineRule="auto"/>
        <w:rPr>
          <w:rFonts w:ascii="Arial" w:hAnsi="Arial" w:cs="Arial"/>
          <w:sz w:val="28"/>
          <w:szCs w:val="24"/>
        </w:rPr>
      </w:pPr>
      <w:bookmarkStart w:id="0" w:name="_Toc41611149"/>
      <w:bookmarkStart w:id="1" w:name="_Toc41613307"/>
    </w:p>
    <w:p w14:paraId="2048EC5F" w14:textId="16F774D7" w:rsidR="00EB7494" w:rsidRPr="000E48DF" w:rsidRDefault="00CA0BF4" w:rsidP="008B4290">
      <w:pPr>
        <w:pStyle w:val="Ttulo1"/>
        <w:spacing w:line="360" w:lineRule="auto"/>
        <w:rPr>
          <w:rFonts w:ascii="Arial" w:hAnsi="Arial" w:cs="Arial"/>
          <w:sz w:val="28"/>
          <w:szCs w:val="24"/>
        </w:rPr>
      </w:pPr>
      <w:r>
        <w:rPr>
          <w:rFonts w:ascii="Arial" w:hAnsi="Arial" w:cs="Arial"/>
          <w:sz w:val="28"/>
          <w:szCs w:val="24"/>
        </w:rPr>
        <w:t xml:space="preserve">1 </w:t>
      </w:r>
      <w:r w:rsidR="002B5C37" w:rsidRPr="000E48DF">
        <w:rPr>
          <w:rFonts w:ascii="Arial" w:hAnsi="Arial" w:cs="Arial"/>
          <w:sz w:val="28"/>
          <w:szCs w:val="24"/>
        </w:rPr>
        <w:t xml:space="preserve">Capítulo </w:t>
      </w:r>
      <w:r>
        <w:rPr>
          <w:rFonts w:ascii="Arial" w:hAnsi="Arial" w:cs="Arial"/>
          <w:sz w:val="28"/>
          <w:szCs w:val="24"/>
        </w:rPr>
        <w:t>l</w:t>
      </w:r>
      <w:bookmarkEnd w:id="0"/>
      <w:bookmarkEnd w:id="1"/>
    </w:p>
    <w:p w14:paraId="73A6FD04" w14:textId="77777777" w:rsidR="00FD2257" w:rsidRPr="000E48DF" w:rsidRDefault="00FD2257" w:rsidP="008B4290">
      <w:pPr>
        <w:spacing w:after="200" w:line="360" w:lineRule="auto"/>
        <w:rPr>
          <w:rFonts w:ascii="Arial" w:hAnsi="Arial" w:cs="Arial"/>
          <w:b/>
          <w:sz w:val="28"/>
          <w:szCs w:val="24"/>
        </w:rPr>
      </w:pPr>
    </w:p>
    <w:p w14:paraId="50E3D658" w14:textId="6382891F" w:rsidR="002C7AB1" w:rsidRPr="000E48DF" w:rsidRDefault="002B5C37" w:rsidP="008B4290">
      <w:pPr>
        <w:pStyle w:val="Prrafodelista"/>
        <w:numPr>
          <w:ilvl w:val="1"/>
          <w:numId w:val="21"/>
        </w:numPr>
        <w:spacing w:line="360" w:lineRule="auto"/>
        <w:outlineLvl w:val="1"/>
        <w:rPr>
          <w:rFonts w:ascii="Arial" w:hAnsi="Arial" w:cs="Arial"/>
          <w:sz w:val="28"/>
          <w:szCs w:val="24"/>
        </w:rPr>
      </w:pPr>
      <w:bookmarkStart w:id="2" w:name="_Toc41611150"/>
      <w:bookmarkStart w:id="3" w:name="_Toc41613308"/>
      <w:r w:rsidRPr="000E48DF">
        <w:rPr>
          <w:rFonts w:ascii="Arial" w:hAnsi="Arial" w:cs="Arial"/>
          <w:sz w:val="28"/>
          <w:szCs w:val="24"/>
        </w:rPr>
        <w:t>Planteamiento del problema</w:t>
      </w:r>
      <w:bookmarkEnd w:id="2"/>
      <w:bookmarkEnd w:id="3"/>
    </w:p>
    <w:p w14:paraId="21D35E54" w14:textId="77777777" w:rsidR="00FD2257" w:rsidRPr="000E48DF" w:rsidRDefault="00FD2257" w:rsidP="008B4290">
      <w:pPr>
        <w:pStyle w:val="Prrafodelista"/>
        <w:spacing w:line="360" w:lineRule="auto"/>
        <w:rPr>
          <w:rFonts w:ascii="Arial" w:hAnsi="Arial" w:cs="Arial"/>
          <w:sz w:val="28"/>
          <w:szCs w:val="24"/>
        </w:rPr>
      </w:pPr>
    </w:p>
    <w:p w14:paraId="4FA2D119" w14:textId="77777777" w:rsidR="00C032FB" w:rsidRPr="000E48DF" w:rsidRDefault="00C92773" w:rsidP="008B4290">
      <w:pPr>
        <w:pStyle w:val="NormalWeb"/>
        <w:spacing w:before="0" w:beforeAutospacing="0" w:after="390" w:afterAutospacing="0" w:line="360" w:lineRule="auto"/>
        <w:jc w:val="both"/>
        <w:rPr>
          <w:rFonts w:ascii="Arial" w:hAnsi="Arial" w:cs="Arial"/>
        </w:rPr>
      </w:pPr>
      <w:r w:rsidRPr="000E48DF">
        <w:rPr>
          <w:rFonts w:ascii="Arial" w:hAnsi="Arial" w:cs="Arial"/>
        </w:rPr>
        <w:t>Los registros contables en una empresa son esenciales para su éxito, ya que, además de ayudar en la toma de decisiones estratégicas, es la manera de evaluar constantemente el estado de sus finanzas y garantizar su rentabilidad.</w:t>
      </w:r>
      <w:r w:rsidR="007820CC" w:rsidRPr="000E48DF">
        <w:rPr>
          <w:rFonts w:ascii="Arial" w:hAnsi="Arial" w:cs="Arial"/>
        </w:rPr>
        <w:t xml:space="preserve"> </w:t>
      </w:r>
      <w:r w:rsidRPr="000E48DF">
        <w:rPr>
          <w:rFonts w:ascii="Arial" w:hAnsi="Arial" w:cs="Arial"/>
        </w:rPr>
        <w:t>Las estrategias contables hacen posible monitorear el estado financiero de tu negocio y permiten elaborar los reportes de resultados y las proyecciones que guían el camino a seguir.</w:t>
      </w:r>
      <w:r w:rsidR="00C032FB" w:rsidRPr="000E48DF">
        <w:rPr>
          <w:rFonts w:ascii="Arial" w:hAnsi="Arial" w:cs="Arial"/>
        </w:rPr>
        <w:t xml:space="preserve"> La labor del contador encamina a la empresa al éxito pues los datos y el análisis financiero que aporta ayudan a:</w:t>
      </w:r>
    </w:p>
    <w:p w14:paraId="343C91D6" w14:textId="77777777" w:rsidR="00C032FB" w:rsidRPr="000E48DF" w:rsidRDefault="00C032FB" w:rsidP="008B4290">
      <w:pPr>
        <w:pStyle w:val="Prrafodelista"/>
        <w:numPr>
          <w:ilvl w:val="0"/>
          <w:numId w:val="2"/>
        </w:numPr>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Garantizar la rentabilidad.</w:t>
      </w:r>
    </w:p>
    <w:p w14:paraId="12B38BD9" w14:textId="77777777" w:rsidR="00C032FB" w:rsidRPr="000E48DF" w:rsidRDefault="00C032FB" w:rsidP="008B4290">
      <w:pPr>
        <w:pStyle w:val="Prrafodelista"/>
        <w:numPr>
          <w:ilvl w:val="0"/>
          <w:numId w:val="2"/>
        </w:numPr>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Planificar a futuro.</w:t>
      </w:r>
    </w:p>
    <w:p w14:paraId="0D08B3CA" w14:textId="77777777" w:rsidR="00C032FB" w:rsidRPr="000E48DF" w:rsidRDefault="00C032FB" w:rsidP="008B4290">
      <w:pPr>
        <w:pStyle w:val="Prrafodelista"/>
        <w:numPr>
          <w:ilvl w:val="0"/>
          <w:numId w:val="2"/>
        </w:numPr>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Impulsar la productividad.</w:t>
      </w:r>
    </w:p>
    <w:p w14:paraId="21E60974" w14:textId="77777777" w:rsidR="00C032FB" w:rsidRPr="000E48DF" w:rsidRDefault="00C032FB" w:rsidP="008B4290">
      <w:pPr>
        <w:pStyle w:val="Prrafodelista"/>
        <w:numPr>
          <w:ilvl w:val="0"/>
          <w:numId w:val="2"/>
        </w:numPr>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Fijar costos de producción óptimos.</w:t>
      </w:r>
    </w:p>
    <w:p w14:paraId="11055C0B" w14:textId="77777777" w:rsidR="009C3C35" w:rsidRPr="000E48DF" w:rsidRDefault="00C032FB" w:rsidP="008B4290">
      <w:pPr>
        <w:pStyle w:val="Prrafodelista"/>
        <w:numPr>
          <w:ilvl w:val="0"/>
          <w:numId w:val="2"/>
        </w:numPr>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Ofrecer un panorama general de la situación financiera empresarial.</w:t>
      </w:r>
    </w:p>
    <w:p w14:paraId="15A8CE9E" w14:textId="77777777" w:rsidR="000C4D18" w:rsidRPr="000E48DF" w:rsidRDefault="000C4D18" w:rsidP="008B4290">
      <w:pPr>
        <w:shd w:val="clear" w:color="auto" w:fill="FFFFFF"/>
        <w:spacing w:after="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La ley es muy estricta para los comerciantes y empresas en materia contable, puesto que la exigencia de los libros, su presentación telemática, el registro de actas de reuniones de los socios, entre otras actividades</w:t>
      </w:r>
      <w:r w:rsidR="0086578D" w:rsidRPr="000E48DF">
        <w:rPr>
          <w:rFonts w:ascii="Arial" w:eastAsia="Times New Roman" w:hAnsi="Arial" w:cs="Arial"/>
          <w:sz w:val="24"/>
          <w:szCs w:val="24"/>
          <w:lang w:eastAsia="es-MX"/>
        </w:rPr>
        <w:t xml:space="preserve"> de carácter registral y legal. </w:t>
      </w:r>
      <w:r w:rsidRPr="000E48DF">
        <w:rPr>
          <w:rFonts w:ascii="Arial" w:eastAsia="Times New Roman" w:hAnsi="Arial" w:cs="Arial"/>
          <w:sz w:val="24"/>
          <w:szCs w:val="24"/>
          <w:lang w:eastAsia="es-MX"/>
        </w:rPr>
        <w:t>Cuando no se lleva todo en orden, solo basta una inspección o revisión, para que la empresa sea multada, siendo estas multas montos elevados de dinero, entre otras consecuencias, que incluso pueden acarrear el cese de actividades o cierre de la empresa.</w:t>
      </w:r>
    </w:p>
    <w:p w14:paraId="080B34DB" w14:textId="77777777" w:rsidR="00E72CE5" w:rsidRPr="000E48DF" w:rsidRDefault="00E72CE5" w:rsidP="008B4290">
      <w:pPr>
        <w:shd w:val="clear" w:color="auto" w:fill="FFFFFF"/>
        <w:spacing w:after="0" w:line="360" w:lineRule="auto"/>
        <w:jc w:val="both"/>
        <w:rPr>
          <w:rFonts w:ascii="Arial" w:eastAsia="Times New Roman" w:hAnsi="Arial" w:cs="Arial"/>
          <w:sz w:val="24"/>
          <w:szCs w:val="24"/>
          <w:lang w:eastAsia="es-MX"/>
        </w:rPr>
      </w:pPr>
    </w:p>
    <w:p w14:paraId="5E2390DB" w14:textId="04A21995" w:rsidR="00BE6B4C" w:rsidRPr="000E48DF" w:rsidRDefault="005C1590" w:rsidP="008B4290">
      <w:pPr>
        <w:shd w:val="clear" w:color="auto" w:fill="FFFFFF"/>
        <w:spacing w:after="0" w:line="360" w:lineRule="auto"/>
        <w:jc w:val="both"/>
        <w:rPr>
          <w:rFonts w:ascii="Arial" w:hAnsi="Arial" w:cs="Arial"/>
          <w:color w:val="000000"/>
          <w:sz w:val="24"/>
          <w:szCs w:val="24"/>
          <w:shd w:val="clear" w:color="auto" w:fill="FFFFFF"/>
        </w:rPr>
      </w:pPr>
      <w:r w:rsidRPr="000E48DF">
        <w:rPr>
          <w:rFonts w:ascii="Arial" w:hAnsi="Arial" w:cs="Arial"/>
          <w:color w:val="000000"/>
          <w:sz w:val="24"/>
          <w:szCs w:val="24"/>
          <w:shd w:val="clear" w:color="auto" w:fill="FFFFFF"/>
        </w:rPr>
        <w:t xml:space="preserve">El fraude contable se produce cuando un empleado de una empresa roba, traspasa y/u oculta el dinero. Puede ser cualquier persona de la compañía que </w:t>
      </w:r>
      <w:r w:rsidRPr="000E48DF">
        <w:rPr>
          <w:rFonts w:ascii="Arial" w:hAnsi="Arial" w:cs="Arial"/>
          <w:color w:val="000000"/>
          <w:sz w:val="24"/>
          <w:szCs w:val="24"/>
          <w:shd w:val="clear" w:color="auto" w:fill="FFFFFF"/>
        </w:rPr>
        <w:lastRenderedPageBreak/>
        <w:t>tenga acceso de la contabilidad o al ámbito financiero de la empresa.  El propósito del fraude puede ser para beneficio personal, para ocultar los errores del negocio o simplemente de la incompetencia de quién al final es el que lleva a cabo el fraude, es decir, para tapar su propia incompetencia en el ámbito financiero-contable.</w:t>
      </w:r>
    </w:p>
    <w:p w14:paraId="59BC17F5" w14:textId="1FF00000"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553CCC5A" w14:textId="1878760F"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6055DD5D" w14:textId="591A104D"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57F039CE" w14:textId="35E679E4"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65DEE270" w14:textId="32A1CEE3"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048A9909" w14:textId="541D9515"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0DED23EB" w14:textId="5D87A751"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382AAA10" w14:textId="57CB0745"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22E2CBA4" w14:textId="71AB29CB"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4E6F3B12" w14:textId="1C39F1CA"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75FD9A76" w14:textId="1D1B9708"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467DD29E" w14:textId="6405C087"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4BB7DFAC" w14:textId="680CA126"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478F1C93" w14:textId="58481136"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5FC92E57" w14:textId="4403A4C2"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5AD4888E" w14:textId="2687A6E0"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3D199972" w14:textId="1A207B7D"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6B2E326A" w14:textId="6650FBB3"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4BD4F125" w14:textId="43340098"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5F091110" w14:textId="08838F29" w:rsidR="005C1590" w:rsidRDefault="005C1590" w:rsidP="008B4290">
      <w:pPr>
        <w:shd w:val="clear" w:color="auto" w:fill="FFFFFF"/>
        <w:spacing w:after="0" w:line="360" w:lineRule="auto"/>
        <w:jc w:val="both"/>
        <w:rPr>
          <w:rFonts w:ascii="Arial" w:eastAsia="Times New Roman" w:hAnsi="Arial" w:cs="Arial"/>
          <w:sz w:val="24"/>
          <w:szCs w:val="24"/>
          <w:lang w:eastAsia="es-MX"/>
        </w:rPr>
      </w:pPr>
    </w:p>
    <w:p w14:paraId="3A17C321" w14:textId="0726E42F"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7A0CA594" w14:textId="7BF12869"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6DA8356F" w14:textId="3DA0E538"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735B9855" w14:textId="77777777"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5B0B598D" w14:textId="77777777" w:rsidR="00623CC3" w:rsidRDefault="00623CC3" w:rsidP="008B4290">
      <w:pPr>
        <w:shd w:val="clear" w:color="auto" w:fill="FFFFFF"/>
        <w:spacing w:after="0" w:line="360" w:lineRule="auto"/>
        <w:jc w:val="both"/>
        <w:rPr>
          <w:rFonts w:ascii="Arial" w:eastAsia="Times New Roman" w:hAnsi="Arial" w:cs="Arial"/>
          <w:sz w:val="24"/>
          <w:szCs w:val="24"/>
          <w:lang w:eastAsia="es-MX"/>
        </w:rPr>
      </w:pPr>
    </w:p>
    <w:p w14:paraId="15A9A6FD" w14:textId="77777777" w:rsidR="00EE37EB" w:rsidRPr="000E48DF" w:rsidRDefault="00EE37EB" w:rsidP="008B4290">
      <w:pPr>
        <w:shd w:val="clear" w:color="auto" w:fill="FFFFFF"/>
        <w:spacing w:after="0" w:line="360" w:lineRule="auto"/>
        <w:jc w:val="both"/>
        <w:rPr>
          <w:rFonts w:ascii="Arial" w:eastAsia="Times New Roman" w:hAnsi="Arial" w:cs="Arial"/>
          <w:sz w:val="24"/>
          <w:szCs w:val="24"/>
          <w:lang w:eastAsia="es-MX"/>
        </w:rPr>
      </w:pPr>
    </w:p>
    <w:p w14:paraId="6711BF73" w14:textId="0BE455CD" w:rsidR="00FD2257" w:rsidRDefault="002B2FD9" w:rsidP="008B4290">
      <w:pPr>
        <w:pStyle w:val="Prrafodelista"/>
        <w:numPr>
          <w:ilvl w:val="1"/>
          <w:numId w:val="21"/>
        </w:numPr>
        <w:shd w:val="clear" w:color="auto" w:fill="FFFFFF"/>
        <w:spacing w:after="0" w:line="360" w:lineRule="auto"/>
        <w:jc w:val="center"/>
        <w:outlineLvl w:val="1"/>
        <w:rPr>
          <w:rFonts w:ascii="Arial" w:eastAsia="Times New Roman" w:hAnsi="Arial" w:cs="Arial"/>
          <w:sz w:val="28"/>
          <w:szCs w:val="24"/>
          <w:lang w:eastAsia="es-MX"/>
        </w:rPr>
      </w:pPr>
      <w:bookmarkStart w:id="4" w:name="_Toc41611151"/>
      <w:bookmarkStart w:id="5" w:name="_Toc41613309"/>
      <w:r w:rsidRPr="000E48DF">
        <w:rPr>
          <w:rFonts w:ascii="Arial" w:eastAsia="Times New Roman" w:hAnsi="Arial" w:cs="Arial"/>
          <w:sz w:val="28"/>
          <w:szCs w:val="24"/>
          <w:lang w:eastAsia="es-MX"/>
        </w:rPr>
        <w:lastRenderedPageBreak/>
        <w:t>Objetivo</w:t>
      </w:r>
      <w:r w:rsidR="00FD2257" w:rsidRPr="000E48DF">
        <w:rPr>
          <w:rFonts w:ascii="Arial" w:eastAsia="Times New Roman" w:hAnsi="Arial" w:cs="Arial"/>
          <w:sz w:val="28"/>
          <w:szCs w:val="24"/>
          <w:lang w:eastAsia="es-MX"/>
        </w:rPr>
        <w:t>s:</w:t>
      </w:r>
      <w:bookmarkEnd w:id="4"/>
      <w:bookmarkEnd w:id="5"/>
    </w:p>
    <w:p w14:paraId="51BC5650" w14:textId="77777777" w:rsidR="00EF3815" w:rsidRPr="00EF3815" w:rsidRDefault="00EF3815" w:rsidP="008B4290">
      <w:pPr>
        <w:shd w:val="clear" w:color="auto" w:fill="FFFFFF"/>
        <w:spacing w:after="0" w:line="360" w:lineRule="auto"/>
        <w:outlineLvl w:val="1"/>
        <w:rPr>
          <w:rFonts w:ascii="Arial" w:eastAsia="Times New Roman" w:hAnsi="Arial" w:cs="Arial"/>
          <w:sz w:val="28"/>
          <w:szCs w:val="24"/>
          <w:lang w:eastAsia="es-MX"/>
        </w:rPr>
      </w:pPr>
    </w:p>
    <w:p w14:paraId="51191876" w14:textId="2775A029" w:rsidR="002B2FD9" w:rsidRPr="000E48DF" w:rsidRDefault="00FD2257" w:rsidP="008B4290">
      <w:pPr>
        <w:pStyle w:val="Prrafodelista"/>
        <w:numPr>
          <w:ilvl w:val="2"/>
          <w:numId w:val="21"/>
        </w:numPr>
        <w:shd w:val="clear" w:color="auto" w:fill="FFFFFF"/>
        <w:spacing w:after="0" w:line="360" w:lineRule="auto"/>
        <w:outlineLvl w:val="2"/>
        <w:rPr>
          <w:rFonts w:ascii="Arial" w:eastAsia="Times New Roman" w:hAnsi="Arial" w:cs="Arial"/>
          <w:sz w:val="28"/>
          <w:szCs w:val="24"/>
          <w:lang w:eastAsia="es-MX"/>
        </w:rPr>
      </w:pPr>
      <w:bookmarkStart w:id="6" w:name="_Toc41611152"/>
      <w:bookmarkStart w:id="7" w:name="_Toc41613310"/>
      <w:r w:rsidRPr="000E48DF">
        <w:rPr>
          <w:rFonts w:ascii="Arial" w:eastAsia="Times New Roman" w:hAnsi="Arial" w:cs="Arial"/>
          <w:sz w:val="28"/>
          <w:szCs w:val="24"/>
          <w:lang w:eastAsia="es-MX"/>
        </w:rPr>
        <w:t>Objetivo</w:t>
      </w:r>
      <w:r w:rsidR="002B2FD9" w:rsidRPr="000E48DF">
        <w:rPr>
          <w:rFonts w:ascii="Arial" w:eastAsia="Times New Roman" w:hAnsi="Arial" w:cs="Arial"/>
          <w:sz w:val="28"/>
          <w:szCs w:val="24"/>
          <w:lang w:eastAsia="es-MX"/>
        </w:rPr>
        <w:t xml:space="preserve"> General</w:t>
      </w:r>
      <w:bookmarkEnd w:id="6"/>
      <w:bookmarkEnd w:id="7"/>
    </w:p>
    <w:p w14:paraId="418B5A39" w14:textId="2F8856B3" w:rsidR="002B2FD9" w:rsidRPr="000E48DF" w:rsidRDefault="003B08D0" w:rsidP="008B4290">
      <w:pPr>
        <w:shd w:val="clear" w:color="auto" w:fill="FFFFFF"/>
        <w:spacing w:after="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Describir las características de un fraude contable y como se puede detectar de manera rápida para no tener consecuencias en un futuro que perjudiquen a la empresa.</w:t>
      </w:r>
    </w:p>
    <w:p w14:paraId="1A112589" w14:textId="77777777" w:rsidR="002B2FD9" w:rsidRPr="000E48DF" w:rsidRDefault="002B2FD9" w:rsidP="008B4290">
      <w:pPr>
        <w:shd w:val="clear" w:color="auto" w:fill="FFFFFF"/>
        <w:spacing w:after="0" w:line="360" w:lineRule="auto"/>
        <w:jc w:val="both"/>
        <w:rPr>
          <w:rFonts w:ascii="Arial" w:eastAsia="Times New Roman" w:hAnsi="Arial" w:cs="Arial"/>
          <w:sz w:val="24"/>
          <w:szCs w:val="24"/>
          <w:lang w:eastAsia="es-MX"/>
        </w:rPr>
      </w:pPr>
    </w:p>
    <w:p w14:paraId="1ED9B0AB" w14:textId="13C0E6A0" w:rsidR="002B2FD9" w:rsidRPr="00464BE8" w:rsidRDefault="00FD2257" w:rsidP="008B4290">
      <w:pPr>
        <w:pStyle w:val="Ttulo3"/>
        <w:spacing w:line="360" w:lineRule="auto"/>
        <w:rPr>
          <w:rFonts w:ascii="Arial" w:eastAsia="Times New Roman" w:hAnsi="Arial" w:cs="Arial"/>
          <w:b w:val="0"/>
          <w:color w:val="auto"/>
          <w:sz w:val="28"/>
          <w:szCs w:val="24"/>
          <w:lang w:eastAsia="es-MX"/>
        </w:rPr>
      </w:pPr>
      <w:bookmarkStart w:id="8" w:name="_Toc41611153"/>
      <w:bookmarkStart w:id="9" w:name="_Toc41613311"/>
      <w:r w:rsidRPr="00464BE8">
        <w:rPr>
          <w:rFonts w:ascii="Arial" w:eastAsia="Times New Roman" w:hAnsi="Arial" w:cs="Arial"/>
          <w:b w:val="0"/>
          <w:color w:val="auto"/>
          <w:sz w:val="28"/>
          <w:szCs w:val="24"/>
          <w:lang w:eastAsia="es-MX"/>
        </w:rPr>
        <w:t xml:space="preserve">1.2.2 </w:t>
      </w:r>
      <w:r w:rsidR="002B2FD9" w:rsidRPr="00464BE8">
        <w:rPr>
          <w:rFonts w:ascii="Arial" w:eastAsia="Times New Roman" w:hAnsi="Arial" w:cs="Arial"/>
          <w:b w:val="0"/>
          <w:color w:val="auto"/>
          <w:sz w:val="28"/>
          <w:szCs w:val="24"/>
          <w:lang w:eastAsia="es-MX"/>
        </w:rPr>
        <w:t>Objetivos específicos</w:t>
      </w:r>
      <w:bookmarkEnd w:id="8"/>
      <w:bookmarkEnd w:id="9"/>
    </w:p>
    <w:p w14:paraId="205B56EE" w14:textId="77777777" w:rsidR="002B2FD9" w:rsidRPr="000E48DF" w:rsidRDefault="002B2FD9" w:rsidP="008B4290">
      <w:pPr>
        <w:spacing w:line="360" w:lineRule="auto"/>
        <w:rPr>
          <w:rFonts w:ascii="Arial" w:eastAsia="Times New Roman" w:hAnsi="Arial" w:cs="Arial"/>
          <w:b/>
          <w:sz w:val="28"/>
          <w:szCs w:val="24"/>
          <w:lang w:eastAsia="es-MX"/>
        </w:rPr>
      </w:pPr>
    </w:p>
    <w:p w14:paraId="6B22B4E3" w14:textId="58AA3B8B" w:rsidR="002B2FD9" w:rsidRPr="000E48DF" w:rsidRDefault="002B2FD9" w:rsidP="008B4290">
      <w:pPr>
        <w:spacing w:line="360" w:lineRule="auto"/>
        <w:rPr>
          <w:rFonts w:ascii="Arial" w:eastAsia="Times New Roman" w:hAnsi="Arial" w:cs="Arial"/>
          <w:sz w:val="24"/>
          <w:szCs w:val="24"/>
          <w:lang w:eastAsia="es-MX"/>
        </w:rPr>
      </w:pPr>
      <w:r w:rsidRPr="000E48DF">
        <w:rPr>
          <w:rFonts w:ascii="Arial" w:eastAsia="Times New Roman" w:hAnsi="Arial" w:cs="Arial"/>
          <w:sz w:val="24"/>
          <w:szCs w:val="24"/>
          <w:lang w:eastAsia="es-MX"/>
        </w:rPr>
        <w:t xml:space="preserve">Identificar qué tipo de fraude </w:t>
      </w:r>
      <w:r w:rsidR="00EA5344" w:rsidRPr="000E48DF">
        <w:rPr>
          <w:rFonts w:ascii="Arial" w:eastAsia="Times New Roman" w:hAnsi="Arial" w:cs="Arial"/>
          <w:sz w:val="24"/>
          <w:szCs w:val="24"/>
          <w:lang w:eastAsia="es-MX"/>
        </w:rPr>
        <w:t xml:space="preserve">pueden ocurrir en una </w:t>
      </w:r>
      <w:r w:rsidRPr="000E48DF">
        <w:rPr>
          <w:rFonts w:ascii="Arial" w:eastAsia="Times New Roman" w:hAnsi="Arial" w:cs="Arial"/>
          <w:sz w:val="24"/>
          <w:szCs w:val="24"/>
          <w:lang w:eastAsia="es-MX"/>
        </w:rPr>
        <w:t>empresa</w:t>
      </w:r>
      <w:r w:rsidR="003B08D0" w:rsidRPr="000E48DF">
        <w:rPr>
          <w:rFonts w:ascii="Arial" w:eastAsia="Times New Roman" w:hAnsi="Arial" w:cs="Arial"/>
          <w:sz w:val="24"/>
          <w:szCs w:val="24"/>
          <w:lang w:eastAsia="es-MX"/>
        </w:rPr>
        <w:t xml:space="preserve"> </w:t>
      </w:r>
      <w:r w:rsidRPr="000E48DF">
        <w:rPr>
          <w:rFonts w:ascii="Arial" w:eastAsia="Times New Roman" w:hAnsi="Arial" w:cs="Arial"/>
          <w:sz w:val="24"/>
          <w:szCs w:val="24"/>
          <w:lang w:eastAsia="es-MX"/>
        </w:rPr>
        <w:t>para poder actuar y erradicar el problema.</w:t>
      </w:r>
    </w:p>
    <w:p w14:paraId="155AC4BE" w14:textId="77777777" w:rsidR="004F24AC" w:rsidRPr="000E48DF" w:rsidRDefault="004F24AC" w:rsidP="008B4290">
      <w:pPr>
        <w:spacing w:line="360" w:lineRule="auto"/>
        <w:rPr>
          <w:rFonts w:ascii="Arial" w:eastAsia="Times New Roman" w:hAnsi="Arial" w:cs="Arial"/>
          <w:sz w:val="24"/>
          <w:szCs w:val="24"/>
          <w:lang w:eastAsia="es-MX"/>
        </w:rPr>
      </w:pPr>
    </w:p>
    <w:p w14:paraId="7AC8E9F9" w14:textId="77777777" w:rsidR="002B2FD9" w:rsidRPr="000E48DF" w:rsidRDefault="002B2FD9" w:rsidP="008B4290">
      <w:pPr>
        <w:spacing w:line="360" w:lineRule="auto"/>
        <w:rPr>
          <w:rFonts w:ascii="Arial" w:eastAsia="Times New Roman" w:hAnsi="Arial" w:cs="Arial"/>
          <w:sz w:val="24"/>
          <w:szCs w:val="24"/>
          <w:lang w:eastAsia="es-MX"/>
        </w:rPr>
      </w:pPr>
      <w:r w:rsidRPr="000E48DF">
        <w:rPr>
          <w:rFonts w:ascii="Arial" w:eastAsia="Times New Roman" w:hAnsi="Arial" w:cs="Arial"/>
          <w:sz w:val="24"/>
          <w:szCs w:val="24"/>
          <w:lang w:eastAsia="es-MX"/>
        </w:rPr>
        <w:t>Controlar y tener un buen equipo contable para prevenir una situación de fraude ya sea interno o de terceras personas.</w:t>
      </w:r>
    </w:p>
    <w:p w14:paraId="08C4FAAF" w14:textId="77777777" w:rsidR="002B2FD9" w:rsidRPr="000E48DF" w:rsidRDefault="002B2FD9" w:rsidP="008B4290">
      <w:pPr>
        <w:spacing w:line="360" w:lineRule="auto"/>
        <w:rPr>
          <w:rFonts w:ascii="Arial" w:eastAsia="Times New Roman" w:hAnsi="Arial" w:cs="Arial"/>
          <w:sz w:val="24"/>
          <w:szCs w:val="24"/>
          <w:lang w:eastAsia="es-MX"/>
        </w:rPr>
      </w:pPr>
    </w:p>
    <w:p w14:paraId="07D1BD8E" w14:textId="77777777" w:rsidR="002B2FD9" w:rsidRPr="000E48DF" w:rsidRDefault="002B2FD9" w:rsidP="008B4290">
      <w:pPr>
        <w:spacing w:line="360" w:lineRule="auto"/>
        <w:rPr>
          <w:rFonts w:ascii="Arial" w:eastAsia="Times New Roman" w:hAnsi="Arial" w:cs="Arial"/>
          <w:sz w:val="24"/>
          <w:szCs w:val="24"/>
          <w:lang w:eastAsia="es-MX"/>
        </w:rPr>
      </w:pPr>
      <w:r w:rsidRPr="000E48DF">
        <w:rPr>
          <w:rFonts w:ascii="Arial" w:eastAsia="Times New Roman" w:hAnsi="Arial" w:cs="Arial"/>
          <w:sz w:val="24"/>
          <w:szCs w:val="24"/>
          <w:lang w:eastAsia="es-MX"/>
        </w:rPr>
        <w:t>Informar cuales son las consecuencias en caso de existir un fraude dentro de la entidad.</w:t>
      </w:r>
    </w:p>
    <w:p w14:paraId="1461A9FC" w14:textId="77777777" w:rsidR="002B2FD9" w:rsidRPr="000E48DF" w:rsidRDefault="002B2FD9" w:rsidP="008B4290">
      <w:pPr>
        <w:spacing w:line="360" w:lineRule="auto"/>
        <w:rPr>
          <w:rFonts w:ascii="Arial" w:eastAsia="Times New Roman" w:hAnsi="Arial" w:cs="Arial"/>
          <w:sz w:val="24"/>
          <w:szCs w:val="24"/>
          <w:lang w:eastAsia="es-MX"/>
        </w:rPr>
      </w:pPr>
    </w:p>
    <w:p w14:paraId="01C2E146" w14:textId="7701144B" w:rsidR="002B2FD9" w:rsidRDefault="002B2FD9" w:rsidP="008B4290">
      <w:pPr>
        <w:spacing w:line="360" w:lineRule="auto"/>
        <w:rPr>
          <w:rFonts w:ascii="Arial" w:eastAsia="Times New Roman" w:hAnsi="Arial" w:cs="Arial"/>
          <w:sz w:val="24"/>
          <w:szCs w:val="24"/>
          <w:lang w:eastAsia="es-MX"/>
        </w:rPr>
      </w:pPr>
    </w:p>
    <w:p w14:paraId="7F746CC4" w14:textId="579EDB14" w:rsidR="00EE37EB" w:rsidRDefault="00EE37EB" w:rsidP="008B4290">
      <w:pPr>
        <w:spacing w:line="360" w:lineRule="auto"/>
        <w:rPr>
          <w:rFonts w:ascii="Arial" w:eastAsia="Times New Roman" w:hAnsi="Arial" w:cs="Arial"/>
          <w:sz w:val="24"/>
          <w:szCs w:val="24"/>
          <w:lang w:eastAsia="es-MX"/>
        </w:rPr>
      </w:pPr>
    </w:p>
    <w:p w14:paraId="04476FE7" w14:textId="79F2C358" w:rsidR="00EE37EB" w:rsidRDefault="00EE37EB" w:rsidP="008B4290">
      <w:pPr>
        <w:spacing w:line="360" w:lineRule="auto"/>
        <w:rPr>
          <w:rFonts w:ascii="Arial" w:eastAsia="Times New Roman" w:hAnsi="Arial" w:cs="Arial"/>
          <w:sz w:val="24"/>
          <w:szCs w:val="24"/>
          <w:lang w:eastAsia="es-MX"/>
        </w:rPr>
      </w:pPr>
    </w:p>
    <w:p w14:paraId="7909F222" w14:textId="77777777" w:rsidR="00EE37EB" w:rsidRDefault="00EE37EB" w:rsidP="008B4290">
      <w:pPr>
        <w:spacing w:line="360" w:lineRule="auto"/>
        <w:rPr>
          <w:rFonts w:ascii="Arial" w:eastAsia="Times New Roman" w:hAnsi="Arial" w:cs="Arial"/>
          <w:sz w:val="24"/>
          <w:szCs w:val="24"/>
          <w:lang w:eastAsia="es-MX"/>
        </w:rPr>
      </w:pPr>
    </w:p>
    <w:p w14:paraId="5D775DFF" w14:textId="77777777" w:rsidR="00623CC3" w:rsidRPr="000E48DF" w:rsidRDefault="00623CC3" w:rsidP="008B4290">
      <w:pPr>
        <w:spacing w:line="360" w:lineRule="auto"/>
        <w:rPr>
          <w:rFonts w:ascii="Arial" w:eastAsia="Times New Roman" w:hAnsi="Arial" w:cs="Arial"/>
          <w:sz w:val="24"/>
          <w:szCs w:val="24"/>
          <w:lang w:eastAsia="es-MX"/>
        </w:rPr>
      </w:pPr>
    </w:p>
    <w:p w14:paraId="24BCF270" w14:textId="7FAD7D50" w:rsidR="004F24AC" w:rsidRPr="000E48DF" w:rsidRDefault="004F24AC" w:rsidP="008B4290">
      <w:pPr>
        <w:spacing w:line="360" w:lineRule="auto"/>
        <w:rPr>
          <w:rFonts w:ascii="Arial" w:eastAsia="Times New Roman" w:hAnsi="Arial" w:cs="Arial"/>
          <w:sz w:val="24"/>
          <w:szCs w:val="24"/>
          <w:lang w:eastAsia="es-MX"/>
        </w:rPr>
      </w:pPr>
    </w:p>
    <w:p w14:paraId="01FEAFF0" w14:textId="77777777" w:rsidR="002B2FD9" w:rsidRPr="000E48DF" w:rsidRDefault="002B2FD9" w:rsidP="008B4290">
      <w:pPr>
        <w:spacing w:line="360" w:lineRule="auto"/>
        <w:rPr>
          <w:rFonts w:ascii="Arial" w:eastAsia="Times New Roman" w:hAnsi="Arial" w:cs="Arial"/>
          <w:sz w:val="24"/>
          <w:szCs w:val="24"/>
          <w:lang w:eastAsia="es-MX"/>
        </w:rPr>
      </w:pPr>
    </w:p>
    <w:p w14:paraId="22B03CEB" w14:textId="61DB2F97" w:rsidR="002B2FD9" w:rsidRPr="000E48DF" w:rsidRDefault="004F24AC" w:rsidP="008B4290">
      <w:pPr>
        <w:pStyle w:val="Ttulo2"/>
        <w:spacing w:line="360" w:lineRule="auto"/>
        <w:rPr>
          <w:rFonts w:ascii="Arial" w:hAnsi="Arial" w:cs="Arial"/>
          <w:sz w:val="28"/>
        </w:rPr>
      </w:pPr>
      <w:bookmarkStart w:id="10" w:name="_Toc41611154"/>
      <w:bookmarkStart w:id="11" w:name="_Toc41613312"/>
      <w:r w:rsidRPr="000E48DF">
        <w:rPr>
          <w:rFonts w:ascii="Arial" w:hAnsi="Arial" w:cs="Arial"/>
          <w:sz w:val="28"/>
        </w:rPr>
        <w:lastRenderedPageBreak/>
        <w:t xml:space="preserve">1.3 </w:t>
      </w:r>
      <w:r w:rsidR="002B2FD9" w:rsidRPr="000E48DF">
        <w:rPr>
          <w:rFonts w:ascii="Arial" w:hAnsi="Arial" w:cs="Arial"/>
          <w:sz w:val="28"/>
        </w:rPr>
        <w:t>Preguntas de Investigación</w:t>
      </w:r>
      <w:bookmarkEnd w:id="10"/>
      <w:bookmarkEnd w:id="11"/>
    </w:p>
    <w:p w14:paraId="5E1DB5B9" w14:textId="77777777" w:rsidR="002B2FD9" w:rsidRPr="000E48DF" w:rsidRDefault="002B2FD9" w:rsidP="008B4290">
      <w:pPr>
        <w:shd w:val="clear" w:color="auto" w:fill="FFFFFF"/>
        <w:spacing w:after="0" w:line="360" w:lineRule="auto"/>
        <w:jc w:val="center"/>
        <w:rPr>
          <w:rFonts w:ascii="Arial" w:eastAsia="Times New Roman" w:hAnsi="Arial" w:cs="Arial"/>
          <w:sz w:val="24"/>
          <w:szCs w:val="24"/>
          <w:lang w:eastAsia="es-MX"/>
        </w:rPr>
      </w:pPr>
    </w:p>
    <w:p w14:paraId="34D16D73" w14:textId="77777777" w:rsidR="002B2FD9" w:rsidRPr="000E48DF" w:rsidRDefault="002B2FD9" w:rsidP="008B4290">
      <w:pPr>
        <w:shd w:val="clear" w:color="auto" w:fill="FFFFFF"/>
        <w:spacing w:after="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¿Qué es un fraude contable y cuáles son sus tipos?</w:t>
      </w:r>
    </w:p>
    <w:p w14:paraId="61609630" w14:textId="77777777" w:rsidR="002B2FD9" w:rsidRPr="000E48DF" w:rsidRDefault="002B2FD9" w:rsidP="008B4290">
      <w:pPr>
        <w:shd w:val="clear" w:color="auto" w:fill="FFFFFF"/>
        <w:spacing w:after="0" w:line="360" w:lineRule="auto"/>
        <w:jc w:val="both"/>
        <w:rPr>
          <w:rFonts w:ascii="Arial" w:eastAsia="Times New Roman" w:hAnsi="Arial" w:cs="Arial"/>
          <w:sz w:val="24"/>
          <w:szCs w:val="24"/>
          <w:lang w:eastAsia="es-MX"/>
        </w:rPr>
      </w:pPr>
    </w:p>
    <w:p w14:paraId="516E9F3B" w14:textId="38A10354" w:rsidR="002B2FD9" w:rsidRPr="000E48DF" w:rsidRDefault="002B2FD9" w:rsidP="008B4290">
      <w:pPr>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¿Cómo</w:t>
      </w:r>
      <w:r w:rsidR="00EA5344" w:rsidRPr="000E48DF">
        <w:rPr>
          <w:rFonts w:ascii="Arial" w:eastAsia="Times New Roman" w:hAnsi="Arial" w:cs="Arial"/>
          <w:sz w:val="24"/>
          <w:szCs w:val="24"/>
          <w:lang w:eastAsia="es-MX"/>
        </w:rPr>
        <w:t xml:space="preserve"> identificas que una empresa cuenta con un equipo contable competente</w:t>
      </w:r>
      <w:r w:rsidRPr="000E48DF">
        <w:rPr>
          <w:rFonts w:ascii="Arial" w:eastAsia="Times New Roman" w:hAnsi="Arial" w:cs="Arial"/>
          <w:sz w:val="24"/>
          <w:szCs w:val="24"/>
          <w:lang w:eastAsia="es-MX"/>
        </w:rPr>
        <w:t xml:space="preserve">? </w:t>
      </w:r>
    </w:p>
    <w:p w14:paraId="1BDF7493" w14:textId="77777777" w:rsidR="002B2FD9" w:rsidRPr="000E48DF" w:rsidRDefault="002B2FD9" w:rsidP="008B4290">
      <w:pPr>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¿Cuáles son las consecuencias de cometer un fraude contable?</w:t>
      </w:r>
    </w:p>
    <w:p w14:paraId="6687F295" w14:textId="694547D4" w:rsidR="002B2FD9" w:rsidRPr="000E48DF" w:rsidRDefault="002B2FD9" w:rsidP="008B4290">
      <w:pPr>
        <w:shd w:val="clear" w:color="auto" w:fill="FFFFFF"/>
        <w:spacing w:after="0" w:line="360" w:lineRule="auto"/>
        <w:jc w:val="both"/>
        <w:rPr>
          <w:rFonts w:ascii="Arial" w:eastAsia="Times New Roman" w:hAnsi="Arial" w:cs="Arial"/>
          <w:sz w:val="24"/>
          <w:szCs w:val="24"/>
          <w:lang w:eastAsia="es-MX"/>
        </w:rPr>
      </w:pPr>
    </w:p>
    <w:p w14:paraId="21E191A5" w14:textId="659D238E"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5869FCC4" w14:textId="7512C08B"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6B71906D" w14:textId="7EBE9038"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6FAFA076" w14:textId="3FABD344"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3DD4B00B" w14:textId="237275C2"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791C4C32" w14:textId="4DA40742"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28B75ACD" w14:textId="1D232C90"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69714BBA" w14:textId="3A732059" w:rsidR="004F24AC" w:rsidRPr="000E48DF" w:rsidRDefault="004F24AC" w:rsidP="008B4290">
      <w:pPr>
        <w:shd w:val="clear" w:color="auto" w:fill="FFFFFF"/>
        <w:spacing w:after="0" w:line="360" w:lineRule="auto"/>
        <w:jc w:val="both"/>
        <w:rPr>
          <w:rFonts w:ascii="Arial" w:eastAsia="Times New Roman" w:hAnsi="Arial" w:cs="Arial"/>
          <w:sz w:val="24"/>
          <w:szCs w:val="24"/>
          <w:lang w:eastAsia="es-MX"/>
        </w:rPr>
      </w:pPr>
    </w:p>
    <w:p w14:paraId="6DACC0E2" w14:textId="5B7BB4EC" w:rsidR="004F24AC" w:rsidRDefault="004F24AC" w:rsidP="008B4290">
      <w:pPr>
        <w:shd w:val="clear" w:color="auto" w:fill="FFFFFF"/>
        <w:spacing w:after="0" w:line="360" w:lineRule="auto"/>
        <w:jc w:val="both"/>
        <w:rPr>
          <w:rFonts w:ascii="Arial" w:eastAsia="Times New Roman" w:hAnsi="Arial" w:cs="Arial"/>
          <w:sz w:val="24"/>
          <w:szCs w:val="24"/>
          <w:lang w:eastAsia="es-MX"/>
        </w:rPr>
      </w:pPr>
    </w:p>
    <w:p w14:paraId="33D8B9EC" w14:textId="46915441"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505A2AF6" w14:textId="1478A908"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73F9568B" w14:textId="2B48CBBF"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22BD1BE8" w14:textId="0640D012"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7F7AEB85" w14:textId="70BD03D0"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1E484610" w14:textId="14B60BB7"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26EC1717" w14:textId="679248E7"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7203AFF0" w14:textId="08C667E2"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3E8BF22A" w14:textId="584629A4" w:rsidR="00EE37EB" w:rsidRDefault="00EE37EB" w:rsidP="008B4290">
      <w:pPr>
        <w:shd w:val="clear" w:color="auto" w:fill="FFFFFF"/>
        <w:spacing w:after="0" w:line="360" w:lineRule="auto"/>
        <w:jc w:val="both"/>
        <w:rPr>
          <w:rFonts w:ascii="Arial" w:eastAsia="Times New Roman" w:hAnsi="Arial" w:cs="Arial"/>
          <w:sz w:val="24"/>
          <w:szCs w:val="24"/>
          <w:lang w:eastAsia="es-MX"/>
        </w:rPr>
      </w:pPr>
    </w:p>
    <w:p w14:paraId="1FCDC353" w14:textId="77777777" w:rsidR="002B2FD9" w:rsidRDefault="002B2FD9" w:rsidP="008B4290">
      <w:pPr>
        <w:shd w:val="clear" w:color="auto" w:fill="FFFFFF"/>
        <w:spacing w:after="0" w:line="360" w:lineRule="auto"/>
        <w:jc w:val="both"/>
        <w:rPr>
          <w:rFonts w:ascii="Arial" w:eastAsia="Times New Roman" w:hAnsi="Arial" w:cs="Arial"/>
          <w:sz w:val="24"/>
          <w:szCs w:val="24"/>
          <w:lang w:eastAsia="es-MX"/>
        </w:rPr>
      </w:pPr>
    </w:p>
    <w:p w14:paraId="475DEF6E" w14:textId="77777777" w:rsidR="00623CC3" w:rsidRPr="000E48DF" w:rsidRDefault="00623CC3" w:rsidP="008B4290">
      <w:pPr>
        <w:shd w:val="clear" w:color="auto" w:fill="FFFFFF"/>
        <w:spacing w:after="0" w:line="360" w:lineRule="auto"/>
        <w:jc w:val="both"/>
        <w:rPr>
          <w:rFonts w:ascii="Arial" w:eastAsia="Times New Roman" w:hAnsi="Arial" w:cs="Arial"/>
          <w:sz w:val="24"/>
          <w:szCs w:val="24"/>
          <w:lang w:eastAsia="es-MX"/>
        </w:rPr>
      </w:pPr>
    </w:p>
    <w:p w14:paraId="33CB0D70" w14:textId="5EE1CA7E" w:rsidR="002B2FD9" w:rsidRPr="000E48DF" w:rsidRDefault="004F24AC" w:rsidP="008B4290">
      <w:pPr>
        <w:pStyle w:val="Ttulo2"/>
        <w:spacing w:line="360" w:lineRule="auto"/>
        <w:rPr>
          <w:rFonts w:ascii="Arial" w:hAnsi="Arial" w:cs="Arial"/>
          <w:sz w:val="28"/>
          <w:szCs w:val="24"/>
        </w:rPr>
      </w:pPr>
      <w:bookmarkStart w:id="12" w:name="_Toc41611155"/>
      <w:bookmarkStart w:id="13" w:name="_Toc41613313"/>
      <w:r w:rsidRPr="000E48DF">
        <w:rPr>
          <w:rFonts w:ascii="Arial" w:hAnsi="Arial" w:cs="Arial"/>
          <w:sz w:val="28"/>
          <w:szCs w:val="24"/>
        </w:rPr>
        <w:lastRenderedPageBreak/>
        <w:t xml:space="preserve">1.4 </w:t>
      </w:r>
      <w:r w:rsidR="002B2FD9" w:rsidRPr="000E48DF">
        <w:rPr>
          <w:rFonts w:ascii="Arial" w:hAnsi="Arial" w:cs="Arial"/>
          <w:sz w:val="28"/>
          <w:szCs w:val="24"/>
        </w:rPr>
        <w:t>Justificación</w:t>
      </w:r>
      <w:bookmarkEnd w:id="12"/>
      <w:bookmarkEnd w:id="13"/>
    </w:p>
    <w:p w14:paraId="0FCF43B4" w14:textId="77777777" w:rsidR="002B2FD9" w:rsidRPr="000E48DF" w:rsidRDefault="002B2FD9" w:rsidP="008B4290">
      <w:pPr>
        <w:shd w:val="clear" w:color="auto" w:fill="FFFFFF"/>
        <w:spacing w:after="0" w:line="360" w:lineRule="auto"/>
        <w:jc w:val="both"/>
        <w:rPr>
          <w:rFonts w:ascii="Arial" w:hAnsi="Arial" w:cs="Arial"/>
          <w:sz w:val="24"/>
          <w:szCs w:val="24"/>
        </w:rPr>
      </w:pPr>
    </w:p>
    <w:p w14:paraId="1D6504D8" w14:textId="77777777" w:rsidR="002B2FD9" w:rsidRPr="000E48DF" w:rsidRDefault="002B2FD9" w:rsidP="008B4290">
      <w:pPr>
        <w:shd w:val="clear" w:color="auto" w:fill="FFFFFF"/>
        <w:spacing w:after="0" w:line="360" w:lineRule="auto"/>
        <w:jc w:val="both"/>
        <w:rPr>
          <w:rFonts w:ascii="Arial" w:hAnsi="Arial" w:cs="Arial"/>
          <w:sz w:val="24"/>
          <w:szCs w:val="24"/>
        </w:rPr>
      </w:pPr>
      <w:r w:rsidRPr="000E48DF">
        <w:rPr>
          <w:rFonts w:ascii="Arial" w:hAnsi="Arial" w:cs="Arial"/>
          <w:sz w:val="24"/>
          <w:szCs w:val="24"/>
        </w:rPr>
        <w:t>Con el paso del tiempo ha evolucionado de manera significativa la contabilidad, en la actualidad cada vez son más las exigencias que rigen este proceso, por eso la importancia de estar actualizados en cuanto a las nuevas reformas, los sistemas y programas que nos puedan facilitar un buen manejo en un negocio.</w:t>
      </w:r>
    </w:p>
    <w:p w14:paraId="47778BA4" w14:textId="77777777" w:rsidR="002B2FD9" w:rsidRPr="000E48DF" w:rsidRDefault="002B2FD9" w:rsidP="008B4290">
      <w:pPr>
        <w:shd w:val="clear" w:color="auto" w:fill="FFFFFF"/>
        <w:spacing w:after="0" w:line="360" w:lineRule="auto"/>
        <w:jc w:val="both"/>
        <w:rPr>
          <w:rFonts w:ascii="Arial" w:hAnsi="Arial" w:cs="Arial"/>
          <w:sz w:val="24"/>
          <w:szCs w:val="24"/>
        </w:rPr>
      </w:pPr>
      <w:r w:rsidRPr="000E48DF">
        <w:rPr>
          <w:rFonts w:ascii="Arial" w:hAnsi="Arial" w:cs="Arial"/>
          <w:sz w:val="24"/>
          <w:szCs w:val="24"/>
        </w:rPr>
        <w:t>Sin embargo siguen ocurriendo fraudes o evasión fiscal, existen varios tipos de fraudes y son distintas las causas de cada uno, pero para una empresa o persona que se descubra haciendo fraude las consecuencias son muy graves, que en ocasiones desconocen o lo toman a la ligera sin la importancia que merece, solo buscan una manera fácil de obtener mayores ingresos o reducir su carga tributaria. También se han visto fraudes por terceras personas a la organización por eso he ahí la importancia de estar informado al respecto y conocer el manejo de cada uno de los negocios que tenemos; por eso es fundamental hacer hincapié en el buen manejo de una contabilidad. Se tiene que conocer del tema para que sepan que es considerado por la ley fraude, que tipos de existen y cuáles son las sanciones dependiendo la participación que cada persona tenga en él.</w:t>
      </w:r>
    </w:p>
    <w:p w14:paraId="6ECCF74F" w14:textId="77777777" w:rsidR="002B2FD9" w:rsidRPr="000E48DF" w:rsidRDefault="002B2FD9" w:rsidP="008B4290">
      <w:pPr>
        <w:shd w:val="clear" w:color="auto" w:fill="FFFFFF"/>
        <w:spacing w:after="0" w:line="360" w:lineRule="auto"/>
        <w:jc w:val="both"/>
        <w:rPr>
          <w:rFonts w:ascii="Arial" w:hAnsi="Arial" w:cs="Arial"/>
          <w:sz w:val="24"/>
          <w:szCs w:val="24"/>
        </w:rPr>
      </w:pPr>
    </w:p>
    <w:p w14:paraId="48388AEF" w14:textId="77777777" w:rsidR="002B2FD9" w:rsidRPr="000E48DF" w:rsidRDefault="002B2FD9" w:rsidP="008B4290">
      <w:pPr>
        <w:shd w:val="clear" w:color="auto" w:fill="FFFFFF"/>
        <w:spacing w:after="0" w:line="360" w:lineRule="auto"/>
        <w:jc w:val="both"/>
        <w:rPr>
          <w:rFonts w:ascii="Arial" w:hAnsi="Arial" w:cs="Arial"/>
          <w:sz w:val="24"/>
          <w:szCs w:val="24"/>
        </w:rPr>
      </w:pPr>
    </w:p>
    <w:p w14:paraId="3C36C8C4" w14:textId="77777777" w:rsidR="002B2FD9" w:rsidRPr="000E48DF" w:rsidRDefault="002B2FD9" w:rsidP="008B4290">
      <w:pPr>
        <w:shd w:val="clear" w:color="auto" w:fill="FFFFFF"/>
        <w:spacing w:after="0" w:line="360" w:lineRule="auto"/>
        <w:jc w:val="both"/>
        <w:rPr>
          <w:rFonts w:ascii="Arial" w:hAnsi="Arial" w:cs="Arial"/>
          <w:sz w:val="24"/>
          <w:szCs w:val="24"/>
        </w:rPr>
      </w:pPr>
    </w:p>
    <w:p w14:paraId="1CC0EE28" w14:textId="77777777" w:rsidR="002B2FD9" w:rsidRPr="000E48DF" w:rsidRDefault="002B2FD9" w:rsidP="008B4290">
      <w:pPr>
        <w:shd w:val="clear" w:color="auto" w:fill="FFFFFF"/>
        <w:spacing w:after="0" w:line="360" w:lineRule="auto"/>
        <w:jc w:val="both"/>
        <w:rPr>
          <w:rFonts w:ascii="Arial" w:hAnsi="Arial" w:cs="Arial"/>
          <w:sz w:val="24"/>
          <w:szCs w:val="24"/>
        </w:rPr>
      </w:pPr>
    </w:p>
    <w:p w14:paraId="22C23384" w14:textId="19E6BAFD" w:rsidR="00F874D5" w:rsidRDefault="00F874D5" w:rsidP="008B4290">
      <w:pPr>
        <w:shd w:val="clear" w:color="auto" w:fill="FFFFFF"/>
        <w:spacing w:after="0" w:line="360" w:lineRule="auto"/>
        <w:jc w:val="both"/>
        <w:rPr>
          <w:rFonts w:ascii="Arial" w:hAnsi="Arial" w:cs="Arial"/>
          <w:sz w:val="24"/>
          <w:szCs w:val="24"/>
        </w:rPr>
      </w:pPr>
    </w:p>
    <w:p w14:paraId="43A04D95" w14:textId="71113EBF" w:rsidR="00EE37EB" w:rsidRDefault="00EE37EB" w:rsidP="008B4290">
      <w:pPr>
        <w:shd w:val="clear" w:color="auto" w:fill="FFFFFF"/>
        <w:spacing w:after="0" w:line="360" w:lineRule="auto"/>
        <w:jc w:val="both"/>
        <w:rPr>
          <w:rFonts w:ascii="Arial" w:hAnsi="Arial" w:cs="Arial"/>
          <w:sz w:val="24"/>
          <w:szCs w:val="24"/>
        </w:rPr>
      </w:pPr>
    </w:p>
    <w:p w14:paraId="3DA11DD6" w14:textId="20EEB783" w:rsidR="00EE37EB" w:rsidRDefault="00EE37EB" w:rsidP="008B4290">
      <w:pPr>
        <w:shd w:val="clear" w:color="auto" w:fill="FFFFFF"/>
        <w:spacing w:after="0" w:line="360" w:lineRule="auto"/>
        <w:jc w:val="both"/>
        <w:rPr>
          <w:rFonts w:ascii="Arial" w:hAnsi="Arial" w:cs="Arial"/>
          <w:sz w:val="24"/>
          <w:szCs w:val="24"/>
        </w:rPr>
      </w:pPr>
    </w:p>
    <w:p w14:paraId="0102D564" w14:textId="7C8178B4" w:rsidR="00EE37EB" w:rsidRDefault="00EE37EB" w:rsidP="008B4290">
      <w:pPr>
        <w:shd w:val="clear" w:color="auto" w:fill="FFFFFF"/>
        <w:spacing w:after="0" w:line="360" w:lineRule="auto"/>
        <w:jc w:val="both"/>
        <w:rPr>
          <w:rFonts w:ascii="Arial" w:hAnsi="Arial" w:cs="Arial"/>
          <w:sz w:val="24"/>
          <w:szCs w:val="24"/>
        </w:rPr>
      </w:pPr>
    </w:p>
    <w:p w14:paraId="0E009019" w14:textId="2AC1FBF7" w:rsidR="00EE37EB" w:rsidRDefault="00EE37EB" w:rsidP="008B4290">
      <w:pPr>
        <w:shd w:val="clear" w:color="auto" w:fill="FFFFFF"/>
        <w:spacing w:after="0" w:line="360" w:lineRule="auto"/>
        <w:jc w:val="both"/>
        <w:rPr>
          <w:rFonts w:ascii="Arial" w:hAnsi="Arial" w:cs="Arial"/>
          <w:sz w:val="24"/>
          <w:szCs w:val="24"/>
        </w:rPr>
      </w:pPr>
    </w:p>
    <w:p w14:paraId="6EEBFFE7" w14:textId="016E4BCE" w:rsidR="00EE37EB" w:rsidRDefault="00EE37EB" w:rsidP="008B4290">
      <w:pPr>
        <w:shd w:val="clear" w:color="auto" w:fill="FFFFFF"/>
        <w:spacing w:after="0" w:line="360" w:lineRule="auto"/>
        <w:jc w:val="both"/>
        <w:rPr>
          <w:rFonts w:ascii="Arial" w:hAnsi="Arial" w:cs="Arial"/>
          <w:sz w:val="24"/>
          <w:szCs w:val="24"/>
        </w:rPr>
      </w:pPr>
    </w:p>
    <w:p w14:paraId="02AE40B6" w14:textId="77777777" w:rsidR="00F874D5" w:rsidRDefault="00F874D5" w:rsidP="008B4290">
      <w:pPr>
        <w:shd w:val="clear" w:color="auto" w:fill="FFFFFF"/>
        <w:spacing w:after="0" w:line="360" w:lineRule="auto"/>
        <w:jc w:val="both"/>
        <w:rPr>
          <w:rFonts w:ascii="Arial" w:hAnsi="Arial" w:cs="Arial"/>
          <w:sz w:val="24"/>
          <w:szCs w:val="24"/>
        </w:rPr>
      </w:pPr>
    </w:p>
    <w:p w14:paraId="79B72919" w14:textId="77777777" w:rsidR="00623CC3" w:rsidRPr="000E48DF" w:rsidRDefault="00623CC3" w:rsidP="008B4290">
      <w:pPr>
        <w:shd w:val="clear" w:color="auto" w:fill="FFFFFF"/>
        <w:spacing w:after="0" w:line="360" w:lineRule="auto"/>
        <w:jc w:val="both"/>
        <w:rPr>
          <w:rFonts w:ascii="Arial" w:hAnsi="Arial" w:cs="Arial"/>
          <w:sz w:val="24"/>
          <w:szCs w:val="24"/>
        </w:rPr>
      </w:pPr>
    </w:p>
    <w:p w14:paraId="03684D6E" w14:textId="56F09F2D" w:rsidR="002B2FD9" w:rsidRPr="000E48DF" w:rsidRDefault="004F24AC" w:rsidP="008B4290">
      <w:pPr>
        <w:pStyle w:val="Ttulo2"/>
        <w:spacing w:line="360" w:lineRule="auto"/>
        <w:rPr>
          <w:rFonts w:ascii="Arial" w:hAnsi="Arial" w:cs="Arial"/>
          <w:sz w:val="28"/>
          <w:szCs w:val="24"/>
        </w:rPr>
      </w:pPr>
      <w:bookmarkStart w:id="14" w:name="_Toc41611156"/>
      <w:bookmarkStart w:id="15" w:name="_Toc41613314"/>
      <w:r w:rsidRPr="000E48DF">
        <w:rPr>
          <w:rFonts w:ascii="Arial" w:hAnsi="Arial" w:cs="Arial"/>
          <w:sz w:val="28"/>
          <w:szCs w:val="24"/>
        </w:rPr>
        <w:lastRenderedPageBreak/>
        <w:t xml:space="preserve">1.5 </w:t>
      </w:r>
      <w:r w:rsidR="002B2FD9" w:rsidRPr="000E48DF">
        <w:rPr>
          <w:rFonts w:ascii="Arial" w:hAnsi="Arial" w:cs="Arial"/>
          <w:sz w:val="28"/>
          <w:szCs w:val="24"/>
        </w:rPr>
        <w:t>Hipótesis</w:t>
      </w:r>
      <w:bookmarkEnd w:id="14"/>
      <w:bookmarkEnd w:id="15"/>
    </w:p>
    <w:p w14:paraId="68175D0F" w14:textId="77777777" w:rsidR="004F24AC" w:rsidRPr="000E48DF" w:rsidRDefault="004F24AC" w:rsidP="008B4290">
      <w:pPr>
        <w:shd w:val="clear" w:color="auto" w:fill="FFFFFF"/>
        <w:spacing w:after="0" w:line="360" w:lineRule="auto"/>
        <w:rPr>
          <w:rFonts w:ascii="Arial" w:hAnsi="Arial" w:cs="Arial"/>
          <w:sz w:val="28"/>
          <w:szCs w:val="24"/>
        </w:rPr>
      </w:pPr>
    </w:p>
    <w:p w14:paraId="551DAF81" w14:textId="30A8F30E" w:rsidR="009E0B99" w:rsidRPr="000E48DF" w:rsidRDefault="009E0B99" w:rsidP="008B4290">
      <w:pPr>
        <w:shd w:val="clear" w:color="auto" w:fill="FFFFFF"/>
        <w:spacing w:after="0" w:line="360" w:lineRule="auto"/>
        <w:jc w:val="both"/>
        <w:rPr>
          <w:rFonts w:ascii="Arial" w:hAnsi="Arial" w:cs="Arial"/>
          <w:sz w:val="24"/>
          <w:szCs w:val="24"/>
        </w:rPr>
      </w:pPr>
      <w:r w:rsidRPr="000E48DF">
        <w:rPr>
          <w:rFonts w:ascii="Arial" w:hAnsi="Arial" w:cs="Arial"/>
          <w:sz w:val="24"/>
          <w:szCs w:val="24"/>
        </w:rPr>
        <w:t xml:space="preserve">Los fraudes son inevitables, el actuar de algunos seres humanos es muy complejo, por lo que es responsabilidad de la empresa implementar mecanismos de prevención y detección, lo cual ayuden a minimizar los riesgos. </w:t>
      </w:r>
    </w:p>
    <w:p w14:paraId="0981145F" w14:textId="17B886A1" w:rsidR="002B2FD9" w:rsidRPr="000E48DF" w:rsidRDefault="002B2FD9" w:rsidP="008B4290">
      <w:pPr>
        <w:shd w:val="clear" w:color="auto" w:fill="FFFFFF"/>
        <w:spacing w:after="0" w:line="360" w:lineRule="auto"/>
        <w:jc w:val="both"/>
        <w:rPr>
          <w:rFonts w:ascii="Arial" w:hAnsi="Arial" w:cs="Arial"/>
          <w:sz w:val="24"/>
          <w:szCs w:val="24"/>
        </w:rPr>
      </w:pPr>
      <w:r w:rsidRPr="000E48DF">
        <w:rPr>
          <w:rFonts w:ascii="Arial" w:hAnsi="Arial" w:cs="Arial"/>
          <w:sz w:val="24"/>
          <w:szCs w:val="24"/>
        </w:rPr>
        <w:t>El peor escenario que existe no solo es el fraude que se pueda cometer sino también las consecuencias secundarias, como no poder cumplir de tiempo y forma con los clientes, que la empresa se vea involucrada en demandas y problemas fiscales, así como también perder credibilidad ante nuestro mercado; todos estos factores hacen que las empresas se vallan a quiebra y no puedan reponerse con el paso del tiempo.</w:t>
      </w:r>
    </w:p>
    <w:p w14:paraId="1EAE1078" w14:textId="77777777" w:rsidR="00670D90" w:rsidRPr="000E48DF" w:rsidRDefault="00670D90" w:rsidP="008B4290">
      <w:pPr>
        <w:shd w:val="clear" w:color="auto" w:fill="FFFFFF"/>
        <w:spacing w:after="0" w:line="360" w:lineRule="auto"/>
        <w:jc w:val="both"/>
        <w:rPr>
          <w:rFonts w:ascii="Arial" w:hAnsi="Arial" w:cs="Arial"/>
          <w:sz w:val="24"/>
          <w:szCs w:val="24"/>
        </w:rPr>
      </w:pPr>
    </w:p>
    <w:p w14:paraId="16BA9BD8" w14:textId="77777777" w:rsidR="00670D90" w:rsidRPr="000E48DF" w:rsidRDefault="00670D90" w:rsidP="008B4290">
      <w:pPr>
        <w:shd w:val="clear" w:color="auto" w:fill="FFFFFF"/>
        <w:spacing w:after="0" w:line="360" w:lineRule="auto"/>
        <w:jc w:val="both"/>
        <w:rPr>
          <w:rFonts w:ascii="Arial" w:hAnsi="Arial" w:cs="Arial"/>
          <w:sz w:val="24"/>
          <w:szCs w:val="24"/>
        </w:rPr>
      </w:pPr>
    </w:p>
    <w:p w14:paraId="701F7205" w14:textId="1D543763" w:rsidR="00670D90" w:rsidRPr="000E48DF" w:rsidRDefault="00670D90" w:rsidP="008B4290">
      <w:pPr>
        <w:shd w:val="clear" w:color="auto" w:fill="FFFFFF"/>
        <w:spacing w:after="0" w:line="360" w:lineRule="auto"/>
        <w:jc w:val="both"/>
        <w:rPr>
          <w:rFonts w:ascii="Arial" w:hAnsi="Arial" w:cs="Arial"/>
          <w:sz w:val="24"/>
          <w:szCs w:val="24"/>
        </w:rPr>
      </w:pPr>
    </w:p>
    <w:p w14:paraId="42DD8291" w14:textId="46E6D7F5" w:rsidR="004F24AC" w:rsidRPr="000E48DF" w:rsidRDefault="004F24AC" w:rsidP="008B4290">
      <w:pPr>
        <w:shd w:val="clear" w:color="auto" w:fill="FFFFFF"/>
        <w:spacing w:after="0" w:line="360" w:lineRule="auto"/>
        <w:jc w:val="both"/>
        <w:rPr>
          <w:rFonts w:ascii="Arial" w:hAnsi="Arial" w:cs="Arial"/>
          <w:sz w:val="24"/>
          <w:szCs w:val="24"/>
        </w:rPr>
      </w:pPr>
    </w:p>
    <w:p w14:paraId="20F79F55" w14:textId="56A844BD" w:rsidR="004F24AC" w:rsidRPr="000E48DF" w:rsidRDefault="004F24AC" w:rsidP="008B4290">
      <w:pPr>
        <w:shd w:val="clear" w:color="auto" w:fill="FFFFFF"/>
        <w:spacing w:after="0" w:line="360" w:lineRule="auto"/>
        <w:jc w:val="both"/>
        <w:rPr>
          <w:rFonts w:ascii="Arial" w:hAnsi="Arial" w:cs="Arial"/>
          <w:sz w:val="24"/>
          <w:szCs w:val="24"/>
        </w:rPr>
      </w:pPr>
    </w:p>
    <w:p w14:paraId="1061DDBB" w14:textId="158404F6" w:rsidR="004F24AC" w:rsidRPr="000E48DF" w:rsidRDefault="004F24AC" w:rsidP="008B4290">
      <w:pPr>
        <w:shd w:val="clear" w:color="auto" w:fill="FFFFFF"/>
        <w:spacing w:after="0" w:line="360" w:lineRule="auto"/>
        <w:jc w:val="both"/>
        <w:rPr>
          <w:rFonts w:ascii="Arial" w:hAnsi="Arial" w:cs="Arial"/>
          <w:sz w:val="24"/>
          <w:szCs w:val="24"/>
        </w:rPr>
      </w:pPr>
    </w:p>
    <w:p w14:paraId="04BF036C" w14:textId="2EF30699" w:rsidR="004F24AC" w:rsidRPr="000E48DF" w:rsidRDefault="004F24AC" w:rsidP="008B4290">
      <w:pPr>
        <w:shd w:val="clear" w:color="auto" w:fill="FFFFFF"/>
        <w:spacing w:after="0" w:line="360" w:lineRule="auto"/>
        <w:jc w:val="both"/>
        <w:rPr>
          <w:rFonts w:ascii="Arial" w:hAnsi="Arial" w:cs="Arial"/>
          <w:sz w:val="24"/>
          <w:szCs w:val="24"/>
        </w:rPr>
      </w:pPr>
    </w:p>
    <w:p w14:paraId="3C50F68C" w14:textId="090F1FF8" w:rsidR="004F24AC" w:rsidRPr="000E48DF" w:rsidRDefault="004F24AC" w:rsidP="008B4290">
      <w:pPr>
        <w:shd w:val="clear" w:color="auto" w:fill="FFFFFF"/>
        <w:spacing w:after="0" w:line="360" w:lineRule="auto"/>
        <w:jc w:val="both"/>
        <w:rPr>
          <w:rFonts w:ascii="Arial" w:hAnsi="Arial" w:cs="Arial"/>
          <w:sz w:val="24"/>
          <w:szCs w:val="24"/>
        </w:rPr>
      </w:pPr>
    </w:p>
    <w:p w14:paraId="244A2F08" w14:textId="4CFB19C0" w:rsidR="004F24AC" w:rsidRPr="000E48DF" w:rsidRDefault="004F24AC" w:rsidP="008B4290">
      <w:pPr>
        <w:shd w:val="clear" w:color="auto" w:fill="FFFFFF"/>
        <w:spacing w:after="0" w:line="360" w:lineRule="auto"/>
        <w:jc w:val="both"/>
        <w:rPr>
          <w:rFonts w:ascii="Arial" w:hAnsi="Arial" w:cs="Arial"/>
          <w:sz w:val="24"/>
          <w:szCs w:val="24"/>
        </w:rPr>
      </w:pPr>
    </w:p>
    <w:p w14:paraId="5817BE67" w14:textId="21F06596" w:rsidR="004F24AC" w:rsidRPr="000E48DF" w:rsidRDefault="004F24AC" w:rsidP="008B4290">
      <w:pPr>
        <w:shd w:val="clear" w:color="auto" w:fill="FFFFFF"/>
        <w:spacing w:after="0" w:line="360" w:lineRule="auto"/>
        <w:jc w:val="both"/>
        <w:rPr>
          <w:rFonts w:ascii="Arial" w:hAnsi="Arial" w:cs="Arial"/>
          <w:sz w:val="24"/>
          <w:szCs w:val="24"/>
        </w:rPr>
      </w:pPr>
    </w:p>
    <w:p w14:paraId="1E76021D" w14:textId="303BC51D" w:rsidR="004F24AC" w:rsidRPr="000E48DF" w:rsidRDefault="004F24AC" w:rsidP="008B4290">
      <w:pPr>
        <w:shd w:val="clear" w:color="auto" w:fill="FFFFFF"/>
        <w:spacing w:after="0" w:line="360" w:lineRule="auto"/>
        <w:jc w:val="both"/>
        <w:rPr>
          <w:rFonts w:ascii="Arial" w:hAnsi="Arial" w:cs="Arial"/>
          <w:sz w:val="24"/>
          <w:szCs w:val="24"/>
        </w:rPr>
      </w:pPr>
    </w:p>
    <w:p w14:paraId="0005B451" w14:textId="13418960" w:rsidR="004F24AC" w:rsidRPr="000E48DF" w:rsidRDefault="004F24AC" w:rsidP="008B4290">
      <w:pPr>
        <w:shd w:val="clear" w:color="auto" w:fill="FFFFFF"/>
        <w:spacing w:after="0" w:line="360" w:lineRule="auto"/>
        <w:jc w:val="both"/>
        <w:rPr>
          <w:rFonts w:ascii="Arial" w:hAnsi="Arial" w:cs="Arial"/>
          <w:sz w:val="24"/>
          <w:szCs w:val="24"/>
        </w:rPr>
      </w:pPr>
    </w:p>
    <w:p w14:paraId="543FD308" w14:textId="2F8FCBB9" w:rsidR="004A1E28" w:rsidRPr="000E48DF" w:rsidRDefault="004A1E28" w:rsidP="008B4290">
      <w:pPr>
        <w:shd w:val="clear" w:color="auto" w:fill="FFFFFF"/>
        <w:spacing w:after="0" w:line="360" w:lineRule="auto"/>
        <w:jc w:val="both"/>
        <w:rPr>
          <w:rFonts w:ascii="Arial" w:hAnsi="Arial" w:cs="Arial"/>
          <w:sz w:val="24"/>
          <w:szCs w:val="24"/>
        </w:rPr>
      </w:pPr>
    </w:p>
    <w:p w14:paraId="3A874EAD" w14:textId="73E20DD9" w:rsidR="004A1E28" w:rsidRPr="000E48DF" w:rsidRDefault="004A1E28" w:rsidP="008B4290">
      <w:pPr>
        <w:shd w:val="clear" w:color="auto" w:fill="FFFFFF"/>
        <w:spacing w:after="0" w:line="360" w:lineRule="auto"/>
        <w:jc w:val="both"/>
        <w:rPr>
          <w:rFonts w:ascii="Arial" w:hAnsi="Arial" w:cs="Arial"/>
          <w:sz w:val="24"/>
          <w:szCs w:val="24"/>
        </w:rPr>
      </w:pPr>
    </w:p>
    <w:p w14:paraId="423A3737" w14:textId="4E651CB6" w:rsidR="004A1E28" w:rsidRPr="000E48DF" w:rsidRDefault="004A1E28" w:rsidP="008B4290">
      <w:pPr>
        <w:shd w:val="clear" w:color="auto" w:fill="FFFFFF"/>
        <w:spacing w:after="0" w:line="360" w:lineRule="auto"/>
        <w:jc w:val="both"/>
        <w:rPr>
          <w:rFonts w:ascii="Arial" w:hAnsi="Arial" w:cs="Arial"/>
          <w:sz w:val="24"/>
          <w:szCs w:val="24"/>
        </w:rPr>
      </w:pPr>
    </w:p>
    <w:p w14:paraId="180B42E5" w14:textId="0311F754" w:rsidR="004A1E28" w:rsidRPr="000E48DF" w:rsidRDefault="004A1E28" w:rsidP="008B4290">
      <w:pPr>
        <w:shd w:val="clear" w:color="auto" w:fill="FFFFFF"/>
        <w:spacing w:after="0" w:line="360" w:lineRule="auto"/>
        <w:jc w:val="both"/>
        <w:rPr>
          <w:rFonts w:ascii="Arial" w:hAnsi="Arial" w:cs="Arial"/>
          <w:sz w:val="24"/>
          <w:szCs w:val="24"/>
        </w:rPr>
      </w:pPr>
    </w:p>
    <w:p w14:paraId="634A0477" w14:textId="299A36DB" w:rsidR="004A1E28" w:rsidRPr="000E48DF" w:rsidRDefault="004A1E28" w:rsidP="008B4290">
      <w:pPr>
        <w:shd w:val="clear" w:color="auto" w:fill="FFFFFF"/>
        <w:spacing w:after="0" w:line="360" w:lineRule="auto"/>
        <w:jc w:val="both"/>
        <w:rPr>
          <w:rFonts w:ascii="Arial" w:hAnsi="Arial" w:cs="Arial"/>
          <w:sz w:val="24"/>
          <w:szCs w:val="24"/>
        </w:rPr>
      </w:pPr>
    </w:p>
    <w:p w14:paraId="6FB6A9B5" w14:textId="77777777" w:rsidR="00591BEA" w:rsidRDefault="00591BEA" w:rsidP="008B4290">
      <w:pPr>
        <w:pStyle w:val="Ttulo2"/>
        <w:spacing w:line="360" w:lineRule="auto"/>
        <w:rPr>
          <w:rFonts w:ascii="Arial" w:eastAsiaTheme="minorHAnsi" w:hAnsi="Arial" w:cs="Arial"/>
          <w:b w:val="0"/>
          <w:bCs w:val="0"/>
          <w:sz w:val="24"/>
          <w:szCs w:val="24"/>
          <w:lang w:eastAsia="en-US"/>
        </w:rPr>
      </w:pPr>
      <w:bookmarkStart w:id="16" w:name="_Toc41611157"/>
      <w:bookmarkStart w:id="17" w:name="_Toc41613315"/>
    </w:p>
    <w:p w14:paraId="1BF8C067" w14:textId="1BFB9372" w:rsidR="00443AA5" w:rsidRPr="000E48DF" w:rsidRDefault="004F24AC" w:rsidP="008B4290">
      <w:pPr>
        <w:pStyle w:val="Ttulo2"/>
        <w:spacing w:line="360" w:lineRule="auto"/>
        <w:rPr>
          <w:rFonts w:ascii="Arial" w:hAnsi="Arial" w:cs="Arial"/>
          <w:sz w:val="28"/>
          <w:szCs w:val="28"/>
        </w:rPr>
      </w:pPr>
      <w:r w:rsidRPr="000E48DF">
        <w:rPr>
          <w:rFonts w:ascii="Arial" w:hAnsi="Arial" w:cs="Arial"/>
          <w:sz w:val="28"/>
          <w:szCs w:val="28"/>
        </w:rPr>
        <w:lastRenderedPageBreak/>
        <w:t xml:space="preserve">1.6 </w:t>
      </w:r>
      <w:r w:rsidR="008B0794" w:rsidRPr="000E48DF">
        <w:rPr>
          <w:rFonts w:ascii="Arial" w:hAnsi="Arial" w:cs="Arial"/>
          <w:sz w:val="28"/>
          <w:szCs w:val="28"/>
        </w:rPr>
        <w:t xml:space="preserve">Marco </w:t>
      </w:r>
      <w:r w:rsidRPr="000E48DF">
        <w:rPr>
          <w:rFonts w:ascii="Arial" w:hAnsi="Arial" w:cs="Arial"/>
          <w:sz w:val="28"/>
          <w:szCs w:val="28"/>
        </w:rPr>
        <w:t>Metodológico</w:t>
      </w:r>
      <w:bookmarkEnd w:id="16"/>
      <w:bookmarkEnd w:id="17"/>
      <w:r w:rsidRPr="000E48DF">
        <w:rPr>
          <w:rFonts w:ascii="Arial" w:hAnsi="Arial" w:cs="Arial"/>
          <w:sz w:val="28"/>
          <w:szCs w:val="28"/>
        </w:rPr>
        <w:t xml:space="preserve"> </w:t>
      </w:r>
    </w:p>
    <w:p w14:paraId="0192CE0D" w14:textId="77777777" w:rsidR="00443AA5" w:rsidRPr="000E48DF" w:rsidRDefault="00443AA5" w:rsidP="008B4290">
      <w:pPr>
        <w:shd w:val="clear" w:color="auto" w:fill="FFFFFF"/>
        <w:spacing w:after="0" w:line="360" w:lineRule="auto"/>
        <w:jc w:val="center"/>
        <w:rPr>
          <w:rFonts w:ascii="Arial" w:hAnsi="Arial" w:cs="Arial"/>
          <w:sz w:val="24"/>
          <w:szCs w:val="24"/>
        </w:rPr>
      </w:pPr>
    </w:p>
    <w:p w14:paraId="103CE52D" w14:textId="0367AD95" w:rsidR="008B0794" w:rsidRPr="000E48DF" w:rsidRDefault="00443AA5" w:rsidP="008B4290">
      <w:pPr>
        <w:pStyle w:val="Prrafodelista"/>
        <w:numPr>
          <w:ilvl w:val="0"/>
          <w:numId w:val="12"/>
        </w:numPr>
        <w:shd w:val="clear" w:color="auto" w:fill="FFFFFF"/>
        <w:spacing w:after="0" w:line="360" w:lineRule="auto"/>
        <w:jc w:val="both"/>
        <w:rPr>
          <w:rFonts w:ascii="Arial" w:hAnsi="Arial" w:cs="Arial"/>
          <w:sz w:val="24"/>
          <w:szCs w:val="24"/>
        </w:rPr>
      </w:pPr>
      <w:r w:rsidRPr="000E48DF">
        <w:rPr>
          <w:rFonts w:ascii="Arial" w:hAnsi="Arial" w:cs="Arial"/>
          <w:sz w:val="24"/>
          <w:szCs w:val="24"/>
        </w:rPr>
        <w:t>Qué es un fraude contable</w:t>
      </w:r>
      <w:r w:rsidR="008B0794" w:rsidRPr="000E48DF">
        <w:rPr>
          <w:rFonts w:ascii="Arial" w:hAnsi="Arial" w:cs="Arial"/>
          <w:sz w:val="24"/>
          <w:szCs w:val="24"/>
        </w:rPr>
        <w:t xml:space="preserve"> </w:t>
      </w:r>
    </w:p>
    <w:p w14:paraId="3B7AE181" w14:textId="77777777" w:rsidR="00572F5B" w:rsidRPr="000E48DF" w:rsidRDefault="00572F5B" w:rsidP="008B4290">
      <w:pPr>
        <w:pStyle w:val="Prrafodelista"/>
        <w:shd w:val="clear" w:color="auto" w:fill="FFFFFF"/>
        <w:spacing w:after="0" w:line="360" w:lineRule="auto"/>
        <w:jc w:val="both"/>
        <w:rPr>
          <w:rFonts w:ascii="Arial" w:hAnsi="Arial" w:cs="Arial"/>
          <w:sz w:val="24"/>
          <w:szCs w:val="24"/>
        </w:rPr>
      </w:pPr>
    </w:p>
    <w:p w14:paraId="2FB8A474" w14:textId="7429EA6D" w:rsidR="00443AA5" w:rsidRPr="000E48DF" w:rsidRDefault="007214AB" w:rsidP="008B4290">
      <w:pPr>
        <w:pStyle w:val="Prrafodelista"/>
        <w:numPr>
          <w:ilvl w:val="0"/>
          <w:numId w:val="12"/>
        </w:numPr>
        <w:shd w:val="clear" w:color="auto" w:fill="FFFFFF"/>
        <w:spacing w:after="0" w:line="360" w:lineRule="auto"/>
        <w:jc w:val="both"/>
        <w:rPr>
          <w:rFonts w:ascii="Arial" w:hAnsi="Arial" w:cs="Arial"/>
          <w:sz w:val="24"/>
          <w:szCs w:val="24"/>
        </w:rPr>
      </w:pPr>
      <w:r w:rsidRPr="000E48DF">
        <w:rPr>
          <w:rFonts w:ascii="Arial" w:hAnsi="Arial" w:cs="Arial"/>
          <w:sz w:val="24"/>
          <w:szCs w:val="24"/>
        </w:rPr>
        <w:t>Cuáles</w:t>
      </w:r>
      <w:r w:rsidR="00443AA5" w:rsidRPr="000E48DF">
        <w:rPr>
          <w:rFonts w:ascii="Arial" w:hAnsi="Arial" w:cs="Arial"/>
          <w:sz w:val="24"/>
          <w:szCs w:val="24"/>
        </w:rPr>
        <w:t xml:space="preserve"> son los tipos de fraudes contables</w:t>
      </w:r>
    </w:p>
    <w:p w14:paraId="07134C44" w14:textId="77777777" w:rsidR="00572F5B" w:rsidRPr="000E48DF" w:rsidRDefault="00572F5B" w:rsidP="008B4290">
      <w:pPr>
        <w:shd w:val="clear" w:color="auto" w:fill="FFFFFF"/>
        <w:spacing w:after="0" w:line="360" w:lineRule="auto"/>
        <w:jc w:val="both"/>
        <w:rPr>
          <w:rFonts w:ascii="Arial" w:hAnsi="Arial" w:cs="Arial"/>
          <w:sz w:val="24"/>
          <w:szCs w:val="24"/>
        </w:rPr>
      </w:pPr>
    </w:p>
    <w:p w14:paraId="285C0AB4" w14:textId="5DE8FEAE" w:rsidR="00117752" w:rsidRPr="000E48DF" w:rsidRDefault="00117752" w:rsidP="008B4290">
      <w:pPr>
        <w:pStyle w:val="Prrafodelista"/>
        <w:numPr>
          <w:ilvl w:val="0"/>
          <w:numId w:val="12"/>
        </w:numPr>
        <w:shd w:val="clear" w:color="auto" w:fill="FFFFFF"/>
        <w:spacing w:after="0" w:line="360" w:lineRule="auto"/>
        <w:jc w:val="both"/>
        <w:rPr>
          <w:rFonts w:ascii="Arial" w:hAnsi="Arial" w:cs="Arial"/>
          <w:sz w:val="24"/>
          <w:szCs w:val="24"/>
        </w:rPr>
      </w:pPr>
      <w:r w:rsidRPr="000E48DF">
        <w:rPr>
          <w:rFonts w:ascii="Arial" w:hAnsi="Arial" w:cs="Arial"/>
          <w:sz w:val="24"/>
          <w:szCs w:val="24"/>
        </w:rPr>
        <w:t>Cuáles son las principales tareas de un contador en una empres</w:t>
      </w:r>
      <w:r w:rsidR="00572F5B" w:rsidRPr="000E48DF">
        <w:rPr>
          <w:rFonts w:ascii="Arial" w:hAnsi="Arial" w:cs="Arial"/>
          <w:sz w:val="24"/>
          <w:szCs w:val="24"/>
        </w:rPr>
        <w:t>a</w:t>
      </w:r>
    </w:p>
    <w:p w14:paraId="4E7F4CAD" w14:textId="77777777" w:rsidR="00572F5B" w:rsidRPr="000E48DF" w:rsidRDefault="00572F5B" w:rsidP="008B4290">
      <w:pPr>
        <w:pStyle w:val="Prrafodelista"/>
        <w:shd w:val="clear" w:color="auto" w:fill="FFFFFF"/>
        <w:spacing w:after="0" w:line="360" w:lineRule="auto"/>
        <w:jc w:val="both"/>
        <w:rPr>
          <w:rFonts w:ascii="Arial" w:hAnsi="Arial" w:cs="Arial"/>
          <w:sz w:val="24"/>
          <w:szCs w:val="24"/>
        </w:rPr>
      </w:pPr>
    </w:p>
    <w:p w14:paraId="5989D12D" w14:textId="04AD5F2B" w:rsidR="00443AA5" w:rsidRPr="000E48DF" w:rsidRDefault="007214AB" w:rsidP="008B4290">
      <w:pPr>
        <w:pStyle w:val="Prrafodelista"/>
        <w:numPr>
          <w:ilvl w:val="0"/>
          <w:numId w:val="12"/>
        </w:numPr>
        <w:shd w:val="clear" w:color="auto" w:fill="FFFFFF"/>
        <w:spacing w:after="0" w:line="360" w:lineRule="auto"/>
        <w:jc w:val="both"/>
        <w:rPr>
          <w:rFonts w:ascii="Arial" w:hAnsi="Arial" w:cs="Arial"/>
          <w:sz w:val="24"/>
          <w:szCs w:val="24"/>
        </w:rPr>
      </w:pPr>
      <w:r w:rsidRPr="000E48DF">
        <w:rPr>
          <w:rFonts w:ascii="Arial" w:hAnsi="Arial" w:cs="Arial"/>
          <w:sz w:val="24"/>
          <w:szCs w:val="24"/>
        </w:rPr>
        <w:t>Como beneficia a una empresa tener un buen equipo contable</w:t>
      </w:r>
    </w:p>
    <w:p w14:paraId="0A28B1B1" w14:textId="77777777" w:rsidR="00572F5B" w:rsidRPr="000E48DF" w:rsidRDefault="00572F5B" w:rsidP="008B4290">
      <w:pPr>
        <w:shd w:val="clear" w:color="auto" w:fill="FFFFFF"/>
        <w:spacing w:after="0" w:line="360" w:lineRule="auto"/>
        <w:jc w:val="both"/>
        <w:rPr>
          <w:rFonts w:ascii="Arial" w:hAnsi="Arial" w:cs="Arial"/>
          <w:sz w:val="24"/>
          <w:szCs w:val="24"/>
        </w:rPr>
      </w:pPr>
    </w:p>
    <w:p w14:paraId="0718CAC2" w14:textId="3FCC06BA" w:rsidR="00117752" w:rsidRPr="000E48DF" w:rsidRDefault="00117752" w:rsidP="008B4290">
      <w:pPr>
        <w:pStyle w:val="Prrafodelista"/>
        <w:numPr>
          <w:ilvl w:val="0"/>
          <w:numId w:val="12"/>
        </w:numPr>
        <w:shd w:val="clear" w:color="auto" w:fill="FFFFFF"/>
        <w:spacing w:after="0" w:line="360" w:lineRule="auto"/>
        <w:jc w:val="both"/>
        <w:rPr>
          <w:rFonts w:ascii="Arial" w:hAnsi="Arial" w:cs="Arial"/>
          <w:sz w:val="24"/>
          <w:szCs w:val="24"/>
        </w:rPr>
      </w:pPr>
      <w:r w:rsidRPr="000E48DF">
        <w:rPr>
          <w:rFonts w:ascii="Arial" w:hAnsi="Arial" w:cs="Arial"/>
          <w:sz w:val="24"/>
          <w:szCs w:val="24"/>
        </w:rPr>
        <w:t>Cuáles son las desventajas de no tener un buen equipo contable</w:t>
      </w:r>
    </w:p>
    <w:p w14:paraId="112AD68E" w14:textId="77777777" w:rsidR="00572F5B" w:rsidRPr="000E48DF" w:rsidRDefault="00572F5B" w:rsidP="008B4290">
      <w:pPr>
        <w:shd w:val="clear" w:color="auto" w:fill="FFFFFF"/>
        <w:spacing w:after="0" w:line="360" w:lineRule="auto"/>
        <w:jc w:val="both"/>
        <w:rPr>
          <w:rFonts w:ascii="Arial" w:hAnsi="Arial" w:cs="Arial"/>
          <w:sz w:val="24"/>
          <w:szCs w:val="24"/>
        </w:rPr>
      </w:pPr>
    </w:p>
    <w:p w14:paraId="7E71E401" w14:textId="3E32FC6D" w:rsidR="007214AB" w:rsidRPr="000E48DF" w:rsidRDefault="009F07D6" w:rsidP="008B4290">
      <w:pPr>
        <w:pStyle w:val="Prrafodelista"/>
        <w:numPr>
          <w:ilvl w:val="0"/>
          <w:numId w:val="12"/>
        </w:numPr>
        <w:shd w:val="clear" w:color="auto" w:fill="FFFFFF"/>
        <w:spacing w:after="0" w:line="360" w:lineRule="auto"/>
        <w:jc w:val="both"/>
        <w:rPr>
          <w:rFonts w:ascii="Arial" w:hAnsi="Arial" w:cs="Arial"/>
          <w:sz w:val="24"/>
          <w:szCs w:val="24"/>
        </w:rPr>
      </w:pPr>
      <w:r w:rsidRPr="000E48DF">
        <w:rPr>
          <w:rFonts w:ascii="Arial" w:hAnsi="Arial" w:cs="Arial"/>
          <w:sz w:val="24"/>
          <w:szCs w:val="24"/>
        </w:rPr>
        <w:t>Que dice la ley sobre los fraudes contables</w:t>
      </w:r>
    </w:p>
    <w:p w14:paraId="21945E12" w14:textId="48C739CD" w:rsidR="00572F5B" w:rsidRPr="000E48DF" w:rsidRDefault="00572F5B" w:rsidP="008B4290">
      <w:pPr>
        <w:shd w:val="clear" w:color="auto" w:fill="FFFFFF"/>
        <w:spacing w:after="0" w:line="360" w:lineRule="auto"/>
        <w:rPr>
          <w:rFonts w:ascii="Arial" w:hAnsi="Arial" w:cs="Arial"/>
          <w:sz w:val="24"/>
          <w:szCs w:val="24"/>
        </w:rPr>
      </w:pPr>
    </w:p>
    <w:p w14:paraId="1E013E49" w14:textId="30BF395B" w:rsidR="004A1E28" w:rsidRPr="000E48DF" w:rsidRDefault="004A1E28" w:rsidP="008B4290">
      <w:pPr>
        <w:shd w:val="clear" w:color="auto" w:fill="FFFFFF"/>
        <w:spacing w:after="0" w:line="360" w:lineRule="auto"/>
        <w:rPr>
          <w:rFonts w:ascii="Arial" w:hAnsi="Arial" w:cs="Arial"/>
          <w:b/>
          <w:sz w:val="28"/>
          <w:szCs w:val="28"/>
        </w:rPr>
      </w:pPr>
    </w:p>
    <w:p w14:paraId="330832CC" w14:textId="77777777" w:rsidR="004A1E28" w:rsidRPr="000E48DF" w:rsidRDefault="004A1E28" w:rsidP="008B4290">
      <w:pPr>
        <w:shd w:val="clear" w:color="auto" w:fill="FFFFFF"/>
        <w:spacing w:after="0" w:line="360" w:lineRule="auto"/>
        <w:rPr>
          <w:rFonts w:ascii="Arial" w:hAnsi="Arial" w:cs="Arial"/>
          <w:b/>
          <w:sz w:val="28"/>
          <w:szCs w:val="28"/>
        </w:rPr>
      </w:pPr>
    </w:p>
    <w:p w14:paraId="46A6ADD5" w14:textId="77777777" w:rsidR="00572F5B" w:rsidRPr="000E48DF" w:rsidRDefault="00572F5B" w:rsidP="008B4290">
      <w:pPr>
        <w:shd w:val="clear" w:color="auto" w:fill="FFFFFF"/>
        <w:spacing w:after="0" w:line="360" w:lineRule="auto"/>
        <w:jc w:val="center"/>
        <w:rPr>
          <w:rFonts w:ascii="Arial" w:hAnsi="Arial" w:cs="Arial"/>
          <w:b/>
          <w:sz w:val="28"/>
          <w:szCs w:val="28"/>
        </w:rPr>
      </w:pPr>
    </w:p>
    <w:p w14:paraId="42B7390F" w14:textId="65220DC5" w:rsidR="00E21108" w:rsidRPr="000E48DF" w:rsidRDefault="00E21108" w:rsidP="008B4290">
      <w:pPr>
        <w:pStyle w:val="Prrafodelista"/>
        <w:numPr>
          <w:ilvl w:val="0"/>
          <w:numId w:val="13"/>
        </w:numPr>
        <w:shd w:val="clear" w:color="auto" w:fill="FFFFFF"/>
        <w:spacing w:after="0" w:line="360" w:lineRule="auto"/>
        <w:jc w:val="center"/>
        <w:rPr>
          <w:rFonts w:ascii="Arial" w:eastAsia="Times New Roman" w:hAnsi="Arial" w:cs="Arial"/>
          <w:b/>
          <w:sz w:val="28"/>
          <w:szCs w:val="24"/>
          <w:lang w:eastAsia="es-MX"/>
        </w:rPr>
      </w:pPr>
      <w:r w:rsidRPr="000E48DF">
        <w:rPr>
          <w:rFonts w:ascii="Arial" w:eastAsia="Times New Roman" w:hAnsi="Arial" w:cs="Arial"/>
          <w:b/>
          <w:sz w:val="28"/>
          <w:szCs w:val="24"/>
          <w:lang w:eastAsia="es-MX"/>
        </w:rPr>
        <w:t>¿Qué es un fraude contable</w:t>
      </w:r>
      <w:r w:rsidR="00117752" w:rsidRPr="000E48DF">
        <w:rPr>
          <w:rFonts w:ascii="Arial" w:eastAsia="Times New Roman" w:hAnsi="Arial" w:cs="Arial"/>
          <w:b/>
          <w:sz w:val="28"/>
          <w:szCs w:val="24"/>
          <w:lang w:eastAsia="es-MX"/>
        </w:rPr>
        <w:t>?</w:t>
      </w:r>
    </w:p>
    <w:p w14:paraId="38B9094D" w14:textId="77777777" w:rsidR="0098579F" w:rsidRPr="000E48DF" w:rsidRDefault="0098579F" w:rsidP="008B4290">
      <w:pPr>
        <w:shd w:val="clear" w:color="auto" w:fill="FFFFFF"/>
        <w:spacing w:after="0" w:line="360" w:lineRule="auto"/>
        <w:jc w:val="both"/>
        <w:rPr>
          <w:rFonts w:ascii="Arial" w:eastAsia="Times New Roman" w:hAnsi="Arial" w:cs="Arial"/>
          <w:sz w:val="24"/>
          <w:szCs w:val="24"/>
          <w:lang w:eastAsia="es-MX"/>
        </w:rPr>
      </w:pPr>
    </w:p>
    <w:p w14:paraId="2DA6B28E" w14:textId="022E2896" w:rsidR="0098579F" w:rsidRPr="000E48DF" w:rsidRDefault="0098579F" w:rsidP="008B4290">
      <w:pPr>
        <w:shd w:val="clear" w:color="auto" w:fill="FFFFFF"/>
        <w:spacing w:after="0" w:line="360" w:lineRule="auto"/>
        <w:jc w:val="both"/>
        <w:rPr>
          <w:rStyle w:val="Textoennegrita"/>
          <w:rFonts w:ascii="Arial" w:hAnsi="Arial" w:cs="Arial"/>
          <w:b w:val="0"/>
          <w:sz w:val="24"/>
          <w:szCs w:val="24"/>
          <w:shd w:val="clear" w:color="auto" w:fill="FFFFFF"/>
        </w:rPr>
      </w:pPr>
      <w:r w:rsidRPr="000E48DF">
        <w:rPr>
          <w:rStyle w:val="Textoennegrita"/>
          <w:rFonts w:ascii="Arial" w:hAnsi="Arial" w:cs="Arial"/>
          <w:b w:val="0"/>
          <w:sz w:val="24"/>
          <w:szCs w:val="24"/>
          <w:shd w:val="clear" w:color="auto" w:fill="FFFFFF"/>
        </w:rPr>
        <w:t>El fraude contable es un acto intencionado por partes relacionadas con una empresa (dirección, empleados, clientes, etc.) que se realiza con el fin de obtener una ventaja injusta o ilegal mediante la utilización del engaño.</w:t>
      </w:r>
    </w:p>
    <w:p w14:paraId="185667A7" w14:textId="77777777" w:rsidR="0098579F" w:rsidRPr="000E48DF" w:rsidRDefault="0098579F" w:rsidP="008B4290">
      <w:pPr>
        <w:shd w:val="clear" w:color="auto" w:fill="FFFFFF"/>
        <w:spacing w:after="30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 xml:space="preserve">Para cometer fraude contable, generalmente deben darse una serie de condiciones que faciliten el acto. Estas condiciones se encuentran definidas por el Triángulo del Fraude, modelo originado por el criminólogo americano Donald </w:t>
      </w:r>
      <w:proofErr w:type="spellStart"/>
      <w:r w:rsidRPr="000E48DF">
        <w:rPr>
          <w:rFonts w:ascii="Arial" w:eastAsia="Times New Roman" w:hAnsi="Arial" w:cs="Arial"/>
          <w:sz w:val="24"/>
          <w:szCs w:val="24"/>
          <w:lang w:eastAsia="es-MX"/>
        </w:rPr>
        <w:t>Cressey</w:t>
      </w:r>
      <w:proofErr w:type="spellEnd"/>
      <w:r w:rsidRPr="000E48DF">
        <w:rPr>
          <w:rFonts w:ascii="Arial" w:eastAsia="Times New Roman" w:hAnsi="Arial" w:cs="Arial"/>
          <w:sz w:val="24"/>
          <w:szCs w:val="24"/>
          <w:lang w:eastAsia="es-MX"/>
        </w:rPr>
        <w:t>. Son las siguientes:</w:t>
      </w:r>
    </w:p>
    <w:p w14:paraId="45D3322E" w14:textId="6485B9C5" w:rsidR="0098579F" w:rsidRPr="000E48DF" w:rsidRDefault="00C8587F" w:rsidP="008B4290">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0E48DF">
        <w:rPr>
          <w:rFonts w:ascii="Arial" w:eastAsia="Times New Roman" w:hAnsi="Arial" w:cs="Arial"/>
          <w:bCs/>
          <w:sz w:val="24"/>
          <w:szCs w:val="24"/>
          <w:lang w:eastAsia="es-MX"/>
        </w:rPr>
        <w:t>Incentivos /</w:t>
      </w:r>
      <w:r w:rsidR="0098579F" w:rsidRPr="000E48DF">
        <w:rPr>
          <w:rFonts w:ascii="Arial" w:eastAsia="Times New Roman" w:hAnsi="Arial" w:cs="Arial"/>
          <w:bCs/>
          <w:sz w:val="24"/>
          <w:szCs w:val="24"/>
          <w:lang w:eastAsia="es-MX"/>
        </w:rPr>
        <w:t xml:space="preserve"> presiones</w:t>
      </w:r>
    </w:p>
    <w:p w14:paraId="5238F79C" w14:textId="495DA06A" w:rsidR="0098579F" w:rsidRPr="000E48DF" w:rsidRDefault="0098579F" w:rsidP="008B4290">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0E48DF">
        <w:rPr>
          <w:rFonts w:ascii="Arial" w:eastAsia="Times New Roman" w:hAnsi="Arial" w:cs="Arial"/>
          <w:bCs/>
          <w:sz w:val="24"/>
          <w:szCs w:val="24"/>
          <w:lang w:eastAsia="es-MX"/>
        </w:rPr>
        <w:t>Oportunidad</w:t>
      </w:r>
    </w:p>
    <w:p w14:paraId="584610E7" w14:textId="0533C75C" w:rsidR="002B2FD9" w:rsidRPr="00591BEA" w:rsidRDefault="0098579F" w:rsidP="00591BEA">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0E48DF">
        <w:rPr>
          <w:rFonts w:ascii="Arial" w:eastAsia="Times New Roman" w:hAnsi="Arial" w:cs="Arial"/>
          <w:bCs/>
          <w:sz w:val="24"/>
          <w:szCs w:val="24"/>
          <w:lang w:eastAsia="es-MX"/>
        </w:rPr>
        <w:t>Actitud</w:t>
      </w:r>
      <w:r w:rsidR="00C8587F" w:rsidRPr="000E48DF">
        <w:rPr>
          <w:rFonts w:ascii="Arial" w:eastAsia="Times New Roman" w:hAnsi="Arial" w:cs="Arial"/>
          <w:bCs/>
          <w:sz w:val="24"/>
          <w:szCs w:val="24"/>
          <w:lang w:eastAsia="es-MX"/>
        </w:rPr>
        <w:t xml:space="preserve"> </w:t>
      </w:r>
      <w:r w:rsidRPr="000E48DF">
        <w:rPr>
          <w:rFonts w:ascii="Arial" w:eastAsia="Times New Roman" w:hAnsi="Arial" w:cs="Arial"/>
          <w:bCs/>
          <w:sz w:val="24"/>
          <w:szCs w:val="24"/>
          <w:lang w:eastAsia="es-MX"/>
        </w:rPr>
        <w:t>/</w:t>
      </w:r>
      <w:r w:rsidR="00C8587F" w:rsidRPr="000E48DF">
        <w:rPr>
          <w:rFonts w:ascii="Arial" w:eastAsia="Times New Roman" w:hAnsi="Arial" w:cs="Arial"/>
          <w:bCs/>
          <w:sz w:val="24"/>
          <w:szCs w:val="24"/>
          <w:lang w:eastAsia="es-MX"/>
        </w:rPr>
        <w:t xml:space="preserve"> </w:t>
      </w:r>
      <w:r w:rsidRPr="000E48DF">
        <w:rPr>
          <w:rFonts w:ascii="Arial" w:eastAsia="Times New Roman" w:hAnsi="Arial" w:cs="Arial"/>
          <w:bCs/>
          <w:sz w:val="24"/>
          <w:szCs w:val="24"/>
          <w:lang w:eastAsia="es-MX"/>
        </w:rPr>
        <w:t>racionalización</w:t>
      </w:r>
    </w:p>
    <w:p w14:paraId="192A720B" w14:textId="01ED3F96" w:rsidR="009B5D45" w:rsidRPr="000E48DF" w:rsidRDefault="00FA5528" w:rsidP="008B4290">
      <w:pPr>
        <w:pStyle w:val="Prrafodelista"/>
        <w:numPr>
          <w:ilvl w:val="0"/>
          <w:numId w:val="13"/>
        </w:numPr>
        <w:spacing w:after="390" w:line="360" w:lineRule="auto"/>
        <w:jc w:val="center"/>
        <w:rPr>
          <w:rFonts w:ascii="Arial" w:eastAsia="Times New Roman" w:hAnsi="Arial" w:cs="Arial"/>
          <w:b/>
          <w:sz w:val="28"/>
          <w:szCs w:val="24"/>
          <w:lang w:eastAsia="es-MX"/>
        </w:rPr>
      </w:pPr>
      <w:r w:rsidRPr="000E48DF">
        <w:rPr>
          <w:rFonts w:ascii="Arial" w:eastAsia="Times New Roman" w:hAnsi="Arial" w:cs="Arial"/>
          <w:b/>
          <w:sz w:val="28"/>
          <w:szCs w:val="24"/>
          <w:lang w:eastAsia="es-MX"/>
        </w:rPr>
        <w:lastRenderedPageBreak/>
        <w:t>Los tipos de fraudes contables</w:t>
      </w:r>
    </w:p>
    <w:p w14:paraId="05AD14A5" w14:textId="77777777" w:rsidR="007C4A1C" w:rsidRPr="000E48DF" w:rsidRDefault="007C4A1C" w:rsidP="008B4290">
      <w:pPr>
        <w:pStyle w:val="Prrafodelista"/>
        <w:spacing w:after="390" w:line="360" w:lineRule="auto"/>
        <w:rPr>
          <w:rFonts w:ascii="Arial" w:eastAsia="Times New Roman" w:hAnsi="Arial" w:cs="Arial"/>
          <w:b/>
          <w:sz w:val="28"/>
          <w:szCs w:val="24"/>
          <w:lang w:eastAsia="es-MX"/>
        </w:rPr>
      </w:pPr>
    </w:p>
    <w:p w14:paraId="02ECCC3C" w14:textId="6F8C683A" w:rsidR="002B2FD9" w:rsidRPr="000E48DF" w:rsidRDefault="009B5D45" w:rsidP="008B4290">
      <w:pPr>
        <w:pStyle w:val="Prrafodelista"/>
        <w:numPr>
          <w:ilvl w:val="0"/>
          <w:numId w:val="3"/>
        </w:numPr>
        <w:spacing w:after="390" w:line="360" w:lineRule="auto"/>
        <w:jc w:val="both"/>
        <w:rPr>
          <w:rFonts w:ascii="Arial" w:eastAsia="Times New Roman" w:hAnsi="Arial" w:cs="Arial"/>
          <w:sz w:val="24"/>
          <w:szCs w:val="24"/>
          <w:lang w:eastAsia="es-MX"/>
        </w:rPr>
      </w:pPr>
      <w:r w:rsidRPr="000E48DF">
        <w:rPr>
          <w:rFonts w:ascii="Arial" w:hAnsi="Arial" w:cs="Arial"/>
          <w:b/>
          <w:bCs/>
          <w:sz w:val="24"/>
          <w:szCs w:val="24"/>
        </w:rPr>
        <w:t>Ingresos ficticios</w:t>
      </w:r>
      <w:r w:rsidR="00600969" w:rsidRPr="000E48DF">
        <w:rPr>
          <w:rFonts w:ascii="Arial" w:hAnsi="Arial" w:cs="Arial"/>
          <w:b/>
          <w:bCs/>
          <w:sz w:val="24"/>
          <w:szCs w:val="24"/>
        </w:rPr>
        <w:t>:</w:t>
      </w:r>
      <w:r w:rsidR="00600969" w:rsidRPr="000E48DF">
        <w:rPr>
          <w:rFonts w:ascii="Arial" w:hAnsi="Arial" w:cs="Arial"/>
          <w:bCs/>
          <w:sz w:val="24"/>
          <w:szCs w:val="24"/>
        </w:rPr>
        <w:t xml:space="preserve"> </w:t>
      </w:r>
      <w:r w:rsidRPr="000E48DF">
        <w:rPr>
          <w:rFonts w:ascii="Arial" w:hAnsi="Arial" w:cs="Arial"/>
          <w:sz w:val="24"/>
          <w:szCs w:val="24"/>
        </w:rPr>
        <w:t xml:space="preserve">Los ingresos ficticios o fabricados son causados a partir del registro de ventas de bienes o servicios que no ocurrieron; donde a menudo las ventas ficticias, se ajustan al final del periodo contable, dando reversa a la venta generada, mediante cancelación de la venta o ajuste, tratando de que quede oculto el fraude. </w:t>
      </w:r>
    </w:p>
    <w:p w14:paraId="78876D5B" w14:textId="77777777" w:rsidR="004A1E28" w:rsidRPr="000E48DF" w:rsidRDefault="004A1E28" w:rsidP="008B4290">
      <w:pPr>
        <w:spacing w:after="390" w:line="360" w:lineRule="auto"/>
        <w:jc w:val="both"/>
        <w:rPr>
          <w:rFonts w:ascii="Arial" w:eastAsia="Times New Roman" w:hAnsi="Arial" w:cs="Arial"/>
          <w:sz w:val="24"/>
          <w:szCs w:val="24"/>
          <w:lang w:eastAsia="es-MX"/>
        </w:rPr>
      </w:pPr>
    </w:p>
    <w:p w14:paraId="7CAFC923" w14:textId="64FE8F18" w:rsidR="002B2FD9" w:rsidRPr="000E48DF" w:rsidRDefault="009B5D45" w:rsidP="008B4290">
      <w:pPr>
        <w:pStyle w:val="Prrafodelista"/>
        <w:numPr>
          <w:ilvl w:val="0"/>
          <w:numId w:val="3"/>
        </w:numPr>
        <w:spacing w:after="390" w:line="360" w:lineRule="auto"/>
        <w:jc w:val="both"/>
        <w:rPr>
          <w:rFonts w:ascii="Arial" w:eastAsia="Times New Roman" w:hAnsi="Arial" w:cs="Arial"/>
          <w:sz w:val="24"/>
          <w:szCs w:val="24"/>
          <w:lang w:eastAsia="es-MX"/>
        </w:rPr>
      </w:pPr>
      <w:r w:rsidRPr="000E48DF">
        <w:rPr>
          <w:rFonts w:ascii="Arial" w:hAnsi="Arial" w:cs="Arial"/>
          <w:b/>
          <w:sz w:val="24"/>
          <w:szCs w:val="24"/>
        </w:rPr>
        <w:t>Ajuste de diferencias</w:t>
      </w:r>
      <w:r w:rsidR="00600969" w:rsidRPr="000E48DF">
        <w:rPr>
          <w:rFonts w:ascii="Arial" w:hAnsi="Arial" w:cs="Arial"/>
          <w:sz w:val="24"/>
          <w:szCs w:val="24"/>
        </w:rPr>
        <w:t xml:space="preserve">: </w:t>
      </w:r>
      <w:r w:rsidRPr="000E48DF">
        <w:rPr>
          <w:rFonts w:ascii="Arial" w:hAnsi="Arial" w:cs="Arial"/>
          <w:sz w:val="24"/>
          <w:szCs w:val="24"/>
        </w:rPr>
        <w:t>El fraude en los Estados Financieros también debe involucrar la sincronización o ajuste de diferencias – que es, el registro de los ingresos o gastos en períodos incorrectos, esto con la finalidad de cambiar ingresos o gastos entre un período y el siguiente, incrementando o decreciendo ganancias según se desee.</w:t>
      </w:r>
    </w:p>
    <w:p w14:paraId="4EAF62A7" w14:textId="77777777" w:rsidR="004A1E28" w:rsidRPr="000E48DF" w:rsidRDefault="004A1E28" w:rsidP="008B4290">
      <w:pPr>
        <w:pStyle w:val="Prrafodelista"/>
        <w:spacing w:line="360" w:lineRule="auto"/>
        <w:rPr>
          <w:rFonts w:ascii="Arial" w:eastAsia="Times New Roman" w:hAnsi="Arial" w:cs="Arial"/>
          <w:sz w:val="24"/>
          <w:szCs w:val="24"/>
          <w:lang w:eastAsia="es-MX"/>
        </w:rPr>
      </w:pPr>
    </w:p>
    <w:p w14:paraId="14C46DA7" w14:textId="77777777" w:rsidR="004A1E28" w:rsidRPr="000E48DF" w:rsidRDefault="004A1E28" w:rsidP="008B4290">
      <w:pPr>
        <w:spacing w:after="390" w:line="360" w:lineRule="auto"/>
        <w:jc w:val="both"/>
        <w:rPr>
          <w:rFonts w:ascii="Arial" w:eastAsia="Times New Roman" w:hAnsi="Arial" w:cs="Arial"/>
          <w:sz w:val="24"/>
          <w:szCs w:val="24"/>
          <w:lang w:eastAsia="es-MX"/>
        </w:rPr>
      </w:pPr>
    </w:p>
    <w:p w14:paraId="3B228470" w14:textId="5CC33409" w:rsidR="004A1E28" w:rsidRPr="000E48DF" w:rsidRDefault="009B5D45" w:rsidP="008B4290">
      <w:pPr>
        <w:pStyle w:val="Prrafodelista"/>
        <w:numPr>
          <w:ilvl w:val="0"/>
          <w:numId w:val="3"/>
        </w:numPr>
        <w:spacing w:after="390" w:line="360" w:lineRule="auto"/>
        <w:jc w:val="both"/>
        <w:rPr>
          <w:rFonts w:ascii="Arial" w:eastAsia="Times New Roman" w:hAnsi="Arial" w:cs="Arial"/>
          <w:sz w:val="24"/>
          <w:szCs w:val="24"/>
          <w:lang w:eastAsia="es-MX"/>
        </w:rPr>
      </w:pPr>
      <w:r w:rsidRPr="000E48DF">
        <w:rPr>
          <w:rFonts w:ascii="Arial" w:hAnsi="Arial" w:cs="Arial"/>
          <w:b/>
          <w:sz w:val="24"/>
          <w:szCs w:val="24"/>
        </w:rPr>
        <w:t>Valuaciones Inadecuadas</w:t>
      </w:r>
      <w:r w:rsidR="00600969" w:rsidRPr="000E48DF">
        <w:rPr>
          <w:rFonts w:ascii="Arial" w:hAnsi="Arial" w:cs="Arial"/>
          <w:b/>
          <w:sz w:val="24"/>
          <w:szCs w:val="24"/>
        </w:rPr>
        <w:t>:</w:t>
      </w:r>
      <w:r w:rsidR="00600969" w:rsidRPr="000E48DF">
        <w:rPr>
          <w:rFonts w:ascii="Arial" w:hAnsi="Arial" w:cs="Arial"/>
          <w:sz w:val="24"/>
          <w:szCs w:val="24"/>
        </w:rPr>
        <w:t xml:space="preserve"> </w:t>
      </w:r>
      <w:r w:rsidR="00DA3F3D" w:rsidRPr="000E48DF">
        <w:rPr>
          <w:rFonts w:ascii="Arial" w:hAnsi="Arial" w:cs="Arial"/>
          <w:sz w:val="24"/>
          <w:szCs w:val="24"/>
        </w:rPr>
        <w:t>U</w:t>
      </w:r>
      <w:r w:rsidRPr="000E48DF">
        <w:rPr>
          <w:rFonts w:ascii="Arial" w:hAnsi="Arial" w:cs="Arial"/>
          <w:sz w:val="24"/>
          <w:szCs w:val="24"/>
        </w:rPr>
        <w:t>n defraudador incrementa las cuentas de activo para fortalecer el Estado de Posición Financiera y aunque la valuación de activos generalmente no incrementa el valor corriente (de mercado), si se puede afectar mediante las estimaciones que son usados para determinar los valores residuales y la vida útil de un bien depreciable, dando oportunidad para defraudar por la manipulación de una valuación inapropiada de inventarios, cuentas por cobrar y activos fijos.</w:t>
      </w:r>
    </w:p>
    <w:p w14:paraId="47B02C8A" w14:textId="1186B628" w:rsidR="004A1E28" w:rsidRPr="000E48DF" w:rsidRDefault="004A1E28" w:rsidP="008B4290">
      <w:pPr>
        <w:spacing w:after="390" w:line="360" w:lineRule="auto"/>
        <w:jc w:val="both"/>
        <w:rPr>
          <w:rFonts w:ascii="Arial" w:eastAsia="Times New Roman" w:hAnsi="Arial" w:cs="Arial"/>
          <w:sz w:val="24"/>
          <w:szCs w:val="24"/>
          <w:lang w:eastAsia="es-MX"/>
        </w:rPr>
      </w:pPr>
    </w:p>
    <w:p w14:paraId="7806E6B5" w14:textId="77777777" w:rsidR="004A1E28" w:rsidRPr="000E48DF" w:rsidRDefault="004A1E28" w:rsidP="008B4290">
      <w:pPr>
        <w:spacing w:after="390" w:line="360" w:lineRule="auto"/>
        <w:jc w:val="both"/>
        <w:rPr>
          <w:rFonts w:ascii="Arial" w:eastAsia="Times New Roman" w:hAnsi="Arial" w:cs="Arial"/>
          <w:sz w:val="24"/>
          <w:szCs w:val="24"/>
          <w:lang w:eastAsia="es-MX"/>
        </w:rPr>
      </w:pPr>
    </w:p>
    <w:p w14:paraId="47186505" w14:textId="3BCDA737" w:rsidR="00DA3F3D" w:rsidRPr="000E48DF" w:rsidRDefault="009B5D45" w:rsidP="008B4290">
      <w:pPr>
        <w:pStyle w:val="Prrafodelista"/>
        <w:numPr>
          <w:ilvl w:val="0"/>
          <w:numId w:val="3"/>
        </w:numPr>
        <w:spacing w:after="390" w:line="360" w:lineRule="auto"/>
        <w:jc w:val="both"/>
        <w:rPr>
          <w:rFonts w:ascii="Arial" w:eastAsia="Times New Roman" w:hAnsi="Arial" w:cs="Arial"/>
          <w:sz w:val="24"/>
          <w:szCs w:val="24"/>
          <w:lang w:eastAsia="es-MX"/>
        </w:rPr>
      </w:pPr>
      <w:r w:rsidRPr="000E48DF">
        <w:rPr>
          <w:rFonts w:ascii="Arial" w:hAnsi="Arial" w:cs="Arial"/>
          <w:b/>
          <w:sz w:val="24"/>
          <w:szCs w:val="24"/>
        </w:rPr>
        <w:lastRenderedPageBreak/>
        <w:t>Censura de Pasivos y Gastos</w:t>
      </w:r>
      <w:r w:rsidR="00DA3F3D" w:rsidRPr="000E48DF">
        <w:rPr>
          <w:rFonts w:ascii="Arial" w:hAnsi="Arial" w:cs="Arial"/>
          <w:b/>
          <w:sz w:val="24"/>
          <w:szCs w:val="24"/>
        </w:rPr>
        <w:t>:</w:t>
      </w:r>
      <w:r w:rsidR="00DA3F3D" w:rsidRPr="000E48DF">
        <w:rPr>
          <w:rFonts w:ascii="Arial" w:hAnsi="Arial" w:cs="Arial"/>
          <w:sz w:val="24"/>
          <w:szCs w:val="24"/>
        </w:rPr>
        <w:t xml:space="preserve"> </w:t>
      </w:r>
      <w:r w:rsidRPr="000E48DF">
        <w:rPr>
          <w:rFonts w:ascii="Arial" w:hAnsi="Arial" w:cs="Arial"/>
          <w:sz w:val="24"/>
          <w:szCs w:val="24"/>
        </w:rPr>
        <w:t>Uno de los métodos más comunes es el de ocultar pasivos o gastos y simplemente no registrarlos, incrementando de esta forma el resultado. Así mismo, se pueden crear notas de débito para las devoluciones a proveedores, supuestamente para reclamar bonificaciones o subsidios permitidos, pero a veces sólo se utilizan para crear ingresos adicionales. Si estos conceptos se registran correctamente en un periodo de liquidación no cambia la naturaleza fraudulenta de los estados financieros actuales.</w:t>
      </w:r>
    </w:p>
    <w:p w14:paraId="5B94AD63" w14:textId="77777777" w:rsidR="004A1E28" w:rsidRPr="000E48DF" w:rsidRDefault="004A1E28" w:rsidP="008B4290">
      <w:pPr>
        <w:spacing w:after="390" w:line="360" w:lineRule="auto"/>
        <w:jc w:val="both"/>
        <w:rPr>
          <w:rFonts w:ascii="Arial" w:eastAsia="Times New Roman" w:hAnsi="Arial" w:cs="Arial"/>
          <w:sz w:val="24"/>
          <w:szCs w:val="24"/>
          <w:lang w:eastAsia="es-MX"/>
        </w:rPr>
      </w:pPr>
    </w:p>
    <w:p w14:paraId="32C43855" w14:textId="76614D30" w:rsidR="009B5D45" w:rsidRPr="000E48DF" w:rsidRDefault="009B5D45" w:rsidP="008B4290">
      <w:pPr>
        <w:spacing w:line="360" w:lineRule="auto"/>
        <w:rPr>
          <w:rFonts w:ascii="Arial" w:hAnsi="Arial" w:cs="Arial"/>
          <w:b/>
          <w:bCs/>
          <w:sz w:val="24"/>
          <w:szCs w:val="24"/>
        </w:rPr>
      </w:pPr>
      <w:bookmarkStart w:id="18" w:name="_Toc41611158"/>
      <w:r w:rsidRPr="000E48DF">
        <w:rPr>
          <w:rFonts w:ascii="Arial" w:hAnsi="Arial" w:cs="Arial"/>
          <w:sz w:val="24"/>
          <w:szCs w:val="24"/>
        </w:rPr>
        <w:t>Divulgaciones Inadecuadas</w:t>
      </w:r>
      <w:r w:rsidR="00DA3F3D" w:rsidRPr="000E48DF">
        <w:rPr>
          <w:rFonts w:ascii="Arial" w:hAnsi="Arial" w:cs="Arial"/>
          <w:sz w:val="24"/>
          <w:szCs w:val="24"/>
        </w:rPr>
        <w:t xml:space="preserve">: </w:t>
      </w:r>
      <w:r w:rsidRPr="000E48DF">
        <w:rPr>
          <w:rFonts w:ascii="Arial" w:hAnsi="Arial" w:cs="Arial"/>
          <w:sz w:val="24"/>
          <w:szCs w:val="24"/>
        </w:rPr>
        <w:t>Los principios contables requieren que los estados financieros incluyan toda la información necesaria para evitar un razonamiento incorrecto del usuario de la información de los estados financieros al inducirle el error. Las notas deben incluir las explicaciones necesarias de soporte, y alguna otra información requerida para evitar algo engañoso para los inversionistas, acreedores u otros usuarios de los estados financieros.</w:t>
      </w:r>
      <w:bookmarkEnd w:id="18"/>
    </w:p>
    <w:p w14:paraId="792F82A3" w14:textId="79D0C405" w:rsidR="00DB1019" w:rsidRPr="000E48DF" w:rsidRDefault="00DB1019" w:rsidP="008B4290">
      <w:pPr>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Citas bibliográficas:</w:t>
      </w:r>
    </w:p>
    <w:p w14:paraId="58FCDB5E" w14:textId="0F1E2024" w:rsidR="00142AED" w:rsidRPr="000E48DF" w:rsidRDefault="00142AED" w:rsidP="008B4290">
      <w:pPr>
        <w:spacing w:after="390" w:line="360" w:lineRule="auto"/>
        <w:jc w:val="both"/>
        <w:rPr>
          <w:rFonts w:ascii="Arial" w:hAnsi="Arial" w:cs="Arial"/>
          <w:sz w:val="20"/>
          <w:szCs w:val="20"/>
          <w:shd w:val="clear" w:color="auto" w:fill="FFFFFF"/>
        </w:rPr>
      </w:pPr>
      <w:r w:rsidRPr="000E48DF">
        <w:rPr>
          <w:rFonts w:ascii="Arial" w:hAnsi="Arial" w:cs="Arial"/>
          <w:sz w:val="20"/>
          <w:szCs w:val="20"/>
          <w:shd w:val="clear" w:color="auto" w:fill="FFFFFF"/>
        </w:rPr>
        <w:t>Moreno, W. L., &amp; Ríos, J. A. S. (2011). El triángulo del fraude y sus efectos sobre la integridad laboral. In </w:t>
      </w:r>
      <w:r w:rsidRPr="000E48DF">
        <w:rPr>
          <w:rFonts w:ascii="Arial" w:hAnsi="Arial" w:cs="Arial"/>
          <w:i/>
          <w:iCs/>
          <w:sz w:val="20"/>
          <w:szCs w:val="20"/>
          <w:shd w:val="clear" w:color="auto" w:fill="FFFFFF"/>
        </w:rPr>
        <w:t>Anales de estudios económicos y empresariales</w:t>
      </w:r>
      <w:r w:rsidRPr="000E48DF">
        <w:rPr>
          <w:rFonts w:ascii="Arial" w:hAnsi="Arial" w:cs="Arial"/>
          <w:sz w:val="20"/>
          <w:szCs w:val="20"/>
          <w:shd w:val="clear" w:color="auto" w:fill="FFFFFF"/>
        </w:rPr>
        <w:t> (No. 21, pp. 39-57). Servicio de Publicaciones.</w:t>
      </w:r>
    </w:p>
    <w:p w14:paraId="65B92EFB" w14:textId="0CDC52C9" w:rsidR="00B82361" w:rsidRPr="000E48DF" w:rsidRDefault="001E4A00" w:rsidP="008B4290">
      <w:pPr>
        <w:spacing w:after="390" w:line="360" w:lineRule="auto"/>
        <w:jc w:val="both"/>
        <w:rPr>
          <w:rStyle w:val="Hipervnculo"/>
          <w:rFonts w:ascii="Arial" w:hAnsi="Arial" w:cs="Arial"/>
        </w:rPr>
      </w:pPr>
      <w:hyperlink r:id="rId12" w:history="1">
        <w:r w:rsidR="00142AED" w:rsidRPr="000E48DF">
          <w:rPr>
            <w:rStyle w:val="Hipervnculo"/>
            <w:rFonts w:ascii="Arial" w:hAnsi="Arial" w:cs="Arial"/>
          </w:rPr>
          <w:t>https://www.incp.org.co/tipos-de-fraudes/</w:t>
        </w:r>
      </w:hyperlink>
    </w:p>
    <w:p w14:paraId="7B609DFE" w14:textId="449A0339" w:rsidR="004A1E28" w:rsidRPr="000E48DF" w:rsidRDefault="004A1E28" w:rsidP="008B4290">
      <w:pPr>
        <w:spacing w:after="390" w:line="360" w:lineRule="auto"/>
        <w:jc w:val="both"/>
        <w:rPr>
          <w:rStyle w:val="Hipervnculo"/>
          <w:rFonts w:ascii="Arial" w:hAnsi="Arial" w:cs="Arial"/>
        </w:rPr>
      </w:pPr>
    </w:p>
    <w:p w14:paraId="637A758D" w14:textId="6BFC85E0" w:rsidR="004A1E28" w:rsidRPr="000E48DF" w:rsidRDefault="004A1E28" w:rsidP="008B4290">
      <w:pPr>
        <w:spacing w:after="390" w:line="360" w:lineRule="auto"/>
        <w:jc w:val="both"/>
        <w:rPr>
          <w:rStyle w:val="Hipervnculo"/>
          <w:rFonts w:ascii="Arial" w:hAnsi="Arial" w:cs="Arial"/>
        </w:rPr>
      </w:pPr>
    </w:p>
    <w:p w14:paraId="33B71CC4" w14:textId="34A050E7" w:rsidR="004A1E28" w:rsidRDefault="004A1E28" w:rsidP="008B4290">
      <w:pPr>
        <w:spacing w:after="390" w:line="360" w:lineRule="auto"/>
        <w:jc w:val="both"/>
        <w:rPr>
          <w:rStyle w:val="Hipervnculo"/>
          <w:rFonts w:ascii="Arial" w:hAnsi="Arial" w:cs="Arial"/>
        </w:rPr>
      </w:pPr>
    </w:p>
    <w:p w14:paraId="054C6E23" w14:textId="77777777" w:rsidR="007C4889" w:rsidRPr="000E48DF" w:rsidRDefault="007C4889" w:rsidP="008B4290">
      <w:pPr>
        <w:spacing w:after="390" w:line="360" w:lineRule="auto"/>
        <w:jc w:val="both"/>
        <w:rPr>
          <w:rStyle w:val="Hipervnculo"/>
          <w:rFonts w:ascii="Arial" w:hAnsi="Arial" w:cs="Arial"/>
        </w:rPr>
      </w:pPr>
    </w:p>
    <w:p w14:paraId="371388BB" w14:textId="3B96642C" w:rsidR="00D7029A" w:rsidRPr="000E48DF" w:rsidRDefault="00D7029A" w:rsidP="008B4290">
      <w:pPr>
        <w:pStyle w:val="Prrafodelista"/>
        <w:numPr>
          <w:ilvl w:val="0"/>
          <w:numId w:val="13"/>
        </w:numPr>
        <w:spacing w:after="390" w:line="360" w:lineRule="auto"/>
        <w:jc w:val="center"/>
        <w:rPr>
          <w:rFonts w:ascii="Arial" w:eastAsia="Times New Roman" w:hAnsi="Arial" w:cs="Arial"/>
          <w:b/>
          <w:sz w:val="28"/>
          <w:szCs w:val="24"/>
          <w:lang w:eastAsia="es-MX"/>
        </w:rPr>
      </w:pPr>
      <w:r w:rsidRPr="000E48DF">
        <w:rPr>
          <w:rFonts w:ascii="Arial" w:eastAsia="Times New Roman" w:hAnsi="Arial" w:cs="Arial"/>
          <w:b/>
          <w:sz w:val="28"/>
          <w:szCs w:val="24"/>
          <w:lang w:eastAsia="es-MX"/>
        </w:rPr>
        <w:lastRenderedPageBreak/>
        <w:t>¿Cuáles son las principales tareas de un contador?</w:t>
      </w:r>
    </w:p>
    <w:p w14:paraId="138DBA83" w14:textId="14C3EE68" w:rsidR="00D7029A" w:rsidRPr="000E48DF" w:rsidRDefault="00D7029A" w:rsidP="008B4290">
      <w:pPr>
        <w:pStyle w:val="Prrafodelista"/>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 xml:space="preserve">El </w:t>
      </w:r>
      <w:r w:rsidR="00AD1A78" w:rsidRPr="000E48DF">
        <w:rPr>
          <w:rFonts w:ascii="Arial" w:eastAsia="Times New Roman" w:hAnsi="Arial" w:cs="Arial"/>
          <w:sz w:val="24"/>
          <w:szCs w:val="24"/>
          <w:lang w:eastAsia="es-MX"/>
        </w:rPr>
        <w:t>papel del contador público en una empresa es ser el enlace de comunicación de esta y el entorno.</w:t>
      </w:r>
    </w:p>
    <w:p w14:paraId="7FA8F05D" w14:textId="75CD396A" w:rsidR="00D7029A" w:rsidRPr="000E48DF" w:rsidRDefault="00AD1A78" w:rsidP="008B4290">
      <w:pPr>
        <w:pStyle w:val="Prrafodelista"/>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A través de este enlace se busca que la información contable sirva a los directivos para tomar decisiones y gestionar la empresa de la mejor manera posible.</w:t>
      </w:r>
    </w:p>
    <w:p w14:paraId="5D207D67" w14:textId="77777777" w:rsidR="002B612D" w:rsidRPr="000E48DF" w:rsidRDefault="002B612D" w:rsidP="008B4290">
      <w:pPr>
        <w:pStyle w:val="Prrafodelista"/>
        <w:spacing w:after="390" w:line="360" w:lineRule="auto"/>
        <w:jc w:val="both"/>
        <w:rPr>
          <w:rFonts w:ascii="Arial" w:eastAsia="Times New Roman" w:hAnsi="Arial" w:cs="Arial"/>
          <w:sz w:val="24"/>
          <w:szCs w:val="24"/>
          <w:lang w:eastAsia="es-MX"/>
        </w:rPr>
      </w:pPr>
    </w:p>
    <w:p w14:paraId="4A1F30E1" w14:textId="4277C6CA" w:rsidR="00AD1A78" w:rsidRPr="000E48DF" w:rsidRDefault="00AD1A78" w:rsidP="008B4290">
      <w:pPr>
        <w:pStyle w:val="Prrafodelista"/>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Las 5 funciones más importantes son:</w:t>
      </w:r>
    </w:p>
    <w:p w14:paraId="0811FC38" w14:textId="77777777" w:rsidR="002B612D" w:rsidRPr="000E48DF" w:rsidRDefault="002B612D" w:rsidP="008B4290">
      <w:pPr>
        <w:pStyle w:val="Prrafodelista"/>
        <w:spacing w:after="390" w:line="360" w:lineRule="auto"/>
        <w:jc w:val="both"/>
        <w:rPr>
          <w:rFonts w:ascii="Arial" w:eastAsia="Times New Roman" w:hAnsi="Arial" w:cs="Arial"/>
          <w:b/>
          <w:sz w:val="24"/>
          <w:szCs w:val="24"/>
          <w:lang w:eastAsia="es-MX"/>
        </w:rPr>
      </w:pPr>
    </w:p>
    <w:p w14:paraId="5BF1B737" w14:textId="350592BD" w:rsidR="00AD1A78" w:rsidRPr="000E48DF" w:rsidRDefault="00AD1A78" w:rsidP="008B4290">
      <w:pPr>
        <w:pStyle w:val="Prrafodelista"/>
        <w:numPr>
          <w:ilvl w:val="0"/>
          <w:numId w:val="15"/>
        </w:numPr>
        <w:spacing w:after="390" w:line="360" w:lineRule="auto"/>
        <w:jc w:val="both"/>
        <w:rPr>
          <w:rFonts w:ascii="Arial" w:eastAsia="Times New Roman" w:hAnsi="Arial" w:cs="Arial"/>
          <w:sz w:val="24"/>
          <w:szCs w:val="24"/>
          <w:lang w:eastAsia="es-MX"/>
        </w:rPr>
      </w:pPr>
      <w:r w:rsidRPr="000E48DF">
        <w:rPr>
          <w:rFonts w:ascii="Arial" w:eastAsia="Times New Roman" w:hAnsi="Arial" w:cs="Arial"/>
          <w:b/>
          <w:sz w:val="24"/>
          <w:szCs w:val="24"/>
          <w:lang w:eastAsia="es-MX"/>
        </w:rPr>
        <w:t>Crear estados financieros</w:t>
      </w:r>
      <w:r w:rsidRPr="000E48DF">
        <w:rPr>
          <w:rFonts w:ascii="Arial" w:eastAsia="Times New Roman" w:hAnsi="Arial" w:cs="Arial"/>
          <w:sz w:val="24"/>
          <w:szCs w:val="24"/>
          <w:lang w:eastAsia="es-MX"/>
        </w:rPr>
        <w:t>; son informes resumidos sobre el uso de los fondos de las empresas y la situación en la que esta se encuentra.</w:t>
      </w:r>
    </w:p>
    <w:p w14:paraId="31DB1E73" w14:textId="77777777" w:rsidR="002B612D" w:rsidRPr="000E48DF" w:rsidRDefault="002B612D" w:rsidP="008B4290">
      <w:pPr>
        <w:pStyle w:val="Prrafodelista"/>
        <w:spacing w:after="390" w:line="360" w:lineRule="auto"/>
        <w:ind w:left="1440"/>
        <w:jc w:val="both"/>
        <w:rPr>
          <w:rFonts w:ascii="Arial" w:eastAsia="Times New Roman" w:hAnsi="Arial" w:cs="Arial"/>
          <w:sz w:val="24"/>
          <w:szCs w:val="24"/>
          <w:lang w:eastAsia="es-MX"/>
        </w:rPr>
      </w:pPr>
    </w:p>
    <w:p w14:paraId="65989B18" w14:textId="7E0E5A0A" w:rsidR="002B612D" w:rsidRPr="000E48DF" w:rsidRDefault="00AD1A78" w:rsidP="008B4290">
      <w:pPr>
        <w:pStyle w:val="Prrafodelista"/>
        <w:numPr>
          <w:ilvl w:val="0"/>
          <w:numId w:val="15"/>
        </w:numPr>
        <w:spacing w:after="390" w:line="360" w:lineRule="auto"/>
        <w:jc w:val="both"/>
        <w:rPr>
          <w:rFonts w:ascii="Arial" w:eastAsia="Times New Roman" w:hAnsi="Arial" w:cs="Arial"/>
          <w:sz w:val="24"/>
          <w:szCs w:val="24"/>
          <w:lang w:eastAsia="es-MX"/>
        </w:rPr>
      </w:pPr>
      <w:r w:rsidRPr="000E48DF">
        <w:rPr>
          <w:rFonts w:ascii="Arial" w:eastAsia="Times New Roman" w:hAnsi="Arial" w:cs="Arial"/>
          <w:b/>
          <w:sz w:val="24"/>
          <w:szCs w:val="24"/>
          <w:lang w:eastAsia="es-MX"/>
        </w:rPr>
        <w:t xml:space="preserve">Realizar </w:t>
      </w:r>
      <w:r w:rsidR="002B612D" w:rsidRPr="000E48DF">
        <w:rPr>
          <w:rFonts w:ascii="Arial" w:eastAsia="Times New Roman" w:hAnsi="Arial" w:cs="Arial"/>
          <w:b/>
          <w:sz w:val="24"/>
          <w:szCs w:val="24"/>
          <w:lang w:eastAsia="es-MX"/>
        </w:rPr>
        <w:t>auditorías</w:t>
      </w:r>
      <w:r w:rsidR="002B612D" w:rsidRPr="000E48DF">
        <w:rPr>
          <w:rFonts w:ascii="Arial" w:eastAsia="Times New Roman" w:hAnsi="Arial" w:cs="Arial"/>
          <w:sz w:val="24"/>
          <w:szCs w:val="24"/>
          <w:lang w:eastAsia="es-MX"/>
        </w:rPr>
        <w:t>; es sinónimo de examinar y comprobar. Consiste en revisar y verificar los documentos contables, que contribuyan a reforzar la credibilidad de la información financiera.</w:t>
      </w:r>
      <w:sdt>
        <w:sdtPr>
          <w:rPr>
            <w:rFonts w:ascii="Arial" w:eastAsia="Times New Roman" w:hAnsi="Arial" w:cs="Arial"/>
            <w:sz w:val="24"/>
            <w:szCs w:val="24"/>
            <w:lang w:eastAsia="es-MX"/>
          </w:rPr>
          <w:id w:val="1266965308"/>
          <w:citation/>
        </w:sdtPr>
        <w:sdtEndPr/>
        <w:sdtContent>
          <w:r w:rsidR="00E61664" w:rsidRPr="000E48DF">
            <w:rPr>
              <w:rFonts w:ascii="Arial" w:eastAsia="Times New Roman" w:hAnsi="Arial" w:cs="Arial"/>
              <w:sz w:val="24"/>
              <w:szCs w:val="24"/>
              <w:lang w:eastAsia="es-MX"/>
            </w:rPr>
            <w:fldChar w:fldCharType="begin"/>
          </w:r>
          <w:r w:rsidR="00E61664" w:rsidRPr="000E48DF">
            <w:rPr>
              <w:rFonts w:ascii="Arial" w:eastAsia="Times New Roman" w:hAnsi="Arial" w:cs="Arial"/>
              <w:sz w:val="24"/>
              <w:szCs w:val="24"/>
              <w:lang w:eastAsia="es-MX"/>
            </w:rPr>
            <w:instrText xml:space="preserve"> CITATION del12 \l 2058 </w:instrText>
          </w:r>
          <w:r w:rsidR="00E61664" w:rsidRPr="000E48DF">
            <w:rPr>
              <w:rFonts w:ascii="Arial" w:eastAsia="Times New Roman" w:hAnsi="Arial" w:cs="Arial"/>
              <w:sz w:val="24"/>
              <w:szCs w:val="24"/>
              <w:lang w:eastAsia="es-MX"/>
            </w:rPr>
            <w:fldChar w:fldCharType="separate"/>
          </w:r>
          <w:r w:rsidR="00E61664" w:rsidRPr="000E48DF">
            <w:rPr>
              <w:rFonts w:ascii="Arial" w:eastAsia="Times New Roman" w:hAnsi="Arial" w:cs="Arial"/>
              <w:noProof/>
              <w:sz w:val="24"/>
              <w:szCs w:val="24"/>
              <w:lang w:eastAsia="es-MX"/>
            </w:rPr>
            <w:t xml:space="preserve"> (peña, 2012)</w:t>
          </w:r>
          <w:r w:rsidR="00E61664" w:rsidRPr="000E48DF">
            <w:rPr>
              <w:rFonts w:ascii="Arial" w:eastAsia="Times New Roman" w:hAnsi="Arial" w:cs="Arial"/>
              <w:sz w:val="24"/>
              <w:szCs w:val="24"/>
              <w:lang w:eastAsia="es-MX"/>
            </w:rPr>
            <w:fldChar w:fldCharType="end"/>
          </w:r>
        </w:sdtContent>
      </w:sdt>
    </w:p>
    <w:p w14:paraId="5AD8BB03" w14:textId="77777777" w:rsidR="002B612D" w:rsidRPr="000E48DF" w:rsidRDefault="002B612D" w:rsidP="008B4290">
      <w:pPr>
        <w:pStyle w:val="Prrafodelista"/>
        <w:spacing w:line="360" w:lineRule="auto"/>
        <w:rPr>
          <w:rFonts w:ascii="Arial" w:eastAsia="Times New Roman" w:hAnsi="Arial" w:cs="Arial"/>
          <w:sz w:val="24"/>
          <w:szCs w:val="24"/>
          <w:lang w:eastAsia="es-MX"/>
        </w:rPr>
      </w:pPr>
    </w:p>
    <w:p w14:paraId="35641079" w14:textId="77777777" w:rsidR="002B612D" w:rsidRPr="000E48DF" w:rsidRDefault="002B612D" w:rsidP="008B4290">
      <w:pPr>
        <w:pStyle w:val="Prrafodelista"/>
        <w:spacing w:after="390" w:line="360" w:lineRule="auto"/>
        <w:ind w:left="1440"/>
        <w:jc w:val="both"/>
        <w:rPr>
          <w:rFonts w:ascii="Arial" w:eastAsia="Times New Roman" w:hAnsi="Arial" w:cs="Arial"/>
          <w:b/>
          <w:sz w:val="24"/>
          <w:szCs w:val="24"/>
          <w:lang w:eastAsia="es-MX"/>
        </w:rPr>
      </w:pPr>
    </w:p>
    <w:p w14:paraId="41741A24" w14:textId="7133A421" w:rsidR="002B612D" w:rsidRPr="000E48DF" w:rsidRDefault="002B612D" w:rsidP="008B4290">
      <w:pPr>
        <w:pStyle w:val="Prrafodelista"/>
        <w:numPr>
          <w:ilvl w:val="0"/>
          <w:numId w:val="15"/>
        </w:numPr>
        <w:spacing w:after="390" w:line="360" w:lineRule="auto"/>
        <w:jc w:val="both"/>
        <w:rPr>
          <w:rFonts w:ascii="Arial" w:eastAsia="Times New Roman" w:hAnsi="Arial" w:cs="Arial"/>
          <w:sz w:val="24"/>
          <w:szCs w:val="24"/>
          <w:lang w:eastAsia="es-MX"/>
        </w:rPr>
      </w:pPr>
      <w:r w:rsidRPr="000E48DF">
        <w:rPr>
          <w:rFonts w:ascii="Arial" w:eastAsia="Times New Roman" w:hAnsi="Arial" w:cs="Arial"/>
          <w:b/>
          <w:sz w:val="24"/>
          <w:szCs w:val="24"/>
          <w:lang w:eastAsia="es-MX"/>
        </w:rPr>
        <w:t>Declarar impuestos</w:t>
      </w:r>
      <w:r w:rsidRPr="000E48DF">
        <w:rPr>
          <w:rFonts w:ascii="Arial" w:eastAsia="Times New Roman" w:hAnsi="Arial" w:cs="Arial"/>
          <w:sz w:val="24"/>
          <w:szCs w:val="24"/>
          <w:lang w:eastAsia="es-MX"/>
        </w:rPr>
        <w:t xml:space="preserve">; esta declaración se realiza ante la administración tributaria. Endicha declaración se manifiesta la cantidad de ingresos que se </w:t>
      </w:r>
      <w:proofErr w:type="spellStart"/>
      <w:r w:rsidRPr="000E48DF">
        <w:rPr>
          <w:rFonts w:ascii="Arial" w:eastAsia="Times New Roman" w:hAnsi="Arial" w:cs="Arial"/>
          <w:sz w:val="24"/>
          <w:szCs w:val="24"/>
          <w:lang w:eastAsia="es-MX"/>
        </w:rPr>
        <w:t>gano</w:t>
      </w:r>
      <w:proofErr w:type="spellEnd"/>
      <w:r w:rsidRPr="000E48DF">
        <w:rPr>
          <w:rFonts w:ascii="Arial" w:eastAsia="Times New Roman" w:hAnsi="Arial" w:cs="Arial"/>
          <w:sz w:val="24"/>
          <w:szCs w:val="24"/>
          <w:lang w:eastAsia="es-MX"/>
        </w:rPr>
        <w:t xml:space="preserve"> en un año en particular.</w:t>
      </w:r>
    </w:p>
    <w:p w14:paraId="652C84C4" w14:textId="77777777" w:rsidR="00F9696B" w:rsidRPr="000E48DF" w:rsidRDefault="00F9696B" w:rsidP="008B4290">
      <w:pPr>
        <w:pStyle w:val="Prrafodelista"/>
        <w:spacing w:after="390" w:line="360" w:lineRule="auto"/>
        <w:ind w:left="1440"/>
        <w:jc w:val="both"/>
        <w:rPr>
          <w:rFonts w:ascii="Arial" w:eastAsia="Times New Roman" w:hAnsi="Arial" w:cs="Arial"/>
          <w:sz w:val="24"/>
          <w:szCs w:val="24"/>
          <w:lang w:eastAsia="es-MX"/>
        </w:rPr>
      </w:pPr>
    </w:p>
    <w:p w14:paraId="76AF915A" w14:textId="2100A8D3" w:rsidR="001E3856" w:rsidRPr="000E48DF" w:rsidRDefault="009A1C61" w:rsidP="008B4290">
      <w:pPr>
        <w:pStyle w:val="Prrafodelista"/>
        <w:numPr>
          <w:ilvl w:val="0"/>
          <w:numId w:val="15"/>
        </w:numPr>
        <w:spacing w:after="390" w:line="360" w:lineRule="auto"/>
        <w:jc w:val="both"/>
        <w:rPr>
          <w:rFonts w:ascii="Arial" w:eastAsia="Times New Roman" w:hAnsi="Arial" w:cs="Arial"/>
          <w:sz w:val="24"/>
          <w:szCs w:val="24"/>
          <w:lang w:eastAsia="es-MX"/>
        </w:rPr>
      </w:pPr>
      <w:r w:rsidRPr="000E48DF">
        <w:rPr>
          <w:rFonts w:ascii="Arial" w:eastAsia="Times New Roman" w:hAnsi="Arial" w:cs="Arial"/>
          <w:b/>
          <w:sz w:val="24"/>
          <w:szCs w:val="24"/>
          <w:lang w:eastAsia="es-MX"/>
        </w:rPr>
        <w:t>Preparar nominas</w:t>
      </w:r>
      <w:r w:rsidRPr="000E48DF">
        <w:rPr>
          <w:rFonts w:ascii="Arial" w:eastAsia="Times New Roman" w:hAnsi="Arial" w:cs="Arial"/>
          <w:sz w:val="24"/>
          <w:szCs w:val="24"/>
          <w:lang w:eastAsia="es-MX"/>
        </w:rPr>
        <w:t xml:space="preserve">; son los documentos en donde se registran los días trabajados, </w:t>
      </w:r>
      <w:r w:rsidR="001E3856" w:rsidRPr="000E48DF">
        <w:rPr>
          <w:rFonts w:ascii="Arial" w:eastAsia="Times New Roman" w:hAnsi="Arial" w:cs="Arial"/>
          <w:sz w:val="24"/>
          <w:szCs w:val="24"/>
          <w:lang w:eastAsia="es-MX"/>
        </w:rPr>
        <w:t>así</w:t>
      </w:r>
      <w:r w:rsidRPr="000E48DF">
        <w:rPr>
          <w:rFonts w:ascii="Arial" w:eastAsia="Times New Roman" w:hAnsi="Arial" w:cs="Arial"/>
          <w:sz w:val="24"/>
          <w:szCs w:val="24"/>
          <w:lang w:eastAsia="es-MX"/>
        </w:rPr>
        <w:t xml:space="preserve"> como los sueldos </w:t>
      </w:r>
      <w:r w:rsidR="001E3856" w:rsidRPr="000E48DF">
        <w:rPr>
          <w:rFonts w:ascii="Arial" w:eastAsia="Times New Roman" w:hAnsi="Arial" w:cs="Arial"/>
          <w:sz w:val="24"/>
          <w:szCs w:val="24"/>
          <w:lang w:eastAsia="es-MX"/>
        </w:rPr>
        <w:t>percibidos por los trabajadores, en estos se engloban salarios, bonificaciones y deducciones.</w:t>
      </w:r>
      <w:sdt>
        <w:sdtPr>
          <w:rPr>
            <w:rFonts w:ascii="Arial" w:eastAsia="Times New Roman" w:hAnsi="Arial" w:cs="Arial"/>
            <w:sz w:val="24"/>
            <w:szCs w:val="24"/>
            <w:lang w:eastAsia="es-MX"/>
          </w:rPr>
          <w:id w:val="-1545203555"/>
          <w:citation/>
        </w:sdtPr>
        <w:sdtEndPr/>
        <w:sdtContent>
          <w:r w:rsidR="00E61664" w:rsidRPr="000E48DF">
            <w:rPr>
              <w:rFonts w:ascii="Arial" w:eastAsia="Times New Roman" w:hAnsi="Arial" w:cs="Arial"/>
              <w:sz w:val="24"/>
              <w:szCs w:val="24"/>
              <w:lang w:eastAsia="es-MX"/>
            </w:rPr>
            <w:fldChar w:fldCharType="begin"/>
          </w:r>
          <w:r w:rsidR="00E61664" w:rsidRPr="000E48DF">
            <w:rPr>
              <w:rFonts w:ascii="Arial" w:eastAsia="Times New Roman" w:hAnsi="Arial" w:cs="Arial"/>
              <w:sz w:val="24"/>
              <w:szCs w:val="24"/>
              <w:lang w:eastAsia="es-MX"/>
            </w:rPr>
            <w:instrText xml:space="preserve"> CITATION pav16 \l 2058 </w:instrText>
          </w:r>
          <w:r w:rsidR="00E61664" w:rsidRPr="000E48DF">
            <w:rPr>
              <w:rFonts w:ascii="Arial" w:eastAsia="Times New Roman" w:hAnsi="Arial" w:cs="Arial"/>
              <w:sz w:val="24"/>
              <w:szCs w:val="24"/>
              <w:lang w:eastAsia="es-MX"/>
            </w:rPr>
            <w:fldChar w:fldCharType="separate"/>
          </w:r>
          <w:r w:rsidR="00E61664" w:rsidRPr="000E48DF">
            <w:rPr>
              <w:rFonts w:ascii="Arial" w:eastAsia="Times New Roman" w:hAnsi="Arial" w:cs="Arial"/>
              <w:noProof/>
              <w:sz w:val="24"/>
              <w:szCs w:val="24"/>
              <w:lang w:eastAsia="es-MX"/>
            </w:rPr>
            <w:t xml:space="preserve"> (tyler, 2016)</w:t>
          </w:r>
          <w:r w:rsidR="00E61664" w:rsidRPr="000E48DF">
            <w:rPr>
              <w:rFonts w:ascii="Arial" w:eastAsia="Times New Roman" w:hAnsi="Arial" w:cs="Arial"/>
              <w:sz w:val="24"/>
              <w:szCs w:val="24"/>
              <w:lang w:eastAsia="es-MX"/>
            </w:rPr>
            <w:fldChar w:fldCharType="end"/>
          </w:r>
        </w:sdtContent>
      </w:sdt>
    </w:p>
    <w:p w14:paraId="754B3864" w14:textId="77777777" w:rsidR="001E3856" w:rsidRPr="000E48DF" w:rsidRDefault="001E3856" w:rsidP="008B4290">
      <w:pPr>
        <w:pStyle w:val="Prrafodelista"/>
        <w:spacing w:line="360" w:lineRule="auto"/>
        <w:rPr>
          <w:rFonts w:ascii="Arial" w:eastAsia="Times New Roman" w:hAnsi="Arial" w:cs="Arial"/>
          <w:sz w:val="24"/>
          <w:szCs w:val="24"/>
          <w:lang w:eastAsia="es-MX"/>
        </w:rPr>
      </w:pPr>
    </w:p>
    <w:p w14:paraId="23108DCD" w14:textId="2756B471" w:rsidR="00E61664" w:rsidRPr="000E48DF" w:rsidRDefault="001E3856" w:rsidP="008B4290">
      <w:pPr>
        <w:pStyle w:val="Prrafodelista"/>
        <w:spacing w:after="390" w:line="360" w:lineRule="auto"/>
        <w:ind w:left="1440"/>
        <w:jc w:val="both"/>
        <w:rPr>
          <w:rFonts w:ascii="Arial" w:eastAsia="Times New Roman" w:hAnsi="Arial" w:cs="Arial"/>
          <w:sz w:val="24"/>
          <w:szCs w:val="24"/>
          <w:lang w:eastAsia="es-MX"/>
        </w:rPr>
      </w:pPr>
      <w:r w:rsidRPr="000E48DF">
        <w:rPr>
          <w:rFonts w:ascii="Arial" w:eastAsia="Times New Roman" w:hAnsi="Arial" w:cs="Arial"/>
          <w:b/>
          <w:sz w:val="24"/>
          <w:szCs w:val="24"/>
          <w:lang w:eastAsia="es-MX"/>
        </w:rPr>
        <w:t>Realiza la contabilidad de costes</w:t>
      </w:r>
      <w:r w:rsidRPr="000E48DF">
        <w:rPr>
          <w:rFonts w:ascii="Arial" w:eastAsia="Times New Roman" w:hAnsi="Arial" w:cs="Arial"/>
          <w:sz w:val="24"/>
          <w:szCs w:val="24"/>
          <w:lang w:eastAsia="es-MX"/>
        </w:rPr>
        <w:t xml:space="preserve">; es una técnica de medición de análisis del resultado de la actividad empresarial, es una </w:t>
      </w:r>
      <w:r w:rsidRPr="000E48DF">
        <w:rPr>
          <w:rFonts w:ascii="Arial" w:eastAsia="Times New Roman" w:hAnsi="Arial" w:cs="Arial"/>
          <w:sz w:val="24"/>
          <w:szCs w:val="24"/>
          <w:lang w:eastAsia="es-MX"/>
        </w:rPr>
        <w:lastRenderedPageBreak/>
        <w:t>herramienta que ayudara en el proceso de la toma de decisiones de los empresarios.</w:t>
      </w:r>
      <w:r w:rsidR="00E61664" w:rsidRPr="000E48DF">
        <w:rPr>
          <w:rFonts w:ascii="Arial" w:eastAsia="Times New Roman" w:hAnsi="Arial" w:cs="Arial"/>
          <w:sz w:val="24"/>
          <w:szCs w:val="24"/>
          <w:lang w:eastAsia="es-MX"/>
        </w:rPr>
        <w:t xml:space="preserve"> </w:t>
      </w:r>
      <w:sdt>
        <w:sdtPr>
          <w:rPr>
            <w:rFonts w:ascii="Arial" w:eastAsia="Times New Roman" w:hAnsi="Arial" w:cs="Arial"/>
            <w:sz w:val="24"/>
            <w:szCs w:val="24"/>
            <w:lang w:eastAsia="es-MX"/>
          </w:rPr>
          <w:id w:val="229513248"/>
          <w:citation/>
        </w:sdtPr>
        <w:sdtEndPr/>
        <w:sdtContent>
          <w:r w:rsidR="00E61664" w:rsidRPr="000E48DF">
            <w:rPr>
              <w:rFonts w:ascii="Arial" w:eastAsia="Times New Roman" w:hAnsi="Arial" w:cs="Arial"/>
              <w:sz w:val="24"/>
              <w:szCs w:val="24"/>
              <w:lang w:eastAsia="es-MX"/>
            </w:rPr>
            <w:fldChar w:fldCharType="begin"/>
          </w:r>
          <w:r w:rsidR="00E61664" w:rsidRPr="000E48DF">
            <w:rPr>
              <w:rFonts w:ascii="Arial" w:eastAsia="Times New Roman" w:hAnsi="Arial" w:cs="Arial"/>
              <w:sz w:val="24"/>
              <w:szCs w:val="24"/>
              <w:lang w:eastAsia="es-MX"/>
            </w:rPr>
            <w:instrText xml:space="preserve"> CITATION alf12 \l 2058 </w:instrText>
          </w:r>
          <w:r w:rsidR="00E61664" w:rsidRPr="000E48DF">
            <w:rPr>
              <w:rFonts w:ascii="Arial" w:eastAsia="Times New Roman" w:hAnsi="Arial" w:cs="Arial"/>
              <w:sz w:val="24"/>
              <w:szCs w:val="24"/>
              <w:lang w:eastAsia="es-MX"/>
            </w:rPr>
            <w:fldChar w:fldCharType="separate"/>
          </w:r>
          <w:r w:rsidR="00E61664" w:rsidRPr="000E48DF">
            <w:rPr>
              <w:rFonts w:ascii="Arial" w:eastAsia="Times New Roman" w:hAnsi="Arial" w:cs="Arial"/>
              <w:noProof/>
              <w:sz w:val="24"/>
              <w:szCs w:val="24"/>
              <w:lang w:eastAsia="es-MX"/>
            </w:rPr>
            <w:t>(rocafortnicolao, 2012)</w:t>
          </w:r>
          <w:r w:rsidR="00E61664" w:rsidRPr="000E48DF">
            <w:rPr>
              <w:rFonts w:ascii="Arial" w:eastAsia="Times New Roman" w:hAnsi="Arial" w:cs="Arial"/>
              <w:sz w:val="24"/>
              <w:szCs w:val="24"/>
              <w:lang w:eastAsia="es-MX"/>
            </w:rPr>
            <w:fldChar w:fldCharType="end"/>
          </w:r>
        </w:sdtContent>
      </w:sdt>
    </w:p>
    <w:p w14:paraId="3743D7CF" w14:textId="77777777" w:rsidR="00AD1A78" w:rsidRPr="000E48DF" w:rsidRDefault="00AD1A78" w:rsidP="008B4290">
      <w:pPr>
        <w:pStyle w:val="Prrafodelista"/>
        <w:spacing w:after="390" w:line="360" w:lineRule="auto"/>
        <w:ind w:left="1440"/>
        <w:jc w:val="both"/>
        <w:rPr>
          <w:rFonts w:ascii="Arial" w:eastAsia="Times New Roman" w:hAnsi="Arial" w:cs="Arial"/>
          <w:sz w:val="24"/>
          <w:szCs w:val="24"/>
          <w:lang w:eastAsia="es-MX"/>
        </w:rPr>
      </w:pPr>
    </w:p>
    <w:p w14:paraId="57D6A1E0" w14:textId="5BFDA56E" w:rsidR="00C81016" w:rsidRPr="000E48DF" w:rsidRDefault="00C81016" w:rsidP="008B4290">
      <w:pPr>
        <w:pStyle w:val="Prrafodelista"/>
        <w:numPr>
          <w:ilvl w:val="0"/>
          <w:numId w:val="13"/>
        </w:numPr>
        <w:spacing w:after="390" w:line="360" w:lineRule="auto"/>
        <w:jc w:val="center"/>
        <w:rPr>
          <w:rFonts w:ascii="Arial" w:eastAsia="Times New Roman" w:hAnsi="Arial" w:cs="Arial"/>
          <w:b/>
          <w:sz w:val="28"/>
          <w:szCs w:val="24"/>
          <w:lang w:eastAsia="es-MX"/>
        </w:rPr>
      </w:pPr>
      <w:r w:rsidRPr="000E48DF">
        <w:rPr>
          <w:rFonts w:ascii="Arial" w:eastAsia="Times New Roman" w:hAnsi="Arial" w:cs="Arial"/>
          <w:b/>
          <w:sz w:val="28"/>
          <w:szCs w:val="24"/>
          <w:lang w:eastAsia="es-MX"/>
        </w:rPr>
        <w:t>¿Cómo beneficia a una empresa tener un buen equipo contable?</w:t>
      </w:r>
    </w:p>
    <w:p w14:paraId="600CEB5C" w14:textId="77777777" w:rsidR="00C81016" w:rsidRPr="000E48DF" w:rsidRDefault="00C81016" w:rsidP="008B4290">
      <w:pPr>
        <w:spacing w:after="390" w:line="360" w:lineRule="auto"/>
        <w:jc w:val="both"/>
        <w:rPr>
          <w:rFonts w:ascii="Arial" w:eastAsia="Times New Roman" w:hAnsi="Arial" w:cs="Arial"/>
          <w:sz w:val="24"/>
          <w:szCs w:val="24"/>
          <w:lang w:eastAsia="es-MX"/>
        </w:rPr>
      </w:pPr>
      <w:r w:rsidRPr="000E48DF">
        <w:rPr>
          <w:rFonts w:ascii="Arial" w:eastAsia="Times New Roman" w:hAnsi="Arial" w:cs="Arial"/>
          <w:sz w:val="24"/>
          <w:szCs w:val="24"/>
          <w:lang w:eastAsia="es-MX"/>
        </w:rPr>
        <w:t>La contabilidad supone una importante </w:t>
      </w:r>
      <w:r w:rsidRPr="000E48DF">
        <w:rPr>
          <w:rFonts w:ascii="Arial" w:eastAsia="Times New Roman" w:hAnsi="Arial" w:cs="Arial"/>
          <w:bCs/>
          <w:sz w:val="24"/>
          <w:szCs w:val="24"/>
          <w:lang w:eastAsia="es-MX"/>
        </w:rPr>
        <w:t>fuente de información para la empresa</w:t>
      </w:r>
      <w:r w:rsidRPr="000E48DF">
        <w:rPr>
          <w:rFonts w:ascii="Arial" w:eastAsia="Times New Roman" w:hAnsi="Arial" w:cs="Arial"/>
          <w:sz w:val="24"/>
          <w:szCs w:val="24"/>
          <w:lang w:eastAsia="es-MX"/>
        </w:rPr>
        <w:t> y aporta grandes ventajas a la empresa. Por ejemplo:</w:t>
      </w:r>
    </w:p>
    <w:p w14:paraId="6AAE1238" w14:textId="77777777" w:rsidR="00C81016" w:rsidRPr="000E48DF" w:rsidRDefault="00C81016" w:rsidP="008B4290">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0E48DF">
        <w:rPr>
          <w:rFonts w:ascii="Arial" w:eastAsia="Times New Roman" w:hAnsi="Arial" w:cs="Arial"/>
          <w:color w:val="000000"/>
          <w:sz w:val="24"/>
          <w:szCs w:val="24"/>
          <w:lang w:eastAsia="es-MX"/>
        </w:rPr>
        <w:t>Ayuda a conocer cuál es el coste de producción de un servicio o producto determinado, permitiendo averiguar el precio por el que se debería de vender.</w:t>
      </w:r>
    </w:p>
    <w:p w14:paraId="32FDDA77" w14:textId="77777777" w:rsidR="00C81016" w:rsidRPr="000E48DF" w:rsidRDefault="00C81016" w:rsidP="008B4290">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0E48DF">
        <w:rPr>
          <w:rFonts w:ascii="Arial" w:eastAsia="Times New Roman" w:hAnsi="Arial" w:cs="Arial"/>
          <w:color w:val="000000"/>
          <w:sz w:val="24"/>
          <w:szCs w:val="24"/>
          <w:lang w:eastAsia="es-MX"/>
        </w:rPr>
        <w:t>En cualquier momento podemos saber el dinero que estamos ganando, o perdiendo</w:t>
      </w:r>
    </w:p>
    <w:p w14:paraId="4FB2E531" w14:textId="77777777" w:rsidR="00C81016" w:rsidRPr="000E48DF" w:rsidRDefault="00C81016" w:rsidP="008B4290">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0E48DF">
        <w:rPr>
          <w:rFonts w:ascii="Arial" w:eastAsia="Times New Roman" w:hAnsi="Arial" w:cs="Arial"/>
          <w:color w:val="000000"/>
          <w:sz w:val="24"/>
          <w:szCs w:val="24"/>
          <w:lang w:eastAsia="es-MX"/>
        </w:rPr>
        <w:t>Su estudio y aplicación nos alertan de los gastos generales, superfluos y de los beneficios de las inversiones realizadas.</w:t>
      </w:r>
    </w:p>
    <w:p w14:paraId="1D0F5A1A" w14:textId="77777777" w:rsidR="00C81016" w:rsidRPr="000E48DF" w:rsidRDefault="00C81016" w:rsidP="008B4290">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0E48DF">
        <w:rPr>
          <w:rFonts w:ascii="Arial" w:eastAsia="Times New Roman" w:hAnsi="Arial" w:cs="Arial"/>
          <w:color w:val="000000"/>
          <w:sz w:val="24"/>
          <w:szCs w:val="24"/>
          <w:lang w:eastAsia="es-MX"/>
        </w:rPr>
        <w:t>Gracias al balance general y el estado de resultados, podremos averiguar cuál es la </w:t>
      </w:r>
      <w:r w:rsidRPr="000E48DF">
        <w:rPr>
          <w:rFonts w:ascii="Arial" w:eastAsia="Times New Roman" w:hAnsi="Arial" w:cs="Arial"/>
          <w:bCs/>
          <w:color w:val="000000"/>
          <w:sz w:val="24"/>
          <w:szCs w:val="24"/>
          <w:lang w:eastAsia="es-MX"/>
        </w:rPr>
        <w:t>situación financiera</w:t>
      </w:r>
      <w:r w:rsidRPr="000E48DF">
        <w:rPr>
          <w:rFonts w:ascii="Arial" w:eastAsia="Times New Roman" w:hAnsi="Arial" w:cs="Arial"/>
          <w:color w:val="000000"/>
          <w:sz w:val="24"/>
          <w:szCs w:val="24"/>
          <w:lang w:eastAsia="es-MX"/>
        </w:rPr>
        <w:t> actual de una empresa.</w:t>
      </w:r>
    </w:p>
    <w:p w14:paraId="33BCEC1B" w14:textId="77777777" w:rsidR="00C81016" w:rsidRPr="000E48DF" w:rsidRDefault="00C81016" w:rsidP="008B4290">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0E48DF">
        <w:rPr>
          <w:rFonts w:ascii="Arial" w:eastAsia="Times New Roman" w:hAnsi="Arial" w:cs="Arial"/>
          <w:color w:val="000000"/>
          <w:sz w:val="24"/>
          <w:szCs w:val="24"/>
          <w:lang w:eastAsia="es-MX"/>
        </w:rPr>
        <w:t xml:space="preserve">Citas bibliográficas: </w:t>
      </w:r>
    </w:p>
    <w:tbl>
      <w:tblPr>
        <w:tblW w:w="6585" w:type="dxa"/>
        <w:shd w:val="clear" w:color="auto" w:fill="FFFFFF"/>
        <w:tblCellMar>
          <w:left w:w="0" w:type="dxa"/>
          <w:right w:w="0" w:type="dxa"/>
        </w:tblCellMar>
        <w:tblLook w:val="04A0" w:firstRow="1" w:lastRow="0" w:firstColumn="1" w:lastColumn="0" w:noHBand="0" w:noVBand="1"/>
      </w:tblPr>
      <w:tblGrid>
        <w:gridCol w:w="6579"/>
        <w:gridCol w:w="6"/>
      </w:tblGrid>
      <w:tr w:rsidR="00C81016" w:rsidRPr="000E48DF" w14:paraId="1D76CA65" w14:textId="77777777" w:rsidTr="008E261C">
        <w:trPr>
          <w:gridAfter w:val="1"/>
          <w:trHeight w:val="453"/>
        </w:trPr>
        <w:tc>
          <w:tcPr>
            <w:tcW w:w="0" w:type="auto"/>
            <w:shd w:val="clear" w:color="auto" w:fill="FFFFFF"/>
            <w:vAlign w:val="center"/>
            <w:hideMark/>
          </w:tcPr>
          <w:p w14:paraId="71BA91C3" w14:textId="77777777" w:rsidR="00C81016" w:rsidRPr="000E48DF" w:rsidRDefault="001E4A00" w:rsidP="008B4290">
            <w:pPr>
              <w:spacing w:after="0" w:line="360" w:lineRule="auto"/>
              <w:rPr>
                <w:rFonts w:ascii="Arial" w:eastAsia="Times New Roman" w:hAnsi="Arial" w:cs="Arial"/>
                <w:color w:val="222222"/>
                <w:sz w:val="24"/>
                <w:szCs w:val="24"/>
                <w:lang w:eastAsia="es-MX"/>
              </w:rPr>
            </w:pPr>
            <w:hyperlink r:id="rId13" w:history="1">
              <w:r w:rsidR="00C81016" w:rsidRPr="000E48DF">
                <w:rPr>
                  <w:rStyle w:val="Hipervnculo"/>
                  <w:rFonts w:ascii="Arial" w:hAnsi="Arial" w:cs="Arial"/>
                  <w:sz w:val="24"/>
                  <w:szCs w:val="24"/>
                </w:rPr>
                <w:t>https://pyme.lavoztx.com/las-ventajas-de-la-contabilidad-de-gestin-4586.html</w:t>
              </w:r>
            </w:hyperlink>
          </w:p>
        </w:tc>
      </w:tr>
      <w:tr w:rsidR="00C81016" w:rsidRPr="000E48DF" w14:paraId="25C16899" w14:textId="77777777" w:rsidTr="008E261C">
        <w:trPr>
          <w:gridAfter w:val="1"/>
          <w:trHeight w:val="239"/>
        </w:trPr>
        <w:tc>
          <w:tcPr>
            <w:tcW w:w="0" w:type="auto"/>
            <w:shd w:val="clear" w:color="auto" w:fill="FFFFFF"/>
            <w:tcMar>
              <w:top w:w="120" w:type="dxa"/>
              <w:left w:w="0" w:type="dxa"/>
              <w:bottom w:w="120" w:type="dxa"/>
              <w:right w:w="0" w:type="dxa"/>
            </w:tcMar>
            <w:hideMark/>
          </w:tcPr>
          <w:p w14:paraId="713F5589" w14:textId="77777777" w:rsidR="00C81016" w:rsidRPr="000E48DF" w:rsidRDefault="00C81016" w:rsidP="008B4290">
            <w:pPr>
              <w:spacing w:after="0" w:line="360" w:lineRule="auto"/>
              <w:rPr>
                <w:rFonts w:ascii="Arial" w:eastAsia="Times New Roman" w:hAnsi="Arial" w:cs="Arial"/>
                <w:color w:val="222222"/>
                <w:sz w:val="24"/>
                <w:szCs w:val="24"/>
                <w:lang w:eastAsia="es-MX"/>
              </w:rPr>
            </w:pPr>
            <w:r w:rsidRPr="000E48DF">
              <w:rPr>
                <w:rFonts w:ascii="Arial" w:eastAsia="Times New Roman" w:hAnsi="Arial" w:cs="Arial"/>
                <w:color w:val="222222"/>
                <w:sz w:val="24"/>
                <w:szCs w:val="24"/>
                <w:lang w:eastAsia="es-MX"/>
              </w:rPr>
              <w:t>Valdivieso, M. B. (2011). </w:t>
            </w:r>
            <w:r w:rsidRPr="000E48DF">
              <w:rPr>
                <w:rFonts w:ascii="Arial" w:eastAsia="Times New Roman" w:hAnsi="Arial" w:cs="Arial"/>
                <w:i/>
                <w:iCs/>
                <w:color w:val="222222"/>
                <w:sz w:val="24"/>
                <w:szCs w:val="24"/>
                <w:lang w:eastAsia="es-MX"/>
              </w:rPr>
              <w:t>Contabilidad general</w:t>
            </w:r>
            <w:r w:rsidRPr="000E48DF">
              <w:rPr>
                <w:rFonts w:ascii="Arial" w:eastAsia="Times New Roman" w:hAnsi="Arial" w:cs="Arial"/>
                <w:color w:val="222222"/>
                <w:sz w:val="24"/>
                <w:szCs w:val="24"/>
                <w:lang w:eastAsia="es-MX"/>
              </w:rPr>
              <w:t>. Escobar</w:t>
            </w:r>
            <w:proofErr w:type="gramStart"/>
            <w:r w:rsidRPr="000E48DF">
              <w:rPr>
                <w:rFonts w:ascii="Arial" w:eastAsia="Times New Roman" w:hAnsi="Arial" w:cs="Arial"/>
                <w:color w:val="222222"/>
                <w:sz w:val="24"/>
                <w:szCs w:val="24"/>
                <w:lang w:eastAsia="es-MX"/>
              </w:rPr>
              <w:t>..</w:t>
            </w:r>
            <w:proofErr w:type="gramEnd"/>
          </w:p>
        </w:tc>
      </w:tr>
      <w:tr w:rsidR="00C81016" w:rsidRPr="000E48DF" w14:paraId="2A41133C" w14:textId="77777777" w:rsidTr="008E261C">
        <w:trPr>
          <w:trHeight w:val="17"/>
        </w:trPr>
        <w:tc>
          <w:tcPr>
            <w:tcW w:w="0" w:type="auto"/>
            <w:shd w:val="clear" w:color="auto" w:fill="FFFFFF"/>
            <w:noWrap/>
            <w:tcMar>
              <w:top w:w="120" w:type="dxa"/>
              <w:left w:w="0" w:type="dxa"/>
              <w:bottom w:w="120" w:type="dxa"/>
              <w:right w:w="240" w:type="dxa"/>
            </w:tcMar>
            <w:hideMark/>
          </w:tcPr>
          <w:p w14:paraId="07D68AEE" w14:textId="77777777" w:rsidR="00C81016" w:rsidRPr="000E48DF" w:rsidRDefault="00C81016" w:rsidP="008B4290">
            <w:pPr>
              <w:spacing w:after="0" w:line="360" w:lineRule="auto"/>
              <w:jc w:val="right"/>
              <w:rPr>
                <w:rFonts w:ascii="Arial" w:eastAsia="Times New Roman" w:hAnsi="Arial" w:cs="Arial"/>
                <w:color w:val="777777"/>
                <w:sz w:val="24"/>
                <w:szCs w:val="24"/>
                <w:lang w:eastAsia="es-MX"/>
              </w:rPr>
            </w:pPr>
          </w:p>
        </w:tc>
        <w:tc>
          <w:tcPr>
            <w:tcW w:w="0" w:type="auto"/>
            <w:shd w:val="clear" w:color="auto" w:fill="FFFFFF"/>
            <w:tcMar>
              <w:top w:w="120" w:type="dxa"/>
              <w:left w:w="0" w:type="dxa"/>
              <w:bottom w:w="120" w:type="dxa"/>
              <w:right w:w="0" w:type="dxa"/>
            </w:tcMar>
            <w:hideMark/>
          </w:tcPr>
          <w:p w14:paraId="4C9C7BAA" w14:textId="77777777" w:rsidR="00C81016" w:rsidRPr="000E48DF" w:rsidRDefault="00C81016" w:rsidP="008B4290">
            <w:pPr>
              <w:spacing w:after="0" w:line="360" w:lineRule="auto"/>
              <w:rPr>
                <w:rFonts w:ascii="Arial" w:eastAsia="Times New Roman" w:hAnsi="Arial" w:cs="Arial"/>
                <w:color w:val="222222"/>
                <w:sz w:val="24"/>
                <w:szCs w:val="24"/>
                <w:lang w:eastAsia="es-MX"/>
              </w:rPr>
            </w:pPr>
          </w:p>
        </w:tc>
      </w:tr>
      <w:tr w:rsidR="000C6F69" w:rsidRPr="000E48DF" w14:paraId="19724D1C" w14:textId="77777777" w:rsidTr="008E261C">
        <w:trPr>
          <w:trHeight w:val="17"/>
        </w:trPr>
        <w:tc>
          <w:tcPr>
            <w:tcW w:w="0" w:type="auto"/>
            <w:shd w:val="clear" w:color="auto" w:fill="FFFFFF"/>
            <w:noWrap/>
            <w:tcMar>
              <w:top w:w="120" w:type="dxa"/>
              <w:left w:w="0" w:type="dxa"/>
              <w:bottom w:w="120" w:type="dxa"/>
              <w:right w:w="240" w:type="dxa"/>
            </w:tcMar>
          </w:tcPr>
          <w:p w14:paraId="5104DDF9" w14:textId="77777777" w:rsidR="000C6F69" w:rsidRDefault="000C6F69" w:rsidP="008B4290">
            <w:pPr>
              <w:spacing w:after="0" w:line="360" w:lineRule="auto"/>
              <w:jc w:val="right"/>
              <w:rPr>
                <w:rFonts w:ascii="Arial" w:eastAsia="Times New Roman" w:hAnsi="Arial" w:cs="Arial"/>
                <w:color w:val="777777"/>
                <w:sz w:val="24"/>
                <w:szCs w:val="24"/>
                <w:lang w:eastAsia="es-MX"/>
              </w:rPr>
            </w:pPr>
          </w:p>
          <w:p w14:paraId="42C47924" w14:textId="77777777" w:rsidR="000C6F69" w:rsidRDefault="000C6F69" w:rsidP="008B4290">
            <w:pPr>
              <w:spacing w:after="0" w:line="360" w:lineRule="auto"/>
              <w:jc w:val="right"/>
              <w:rPr>
                <w:rFonts w:ascii="Arial" w:eastAsia="Times New Roman" w:hAnsi="Arial" w:cs="Arial"/>
                <w:color w:val="777777"/>
                <w:sz w:val="24"/>
                <w:szCs w:val="24"/>
                <w:lang w:eastAsia="es-MX"/>
              </w:rPr>
            </w:pPr>
          </w:p>
          <w:p w14:paraId="06683233" w14:textId="77777777" w:rsidR="000C6F69" w:rsidRDefault="000C6F69" w:rsidP="008B4290">
            <w:pPr>
              <w:spacing w:after="0" w:line="360" w:lineRule="auto"/>
              <w:jc w:val="right"/>
              <w:rPr>
                <w:rFonts w:ascii="Arial" w:eastAsia="Times New Roman" w:hAnsi="Arial" w:cs="Arial"/>
                <w:color w:val="777777"/>
                <w:sz w:val="24"/>
                <w:szCs w:val="24"/>
                <w:lang w:eastAsia="es-MX"/>
              </w:rPr>
            </w:pPr>
          </w:p>
          <w:p w14:paraId="665A7304" w14:textId="77777777" w:rsidR="000C6F69" w:rsidRDefault="000C6F69" w:rsidP="008B4290">
            <w:pPr>
              <w:spacing w:after="0" w:line="360" w:lineRule="auto"/>
              <w:jc w:val="right"/>
              <w:rPr>
                <w:rFonts w:ascii="Arial" w:eastAsia="Times New Roman" w:hAnsi="Arial" w:cs="Arial"/>
                <w:color w:val="777777"/>
                <w:sz w:val="24"/>
                <w:szCs w:val="24"/>
                <w:lang w:eastAsia="es-MX"/>
              </w:rPr>
            </w:pPr>
          </w:p>
          <w:p w14:paraId="2E8AED52" w14:textId="77777777" w:rsidR="000C6F69" w:rsidRPr="000E48DF" w:rsidRDefault="000C6F69" w:rsidP="008B4290">
            <w:pPr>
              <w:spacing w:after="0" w:line="360" w:lineRule="auto"/>
              <w:jc w:val="right"/>
              <w:rPr>
                <w:rFonts w:ascii="Arial" w:eastAsia="Times New Roman" w:hAnsi="Arial" w:cs="Arial"/>
                <w:color w:val="777777"/>
                <w:sz w:val="24"/>
                <w:szCs w:val="24"/>
                <w:lang w:eastAsia="es-MX"/>
              </w:rPr>
            </w:pPr>
          </w:p>
        </w:tc>
        <w:tc>
          <w:tcPr>
            <w:tcW w:w="0" w:type="auto"/>
            <w:shd w:val="clear" w:color="auto" w:fill="FFFFFF"/>
            <w:tcMar>
              <w:top w:w="120" w:type="dxa"/>
              <w:left w:w="0" w:type="dxa"/>
              <w:bottom w:w="120" w:type="dxa"/>
              <w:right w:w="0" w:type="dxa"/>
            </w:tcMar>
          </w:tcPr>
          <w:p w14:paraId="22BF216E" w14:textId="77777777" w:rsidR="000C6F69" w:rsidRPr="000E48DF" w:rsidRDefault="000C6F69" w:rsidP="008B4290">
            <w:pPr>
              <w:spacing w:after="0" w:line="360" w:lineRule="auto"/>
              <w:rPr>
                <w:rFonts w:ascii="Arial" w:eastAsia="Times New Roman" w:hAnsi="Arial" w:cs="Arial"/>
                <w:color w:val="222222"/>
                <w:sz w:val="24"/>
                <w:szCs w:val="24"/>
                <w:lang w:eastAsia="es-MX"/>
              </w:rPr>
            </w:pPr>
          </w:p>
        </w:tc>
      </w:tr>
    </w:tbl>
    <w:p w14:paraId="3DF9C966" w14:textId="77777777" w:rsidR="00C81016" w:rsidRPr="000E48DF" w:rsidRDefault="00C81016" w:rsidP="008B4290">
      <w:pPr>
        <w:shd w:val="clear" w:color="auto" w:fill="FFFFFF"/>
        <w:spacing w:after="0" w:line="360" w:lineRule="auto"/>
        <w:rPr>
          <w:rFonts w:ascii="Arial" w:hAnsi="Arial" w:cs="Arial"/>
          <w:sz w:val="24"/>
          <w:szCs w:val="24"/>
        </w:rPr>
      </w:pPr>
    </w:p>
    <w:p w14:paraId="32B034EF" w14:textId="332FF911" w:rsidR="00C81016" w:rsidRPr="000E48DF" w:rsidRDefault="00E01F1A" w:rsidP="008B4290">
      <w:pPr>
        <w:pStyle w:val="Prrafodelista"/>
        <w:numPr>
          <w:ilvl w:val="0"/>
          <w:numId w:val="13"/>
        </w:numPr>
        <w:spacing w:after="390" w:line="360" w:lineRule="auto"/>
        <w:jc w:val="center"/>
        <w:rPr>
          <w:rFonts w:ascii="Arial" w:eastAsia="Times New Roman" w:hAnsi="Arial" w:cs="Arial"/>
          <w:b/>
          <w:sz w:val="28"/>
          <w:szCs w:val="24"/>
          <w:lang w:eastAsia="es-MX"/>
        </w:rPr>
      </w:pPr>
      <w:r w:rsidRPr="000E48DF">
        <w:rPr>
          <w:rFonts w:ascii="Arial" w:eastAsia="Times New Roman" w:hAnsi="Arial" w:cs="Arial"/>
          <w:b/>
          <w:sz w:val="28"/>
          <w:szCs w:val="24"/>
          <w:lang w:eastAsia="es-MX"/>
        </w:rPr>
        <w:lastRenderedPageBreak/>
        <w:t>Desventajas de no tener un buen equipo contable</w:t>
      </w:r>
    </w:p>
    <w:p w14:paraId="2CEB775D" w14:textId="77777777" w:rsidR="00C81016" w:rsidRPr="000E48DF" w:rsidRDefault="00C81016" w:rsidP="008B4290">
      <w:pPr>
        <w:spacing w:line="360" w:lineRule="auto"/>
        <w:rPr>
          <w:rFonts w:ascii="Arial" w:eastAsia="Times New Roman" w:hAnsi="Arial" w:cs="Arial"/>
          <w:bCs/>
          <w:color w:val="222222"/>
          <w:sz w:val="24"/>
          <w:szCs w:val="24"/>
          <w:lang w:eastAsia="es-MX"/>
        </w:rPr>
      </w:pPr>
      <w:bookmarkStart w:id="19" w:name="_Toc41611159"/>
      <w:r w:rsidRPr="000E48DF">
        <w:rPr>
          <w:rFonts w:ascii="Arial" w:eastAsia="Times New Roman" w:hAnsi="Arial" w:cs="Arial"/>
          <w:bCs/>
          <w:color w:val="222222"/>
          <w:sz w:val="24"/>
          <w:szCs w:val="24"/>
          <w:lang w:eastAsia="es-MX"/>
        </w:rPr>
        <w:t>Existen viarias malas prácticas, que pueden dañar contabilidad y arruinar un negocio, como:</w:t>
      </w:r>
      <w:bookmarkEnd w:id="19"/>
    </w:p>
    <w:p w14:paraId="604EE9A6" w14:textId="77777777" w:rsidR="00C81016" w:rsidRPr="000E48DF" w:rsidRDefault="00C81016" w:rsidP="008B4290">
      <w:pPr>
        <w:spacing w:line="360" w:lineRule="auto"/>
        <w:rPr>
          <w:rFonts w:ascii="Arial" w:eastAsia="Times New Roman" w:hAnsi="Arial" w:cs="Arial"/>
          <w:sz w:val="24"/>
          <w:szCs w:val="24"/>
          <w:lang w:eastAsia="es-MX"/>
        </w:rPr>
      </w:pPr>
      <w:r w:rsidRPr="000E48DF">
        <w:rPr>
          <w:rFonts w:ascii="Arial" w:eastAsia="Times New Roman" w:hAnsi="Arial" w:cs="Arial"/>
          <w:sz w:val="24"/>
          <w:szCs w:val="24"/>
          <w:lang w:eastAsia="es-MX"/>
        </w:rPr>
        <w:t>No estar cualificado para llevar la contabilidad ni contratar a un experto o externalizar la tarea a profesionales.</w:t>
      </w:r>
    </w:p>
    <w:p w14:paraId="4E666E5B" w14:textId="77777777" w:rsidR="00C81016" w:rsidRPr="000E48DF" w:rsidRDefault="00C81016" w:rsidP="008B4290">
      <w:pPr>
        <w:spacing w:line="360" w:lineRule="auto"/>
        <w:rPr>
          <w:rFonts w:ascii="Arial" w:eastAsia="Times New Roman" w:hAnsi="Arial" w:cs="Arial"/>
          <w:sz w:val="24"/>
          <w:szCs w:val="24"/>
          <w:lang w:eastAsia="es-MX"/>
        </w:rPr>
      </w:pPr>
      <w:r w:rsidRPr="000E48DF">
        <w:rPr>
          <w:rFonts w:ascii="Arial" w:eastAsia="Times New Roman" w:hAnsi="Arial" w:cs="Arial"/>
          <w:sz w:val="24"/>
          <w:szCs w:val="24"/>
          <w:lang w:eastAsia="es-MX"/>
        </w:rPr>
        <w:t>No ser ordenado ni constante, dejando la contabilidad de lado durante mucho tiempo.</w:t>
      </w:r>
    </w:p>
    <w:p w14:paraId="4AA465DC" w14:textId="77777777" w:rsidR="00C81016" w:rsidRPr="000E48DF" w:rsidRDefault="00C81016" w:rsidP="008B4290">
      <w:pPr>
        <w:spacing w:line="360" w:lineRule="auto"/>
        <w:rPr>
          <w:rFonts w:ascii="Arial" w:eastAsia="Times New Roman" w:hAnsi="Arial" w:cs="Arial"/>
          <w:sz w:val="24"/>
          <w:szCs w:val="24"/>
          <w:lang w:eastAsia="es-MX"/>
        </w:rPr>
      </w:pPr>
      <w:r w:rsidRPr="000E48DF">
        <w:rPr>
          <w:rFonts w:ascii="Arial" w:eastAsia="Times New Roman" w:hAnsi="Arial" w:cs="Arial"/>
          <w:sz w:val="24"/>
          <w:szCs w:val="24"/>
          <w:lang w:eastAsia="es-MX"/>
        </w:rPr>
        <w:t>No llevar un control de los ingresos y, sobre todo, de los gastos, especialmente de las salidas de efectivo.</w:t>
      </w:r>
    </w:p>
    <w:p w14:paraId="1FE489BB" w14:textId="77777777" w:rsidR="00C81016" w:rsidRPr="000E48DF" w:rsidRDefault="00C81016" w:rsidP="008B4290">
      <w:pPr>
        <w:spacing w:line="360" w:lineRule="auto"/>
        <w:rPr>
          <w:rFonts w:ascii="Arial" w:eastAsia="Times New Roman" w:hAnsi="Arial" w:cs="Arial"/>
          <w:sz w:val="24"/>
          <w:szCs w:val="24"/>
          <w:lang w:eastAsia="es-MX"/>
        </w:rPr>
      </w:pPr>
      <w:r w:rsidRPr="000E48DF">
        <w:rPr>
          <w:rFonts w:ascii="Arial" w:eastAsia="Times New Roman" w:hAnsi="Arial" w:cs="Arial"/>
          <w:sz w:val="24"/>
          <w:szCs w:val="24"/>
          <w:lang w:eastAsia="es-MX"/>
        </w:rPr>
        <w:t>No estar al día en el pago de impuestos, tasas, intereses de deuda y otras obligaciones inexcusables que acarrean penalizaciones.</w:t>
      </w:r>
    </w:p>
    <w:p w14:paraId="1D84987D" w14:textId="3C64FDF5" w:rsidR="00C81016" w:rsidRPr="000E48DF" w:rsidRDefault="00C81016" w:rsidP="008B4290">
      <w:pPr>
        <w:spacing w:line="360" w:lineRule="auto"/>
        <w:rPr>
          <w:rFonts w:ascii="Arial" w:eastAsia="Times New Roman" w:hAnsi="Arial" w:cs="Arial"/>
          <w:sz w:val="24"/>
          <w:szCs w:val="24"/>
          <w:lang w:eastAsia="es-MX"/>
        </w:rPr>
      </w:pPr>
      <w:r w:rsidRPr="000E48DF">
        <w:rPr>
          <w:rFonts w:ascii="Arial" w:eastAsia="Times New Roman" w:hAnsi="Arial" w:cs="Arial"/>
          <w:sz w:val="24"/>
          <w:szCs w:val="24"/>
          <w:lang w:eastAsia="es-MX"/>
        </w:rPr>
        <w:t>No utilizar sistemas automatizados, no conservar los </w:t>
      </w:r>
      <w:hyperlink r:id="rId14" w:history="1">
        <w:r w:rsidRPr="000E48DF">
          <w:rPr>
            <w:rFonts w:ascii="Arial" w:eastAsia="Times New Roman" w:hAnsi="Arial" w:cs="Arial"/>
            <w:sz w:val="24"/>
            <w:szCs w:val="24"/>
            <w:bdr w:val="none" w:sz="0" w:space="0" w:color="auto" w:frame="1"/>
            <w:lang w:eastAsia="es-MX"/>
          </w:rPr>
          <w:t>documentos financieros</w:t>
        </w:r>
      </w:hyperlink>
      <w:r w:rsidRPr="000E48DF">
        <w:rPr>
          <w:rFonts w:ascii="Arial" w:eastAsia="Times New Roman" w:hAnsi="Arial" w:cs="Arial"/>
          <w:sz w:val="24"/>
          <w:szCs w:val="24"/>
          <w:lang w:eastAsia="es-MX"/>
        </w:rPr>
        <w:t> o realizar cálculos aproximados o erróneos que no se ajusten a la realidad.</w:t>
      </w:r>
    </w:p>
    <w:p w14:paraId="096F6D69" w14:textId="77777777" w:rsidR="0005655E" w:rsidRPr="000E48DF" w:rsidRDefault="0005655E" w:rsidP="008B4290">
      <w:pPr>
        <w:spacing w:line="360" w:lineRule="auto"/>
        <w:rPr>
          <w:rFonts w:ascii="Arial" w:eastAsia="Times New Roman" w:hAnsi="Arial" w:cs="Arial"/>
          <w:sz w:val="24"/>
          <w:szCs w:val="24"/>
          <w:lang w:eastAsia="es-MX"/>
        </w:rPr>
      </w:pPr>
    </w:p>
    <w:p w14:paraId="02DAA6D1" w14:textId="77777777" w:rsidR="00C81016" w:rsidRPr="000E48DF" w:rsidRDefault="00C81016" w:rsidP="008B4290">
      <w:pPr>
        <w:spacing w:line="360" w:lineRule="auto"/>
        <w:rPr>
          <w:rFonts w:ascii="Arial" w:eastAsia="Times New Roman" w:hAnsi="Arial" w:cs="Arial"/>
          <w:b/>
          <w:sz w:val="24"/>
          <w:szCs w:val="24"/>
          <w:lang w:eastAsia="es-MX"/>
        </w:rPr>
      </w:pPr>
      <w:r w:rsidRPr="000E48DF">
        <w:rPr>
          <w:rFonts w:ascii="Arial" w:eastAsia="Times New Roman" w:hAnsi="Arial" w:cs="Arial"/>
          <w:b/>
          <w:sz w:val="24"/>
          <w:szCs w:val="24"/>
          <w:lang w:eastAsia="es-MX"/>
        </w:rPr>
        <w:t>Consecuencias de llevar una mala gestión contable:</w:t>
      </w:r>
    </w:p>
    <w:p w14:paraId="193E4445" w14:textId="77777777" w:rsidR="00C81016" w:rsidRPr="000E48DF" w:rsidRDefault="00C81016" w:rsidP="008B4290">
      <w:pPr>
        <w:spacing w:line="360" w:lineRule="auto"/>
        <w:rPr>
          <w:rFonts w:ascii="Arial" w:eastAsia="Times New Roman" w:hAnsi="Arial" w:cs="Arial"/>
          <w:sz w:val="24"/>
          <w:szCs w:val="24"/>
          <w:lang w:eastAsia="es-MX"/>
        </w:rPr>
      </w:pPr>
      <w:r w:rsidRPr="000E48DF">
        <w:rPr>
          <w:rFonts w:ascii="Arial" w:hAnsi="Arial" w:cs="Arial"/>
          <w:sz w:val="24"/>
          <w:szCs w:val="24"/>
        </w:rPr>
        <w:t>Difícil analizar objetivamente cuál es el estado financiero de la empresa</w:t>
      </w:r>
    </w:p>
    <w:p w14:paraId="04CDC238" w14:textId="77777777" w:rsidR="00C81016" w:rsidRPr="000E48DF" w:rsidRDefault="00C81016" w:rsidP="008B4290">
      <w:pPr>
        <w:spacing w:line="360" w:lineRule="auto"/>
        <w:rPr>
          <w:rFonts w:ascii="Arial" w:eastAsia="Times New Roman" w:hAnsi="Arial" w:cs="Arial"/>
          <w:sz w:val="24"/>
          <w:szCs w:val="24"/>
          <w:lang w:eastAsia="es-MX"/>
        </w:rPr>
      </w:pPr>
      <w:r w:rsidRPr="000E48DF">
        <w:rPr>
          <w:rFonts w:ascii="Arial" w:hAnsi="Arial" w:cs="Arial"/>
          <w:sz w:val="24"/>
          <w:szCs w:val="24"/>
        </w:rPr>
        <w:t xml:space="preserve">Pérdida de beneficios fiscales, como deducciones y desgravaciones, que por no tener fiscalizados ingresos y gastos al </w:t>
      </w:r>
      <w:proofErr w:type="spellStart"/>
      <w:r w:rsidRPr="000E48DF">
        <w:rPr>
          <w:rFonts w:ascii="Arial" w:hAnsi="Arial" w:cs="Arial"/>
          <w:sz w:val="24"/>
          <w:szCs w:val="24"/>
        </w:rPr>
        <w:t>dia</w:t>
      </w:r>
      <w:proofErr w:type="spellEnd"/>
      <w:r w:rsidRPr="000E48DF">
        <w:rPr>
          <w:rFonts w:ascii="Arial" w:hAnsi="Arial" w:cs="Arial"/>
          <w:sz w:val="24"/>
          <w:szCs w:val="24"/>
        </w:rPr>
        <w:t xml:space="preserve"> se pueden pasar por alto al momento de declarar.</w:t>
      </w:r>
    </w:p>
    <w:p w14:paraId="64A09CD5" w14:textId="77777777" w:rsidR="00C81016" w:rsidRPr="000E48DF" w:rsidRDefault="00C81016" w:rsidP="008B4290">
      <w:pPr>
        <w:spacing w:line="360" w:lineRule="auto"/>
        <w:rPr>
          <w:rFonts w:ascii="Arial" w:eastAsia="Times New Roman" w:hAnsi="Arial" w:cs="Arial"/>
          <w:sz w:val="24"/>
          <w:szCs w:val="24"/>
          <w:lang w:eastAsia="es-MX"/>
        </w:rPr>
      </w:pPr>
      <w:r w:rsidRPr="000E48DF">
        <w:rPr>
          <w:rFonts w:ascii="Arial" w:hAnsi="Arial" w:cs="Arial"/>
          <w:sz w:val="24"/>
          <w:szCs w:val="24"/>
        </w:rPr>
        <w:t xml:space="preserve">Recibir multas y sanciones por parte de autoridades fiscales, lo que también provocara </w:t>
      </w:r>
      <w:proofErr w:type="spellStart"/>
      <w:r w:rsidRPr="000E48DF">
        <w:rPr>
          <w:rFonts w:ascii="Arial" w:hAnsi="Arial" w:cs="Arial"/>
          <w:sz w:val="24"/>
          <w:szCs w:val="24"/>
        </w:rPr>
        <w:t>mas</w:t>
      </w:r>
      <w:proofErr w:type="spellEnd"/>
      <w:r w:rsidRPr="000E48DF">
        <w:rPr>
          <w:rFonts w:ascii="Arial" w:hAnsi="Arial" w:cs="Arial"/>
          <w:sz w:val="24"/>
          <w:szCs w:val="24"/>
        </w:rPr>
        <w:t xml:space="preserve"> seguidas inspecciones aleatorias e investigaciones a la empresa.</w:t>
      </w:r>
    </w:p>
    <w:p w14:paraId="00AD83F4" w14:textId="77777777" w:rsidR="00C81016" w:rsidRPr="000E48DF" w:rsidRDefault="00C81016" w:rsidP="008B4290">
      <w:pPr>
        <w:spacing w:line="360" w:lineRule="auto"/>
        <w:rPr>
          <w:rFonts w:ascii="Arial" w:eastAsia="Times New Roman" w:hAnsi="Arial" w:cs="Arial"/>
          <w:sz w:val="24"/>
          <w:szCs w:val="24"/>
          <w:lang w:eastAsia="es-MX"/>
        </w:rPr>
      </w:pPr>
      <w:r w:rsidRPr="000E48DF">
        <w:rPr>
          <w:rFonts w:ascii="Arial" w:eastAsia="Times New Roman" w:hAnsi="Arial" w:cs="Arial"/>
          <w:sz w:val="24"/>
          <w:szCs w:val="24"/>
          <w:lang w:eastAsia="es-MX"/>
        </w:rPr>
        <w:t xml:space="preserve">Mal control de las nóminas puede afectar hasta a los empleados de la empresa, especialmente si se cuentan mal las horas extra, gratificaciones, vacaciones </w:t>
      </w:r>
      <w:proofErr w:type="spellStart"/>
      <w:r w:rsidRPr="000E48DF">
        <w:rPr>
          <w:rFonts w:ascii="Arial" w:eastAsia="Times New Roman" w:hAnsi="Arial" w:cs="Arial"/>
          <w:sz w:val="24"/>
          <w:szCs w:val="24"/>
          <w:lang w:eastAsia="es-MX"/>
        </w:rPr>
        <w:t>etc</w:t>
      </w:r>
      <w:proofErr w:type="spellEnd"/>
    </w:p>
    <w:p w14:paraId="1BABE2B0" w14:textId="77777777" w:rsidR="00C81016" w:rsidRPr="000E48DF" w:rsidRDefault="00C81016" w:rsidP="008B4290">
      <w:pPr>
        <w:spacing w:line="360" w:lineRule="auto"/>
        <w:rPr>
          <w:rFonts w:ascii="Arial" w:eastAsia="Times New Roman" w:hAnsi="Arial" w:cs="Arial"/>
          <w:sz w:val="24"/>
          <w:szCs w:val="24"/>
          <w:lang w:eastAsia="es-MX"/>
        </w:rPr>
      </w:pPr>
      <w:r w:rsidRPr="000E48DF">
        <w:rPr>
          <w:rFonts w:ascii="Arial" w:eastAsia="Times New Roman" w:hAnsi="Arial" w:cs="Arial"/>
          <w:sz w:val="24"/>
          <w:szCs w:val="24"/>
          <w:lang w:eastAsia="es-MX"/>
        </w:rPr>
        <w:lastRenderedPageBreak/>
        <w:t>No poder pedir un crédito o préstamo al banco por falta de buen manejo de las cuentas y documento.</w:t>
      </w:r>
    </w:p>
    <w:p w14:paraId="2C243283" w14:textId="77777777" w:rsidR="00C81016" w:rsidRPr="000E48DF" w:rsidRDefault="00C81016" w:rsidP="008B4290">
      <w:pPr>
        <w:spacing w:line="360" w:lineRule="auto"/>
        <w:rPr>
          <w:rFonts w:ascii="Arial" w:eastAsia="Times New Roman" w:hAnsi="Arial" w:cs="Arial"/>
          <w:sz w:val="24"/>
          <w:szCs w:val="24"/>
          <w:lang w:eastAsia="es-MX"/>
        </w:rPr>
      </w:pPr>
      <w:r w:rsidRPr="000E48DF">
        <w:rPr>
          <w:rFonts w:ascii="Arial" w:eastAsia="Times New Roman" w:hAnsi="Arial" w:cs="Arial"/>
          <w:sz w:val="24"/>
          <w:szCs w:val="24"/>
          <w:lang w:eastAsia="es-MX"/>
        </w:rPr>
        <w:t>Arreglar errores hará que la empresa pierda tiempo y/o dinero.</w:t>
      </w:r>
    </w:p>
    <w:p w14:paraId="03B28FE4" w14:textId="77777777" w:rsidR="00C81016" w:rsidRPr="000E48DF" w:rsidRDefault="00C81016" w:rsidP="008B4290">
      <w:pPr>
        <w:spacing w:line="360" w:lineRule="auto"/>
        <w:rPr>
          <w:rFonts w:ascii="Arial" w:hAnsi="Arial" w:cs="Arial"/>
          <w:b/>
          <w:shd w:val="clear" w:color="auto" w:fill="FFFFFF"/>
        </w:rPr>
      </w:pPr>
      <w:r w:rsidRPr="000E48DF">
        <w:rPr>
          <w:rFonts w:ascii="Arial" w:hAnsi="Arial" w:cs="Arial"/>
          <w:b/>
          <w:shd w:val="clear" w:color="auto" w:fill="FFFFFF"/>
        </w:rPr>
        <w:t>Citas bibliográficas:</w:t>
      </w:r>
    </w:p>
    <w:p w14:paraId="7446D3D0" w14:textId="77777777" w:rsidR="00C81016" w:rsidRPr="000E48DF" w:rsidRDefault="00C81016" w:rsidP="008B4290">
      <w:pPr>
        <w:spacing w:line="360" w:lineRule="auto"/>
        <w:rPr>
          <w:rFonts w:ascii="Arial" w:hAnsi="Arial" w:cs="Arial"/>
          <w:shd w:val="clear" w:color="auto" w:fill="FFFFFF"/>
        </w:rPr>
      </w:pPr>
      <w:r w:rsidRPr="000E48DF">
        <w:rPr>
          <w:rFonts w:ascii="Arial" w:hAnsi="Arial" w:cs="Arial"/>
          <w:shd w:val="clear" w:color="auto" w:fill="FFFFFF"/>
        </w:rPr>
        <w:t>González Sanmiguel, N. N. (2005). </w:t>
      </w:r>
      <w:r w:rsidRPr="000E48DF">
        <w:rPr>
          <w:rFonts w:ascii="Arial" w:hAnsi="Arial" w:cs="Arial"/>
          <w:i/>
          <w:iCs/>
          <w:shd w:val="clear" w:color="auto" w:fill="FFFFFF"/>
        </w:rPr>
        <w:t>Análisis jurídico de la defraudación y la evasión fiscal</w:t>
      </w:r>
      <w:r w:rsidRPr="000E48DF">
        <w:rPr>
          <w:rFonts w:ascii="Arial" w:hAnsi="Arial" w:cs="Arial"/>
          <w:shd w:val="clear" w:color="auto" w:fill="FFFFFF"/>
        </w:rPr>
        <w:t xml:space="preserve"> (Doctoral </w:t>
      </w:r>
      <w:proofErr w:type="spellStart"/>
      <w:r w:rsidRPr="000E48DF">
        <w:rPr>
          <w:rFonts w:ascii="Arial" w:hAnsi="Arial" w:cs="Arial"/>
          <w:shd w:val="clear" w:color="auto" w:fill="FFFFFF"/>
        </w:rPr>
        <w:t>dissertation</w:t>
      </w:r>
      <w:proofErr w:type="spellEnd"/>
      <w:r w:rsidRPr="000E48DF">
        <w:rPr>
          <w:rFonts w:ascii="Arial" w:hAnsi="Arial" w:cs="Arial"/>
          <w:shd w:val="clear" w:color="auto" w:fill="FFFFFF"/>
        </w:rPr>
        <w:t>, Universidad Autónoma de Nuevo León).</w:t>
      </w:r>
    </w:p>
    <w:tbl>
      <w:tblPr>
        <w:tblW w:w="6564" w:type="dxa"/>
        <w:shd w:val="clear" w:color="auto" w:fill="FFFFFF"/>
        <w:tblCellMar>
          <w:left w:w="0" w:type="dxa"/>
          <w:right w:w="0" w:type="dxa"/>
        </w:tblCellMar>
        <w:tblLook w:val="04A0" w:firstRow="1" w:lastRow="0" w:firstColumn="1" w:lastColumn="0" w:noHBand="0" w:noVBand="1"/>
      </w:tblPr>
      <w:tblGrid>
        <w:gridCol w:w="6564"/>
      </w:tblGrid>
      <w:tr w:rsidR="002B2FD9" w:rsidRPr="000E48DF" w14:paraId="075E547F" w14:textId="77777777" w:rsidTr="00D761D2">
        <w:tc>
          <w:tcPr>
            <w:tcW w:w="0" w:type="auto"/>
            <w:shd w:val="clear" w:color="auto" w:fill="FFFFFF"/>
            <w:vAlign w:val="center"/>
            <w:hideMark/>
          </w:tcPr>
          <w:p w14:paraId="5C38BAAD" w14:textId="77777777" w:rsidR="00C81016" w:rsidRPr="000E48DF" w:rsidRDefault="00C81016" w:rsidP="008B4290">
            <w:pPr>
              <w:spacing w:line="360" w:lineRule="auto"/>
              <w:rPr>
                <w:rFonts w:ascii="Arial" w:eastAsia="Times New Roman" w:hAnsi="Arial" w:cs="Arial"/>
                <w:lang w:eastAsia="es-MX"/>
              </w:rPr>
            </w:pPr>
          </w:p>
        </w:tc>
      </w:tr>
      <w:tr w:rsidR="002B2FD9" w:rsidRPr="000E48DF" w14:paraId="424AF52F" w14:textId="77777777" w:rsidTr="00D761D2">
        <w:tc>
          <w:tcPr>
            <w:tcW w:w="0" w:type="auto"/>
            <w:shd w:val="clear" w:color="auto" w:fill="FFFFFF"/>
            <w:tcMar>
              <w:top w:w="120" w:type="dxa"/>
              <w:left w:w="0" w:type="dxa"/>
              <w:bottom w:w="120" w:type="dxa"/>
              <w:right w:w="0" w:type="dxa"/>
            </w:tcMar>
            <w:hideMark/>
          </w:tcPr>
          <w:p w14:paraId="48DC30DA" w14:textId="77777777" w:rsidR="00C81016" w:rsidRPr="000E48DF" w:rsidRDefault="00C81016" w:rsidP="008B4290">
            <w:pPr>
              <w:spacing w:line="360" w:lineRule="auto"/>
              <w:rPr>
                <w:rFonts w:ascii="Arial" w:eastAsia="Times New Roman" w:hAnsi="Arial" w:cs="Arial"/>
                <w:lang w:eastAsia="es-MX"/>
              </w:rPr>
            </w:pPr>
            <w:r w:rsidRPr="000E48DF">
              <w:rPr>
                <w:rFonts w:ascii="Arial" w:eastAsia="Times New Roman" w:hAnsi="Arial" w:cs="Arial"/>
                <w:lang w:eastAsia="es-MX"/>
              </w:rPr>
              <w:t>De la Federación, C. F. (1981). Código Fiscal de la Federación. </w:t>
            </w:r>
            <w:r w:rsidRPr="000E48DF">
              <w:rPr>
                <w:rFonts w:ascii="Arial" w:eastAsia="Times New Roman" w:hAnsi="Arial" w:cs="Arial"/>
                <w:i/>
                <w:iCs/>
                <w:lang w:eastAsia="es-MX"/>
              </w:rPr>
              <w:t xml:space="preserve">Última reforma en </w:t>
            </w:r>
            <w:proofErr w:type="spellStart"/>
            <w:r w:rsidRPr="000E48DF">
              <w:rPr>
                <w:rFonts w:ascii="Arial" w:eastAsia="Times New Roman" w:hAnsi="Arial" w:cs="Arial"/>
                <w:i/>
                <w:iCs/>
                <w:lang w:eastAsia="es-MX"/>
              </w:rPr>
              <w:t>dof</w:t>
            </w:r>
            <w:proofErr w:type="spellEnd"/>
            <w:r w:rsidRPr="000E48DF">
              <w:rPr>
                <w:rFonts w:ascii="Arial" w:eastAsia="Times New Roman" w:hAnsi="Arial" w:cs="Arial"/>
                <w:lang w:eastAsia="es-MX"/>
              </w:rPr>
              <w:t>, </w:t>
            </w:r>
            <w:r w:rsidRPr="000E48DF">
              <w:rPr>
                <w:rFonts w:ascii="Arial" w:eastAsia="Times New Roman" w:hAnsi="Arial" w:cs="Arial"/>
                <w:i/>
                <w:iCs/>
                <w:lang w:eastAsia="es-MX"/>
              </w:rPr>
              <w:t>10</w:t>
            </w:r>
            <w:r w:rsidRPr="000E48DF">
              <w:rPr>
                <w:rFonts w:ascii="Arial" w:eastAsia="Times New Roman" w:hAnsi="Arial" w:cs="Arial"/>
                <w:lang w:eastAsia="es-MX"/>
              </w:rPr>
              <w:t>.</w:t>
            </w:r>
          </w:p>
        </w:tc>
      </w:tr>
    </w:tbl>
    <w:p w14:paraId="0397A5E5" w14:textId="12C4FA9D" w:rsidR="00B82361" w:rsidRPr="000E48DF" w:rsidRDefault="00B82361" w:rsidP="008B4290">
      <w:pPr>
        <w:spacing w:line="360" w:lineRule="auto"/>
        <w:rPr>
          <w:rFonts w:ascii="Arial" w:hAnsi="Arial" w:cs="Arial"/>
          <w:sz w:val="24"/>
          <w:szCs w:val="24"/>
        </w:rPr>
      </w:pPr>
    </w:p>
    <w:p w14:paraId="3108FFB8" w14:textId="77777777" w:rsidR="007C4889" w:rsidRDefault="007C4889" w:rsidP="008B4290">
      <w:pPr>
        <w:spacing w:line="360" w:lineRule="auto"/>
        <w:rPr>
          <w:rFonts w:ascii="Arial" w:hAnsi="Arial" w:cs="Arial"/>
          <w:b/>
          <w:sz w:val="28"/>
          <w:szCs w:val="24"/>
        </w:rPr>
      </w:pPr>
    </w:p>
    <w:p w14:paraId="6E45BCAF" w14:textId="77777777" w:rsidR="007C4889" w:rsidRDefault="007C4889" w:rsidP="008B4290">
      <w:pPr>
        <w:spacing w:line="360" w:lineRule="auto"/>
        <w:rPr>
          <w:rFonts w:ascii="Arial" w:hAnsi="Arial" w:cs="Arial"/>
          <w:b/>
          <w:sz w:val="28"/>
          <w:szCs w:val="24"/>
        </w:rPr>
      </w:pPr>
    </w:p>
    <w:p w14:paraId="2AFAC3ED" w14:textId="77777777" w:rsidR="007C4889" w:rsidRDefault="007C4889" w:rsidP="008B4290">
      <w:pPr>
        <w:spacing w:line="360" w:lineRule="auto"/>
        <w:rPr>
          <w:rFonts w:ascii="Arial" w:hAnsi="Arial" w:cs="Arial"/>
          <w:b/>
          <w:sz w:val="28"/>
          <w:szCs w:val="24"/>
        </w:rPr>
      </w:pPr>
    </w:p>
    <w:p w14:paraId="744796E0" w14:textId="77777777" w:rsidR="007C4889" w:rsidRDefault="007C4889" w:rsidP="008B4290">
      <w:pPr>
        <w:spacing w:line="360" w:lineRule="auto"/>
        <w:rPr>
          <w:rFonts w:ascii="Arial" w:hAnsi="Arial" w:cs="Arial"/>
          <w:b/>
          <w:sz w:val="28"/>
          <w:szCs w:val="24"/>
        </w:rPr>
      </w:pPr>
    </w:p>
    <w:p w14:paraId="79628E60" w14:textId="77777777" w:rsidR="007C4889" w:rsidRDefault="007C4889" w:rsidP="008B4290">
      <w:pPr>
        <w:spacing w:line="360" w:lineRule="auto"/>
        <w:rPr>
          <w:rFonts w:ascii="Arial" w:hAnsi="Arial" w:cs="Arial"/>
          <w:b/>
          <w:sz w:val="28"/>
          <w:szCs w:val="24"/>
        </w:rPr>
      </w:pPr>
    </w:p>
    <w:p w14:paraId="62996B73" w14:textId="77777777" w:rsidR="000C6F69" w:rsidRDefault="000C6F69" w:rsidP="008B4290">
      <w:pPr>
        <w:spacing w:line="360" w:lineRule="auto"/>
        <w:rPr>
          <w:rFonts w:ascii="Arial" w:hAnsi="Arial" w:cs="Arial"/>
          <w:b/>
          <w:sz w:val="28"/>
          <w:szCs w:val="24"/>
        </w:rPr>
      </w:pPr>
    </w:p>
    <w:p w14:paraId="32BC0DDE" w14:textId="77777777" w:rsidR="000C6F69" w:rsidRDefault="000C6F69" w:rsidP="008B4290">
      <w:pPr>
        <w:spacing w:line="360" w:lineRule="auto"/>
        <w:rPr>
          <w:rFonts w:ascii="Arial" w:hAnsi="Arial" w:cs="Arial"/>
          <w:b/>
          <w:sz w:val="28"/>
          <w:szCs w:val="24"/>
        </w:rPr>
      </w:pPr>
    </w:p>
    <w:p w14:paraId="736CD77C" w14:textId="77777777" w:rsidR="000C6F69" w:rsidRDefault="000C6F69" w:rsidP="008B4290">
      <w:pPr>
        <w:spacing w:line="360" w:lineRule="auto"/>
        <w:rPr>
          <w:rFonts w:ascii="Arial" w:hAnsi="Arial" w:cs="Arial"/>
          <w:b/>
          <w:sz w:val="28"/>
          <w:szCs w:val="24"/>
        </w:rPr>
      </w:pPr>
    </w:p>
    <w:p w14:paraId="3193A815" w14:textId="77777777" w:rsidR="000C6F69" w:rsidRDefault="000C6F69" w:rsidP="008B4290">
      <w:pPr>
        <w:spacing w:line="360" w:lineRule="auto"/>
        <w:rPr>
          <w:rFonts w:ascii="Arial" w:hAnsi="Arial" w:cs="Arial"/>
          <w:b/>
          <w:sz w:val="28"/>
          <w:szCs w:val="24"/>
        </w:rPr>
      </w:pPr>
    </w:p>
    <w:p w14:paraId="08A4072C" w14:textId="77777777" w:rsidR="000C6F69" w:rsidRDefault="000C6F69" w:rsidP="008B4290">
      <w:pPr>
        <w:spacing w:line="360" w:lineRule="auto"/>
        <w:rPr>
          <w:rFonts w:ascii="Arial" w:hAnsi="Arial" w:cs="Arial"/>
          <w:b/>
          <w:sz w:val="28"/>
          <w:szCs w:val="24"/>
        </w:rPr>
      </w:pPr>
    </w:p>
    <w:p w14:paraId="17B3D8C9" w14:textId="77777777" w:rsidR="000C6F69" w:rsidRDefault="000C6F69" w:rsidP="008B4290">
      <w:pPr>
        <w:spacing w:line="360" w:lineRule="auto"/>
        <w:rPr>
          <w:rFonts w:ascii="Arial" w:hAnsi="Arial" w:cs="Arial"/>
          <w:b/>
          <w:sz w:val="28"/>
          <w:szCs w:val="24"/>
        </w:rPr>
      </w:pPr>
    </w:p>
    <w:p w14:paraId="69905A87" w14:textId="77777777" w:rsidR="000C6F69" w:rsidRDefault="000C6F69" w:rsidP="008B4290">
      <w:pPr>
        <w:spacing w:line="360" w:lineRule="auto"/>
        <w:rPr>
          <w:rFonts w:ascii="Arial" w:hAnsi="Arial" w:cs="Arial"/>
          <w:b/>
          <w:sz w:val="28"/>
          <w:szCs w:val="24"/>
        </w:rPr>
      </w:pPr>
    </w:p>
    <w:p w14:paraId="61EDE022" w14:textId="77777777" w:rsidR="000C6F69" w:rsidRDefault="000C6F69" w:rsidP="008B4290">
      <w:pPr>
        <w:spacing w:line="360" w:lineRule="auto"/>
        <w:rPr>
          <w:rFonts w:ascii="Arial" w:hAnsi="Arial" w:cs="Arial"/>
          <w:b/>
          <w:sz w:val="28"/>
          <w:szCs w:val="24"/>
        </w:rPr>
      </w:pPr>
    </w:p>
    <w:p w14:paraId="29CF059F" w14:textId="3B605325" w:rsidR="0005655E" w:rsidRPr="000E48DF" w:rsidRDefault="007C4889" w:rsidP="008B4290">
      <w:pPr>
        <w:spacing w:line="360" w:lineRule="auto"/>
        <w:rPr>
          <w:rFonts w:ascii="Arial" w:hAnsi="Arial" w:cs="Arial"/>
          <w:b/>
          <w:sz w:val="28"/>
          <w:szCs w:val="24"/>
        </w:rPr>
      </w:pPr>
      <w:r>
        <w:rPr>
          <w:rFonts w:ascii="Arial" w:hAnsi="Arial" w:cs="Arial"/>
          <w:b/>
          <w:sz w:val="28"/>
          <w:szCs w:val="24"/>
        </w:rPr>
        <w:lastRenderedPageBreak/>
        <w:t xml:space="preserve">6 </w:t>
      </w:r>
      <w:r w:rsidR="007C4A1C" w:rsidRPr="000E48DF">
        <w:rPr>
          <w:rFonts w:ascii="Arial" w:hAnsi="Arial" w:cs="Arial"/>
          <w:b/>
          <w:sz w:val="28"/>
          <w:szCs w:val="24"/>
        </w:rPr>
        <w:t xml:space="preserve">Que dice la ley sobre los fraudes contables </w:t>
      </w:r>
    </w:p>
    <w:p w14:paraId="5B8A140B" w14:textId="77777777" w:rsidR="00D761D2" w:rsidRPr="000E48DF" w:rsidRDefault="00D761D2" w:rsidP="008B4290">
      <w:pPr>
        <w:spacing w:line="360" w:lineRule="auto"/>
        <w:rPr>
          <w:rFonts w:ascii="Arial" w:hAnsi="Arial" w:cs="Arial"/>
          <w:b/>
          <w:sz w:val="28"/>
          <w:szCs w:val="24"/>
        </w:rPr>
      </w:pPr>
    </w:p>
    <w:p w14:paraId="79B8A95D" w14:textId="77777777" w:rsidR="00BC1774" w:rsidRPr="000E48DF" w:rsidRDefault="00BC1774" w:rsidP="008B4290">
      <w:pPr>
        <w:spacing w:line="360" w:lineRule="auto"/>
        <w:rPr>
          <w:rFonts w:ascii="Arial" w:hAnsi="Arial" w:cs="Arial"/>
          <w:sz w:val="24"/>
          <w:szCs w:val="24"/>
        </w:rPr>
      </w:pPr>
      <w:r w:rsidRPr="000E48DF">
        <w:rPr>
          <w:rFonts w:ascii="Arial" w:hAnsi="Arial" w:cs="Arial"/>
          <w:sz w:val="24"/>
          <w:szCs w:val="24"/>
        </w:rPr>
        <w:t>En el Código Penal español, señala en su artículo 310</w:t>
      </w:r>
    </w:p>
    <w:p w14:paraId="3C4658E2" w14:textId="77777777" w:rsidR="00BC1774" w:rsidRPr="000E48DF" w:rsidRDefault="00BC1774" w:rsidP="008B4290">
      <w:pPr>
        <w:spacing w:line="360" w:lineRule="auto"/>
        <w:rPr>
          <w:rFonts w:ascii="Arial" w:hAnsi="Arial" w:cs="Arial"/>
          <w:sz w:val="24"/>
          <w:szCs w:val="24"/>
        </w:rPr>
      </w:pPr>
    </w:p>
    <w:p w14:paraId="71CCB8EE" w14:textId="77777777" w:rsidR="00BC1774" w:rsidRPr="000E48DF" w:rsidRDefault="00BC1774" w:rsidP="008B4290">
      <w:pPr>
        <w:spacing w:line="360" w:lineRule="auto"/>
        <w:rPr>
          <w:rFonts w:ascii="Arial" w:hAnsi="Arial" w:cs="Arial"/>
          <w:sz w:val="24"/>
          <w:szCs w:val="24"/>
        </w:rPr>
      </w:pPr>
      <w:r w:rsidRPr="000E48DF">
        <w:rPr>
          <w:rFonts w:ascii="Arial" w:hAnsi="Arial" w:cs="Arial"/>
          <w:sz w:val="24"/>
          <w:szCs w:val="24"/>
        </w:rPr>
        <w:t>Será castigado con la pena de prisión de cinco a siete meses el que estando obligado por ley tributaria a llevar contabilidad mercantil, libros o registros fiscales:</w:t>
      </w:r>
    </w:p>
    <w:p w14:paraId="55DF72B4" w14:textId="77777777" w:rsidR="00BC1774" w:rsidRPr="000E48DF" w:rsidRDefault="00BC1774" w:rsidP="008B4290">
      <w:pPr>
        <w:spacing w:line="360" w:lineRule="auto"/>
        <w:rPr>
          <w:rFonts w:ascii="Arial" w:hAnsi="Arial" w:cs="Arial"/>
          <w:sz w:val="24"/>
          <w:szCs w:val="24"/>
        </w:rPr>
      </w:pPr>
    </w:p>
    <w:p w14:paraId="49BB445C" w14:textId="77777777" w:rsidR="00D761D2" w:rsidRPr="000E48DF" w:rsidRDefault="00BC1774" w:rsidP="008B4290">
      <w:pPr>
        <w:spacing w:line="360" w:lineRule="auto"/>
        <w:rPr>
          <w:rFonts w:ascii="Arial" w:hAnsi="Arial" w:cs="Arial"/>
          <w:sz w:val="24"/>
          <w:szCs w:val="24"/>
        </w:rPr>
      </w:pPr>
      <w:r w:rsidRPr="000E48DF">
        <w:rPr>
          <w:rFonts w:ascii="Arial" w:hAnsi="Arial" w:cs="Arial"/>
          <w:sz w:val="24"/>
          <w:szCs w:val="24"/>
        </w:rPr>
        <w:t>Incumpla absolutamente dicha obligación en régimen de estimación directa de bases tributarias.</w:t>
      </w:r>
    </w:p>
    <w:p w14:paraId="46903D1C" w14:textId="77777777" w:rsidR="00D761D2" w:rsidRPr="000E48DF" w:rsidRDefault="00BC1774" w:rsidP="008B4290">
      <w:pPr>
        <w:spacing w:line="360" w:lineRule="auto"/>
        <w:rPr>
          <w:rFonts w:ascii="Arial" w:hAnsi="Arial" w:cs="Arial"/>
          <w:sz w:val="24"/>
          <w:szCs w:val="24"/>
        </w:rPr>
      </w:pPr>
      <w:r w:rsidRPr="000E48DF">
        <w:rPr>
          <w:rFonts w:ascii="Arial" w:hAnsi="Arial" w:cs="Arial"/>
          <w:sz w:val="24"/>
          <w:szCs w:val="24"/>
        </w:rPr>
        <w:t xml:space="preserve"> Lleve contabilidades distintas que, referidas a una misma actividad y ejercicio económico, oculten o simulen la verdadera situación de la empresa.</w:t>
      </w:r>
    </w:p>
    <w:p w14:paraId="26C03616" w14:textId="77777777" w:rsidR="00D761D2" w:rsidRPr="000E48DF" w:rsidRDefault="00BC1774" w:rsidP="008B4290">
      <w:pPr>
        <w:spacing w:line="360" w:lineRule="auto"/>
        <w:rPr>
          <w:rFonts w:ascii="Arial" w:hAnsi="Arial" w:cs="Arial"/>
          <w:sz w:val="24"/>
          <w:szCs w:val="24"/>
        </w:rPr>
      </w:pPr>
      <w:r w:rsidRPr="000E48DF">
        <w:rPr>
          <w:rFonts w:ascii="Arial" w:hAnsi="Arial" w:cs="Arial"/>
          <w:sz w:val="24"/>
          <w:szCs w:val="24"/>
        </w:rPr>
        <w:t>No hubiere anotado en los libros obligatorios negocios, actos, operaciones o, en general, transacciones económicas, o los hubiese anotado con cifras distintas a las verdaderas.</w:t>
      </w:r>
    </w:p>
    <w:p w14:paraId="466B900A" w14:textId="06F2AC14" w:rsidR="00BC1774" w:rsidRPr="000E48DF" w:rsidRDefault="00BC1774" w:rsidP="008B4290">
      <w:pPr>
        <w:spacing w:line="360" w:lineRule="auto"/>
        <w:rPr>
          <w:rFonts w:ascii="Arial" w:hAnsi="Arial" w:cs="Arial"/>
          <w:sz w:val="24"/>
          <w:szCs w:val="24"/>
        </w:rPr>
      </w:pPr>
      <w:r w:rsidRPr="000E48DF">
        <w:rPr>
          <w:rFonts w:ascii="Arial" w:hAnsi="Arial" w:cs="Arial"/>
          <w:sz w:val="24"/>
          <w:szCs w:val="24"/>
        </w:rPr>
        <w:t>Hubiere practicado en los libros obligatorios anotaciones contables ficticias.</w:t>
      </w:r>
    </w:p>
    <w:p w14:paraId="27819BD6" w14:textId="77777777" w:rsidR="00BC1774" w:rsidRPr="000E48DF" w:rsidRDefault="00BC1774" w:rsidP="008B4290">
      <w:pPr>
        <w:spacing w:line="360" w:lineRule="auto"/>
        <w:rPr>
          <w:rFonts w:ascii="Arial" w:hAnsi="Arial" w:cs="Arial"/>
          <w:sz w:val="24"/>
          <w:szCs w:val="24"/>
        </w:rPr>
      </w:pPr>
    </w:p>
    <w:p w14:paraId="3244302B" w14:textId="77777777" w:rsidR="00BC1774" w:rsidRPr="000E48DF" w:rsidRDefault="00BC1774" w:rsidP="008B4290">
      <w:pPr>
        <w:spacing w:line="360" w:lineRule="auto"/>
        <w:rPr>
          <w:rFonts w:ascii="Arial" w:hAnsi="Arial" w:cs="Arial"/>
          <w:sz w:val="24"/>
          <w:szCs w:val="24"/>
        </w:rPr>
      </w:pPr>
      <w:r w:rsidRPr="000E48DF">
        <w:rPr>
          <w:rFonts w:ascii="Arial" w:hAnsi="Arial" w:cs="Arial"/>
          <w:sz w:val="24"/>
          <w:szCs w:val="24"/>
        </w:rPr>
        <w:t>La consideración como delito fiscal de los supuestos de hecho, a que se refieren los párrafos c) y d) anteriores, requerirá que se hayan omitido las declaraciones tributarias o que las presentadas fueren reflejo de su falsa contabilidad y que la cuantía, en más o menos, de los cargos o abonos omitidos o falseados exceda, sin compensación aritmética entre ellos, de 240.000 euros por cada ejercicio económico.</w:t>
      </w:r>
    </w:p>
    <w:p w14:paraId="7CF8A9C6" w14:textId="77777777" w:rsidR="00BC1774" w:rsidRPr="000E48DF" w:rsidRDefault="00BC1774" w:rsidP="008B4290">
      <w:pPr>
        <w:spacing w:line="360" w:lineRule="auto"/>
        <w:rPr>
          <w:rFonts w:ascii="Arial" w:hAnsi="Arial" w:cs="Arial"/>
          <w:sz w:val="24"/>
          <w:szCs w:val="24"/>
        </w:rPr>
      </w:pPr>
    </w:p>
    <w:p w14:paraId="479CFBA6" w14:textId="64622AA1" w:rsidR="004A1E28" w:rsidRPr="000E48DF" w:rsidRDefault="00BC1774" w:rsidP="008B4290">
      <w:pPr>
        <w:spacing w:line="360" w:lineRule="auto"/>
        <w:rPr>
          <w:rFonts w:ascii="Arial" w:hAnsi="Arial" w:cs="Arial"/>
          <w:sz w:val="24"/>
          <w:szCs w:val="24"/>
        </w:rPr>
      </w:pPr>
      <w:r w:rsidRPr="000E48DF">
        <w:rPr>
          <w:rFonts w:ascii="Arial" w:hAnsi="Arial" w:cs="Arial"/>
          <w:sz w:val="24"/>
          <w:szCs w:val="24"/>
        </w:rPr>
        <w:lastRenderedPageBreak/>
        <w:t xml:space="preserve">Es </w:t>
      </w:r>
      <w:r w:rsidR="00D761D2" w:rsidRPr="000E48DF">
        <w:rPr>
          <w:rFonts w:ascii="Arial" w:hAnsi="Arial" w:cs="Arial"/>
          <w:sz w:val="24"/>
          <w:szCs w:val="24"/>
        </w:rPr>
        <w:t>decir,</w:t>
      </w:r>
      <w:r w:rsidRPr="000E48DF">
        <w:rPr>
          <w:rFonts w:ascii="Arial" w:hAnsi="Arial" w:cs="Arial"/>
          <w:sz w:val="24"/>
          <w:szCs w:val="24"/>
        </w:rPr>
        <w:t xml:space="preserve"> el tipo delictivo como el fraude a la Hacienda Pública, se pena más gravemente en el caso de falseamiento de libros contables obligatorios para las sociedades.</w:t>
      </w:r>
    </w:p>
    <w:p w14:paraId="250A574E" w14:textId="46496772" w:rsidR="000E48DF" w:rsidRDefault="000E48DF" w:rsidP="008B4290">
      <w:pPr>
        <w:spacing w:line="360" w:lineRule="auto"/>
        <w:rPr>
          <w:rFonts w:ascii="Arial" w:hAnsi="Arial" w:cs="Arial"/>
          <w:sz w:val="24"/>
          <w:szCs w:val="24"/>
        </w:rPr>
      </w:pPr>
    </w:p>
    <w:p w14:paraId="09125E14" w14:textId="032E9390" w:rsidR="007C4889" w:rsidRDefault="007C4889" w:rsidP="008B4290">
      <w:pPr>
        <w:spacing w:line="360" w:lineRule="auto"/>
        <w:rPr>
          <w:rFonts w:ascii="Arial" w:hAnsi="Arial" w:cs="Arial"/>
          <w:sz w:val="24"/>
          <w:szCs w:val="24"/>
        </w:rPr>
      </w:pPr>
    </w:p>
    <w:p w14:paraId="2CDFB037" w14:textId="6D77A6BC" w:rsidR="007C4889" w:rsidRDefault="007C4889" w:rsidP="008B4290">
      <w:pPr>
        <w:spacing w:line="360" w:lineRule="auto"/>
        <w:rPr>
          <w:rFonts w:ascii="Arial" w:hAnsi="Arial" w:cs="Arial"/>
          <w:sz w:val="24"/>
          <w:szCs w:val="24"/>
        </w:rPr>
      </w:pPr>
    </w:p>
    <w:p w14:paraId="224473E8" w14:textId="5B6BF758" w:rsidR="007C4889" w:rsidRDefault="007C4889" w:rsidP="008B4290">
      <w:pPr>
        <w:spacing w:line="360" w:lineRule="auto"/>
        <w:rPr>
          <w:rFonts w:ascii="Arial" w:hAnsi="Arial" w:cs="Arial"/>
          <w:sz w:val="24"/>
          <w:szCs w:val="24"/>
        </w:rPr>
      </w:pPr>
    </w:p>
    <w:p w14:paraId="57FCC388" w14:textId="622A8DE4" w:rsidR="007C4889" w:rsidRDefault="007C4889" w:rsidP="008B4290">
      <w:pPr>
        <w:spacing w:line="360" w:lineRule="auto"/>
        <w:rPr>
          <w:rFonts w:ascii="Arial" w:hAnsi="Arial" w:cs="Arial"/>
          <w:sz w:val="24"/>
          <w:szCs w:val="24"/>
        </w:rPr>
      </w:pPr>
    </w:p>
    <w:p w14:paraId="15925952" w14:textId="6BA910CA" w:rsidR="007C4889" w:rsidRDefault="007C4889" w:rsidP="008B4290">
      <w:pPr>
        <w:spacing w:line="360" w:lineRule="auto"/>
        <w:rPr>
          <w:rFonts w:ascii="Arial" w:hAnsi="Arial" w:cs="Arial"/>
          <w:sz w:val="24"/>
          <w:szCs w:val="24"/>
        </w:rPr>
      </w:pPr>
    </w:p>
    <w:p w14:paraId="4FF5F6F0" w14:textId="3FDCE2E0" w:rsidR="007C4889" w:rsidRDefault="007C4889" w:rsidP="008B4290">
      <w:pPr>
        <w:spacing w:line="360" w:lineRule="auto"/>
        <w:rPr>
          <w:rFonts w:ascii="Arial" w:hAnsi="Arial" w:cs="Arial"/>
          <w:sz w:val="24"/>
          <w:szCs w:val="24"/>
        </w:rPr>
      </w:pPr>
    </w:p>
    <w:p w14:paraId="17F88A89" w14:textId="1A902FE3" w:rsidR="007C4889" w:rsidRDefault="007C4889" w:rsidP="008B4290">
      <w:pPr>
        <w:spacing w:line="360" w:lineRule="auto"/>
        <w:rPr>
          <w:rFonts w:ascii="Arial" w:hAnsi="Arial" w:cs="Arial"/>
          <w:sz w:val="24"/>
          <w:szCs w:val="24"/>
        </w:rPr>
      </w:pPr>
    </w:p>
    <w:p w14:paraId="7DBC5230" w14:textId="77777777" w:rsidR="000C6F69" w:rsidRDefault="000C6F69" w:rsidP="008B4290">
      <w:pPr>
        <w:spacing w:line="360" w:lineRule="auto"/>
        <w:rPr>
          <w:rFonts w:ascii="Arial" w:hAnsi="Arial" w:cs="Arial"/>
          <w:sz w:val="24"/>
          <w:szCs w:val="24"/>
        </w:rPr>
      </w:pPr>
    </w:p>
    <w:p w14:paraId="3CA9F379" w14:textId="77777777" w:rsidR="000C6F69" w:rsidRDefault="000C6F69" w:rsidP="008B4290">
      <w:pPr>
        <w:spacing w:line="360" w:lineRule="auto"/>
        <w:rPr>
          <w:rFonts w:ascii="Arial" w:hAnsi="Arial" w:cs="Arial"/>
          <w:sz w:val="24"/>
          <w:szCs w:val="24"/>
        </w:rPr>
      </w:pPr>
    </w:p>
    <w:p w14:paraId="5EEE427F" w14:textId="77777777" w:rsidR="000C6F69" w:rsidRDefault="000C6F69" w:rsidP="008B4290">
      <w:pPr>
        <w:spacing w:line="360" w:lineRule="auto"/>
        <w:rPr>
          <w:rFonts w:ascii="Arial" w:hAnsi="Arial" w:cs="Arial"/>
          <w:sz w:val="24"/>
          <w:szCs w:val="24"/>
        </w:rPr>
      </w:pPr>
    </w:p>
    <w:p w14:paraId="7579DE4C" w14:textId="77777777" w:rsidR="000C6F69" w:rsidRDefault="000C6F69" w:rsidP="008B4290">
      <w:pPr>
        <w:spacing w:line="360" w:lineRule="auto"/>
        <w:rPr>
          <w:rFonts w:ascii="Arial" w:hAnsi="Arial" w:cs="Arial"/>
          <w:sz w:val="24"/>
          <w:szCs w:val="24"/>
        </w:rPr>
      </w:pPr>
    </w:p>
    <w:p w14:paraId="5F51F37B" w14:textId="77777777" w:rsidR="000C6F69" w:rsidRDefault="000C6F69" w:rsidP="008B4290">
      <w:pPr>
        <w:spacing w:line="360" w:lineRule="auto"/>
        <w:rPr>
          <w:rFonts w:ascii="Arial" w:hAnsi="Arial" w:cs="Arial"/>
          <w:sz w:val="24"/>
          <w:szCs w:val="24"/>
        </w:rPr>
      </w:pPr>
    </w:p>
    <w:p w14:paraId="65F6A8D9" w14:textId="77777777" w:rsidR="000C6F69" w:rsidRDefault="000C6F69" w:rsidP="008B4290">
      <w:pPr>
        <w:spacing w:line="360" w:lineRule="auto"/>
        <w:rPr>
          <w:rFonts w:ascii="Arial" w:hAnsi="Arial" w:cs="Arial"/>
          <w:sz w:val="24"/>
          <w:szCs w:val="24"/>
        </w:rPr>
      </w:pPr>
    </w:p>
    <w:p w14:paraId="42B86DA4" w14:textId="77777777" w:rsidR="000C6F69" w:rsidRDefault="000C6F69" w:rsidP="008B4290">
      <w:pPr>
        <w:spacing w:line="360" w:lineRule="auto"/>
        <w:rPr>
          <w:rFonts w:ascii="Arial" w:hAnsi="Arial" w:cs="Arial"/>
          <w:sz w:val="24"/>
          <w:szCs w:val="24"/>
        </w:rPr>
      </w:pPr>
    </w:p>
    <w:p w14:paraId="3852FA21" w14:textId="77777777" w:rsidR="000C6F69" w:rsidRDefault="000C6F69" w:rsidP="008B4290">
      <w:pPr>
        <w:spacing w:line="360" w:lineRule="auto"/>
        <w:rPr>
          <w:rFonts w:ascii="Arial" w:hAnsi="Arial" w:cs="Arial"/>
          <w:sz w:val="24"/>
          <w:szCs w:val="24"/>
        </w:rPr>
      </w:pPr>
    </w:p>
    <w:p w14:paraId="62529DC0" w14:textId="77777777" w:rsidR="000C6F69" w:rsidRDefault="000C6F69" w:rsidP="008B4290">
      <w:pPr>
        <w:spacing w:line="360" w:lineRule="auto"/>
        <w:rPr>
          <w:rFonts w:ascii="Arial" w:hAnsi="Arial" w:cs="Arial"/>
          <w:sz w:val="24"/>
          <w:szCs w:val="24"/>
        </w:rPr>
      </w:pPr>
    </w:p>
    <w:p w14:paraId="167ABFD2" w14:textId="77777777" w:rsidR="000C6F69" w:rsidRDefault="000C6F69" w:rsidP="008B4290">
      <w:pPr>
        <w:spacing w:line="360" w:lineRule="auto"/>
        <w:rPr>
          <w:rFonts w:ascii="Arial" w:hAnsi="Arial" w:cs="Arial"/>
          <w:sz w:val="24"/>
          <w:szCs w:val="24"/>
        </w:rPr>
      </w:pPr>
    </w:p>
    <w:p w14:paraId="2889C9D2" w14:textId="77777777" w:rsidR="007C4889" w:rsidRPr="000E48DF" w:rsidRDefault="007C4889" w:rsidP="008B4290">
      <w:pPr>
        <w:spacing w:line="360" w:lineRule="auto"/>
        <w:rPr>
          <w:rFonts w:ascii="Arial" w:hAnsi="Arial" w:cs="Arial"/>
          <w:sz w:val="24"/>
          <w:szCs w:val="24"/>
        </w:rPr>
      </w:pPr>
    </w:p>
    <w:p w14:paraId="7355403E" w14:textId="77777777" w:rsidR="004A1E28" w:rsidRPr="000E48DF" w:rsidRDefault="004A1E28" w:rsidP="008B4290">
      <w:pPr>
        <w:spacing w:line="360" w:lineRule="auto"/>
        <w:rPr>
          <w:rFonts w:ascii="Arial" w:hAnsi="Arial" w:cs="Arial"/>
          <w:sz w:val="24"/>
          <w:szCs w:val="24"/>
        </w:rPr>
      </w:pPr>
    </w:p>
    <w:p w14:paraId="48EDED39" w14:textId="2562ADE7" w:rsidR="003B08D0" w:rsidRPr="000E48DF" w:rsidRDefault="004A1E28" w:rsidP="008B4290">
      <w:pPr>
        <w:pStyle w:val="Ttulo2"/>
        <w:spacing w:line="360" w:lineRule="auto"/>
        <w:rPr>
          <w:rFonts w:ascii="Arial" w:hAnsi="Arial" w:cs="Arial"/>
          <w:sz w:val="28"/>
          <w:szCs w:val="24"/>
        </w:rPr>
      </w:pPr>
      <w:bookmarkStart w:id="20" w:name="_Toc41613316"/>
      <w:r w:rsidRPr="000E48DF">
        <w:rPr>
          <w:rFonts w:ascii="Arial" w:hAnsi="Arial" w:cs="Arial"/>
          <w:sz w:val="28"/>
          <w:szCs w:val="24"/>
        </w:rPr>
        <w:lastRenderedPageBreak/>
        <w:t xml:space="preserve">1.7 </w:t>
      </w:r>
      <w:r w:rsidR="003B08D0" w:rsidRPr="000E48DF">
        <w:rPr>
          <w:rFonts w:ascii="Arial" w:hAnsi="Arial" w:cs="Arial"/>
          <w:sz w:val="28"/>
          <w:szCs w:val="24"/>
        </w:rPr>
        <w:t>Marco metodológico</w:t>
      </w:r>
      <w:bookmarkEnd w:id="20"/>
      <w:r w:rsidR="003B08D0" w:rsidRPr="000E48DF">
        <w:rPr>
          <w:rFonts w:ascii="Arial" w:hAnsi="Arial" w:cs="Arial"/>
          <w:sz w:val="28"/>
          <w:szCs w:val="24"/>
        </w:rPr>
        <w:t xml:space="preserve"> </w:t>
      </w:r>
    </w:p>
    <w:p w14:paraId="5E93711D" w14:textId="77777777" w:rsidR="008A27A7" w:rsidRPr="000E48DF" w:rsidRDefault="008A27A7" w:rsidP="008B4290">
      <w:pPr>
        <w:spacing w:line="360" w:lineRule="auto"/>
        <w:rPr>
          <w:rFonts w:ascii="Arial" w:hAnsi="Arial" w:cs="Arial"/>
          <w:b/>
          <w:sz w:val="28"/>
          <w:szCs w:val="24"/>
        </w:rPr>
      </w:pPr>
    </w:p>
    <w:p w14:paraId="4602238F" w14:textId="2E3D7815" w:rsidR="00315C8C" w:rsidRPr="00315C8C" w:rsidRDefault="00315C8C" w:rsidP="008B4290">
      <w:pPr>
        <w:shd w:val="clear" w:color="auto" w:fill="FFFFFF"/>
        <w:spacing w:after="0" w:line="360" w:lineRule="auto"/>
        <w:rPr>
          <w:rFonts w:ascii="Arial" w:hAnsi="Arial" w:cs="Arial"/>
          <w:sz w:val="24"/>
          <w:szCs w:val="24"/>
        </w:rPr>
      </w:pPr>
      <w:r w:rsidRPr="00315C8C">
        <w:rPr>
          <w:rFonts w:ascii="Arial" w:hAnsi="Arial" w:cs="Arial"/>
          <w:sz w:val="24"/>
          <w:szCs w:val="24"/>
        </w:rPr>
        <w:t>Nuestro enfoque de la investigación es cualitativo</w:t>
      </w:r>
      <w:r w:rsidR="00690D8E">
        <w:rPr>
          <w:rFonts w:ascii="Arial" w:hAnsi="Arial" w:cs="Arial"/>
          <w:sz w:val="24"/>
          <w:szCs w:val="24"/>
        </w:rPr>
        <w:t>,</w:t>
      </w:r>
      <w:r w:rsidRPr="00315C8C">
        <w:rPr>
          <w:rFonts w:ascii="Arial" w:hAnsi="Arial" w:cs="Arial"/>
          <w:sz w:val="24"/>
          <w:szCs w:val="24"/>
        </w:rPr>
        <w:t xml:space="preserve"> porque describimos y explicamos lo que es un fraude y como poder identificarlo.</w:t>
      </w:r>
      <w:r w:rsidR="00690D8E">
        <w:rPr>
          <w:rFonts w:ascii="Arial" w:hAnsi="Arial" w:cs="Arial"/>
          <w:sz w:val="24"/>
          <w:szCs w:val="24"/>
        </w:rPr>
        <w:t xml:space="preserve"> </w:t>
      </w:r>
      <w:r w:rsidR="008B4290">
        <w:rPr>
          <w:rFonts w:ascii="Arial" w:hAnsi="Arial" w:cs="Arial"/>
          <w:sz w:val="24"/>
          <w:szCs w:val="24"/>
        </w:rPr>
        <w:t>La justificación de nuestra decisión sobre el enfoque es que como estudiante de contaduría todavía no tenemos mucha experiencia sobre este tema y queremos ampliar nuestros conocimientos.</w:t>
      </w:r>
    </w:p>
    <w:p w14:paraId="3318D778" w14:textId="77777777" w:rsidR="000E48DF" w:rsidRPr="000E48DF" w:rsidRDefault="000E48DF" w:rsidP="008B4290">
      <w:pPr>
        <w:spacing w:line="360" w:lineRule="auto"/>
        <w:rPr>
          <w:rFonts w:ascii="Arial" w:hAnsi="Arial" w:cs="Arial"/>
          <w:sz w:val="24"/>
          <w:szCs w:val="24"/>
        </w:rPr>
      </w:pPr>
    </w:p>
    <w:p w14:paraId="38A36BB8" w14:textId="5B0ED23C" w:rsidR="003B08D0" w:rsidRPr="000E48DF" w:rsidRDefault="00B44722" w:rsidP="008B4290">
      <w:pPr>
        <w:spacing w:line="360" w:lineRule="auto"/>
        <w:rPr>
          <w:rFonts w:ascii="Arial" w:hAnsi="Arial" w:cs="Arial"/>
          <w:sz w:val="24"/>
          <w:szCs w:val="24"/>
        </w:rPr>
      </w:pPr>
      <w:r w:rsidRPr="000E48DF">
        <w:rPr>
          <w:rFonts w:ascii="Arial" w:hAnsi="Arial" w:cs="Arial"/>
          <w:sz w:val="24"/>
          <w:szCs w:val="24"/>
        </w:rPr>
        <w:t>Nuestro diseño de investigación es experimental</w:t>
      </w:r>
      <w:r w:rsidR="00876E0F" w:rsidRPr="000E48DF">
        <w:rPr>
          <w:rFonts w:ascii="Arial" w:hAnsi="Arial" w:cs="Arial"/>
          <w:sz w:val="24"/>
          <w:szCs w:val="24"/>
        </w:rPr>
        <w:t>, porque queremos saber las diversas opiniones como también los diferentes métodos que puede aplicar un despacho contable a una empresa en una situación de fraude o prevención para que este problema no ocurra.</w:t>
      </w:r>
      <w:r w:rsidRPr="000E48DF">
        <w:rPr>
          <w:rFonts w:ascii="Arial" w:hAnsi="Arial" w:cs="Arial"/>
          <w:sz w:val="24"/>
          <w:szCs w:val="24"/>
        </w:rPr>
        <w:t xml:space="preserve"> </w:t>
      </w:r>
    </w:p>
    <w:p w14:paraId="62A4381D" w14:textId="77777777" w:rsidR="000E48DF" w:rsidRPr="000E48DF" w:rsidRDefault="000E48DF" w:rsidP="008B4290">
      <w:pPr>
        <w:spacing w:line="360" w:lineRule="auto"/>
        <w:rPr>
          <w:rFonts w:ascii="Arial" w:hAnsi="Arial" w:cs="Arial"/>
          <w:sz w:val="24"/>
          <w:szCs w:val="24"/>
        </w:rPr>
      </w:pPr>
    </w:p>
    <w:p w14:paraId="3A15743A" w14:textId="7AA6E1B4" w:rsidR="00A84877" w:rsidRPr="000E48DF" w:rsidRDefault="00A84877" w:rsidP="008B4290">
      <w:pPr>
        <w:spacing w:line="360" w:lineRule="auto"/>
        <w:rPr>
          <w:rFonts w:ascii="Arial" w:hAnsi="Arial" w:cs="Arial"/>
          <w:sz w:val="24"/>
          <w:szCs w:val="24"/>
        </w:rPr>
      </w:pPr>
      <w:r w:rsidRPr="000E48DF">
        <w:rPr>
          <w:rFonts w:ascii="Arial" w:hAnsi="Arial" w:cs="Arial"/>
          <w:sz w:val="24"/>
          <w:szCs w:val="24"/>
        </w:rPr>
        <w:t>El alcance de la investigación es</w:t>
      </w:r>
      <w:r w:rsidR="002C6075" w:rsidRPr="000E48DF">
        <w:rPr>
          <w:rFonts w:ascii="Arial" w:hAnsi="Arial" w:cs="Arial"/>
          <w:sz w:val="24"/>
          <w:szCs w:val="24"/>
        </w:rPr>
        <w:t xml:space="preserve"> descriptivo y</w:t>
      </w:r>
      <w:r w:rsidRPr="000E48DF">
        <w:rPr>
          <w:rFonts w:ascii="Arial" w:hAnsi="Arial" w:cs="Arial"/>
          <w:sz w:val="24"/>
          <w:szCs w:val="24"/>
        </w:rPr>
        <w:t xml:space="preserve"> explicativo, ya que el desarrollo de la investigación no solo </w:t>
      </w:r>
      <w:r w:rsidR="002C6075" w:rsidRPr="000E48DF">
        <w:rPr>
          <w:rFonts w:ascii="Arial" w:hAnsi="Arial" w:cs="Arial"/>
          <w:sz w:val="24"/>
          <w:szCs w:val="24"/>
        </w:rPr>
        <w:t>se explica</w:t>
      </w:r>
      <w:r w:rsidRPr="000E48DF">
        <w:rPr>
          <w:rFonts w:ascii="Arial" w:hAnsi="Arial" w:cs="Arial"/>
          <w:sz w:val="24"/>
          <w:szCs w:val="24"/>
        </w:rPr>
        <w:t xml:space="preserve"> el problema</w:t>
      </w:r>
      <w:r w:rsidR="002C6075" w:rsidRPr="000E48DF">
        <w:rPr>
          <w:rFonts w:ascii="Arial" w:hAnsi="Arial" w:cs="Arial"/>
          <w:sz w:val="24"/>
          <w:szCs w:val="24"/>
        </w:rPr>
        <w:t xml:space="preserve"> y sus consecuencias</w:t>
      </w:r>
      <w:r w:rsidRPr="000E48DF">
        <w:rPr>
          <w:rFonts w:ascii="Arial" w:hAnsi="Arial" w:cs="Arial"/>
          <w:sz w:val="24"/>
          <w:szCs w:val="24"/>
        </w:rPr>
        <w:t xml:space="preserve"> sino también </w:t>
      </w:r>
      <w:r w:rsidR="002C6075" w:rsidRPr="000E48DF">
        <w:rPr>
          <w:rFonts w:ascii="Arial" w:hAnsi="Arial" w:cs="Arial"/>
          <w:sz w:val="24"/>
          <w:szCs w:val="24"/>
        </w:rPr>
        <w:t>se describen conceptos.</w:t>
      </w:r>
    </w:p>
    <w:p w14:paraId="6F2DBF48" w14:textId="77777777" w:rsidR="000E48DF" w:rsidRPr="000E48DF" w:rsidRDefault="000E48DF" w:rsidP="008B4290">
      <w:pPr>
        <w:spacing w:line="360" w:lineRule="auto"/>
        <w:rPr>
          <w:rFonts w:ascii="Arial" w:hAnsi="Arial" w:cs="Arial"/>
          <w:sz w:val="24"/>
          <w:szCs w:val="24"/>
        </w:rPr>
      </w:pPr>
    </w:p>
    <w:p w14:paraId="6B80C030" w14:textId="6B3DB01E" w:rsidR="008A701C" w:rsidRPr="000E48DF" w:rsidRDefault="008A701C" w:rsidP="008B4290">
      <w:pPr>
        <w:spacing w:line="360" w:lineRule="auto"/>
        <w:rPr>
          <w:rFonts w:ascii="Arial" w:hAnsi="Arial" w:cs="Arial"/>
          <w:sz w:val="24"/>
          <w:szCs w:val="24"/>
        </w:rPr>
      </w:pPr>
      <w:r w:rsidRPr="000E48DF">
        <w:rPr>
          <w:rFonts w:ascii="Arial" w:hAnsi="Arial" w:cs="Arial"/>
          <w:sz w:val="24"/>
          <w:szCs w:val="24"/>
        </w:rPr>
        <w:t xml:space="preserve">Nuestra técnica para la investigación es </w:t>
      </w:r>
      <w:r w:rsidR="00690D8E">
        <w:rPr>
          <w:rFonts w:ascii="Arial" w:hAnsi="Arial" w:cs="Arial"/>
          <w:sz w:val="24"/>
          <w:szCs w:val="24"/>
        </w:rPr>
        <w:t>hacer una entrevista</w:t>
      </w:r>
      <w:r w:rsidR="002C6075" w:rsidRPr="000E48DF">
        <w:rPr>
          <w:rFonts w:ascii="Arial" w:hAnsi="Arial" w:cs="Arial"/>
          <w:sz w:val="24"/>
          <w:szCs w:val="24"/>
        </w:rPr>
        <w:t xml:space="preserve"> a diversos despachos contables para que nos aporten más información para nuestra investigación</w:t>
      </w:r>
      <w:r w:rsidR="009060DD" w:rsidRPr="000E48DF">
        <w:rPr>
          <w:rFonts w:ascii="Arial" w:hAnsi="Arial" w:cs="Arial"/>
          <w:sz w:val="24"/>
          <w:szCs w:val="24"/>
        </w:rPr>
        <w:t>,</w:t>
      </w:r>
      <w:r w:rsidR="002C6075" w:rsidRPr="000E48DF">
        <w:rPr>
          <w:rFonts w:ascii="Arial" w:hAnsi="Arial" w:cs="Arial"/>
          <w:sz w:val="24"/>
          <w:szCs w:val="24"/>
        </w:rPr>
        <w:t xml:space="preserve"> </w:t>
      </w:r>
      <w:r w:rsidR="009060DD" w:rsidRPr="000E48DF">
        <w:rPr>
          <w:rFonts w:ascii="Arial" w:hAnsi="Arial" w:cs="Arial"/>
          <w:sz w:val="24"/>
          <w:szCs w:val="24"/>
        </w:rPr>
        <w:t>así</w:t>
      </w:r>
      <w:r w:rsidR="002C6075" w:rsidRPr="000E48DF">
        <w:rPr>
          <w:rFonts w:ascii="Arial" w:hAnsi="Arial" w:cs="Arial"/>
          <w:sz w:val="24"/>
          <w:szCs w:val="24"/>
        </w:rPr>
        <w:t xml:space="preserve"> también poder sacar conclusiones y hacer </w:t>
      </w:r>
      <w:r w:rsidR="009060DD" w:rsidRPr="000E48DF">
        <w:rPr>
          <w:rFonts w:ascii="Arial" w:hAnsi="Arial" w:cs="Arial"/>
          <w:sz w:val="24"/>
          <w:szCs w:val="24"/>
        </w:rPr>
        <w:t>observaciones.</w:t>
      </w:r>
    </w:p>
    <w:p w14:paraId="0BD9FD7C" w14:textId="77777777" w:rsidR="000E48DF" w:rsidRPr="000E48DF" w:rsidRDefault="000E48DF" w:rsidP="008B4290">
      <w:pPr>
        <w:spacing w:line="360" w:lineRule="auto"/>
        <w:rPr>
          <w:rFonts w:ascii="Arial" w:hAnsi="Arial" w:cs="Arial"/>
          <w:sz w:val="24"/>
          <w:szCs w:val="24"/>
        </w:rPr>
      </w:pPr>
    </w:p>
    <w:p w14:paraId="0C2CC770" w14:textId="50FCE612" w:rsidR="008A701C" w:rsidRPr="000E48DF" w:rsidRDefault="008A701C" w:rsidP="008B4290">
      <w:pPr>
        <w:spacing w:line="360" w:lineRule="auto"/>
        <w:rPr>
          <w:rFonts w:ascii="Arial" w:hAnsi="Arial" w:cs="Arial"/>
          <w:sz w:val="24"/>
          <w:szCs w:val="24"/>
        </w:rPr>
      </w:pPr>
      <w:r w:rsidRPr="000E48DF">
        <w:rPr>
          <w:rFonts w:ascii="Arial" w:hAnsi="Arial" w:cs="Arial"/>
          <w:sz w:val="24"/>
          <w:szCs w:val="24"/>
        </w:rPr>
        <w:t>Nuestros recursos</w:t>
      </w:r>
      <w:r w:rsidR="00690D8E">
        <w:rPr>
          <w:rFonts w:ascii="Arial" w:hAnsi="Arial" w:cs="Arial"/>
          <w:sz w:val="24"/>
          <w:szCs w:val="24"/>
        </w:rPr>
        <w:t xml:space="preserve"> hojas de entrevista</w:t>
      </w:r>
      <w:r w:rsidR="009060DD" w:rsidRPr="000E48DF">
        <w:rPr>
          <w:rFonts w:ascii="Arial" w:hAnsi="Arial" w:cs="Arial"/>
          <w:sz w:val="24"/>
          <w:szCs w:val="24"/>
        </w:rPr>
        <w:t>, una grabadora para ir guardando respuestas o datos extras, un cuaderno para anotaciones de técnicas y material de papelería</w:t>
      </w:r>
      <w:r w:rsidR="00320FF9" w:rsidRPr="000E48DF">
        <w:rPr>
          <w:rFonts w:ascii="Arial" w:hAnsi="Arial" w:cs="Arial"/>
          <w:sz w:val="24"/>
          <w:szCs w:val="24"/>
        </w:rPr>
        <w:t>.</w:t>
      </w:r>
    </w:p>
    <w:p w14:paraId="328B6F06" w14:textId="1051CF80" w:rsidR="009060DD" w:rsidRPr="000E48DF" w:rsidRDefault="009060DD" w:rsidP="008B4290">
      <w:pPr>
        <w:spacing w:line="360" w:lineRule="auto"/>
        <w:rPr>
          <w:rFonts w:ascii="Arial" w:hAnsi="Arial" w:cs="Arial"/>
          <w:sz w:val="24"/>
          <w:szCs w:val="24"/>
        </w:rPr>
      </w:pPr>
    </w:p>
    <w:p w14:paraId="7E1D926F" w14:textId="77777777" w:rsidR="000C6F69" w:rsidRDefault="000C6F69" w:rsidP="008B4290">
      <w:pPr>
        <w:spacing w:line="360" w:lineRule="auto"/>
        <w:rPr>
          <w:rFonts w:ascii="Arial" w:hAnsi="Arial" w:cs="Arial"/>
        </w:rPr>
      </w:pPr>
    </w:p>
    <w:p w14:paraId="5016F86A" w14:textId="77777777" w:rsidR="00DC5998" w:rsidRPr="000E48DF" w:rsidRDefault="00DC5998" w:rsidP="008B4290">
      <w:pPr>
        <w:spacing w:line="360" w:lineRule="auto"/>
        <w:rPr>
          <w:rFonts w:ascii="Arial" w:hAnsi="Arial" w:cs="Arial"/>
          <w:b/>
          <w:bCs/>
          <w:sz w:val="24"/>
          <w:szCs w:val="24"/>
        </w:rPr>
      </w:pPr>
      <w:r w:rsidRPr="000E48DF">
        <w:rPr>
          <w:rFonts w:ascii="Arial" w:hAnsi="Arial" w:cs="Arial"/>
          <w:b/>
          <w:bCs/>
          <w:sz w:val="24"/>
          <w:szCs w:val="24"/>
        </w:rPr>
        <w:lastRenderedPageBreak/>
        <w:t>Guía de entrevista sobre los fraudes contables</w:t>
      </w:r>
    </w:p>
    <w:p w14:paraId="1C44D5D9" w14:textId="77777777" w:rsidR="00DC5998" w:rsidRPr="000E48DF" w:rsidRDefault="00DC5998" w:rsidP="008B4290">
      <w:pPr>
        <w:spacing w:line="360" w:lineRule="auto"/>
        <w:rPr>
          <w:rFonts w:ascii="Arial" w:hAnsi="Arial" w:cs="Arial"/>
          <w:b/>
          <w:bCs/>
          <w:sz w:val="24"/>
          <w:szCs w:val="24"/>
        </w:rPr>
      </w:pPr>
      <w:r w:rsidRPr="000E48DF">
        <w:rPr>
          <w:rFonts w:ascii="Arial" w:hAnsi="Arial" w:cs="Arial"/>
          <w:b/>
          <w:bCs/>
          <w:sz w:val="24"/>
          <w:szCs w:val="24"/>
        </w:rPr>
        <w:t>Fecha</w:t>
      </w:r>
      <w:proofErr w:type="gramStart"/>
      <w:r w:rsidRPr="000E48DF">
        <w:rPr>
          <w:rFonts w:ascii="Arial" w:hAnsi="Arial" w:cs="Arial"/>
          <w:b/>
          <w:bCs/>
          <w:sz w:val="24"/>
          <w:szCs w:val="24"/>
        </w:rPr>
        <w:t>:_</w:t>
      </w:r>
      <w:proofErr w:type="gramEnd"/>
      <w:r w:rsidRPr="000E48DF">
        <w:rPr>
          <w:rFonts w:ascii="Arial" w:hAnsi="Arial" w:cs="Arial"/>
          <w:b/>
          <w:bCs/>
          <w:sz w:val="24"/>
          <w:szCs w:val="24"/>
        </w:rPr>
        <w:t>_____    Hora:______</w:t>
      </w:r>
    </w:p>
    <w:p w14:paraId="17CCA96C" w14:textId="77777777" w:rsidR="00DC5998" w:rsidRPr="000E48DF" w:rsidRDefault="00DC5998" w:rsidP="008B4290">
      <w:pPr>
        <w:spacing w:line="360" w:lineRule="auto"/>
        <w:rPr>
          <w:rFonts w:ascii="Arial" w:hAnsi="Arial" w:cs="Arial"/>
          <w:sz w:val="24"/>
          <w:szCs w:val="24"/>
        </w:rPr>
      </w:pPr>
      <w:r w:rsidRPr="000E48DF">
        <w:rPr>
          <w:rFonts w:ascii="Arial" w:hAnsi="Arial" w:cs="Arial"/>
          <w:b/>
          <w:bCs/>
          <w:sz w:val="24"/>
          <w:szCs w:val="24"/>
        </w:rPr>
        <w:t xml:space="preserve">Lugar: </w:t>
      </w:r>
      <w:r w:rsidRPr="000E48DF">
        <w:rPr>
          <w:rFonts w:ascii="Arial" w:hAnsi="Arial" w:cs="Arial"/>
          <w:sz w:val="24"/>
          <w:szCs w:val="24"/>
        </w:rPr>
        <w:t xml:space="preserve">Comitán de Domínguez,  Chiapas,  México </w:t>
      </w:r>
    </w:p>
    <w:p w14:paraId="218C4191" w14:textId="77777777" w:rsidR="00DC5998" w:rsidRPr="000E48DF" w:rsidRDefault="00DC5998" w:rsidP="008B4290">
      <w:pPr>
        <w:spacing w:line="360" w:lineRule="auto"/>
        <w:rPr>
          <w:rFonts w:ascii="Arial" w:hAnsi="Arial" w:cs="Arial"/>
          <w:sz w:val="24"/>
          <w:szCs w:val="24"/>
        </w:rPr>
      </w:pPr>
      <w:r w:rsidRPr="000E48DF">
        <w:rPr>
          <w:rFonts w:ascii="Arial" w:hAnsi="Arial" w:cs="Arial"/>
          <w:b/>
          <w:bCs/>
          <w:sz w:val="24"/>
          <w:szCs w:val="24"/>
        </w:rPr>
        <w:t xml:space="preserve">Entrevistador: </w:t>
      </w:r>
    </w:p>
    <w:p w14:paraId="1CBC2D65" w14:textId="77777777" w:rsidR="00DC5998" w:rsidRPr="000E48DF" w:rsidRDefault="00DC5998" w:rsidP="008B4290">
      <w:pPr>
        <w:spacing w:line="360" w:lineRule="auto"/>
        <w:rPr>
          <w:rFonts w:ascii="Arial" w:hAnsi="Arial" w:cs="Arial"/>
          <w:sz w:val="24"/>
          <w:szCs w:val="24"/>
        </w:rPr>
      </w:pPr>
      <w:r w:rsidRPr="000E48DF">
        <w:rPr>
          <w:rFonts w:ascii="Arial" w:hAnsi="Arial" w:cs="Arial"/>
          <w:b/>
          <w:bCs/>
          <w:sz w:val="24"/>
          <w:szCs w:val="24"/>
        </w:rPr>
        <w:t xml:space="preserve">Entrevistado: </w:t>
      </w:r>
      <w:r w:rsidRPr="000E48DF">
        <w:rPr>
          <w:rFonts w:ascii="Arial" w:hAnsi="Arial" w:cs="Arial"/>
          <w:sz w:val="24"/>
          <w:szCs w:val="24"/>
        </w:rPr>
        <w:t>Despachos contables de la ciudad</w:t>
      </w:r>
    </w:p>
    <w:p w14:paraId="7A264DBC" w14:textId="35DE23A1" w:rsidR="00DC5998" w:rsidRPr="000E48DF" w:rsidRDefault="00DC5998" w:rsidP="008B4290">
      <w:pPr>
        <w:spacing w:line="360" w:lineRule="auto"/>
        <w:rPr>
          <w:rFonts w:ascii="Arial" w:hAnsi="Arial" w:cs="Arial"/>
          <w:sz w:val="24"/>
          <w:szCs w:val="24"/>
        </w:rPr>
      </w:pPr>
      <w:r w:rsidRPr="000E48DF">
        <w:rPr>
          <w:rFonts w:ascii="Arial" w:hAnsi="Arial" w:cs="Arial"/>
          <w:b/>
          <w:bCs/>
          <w:sz w:val="24"/>
          <w:szCs w:val="24"/>
        </w:rPr>
        <w:t xml:space="preserve">Introducción: </w:t>
      </w:r>
      <w:r w:rsidRPr="000E48DF">
        <w:rPr>
          <w:rFonts w:ascii="Arial" w:hAnsi="Arial" w:cs="Arial"/>
          <w:sz w:val="24"/>
          <w:szCs w:val="24"/>
        </w:rPr>
        <w:t>El motivo de la entrevista es la recopilación de datos sobre los fraudes contables que se pueden cometer en empresas y como los contadores pueden protegerlas de esos.</w:t>
      </w:r>
    </w:p>
    <w:p w14:paraId="2A812188" w14:textId="77777777" w:rsidR="00DC5998" w:rsidRPr="000E48DF" w:rsidRDefault="00DC5998" w:rsidP="008B4290">
      <w:pPr>
        <w:spacing w:line="360" w:lineRule="auto"/>
        <w:rPr>
          <w:rFonts w:ascii="Arial" w:hAnsi="Arial" w:cs="Arial"/>
          <w:sz w:val="24"/>
          <w:szCs w:val="24"/>
        </w:rPr>
      </w:pPr>
      <w:r w:rsidRPr="000E48DF">
        <w:rPr>
          <w:rFonts w:ascii="Arial" w:hAnsi="Arial" w:cs="Arial"/>
          <w:b/>
          <w:bCs/>
          <w:sz w:val="24"/>
          <w:szCs w:val="24"/>
        </w:rPr>
        <w:t xml:space="preserve">Características de la entrevista: </w:t>
      </w:r>
      <w:r w:rsidRPr="000E48DF">
        <w:rPr>
          <w:rFonts w:ascii="Arial" w:hAnsi="Arial" w:cs="Arial"/>
          <w:sz w:val="24"/>
          <w:szCs w:val="24"/>
        </w:rPr>
        <w:t xml:space="preserve">Grado de confidencialidad – mínimo,      duración - 30minutos aproximadamente. </w:t>
      </w:r>
    </w:p>
    <w:p w14:paraId="36F0182D" w14:textId="77777777" w:rsidR="00DC5998" w:rsidRPr="000E48DF" w:rsidRDefault="00DC5998" w:rsidP="008B4290">
      <w:pPr>
        <w:spacing w:line="360" w:lineRule="auto"/>
        <w:rPr>
          <w:rFonts w:ascii="Arial" w:hAnsi="Arial" w:cs="Arial"/>
          <w:b/>
          <w:bCs/>
          <w:sz w:val="24"/>
          <w:szCs w:val="24"/>
        </w:rPr>
      </w:pPr>
      <w:r w:rsidRPr="000E48DF">
        <w:rPr>
          <w:rFonts w:ascii="Arial" w:hAnsi="Arial" w:cs="Arial"/>
          <w:b/>
          <w:bCs/>
          <w:sz w:val="24"/>
          <w:szCs w:val="24"/>
        </w:rPr>
        <w:t xml:space="preserve">Preguntas: </w:t>
      </w:r>
    </w:p>
    <w:p w14:paraId="5F44FD16" w14:textId="6C445070" w:rsidR="00DC5998" w:rsidRPr="000E48DF" w:rsidRDefault="00DC5998" w:rsidP="008B4290">
      <w:pPr>
        <w:spacing w:line="360" w:lineRule="auto"/>
        <w:rPr>
          <w:rFonts w:ascii="Arial" w:eastAsia="Times New Roman" w:hAnsi="Arial" w:cs="Arial"/>
        </w:rPr>
      </w:pPr>
      <w:r w:rsidRPr="000E48DF">
        <w:rPr>
          <w:rFonts w:ascii="Arial" w:eastAsia="Times New Roman" w:hAnsi="Arial" w:cs="Arial"/>
        </w:rPr>
        <w:t>1. ¿Con cuantas empresas trabaja su despacho contable?</w:t>
      </w:r>
      <w:r w:rsidRPr="000E48DF">
        <w:rPr>
          <w:rFonts w:ascii="Arial" w:eastAsia="Times New Roman" w:hAnsi="Arial" w:cs="Arial"/>
        </w:rPr>
        <w:br/>
        <w:t>2. ¿En alguna de las empresas con cuales trabaja se ha detectado algún fraude contable?</w:t>
      </w:r>
      <w:r w:rsidRPr="000E48DF">
        <w:rPr>
          <w:rFonts w:ascii="Arial" w:eastAsia="Times New Roman" w:hAnsi="Arial" w:cs="Arial"/>
        </w:rPr>
        <w:br/>
        <w:t xml:space="preserve">3. ¿De qué manera se detectan los fraudes contables de forma más rápido? </w:t>
      </w:r>
      <w:r w:rsidRPr="000E48DF">
        <w:rPr>
          <w:rFonts w:ascii="Arial" w:eastAsia="Times New Roman" w:hAnsi="Arial" w:cs="Arial"/>
        </w:rPr>
        <w:br/>
        <w:t xml:space="preserve">4. ¿Qué tipos de fraudes contables son los más cometidos en nuestro estado/ ciudad? </w:t>
      </w:r>
      <w:r w:rsidRPr="000E48DF">
        <w:rPr>
          <w:rFonts w:ascii="Arial" w:eastAsia="Times New Roman" w:hAnsi="Arial" w:cs="Arial"/>
        </w:rPr>
        <w:br/>
        <w:t>5. ¿Como proteger a una empresa de los fraudes contables?</w:t>
      </w:r>
    </w:p>
    <w:p w14:paraId="3B09DB4D" w14:textId="27033F47" w:rsidR="00DC5998" w:rsidRPr="000E48DF" w:rsidRDefault="00DC5998" w:rsidP="008B4290">
      <w:pPr>
        <w:spacing w:line="360" w:lineRule="auto"/>
        <w:rPr>
          <w:rFonts w:ascii="Arial" w:hAnsi="Arial" w:cs="Arial"/>
        </w:rPr>
      </w:pPr>
      <w:r w:rsidRPr="000E48DF">
        <w:rPr>
          <w:rFonts w:ascii="Arial" w:eastAsia="Times New Roman" w:hAnsi="Arial" w:cs="Arial"/>
        </w:rPr>
        <w:t>6.</w:t>
      </w:r>
      <w:r w:rsidRPr="000E48DF">
        <w:rPr>
          <w:rFonts w:ascii="Arial" w:hAnsi="Arial" w:cs="Arial"/>
        </w:rPr>
        <w:t xml:space="preserve"> </w:t>
      </w:r>
      <w:r w:rsidR="00A81883" w:rsidRPr="000E48DF">
        <w:rPr>
          <w:rFonts w:ascii="Arial" w:hAnsi="Arial" w:cs="Arial"/>
        </w:rPr>
        <w:t>¿</w:t>
      </w:r>
      <w:r w:rsidRPr="000E48DF">
        <w:rPr>
          <w:rFonts w:ascii="Arial" w:hAnsi="Arial" w:cs="Arial"/>
        </w:rPr>
        <w:t xml:space="preserve">Existe alguna forma en la que usted pueda darse cuenta </w:t>
      </w:r>
      <w:r w:rsidR="00A81883" w:rsidRPr="000E48DF">
        <w:rPr>
          <w:rFonts w:ascii="Arial" w:hAnsi="Arial" w:cs="Arial"/>
        </w:rPr>
        <w:t>de que</w:t>
      </w:r>
      <w:r w:rsidRPr="000E48DF">
        <w:rPr>
          <w:rFonts w:ascii="Arial" w:hAnsi="Arial" w:cs="Arial"/>
        </w:rPr>
        <w:t xml:space="preserve"> los contribuyentes están lavando dinero?</w:t>
      </w:r>
    </w:p>
    <w:p w14:paraId="08FD50ED" w14:textId="30B83CDA" w:rsidR="00DC5998" w:rsidRPr="000E48DF" w:rsidRDefault="00DC5998" w:rsidP="008B4290">
      <w:pPr>
        <w:spacing w:line="360" w:lineRule="auto"/>
        <w:rPr>
          <w:rFonts w:ascii="Arial" w:hAnsi="Arial" w:cs="Arial"/>
        </w:rPr>
      </w:pPr>
      <w:r w:rsidRPr="000E48DF">
        <w:rPr>
          <w:rFonts w:ascii="Arial" w:hAnsi="Arial" w:cs="Arial"/>
        </w:rPr>
        <w:t>7.</w:t>
      </w:r>
      <w:r w:rsidR="00A81883" w:rsidRPr="000E48DF">
        <w:rPr>
          <w:rFonts w:ascii="Arial" w:hAnsi="Arial" w:cs="Arial"/>
        </w:rPr>
        <w:t xml:space="preserve"> ¿Qué</w:t>
      </w:r>
      <w:r w:rsidRPr="000E48DF">
        <w:rPr>
          <w:rFonts w:ascii="Arial" w:hAnsi="Arial" w:cs="Arial"/>
        </w:rPr>
        <w:t xml:space="preserve"> porcentaje de sus clientes considera que tenga conocimiento acerca del manejo de su contabilidad y en qué medida? </w:t>
      </w:r>
    </w:p>
    <w:p w14:paraId="40E66F14" w14:textId="24F0B4EB" w:rsidR="00DC5998" w:rsidRPr="000E48DF" w:rsidRDefault="00DC5998" w:rsidP="008B4290">
      <w:pPr>
        <w:spacing w:line="360" w:lineRule="auto"/>
        <w:rPr>
          <w:rFonts w:ascii="Arial" w:hAnsi="Arial" w:cs="Arial"/>
        </w:rPr>
      </w:pPr>
      <w:r w:rsidRPr="000E48DF">
        <w:rPr>
          <w:rFonts w:ascii="Arial" w:hAnsi="Arial" w:cs="Arial"/>
        </w:rPr>
        <w:t>8.</w:t>
      </w:r>
      <w:r w:rsidR="00A81883" w:rsidRPr="000E48DF">
        <w:rPr>
          <w:rFonts w:ascii="Arial" w:hAnsi="Arial" w:cs="Arial"/>
        </w:rPr>
        <w:t xml:space="preserve"> ¿</w:t>
      </w:r>
      <w:r w:rsidRPr="000E48DF">
        <w:rPr>
          <w:rFonts w:ascii="Arial" w:hAnsi="Arial" w:cs="Arial"/>
        </w:rPr>
        <w:t xml:space="preserve">Y </w:t>
      </w:r>
      <w:r w:rsidR="00A81883" w:rsidRPr="000E48DF">
        <w:rPr>
          <w:rFonts w:ascii="Arial" w:hAnsi="Arial" w:cs="Arial"/>
        </w:rPr>
        <w:t>qué</w:t>
      </w:r>
      <w:r w:rsidRPr="000E48DF">
        <w:rPr>
          <w:rFonts w:ascii="Arial" w:hAnsi="Arial" w:cs="Arial"/>
        </w:rPr>
        <w:t xml:space="preserve"> porcentaje considera que sepa que en un fraude contable? </w:t>
      </w:r>
    </w:p>
    <w:p w14:paraId="7A79A5B1" w14:textId="28D59638" w:rsidR="00DC5998" w:rsidRPr="000E48DF" w:rsidRDefault="00DC5998" w:rsidP="008B4290">
      <w:pPr>
        <w:spacing w:line="360" w:lineRule="auto"/>
        <w:rPr>
          <w:rFonts w:ascii="Arial" w:hAnsi="Arial" w:cs="Arial"/>
        </w:rPr>
      </w:pPr>
      <w:r w:rsidRPr="000E48DF">
        <w:rPr>
          <w:rFonts w:ascii="Arial" w:hAnsi="Arial" w:cs="Arial"/>
        </w:rPr>
        <w:t xml:space="preserve">9. </w:t>
      </w:r>
      <w:r w:rsidR="00A81883" w:rsidRPr="000E48DF">
        <w:rPr>
          <w:rFonts w:ascii="Arial" w:hAnsi="Arial" w:cs="Arial"/>
        </w:rPr>
        <w:t>¿</w:t>
      </w:r>
      <w:r w:rsidRPr="000E48DF">
        <w:rPr>
          <w:rFonts w:ascii="Arial" w:hAnsi="Arial" w:cs="Arial"/>
        </w:rPr>
        <w:t xml:space="preserve">Podría mencionar algún caso de fraude famoso que conozca? </w:t>
      </w:r>
    </w:p>
    <w:p w14:paraId="5E2C0D79" w14:textId="429F5697" w:rsidR="00DC5998" w:rsidRPr="000E48DF" w:rsidRDefault="00DC5998" w:rsidP="008B4290">
      <w:pPr>
        <w:spacing w:line="360" w:lineRule="auto"/>
        <w:rPr>
          <w:rFonts w:ascii="Arial" w:hAnsi="Arial" w:cs="Arial"/>
        </w:rPr>
      </w:pPr>
      <w:r w:rsidRPr="000E48DF">
        <w:rPr>
          <w:rFonts w:ascii="Arial" w:hAnsi="Arial" w:cs="Arial"/>
        </w:rPr>
        <w:t xml:space="preserve">10. </w:t>
      </w:r>
      <w:r w:rsidR="00A81883" w:rsidRPr="000E48DF">
        <w:rPr>
          <w:rFonts w:ascii="Arial" w:hAnsi="Arial" w:cs="Arial"/>
        </w:rPr>
        <w:t>¿</w:t>
      </w:r>
      <w:r w:rsidRPr="000E48DF">
        <w:rPr>
          <w:rFonts w:ascii="Arial" w:hAnsi="Arial" w:cs="Arial"/>
        </w:rPr>
        <w:t>Sus clientes están de acuerdo con la cantidad de impuestos que pagan o le solicitan estrategias para disminuir su pago?</w:t>
      </w:r>
    </w:p>
    <w:p w14:paraId="75C9C9DA" w14:textId="050AEB27" w:rsidR="00A81883" w:rsidRPr="000E48DF" w:rsidRDefault="00A81883" w:rsidP="008B4290">
      <w:pPr>
        <w:spacing w:line="360" w:lineRule="auto"/>
        <w:rPr>
          <w:rFonts w:ascii="Arial" w:hAnsi="Arial" w:cs="Arial"/>
        </w:rPr>
      </w:pPr>
      <w:r w:rsidRPr="000E48DF">
        <w:rPr>
          <w:rFonts w:ascii="Arial" w:hAnsi="Arial" w:cs="Arial"/>
        </w:rPr>
        <w:t>11. ¿Qué porcentaje de sus clientes tienen un problema de fraude?</w:t>
      </w:r>
    </w:p>
    <w:p w14:paraId="0EEBFAC2" w14:textId="6276002B" w:rsidR="00A81883" w:rsidRPr="000E48DF" w:rsidRDefault="00A81883" w:rsidP="008B4290">
      <w:pPr>
        <w:spacing w:line="360" w:lineRule="auto"/>
        <w:rPr>
          <w:rFonts w:ascii="Arial" w:hAnsi="Arial" w:cs="Arial"/>
        </w:rPr>
      </w:pPr>
      <w:r w:rsidRPr="000E48DF">
        <w:rPr>
          <w:rFonts w:ascii="Arial" w:hAnsi="Arial" w:cs="Arial"/>
        </w:rPr>
        <w:t>12. ¿Qué porcentaje de sus clientes no saben que tienen un fraude contable?</w:t>
      </w:r>
    </w:p>
    <w:p w14:paraId="63F14DB5" w14:textId="41E09A29" w:rsidR="00A81883" w:rsidRPr="000E48DF" w:rsidRDefault="00A81883" w:rsidP="008B4290">
      <w:pPr>
        <w:spacing w:line="360" w:lineRule="auto"/>
        <w:rPr>
          <w:rFonts w:ascii="Arial" w:hAnsi="Arial" w:cs="Arial"/>
        </w:rPr>
      </w:pPr>
      <w:r w:rsidRPr="000E48DF">
        <w:rPr>
          <w:rFonts w:ascii="Arial" w:hAnsi="Arial" w:cs="Arial"/>
        </w:rPr>
        <w:lastRenderedPageBreak/>
        <w:t>13. ¿cuáles podrían ser algunos de los errores para no detectarlo?</w:t>
      </w:r>
    </w:p>
    <w:p w14:paraId="60870051" w14:textId="1550A74D" w:rsidR="00A81883" w:rsidRPr="000E48DF" w:rsidRDefault="00A81883" w:rsidP="008B4290">
      <w:pPr>
        <w:spacing w:line="360" w:lineRule="auto"/>
        <w:rPr>
          <w:rFonts w:ascii="Arial" w:hAnsi="Arial" w:cs="Arial"/>
        </w:rPr>
      </w:pPr>
      <w:r w:rsidRPr="000E48DF">
        <w:rPr>
          <w:rFonts w:ascii="Arial" w:hAnsi="Arial" w:cs="Arial"/>
        </w:rPr>
        <w:t xml:space="preserve">14. </w:t>
      </w:r>
      <w:r w:rsidR="00073EDD" w:rsidRPr="000E48DF">
        <w:rPr>
          <w:rFonts w:ascii="Arial" w:hAnsi="Arial" w:cs="Arial"/>
        </w:rPr>
        <w:t>¿Cuál es la principal causa de que se cometa un fraude?</w:t>
      </w:r>
    </w:p>
    <w:p w14:paraId="522EEB98" w14:textId="228230D8" w:rsidR="00073EDD" w:rsidRPr="000E48DF" w:rsidRDefault="00073EDD" w:rsidP="008B4290">
      <w:pPr>
        <w:spacing w:line="360" w:lineRule="auto"/>
        <w:rPr>
          <w:rFonts w:ascii="Arial" w:hAnsi="Arial" w:cs="Arial"/>
        </w:rPr>
      </w:pPr>
      <w:r w:rsidRPr="000E48DF">
        <w:rPr>
          <w:rFonts w:ascii="Arial" w:hAnsi="Arial" w:cs="Arial"/>
        </w:rPr>
        <w:t>15. ¿Qué el área más frecuente que realiza el fraude y porque?</w:t>
      </w:r>
    </w:p>
    <w:p w14:paraId="6F6DA8A4" w14:textId="77777777" w:rsidR="00A81883" w:rsidRPr="000E48DF" w:rsidRDefault="00A81883" w:rsidP="008B4290">
      <w:pPr>
        <w:spacing w:line="360" w:lineRule="auto"/>
        <w:rPr>
          <w:rFonts w:ascii="Arial" w:hAnsi="Arial" w:cs="Arial"/>
        </w:rPr>
      </w:pPr>
    </w:p>
    <w:p w14:paraId="13CED2E6" w14:textId="697AF481" w:rsidR="00DC5998" w:rsidRPr="000E48DF" w:rsidRDefault="00DC5998" w:rsidP="008B4290">
      <w:pPr>
        <w:spacing w:line="360" w:lineRule="auto"/>
        <w:rPr>
          <w:rFonts w:ascii="Arial" w:eastAsia="Times New Roman" w:hAnsi="Arial" w:cs="Arial"/>
        </w:rPr>
      </w:pPr>
    </w:p>
    <w:p w14:paraId="263F3023" w14:textId="77777777" w:rsidR="00DC5998" w:rsidRDefault="00DC5998" w:rsidP="008B4290">
      <w:pPr>
        <w:spacing w:line="360" w:lineRule="auto"/>
        <w:rPr>
          <w:rFonts w:ascii="Arial" w:hAnsi="Arial" w:cs="Arial"/>
          <w:sz w:val="24"/>
          <w:szCs w:val="24"/>
        </w:rPr>
      </w:pPr>
      <w:r w:rsidRPr="000E48DF">
        <w:rPr>
          <w:rFonts w:ascii="Arial" w:hAnsi="Arial" w:cs="Arial"/>
          <w:b/>
          <w:bCs/>
          <w:sz w:val="24"/>
          <w:szCs w:val="24"/>
        </w:rPr>
        <w:t xml:space="preserve">Observaciones: </w:t>
      </w:r>
      <w:r w:rsidRPr="000E48DF">
        <w:rPr>
          <w:rFonts w:ascii="Arial" w:hAnsi="Arial" w:cs="Arial"/>
          <w:sz w:val="24"/>
          <w:szCs w:val="24"/>
        </w:rPr>
        <w:t xml:space="preserve">se anotarán después de haber realizado la entrevista </w:t>
      </w:r>
    </w:p>
    <w:p w14:paraId="4F87A08A" w14:textId="77777777" w:rsidR="000C6F69" w:rsidRDefault="000C6F69" w:rsidP="008B4290">
      <w:pPr>
        <w:spacing w:line="360" w:lineRule="auto"/>
        <w:rPr>
          <w:rFonts w:ascii="Arial" w:hAnsi="Arial" w:cs="Arial"/>
          <w:sz w:val="24"/>
          <w:szCs w:val="24"/>
        </w:rPr>
      </w:pPr>
    </w:p>
    <w:p w14:paraId="21269D7C" w14:textId="77777777" w:rsidR="000C6F69" w:rsidRDefault="000C6F69" w:rsidP="008B4290">
      <w:pPr>
        <w:spacing w:line="360" w:lineRule="auto"/>
        <w:rPr>
          <w:rFonts w:ascii="Arial" w:hAnsi="Arial" w:cs="Arial"/>
          <w:sz w:val="24"/>
          <w:szCs w:val="24"/>
        </w:rPr>
      </w:pPr>
    </w:p>
    <w:p w14:paraId="61745F3C" w14:textId="77777777" w:rsidR="000C6F69" w:rsidRDefault="000C6F69" w:rsidP="008B4290">
      <w:pPr>
        <w:spacing w:line="360" w:lineRule="auto"/>
        <w:rPr>
          <w:rFonts w:ascii="Arial" w:hAnsi="Arial" w:cs="Arial"/>
          <w:sz w:val="24"/>
          <w:szCs w:val="24"/>
        </w:rPr>
      </w:pPr>
    </w:p>
    <w:p w14:paraId="48765BAF" w14:textId="77777777" w:rsidR="000C6F69" w:rsidRDefault="000C6F69" w:rsidP="008B4290">
      <w:pPr>
        <w:spacing w:line="360" w:lineRule="auto"/>
        <w:rPr>
          <w:rFonts w:ascii="Arial" w:hAnsi="Arial" w:cs="Arial"/>
          <w:sz w:val="24"/>
          <w:szCs w:val="24"/>
        </w:rPr>
      </w:pPr>
    </w:p>
    <w:p w14:paraId="7FA82F13" w14:textId="77777777" w:rsidR="000C6F69" w:rsidRDefault="000C6F69" w:rsidP="008B4290">
      <w:pPr>
        <w:spacing w:line="360" w:lineRule="auto"/>
        <w:rPr>
          <w:rFonts w:ascii="Arial" w:hAnsi="Arial" w:cs="Arial"/>
          <w:sz w:val="24"/>
          <w:szCs w:val="24"/>
        </w:rPr>
      </w:pPr>
    </w:p>
    <w:p w14:paraId="7222D852" w14:textId="77777777" w:rsidR="000C6F69" w:rsidRDefault="000C6F69" w:rsidP="008B4290">
      <w:pPr>
        <w:spacing w:line="360" w:lineRule="auto"/>
        <w:rPr>
          <w:rFonts w:ascii="Arial" w:hAnsi="Arial" w:cs="Arial"/>
          <w:sz w:val="24"/>
          <w:szCs w:val="24"/>
        </w:rPr>
      </w:pPr>
    </w:p>
    <w:p w14:paraId="3DD1BBB3" w14:textId="77777777" w:rsidR="000C6F69" w:rsidRDefault="000C6F69" w:rsidP="008B4290">
      <w:pPr>
        <w:spacing w:line="360" w:lineRule="auto"/>
        <w:rPr>
          <w:rFonts w:ascii="Arial" w:hAnsi="Arial" w:cs="Arial"/>
          <w:sz w:val="24"/>
          <w:szCs w:val="24"/>
        </w:rPr>
      </w:pPr>
    </w:p>
    <w:p w14:paraId="321A89E2" w14:textId="77777777" w:rsidR="000C6F69" w:rsidRDefault="000C6F69" w:rsidP="008B4290">
      <w:pPr>
        <w:spacing w:line="360" w:lineRule="auto"/>
        <w:rPr>
          <w:rFonts w:ascii="Arial" w:hAnsi="Arial" w:cs="Arial"/>
          <w:sz w:val="24"/>
          <w:szCs w:val="24"/>
        </w:rPr>
      </w:pPr>
    </w:p>
    <w:p w14:paraId="3F28845C" w14:textId="77777777" w:rsidR="000C6F69" w:rsidRDefault="000C6F69" w:rsidP="008B4290">
      <w:pPr>
        <w:spacing w:line="360" w:lineRule="auto"/>
        <w:rPr>
          <w:rFonts w:ascii="Arial" w:hAnsi="Arial" w:cs="Arial"/>
          <w:sz w:val="24"/>
          <w:szCs w:val="24"/>
        </w:rPr>
      </w:pPr>
    </w:p>
    <w:p w14:paraId="106A8E6C" w14:textId="77777777" w:rsidR="000C6F69" w:rsidRDefault="000C6F69" w:rsidP="008B4290">
      <w:pPr>
        <w:spacing w:line="360" w:lineRule="auto"/>
        <w:rPr>
          <w:rFonts w:ascii="Arial" w:hAnsi="Arial" w:cs="Arial"/>
          <w:sz w:val="24"/>
          <w:szCs w:val="24"/>
        </w:rPr>
      </w:pPr>
    </w:p>
    <w:p w14:paraId="62E68645" w14:textId="77777777" w:rsidR="000C6F69" w:rsidRDefault="000C6F69" w:rsidP="008B4290">
      <w:pPr>
        <w:spacing w:line="360" w:lineRule="auto"/>
        <w:rPr>
          <w:rFonts w:ascii="Arial" w:hAnsi="Arial" w:cs="Arial"/>
          <w:sz w:val="24"/>
          <w:szCs w:val="24"/>
        </w:rPr>
      </w:pPr>
    </w:p>
    <w:p w14:paraId="40B9F862" w14:textId="77777777" w:rsidR="000C6F69" w:rsidRDefault="000C6F69" w:rsidP="008B4290">
      <w:pPr>
        <w:spacing w:line="360" w:lineRule="auto"/>
        <w:rPr>
          <w:rFonts w:ascii="Arial" w:hAnsi="Arial" w:cs="Arial"/>
          <w:sz w:val="24"/>
          <w:szCs w:val="24"/>
        </w:rPr>
      </w:pPr>
    </w:p>
    <w:p w14:paraId="397A8FFC" w14:textId="77777777" w:rsidR="000C6F69" w:rsidRDefault="000C6F69" w:rsidP="008B4290">
      <w:pPr>
        <w:spacing w:line="360" w:lineRule="auto"/>
        <w:rPr>
          <w:rFonts w:ascii="Arial" w:hAnsi="Arial" w:cs="Arial"/>
          <w:sz w:val="24"/>
          <w:szCs w:val="24"/>
        </w:rPr>
      </w:pPr>
    </w:p>
    <w:p w14:paraId="2DF27BDB" w14:textId="77777777" w:rsidR="000C6F69" w:rsidRDefault="000C6F69" w:rsidP="008B4290">
      <w:pPr>
        <w:spacing w:line="360" w:lineRule="auto"/>
        <w:rPr>
          <w:rFonts w:ascii="Arial" w:hAnsi="Arial" w:cs="Arial"/>
          <w:sz w:val="24"/>
          <w:szCs w:val="24"/>
        </w:rPr>
      </w:pPr>
    </w:p>
    <w:p w14:paraId="4A865B12" w14:textId="77777777" w:rsidR="000C6F69" w:rsidRPr="000E48DF" w:rsidRDefault="000C6F69" w:rsidP="008B4290">
      <w:pPr>
        <w:spacing w:line="360" w:lineRule="auto"/>
        <w:rPr>
          <w:rFonts w:ascii="Arial" w:eastAsiaTheme="minorEastAsia" w:hAnsi="Arial" w:cs="Arial"/>
          <w:sz w:val="24"/>
          <w:szCs w:val="24"/>
        </w:rPr>
      </w:pPr>
    </w:p>
    <w:p w14:paraId="19DB9EC7" w14:textId="44F22183" w:rsidR="009060DD" w:rsidRPr="000E48DF" w:rsidRDefault="000E48DF" w:rsidP="008B4290">
      <w:pPr>
        <w:pStyle w:val="Ttulo1"/>
        <w:spacing w:line="360" w:lineRule="auto"/>
        <w:rPr>
          <w:rFonts w:ascii="Arial" w:hAnsi="Arial" w:cs="Arial"/>
        </w:rPr>
      </w:pPr>
      <w:bookmarkStart w:id="21" w:name="_Toc41613317"/>
      <w:r w:rsidRPr="000E48DF">
        <w:rPr>
          <w:rFonts w:ascii="Arial" w:hAnsi="Arial" w:cs="Arial"/>
        </w:rPr>
        <w:lastRenderedPageBreak/>
        <w:t>Capitulo ll</w:t>
      </w:r>
      <w:bookmarkEnd w:id="21"/>
    </w:p>
    <w:p w14:paraId="17FC80AC" w14:textId="3C641699" w:rsidR="000E48DF" w:rsidRDefault="00AE3E9E" w:rsidP="008B4290">
      <w:pPr>
        <w:pStyle w:val="Ttulo2"/>
        <w:spacing w:line="360" w:lineRule="auto"/>
        <w:rPr>
          <w:rFonts w:ascii="Arial" w:hAnsi="Arial" w:cs="Arial"/>
          <w:sz w:val="32"/>
        </w:rPr>
      </w:pPr>
      <w:bookmarkStart w:id="22" w:name="_Toc41613318"/>
      <w:r>
        <w:rPr>
          <w:rFonts w:ascii="Arial" w:hAnsi="Arial" w:cs="Arial"/>
          <w:sz w:val="32"/>
        </w:rPr>
        <w:t xml:space="preserve">2 </w:t>
      </w:r>
      <w:r w:rsidR="000E48DF" w:rsidRPr="000E48DF">
        <w:rPr>
          <w:rFonts w:ascii="Arial" w:hAnsi="Arial" w:cs="Arial"/>
          <w:sz w:val="32"/>
        </w:rPr>
        <w:t xml:space="preserve">Antecedentes </w:t>
      </w:r>
      <w:r>
        <w:rPr>
          <w:rFonts w:ascii="Arial" w:hAnsi="Arial" w:cs="Arial"/>
          <w:sz w:val="32"/>
        </w:rPr>
        <w:t>y evolución</w:t>
      </w:r>
      <w:bookmarkEnd w:id="22"/>
    </w:p>
    <w:p w14:paraId="0CCB11E4" w14:textId="77777777" w:rsidR="00AE3E9E" w:rsidRPr="00AE3E9E" w:rsidRDefault="00AE3E9E" w:rsidP="008B4290">
      <w:pPr>
        <w:pStyle w:val="Ttulo2"/>
        <w:spacing w:line="360" w:lineRule="auto"/>
        <w:rPr>
          <w:rFonts w:ascii="Arial" w:hAnsi="Arial" w:cs="Arial"/>
          <w:sz w:val="28"/>
          <w:szCs w:val="24"/>
        </w:rPr>
      </w:pPr>
      <w:bookmarkStart w:id="23" w:name="_Toc41613319"/>
      <w:r w:rsidRPr="00AE3E9E">
        <w:rPr>
          <w:rFonts w:ascii="Arial" w:hAnsi="Arial" w:cs="Arial"/>
          <w:sz w:val="28"/>
          <w:szCs w:val="24"/>
        </w:rPr>
        <w:t>2.1 Antecedentes del fraude contable</w:t>
      </w:r>
      <w:bookmarkEnd w:id="23"/>
    </w:p>
    <w:p w14:paraId="657A1EEF" w14:textId="77777777" w:rsidR="00AE3E9E" w:rsidRPr="00AE3E9E" w:rsidRDefault="00AE3E9E" w:rsidP="008B4290">
      <w:pPr>
        <w:spacing w:line="360" w:lineRule="auto"/>
        <w:rPr>
          <w:rFonts w:ascii="Arial" w:hAnsi="Arial" w:cs="Arial"/>
          <w:sz w:val="24"/>
          <w:szCs w:val="24"/>
        </w:rPr>
      </w:pPr>
      <w:r w:rsidRPr="00AE3E9E">
        <w:rPr>
          <w:rFonts w:ascii="Arial" w:hAnsi="Arial" w:cs="Arial"/>
          <w:sz w:val="24"/>
          <w:szCs w:val="24"/>
        </w:rPr>
        <w:t xml:space="preserve">A través de la historia se han presentado diversos casos, que han recorrido el mundo </w:t>
      </w:r>
      <w:proofErr w:type="gramStart"/>
      <w:r w:rsidRPr="00AE3E9E">
        <w:rPr>
          <w:rFonts w:ascii="Arial" w:hAnsi="Arial" w:cs="Arial"/>
          <w:sz w:val="24"/>
          <w:szCs w:val="24"/>
        </w:rPr>
        <w:t>entero ,</w:t>
      </w:r>
      <w:proofErr w:type="gramEnd"/>
      <w:r w:rsidRPr="00AE3E9E">
        <w:rPr>
          <w:rFonts w:ascii="Arial" w:hAnsi="Arial" w:cs="Arial"/>
          <w:sz w:val="24"/>
          <w:szCs w:val="24"/>
        </w:rPr>
        <w:t xml:space="preserve"> en cuales se han visto en manejo inadecuado de la contabilidad. </w:t>
      </w:r>
    </w:p>
    <w:p w14:paraId="19019F21" w14:textId="77777777" w:rsidR="00AE3E9E" w:rsidRPr="00AE3E9E" w:rsidRDefault="00AE3E9E" w:rsidP="008B4290">
      <w:pPr>
        <w:spacing w:line="360" w:lineRule="auto"/>
        <w:rPr>
          <w:rFonts w:ascii="Arial" w:eastAsia="Times New Roman" w:hAnsi="Arial" w:cs="Arial"/>
          <w:sz w:val="24"/>
          <w:szCs w:val="24"/>
          <w:shd w:val="clear" w:color="auto" w:fill="FFFFFF"/>
        </w:rPr>
      </w:pPr>
      <w:r w:rsidRPr="00AE3E9E">
        <w:rPr>
          <w:rFonts w:ascii="Arial" w:eastAsia="Times New Roman" w:hAnsi="Arial" w:cs="Arial"/>
          <w:sz w:val="24"/>
          <w:szCs w:val="24"/>
          <w:shd w:val="clear" w:color="auto" w:fill="FFFFFF"/>
        </w:rPr>
        <w:t>Estos nos han dado grandes ejemplos por los que elegir bien quién lleva la contabilidad de una empresa se convierte en un requisito de seguridad. Estos son algunos de los fraudes financieros más sonados a través de los tiempos.</w:t>
      </w:r>
    </w:p>
    <w:p w14:paraId="6E426278" w14:textId="77777777" w:rsidR="00AE3E9E" w:rsidRPr="00AE3E9E" w:rsidRDefault="00AE3E9E" w:rsidP="008B4290">
      <w:pPr>
        <w:pStyle w:val="Ttulo3"/>
        <w:spacing w:line="360" w:lineRule="auto"/>
        <w:rPr>
          <w:rFonts w:ascii="Arial" w:eastAsia="Times New Roman" w:hAnsi="Arial" w:cs="Arial"/>
          <w:sz w:val="28"/>
          <w:szCs w:val="24"/>
          <w:shd w:val="clear" w:color="auto" w:fill="FFFFFF"/>
        </w:rPr>
      </w:pPr>
      <w:bookmarkStart w:id="24" w:name="_Toc41613320"/>
      <w:r w:rsidRPr="00AE3E9E">
        <w:rPr>
          <w:rFonts w:ascii="Arial" w:eastAsia="Times New Roman" w:hAnsi="Arial" w:cs="Arial"/>
          <w:sz w:val="28"/>
          <w:szCs w:val="24"/>
          <w:shd w:val="clear" w:color="auto" w:fill="FFFFFF"/>
        </w:rPr>
        <w:t>2.1.1 AÑOS 20, ESQUEMA PONZI</w:t>
      </w:r>
      <w:bookmarkEnd w:id="24"/>
      <w:r w:rsidRPr="00AE3E9E">
        <w:rPr>
          <w:rFonts w:ascii="Arial" w:eastAsia="Times New Roman" w:hAnsi="Arial" w:cs="Arial"/>
          <w:sz w:val="28"/>
          <w:szCs w:val="24"/>
          <w:shd w:val="clear" w:color="auto" w:fill="FFFFFF"/>
        </w:rPr>
        <w:t xml:space="preserve"> </w:t>
      </w:r>
    </w:p>
    <w:p w14:paraId="03C87941" w14:textId="77777777" w:rsidR="00AE3E9E" w:rsidRPr="00AE3E9E" w:rsidRDefault="00AE3E9E" w:rsidP="008B4290">
      <w:pPr>
        <w:spacing w:line="360" w:lineRule="auto"/>
        <w:rPr>
          <w:rFonts w:ascii="Arial" w:eastAsia="Times New Roman" w:hAnsi="Arial" w:cs="Arial"/>
          <w:sz w:val="24"/>
          <w:szCs w:val="24"/>
          <w:shd w:val="clear" w:color="auto" w:fill="FFFFFF"/>
        </w:rPr>
      </w:pPr>
      <w:r w:rsidRPr="00AE3E9E">
        <w:rPr>
          <w:rFonts w:ascii="Arial" w:eastAsia="Times New Roman" w:hAnsi="Arial" w:cs="Arial"/>
          <w:sz w:val="24"/>
          <w:szCs w:val="24"/>
          <w:shd w:val="clear" w:color="auto" w:fill="FFFFFF"/>
        </w:rPr>
        <w:t xml:space="preserve">Esquema </w:t>
      </w:r>
      <w:proofErr w:type="spellStart"/>
      <w:r w:rsidRPr="00AE3E9E">
        <w:rPr>
          <w:rFonts w:ascii="Arial" w:eastAsia="Times New Roman" w:hAnsi="Arial" w:cs="Arial"/>
          <w:sz w:val="24"/>
          <w:szCs w:val="24"/>
          <w:shd w:val="clear" w:color="auto" w:fill="FFFFFF"/>
        </w:rPr>
        <w:t>Ponzi</w:t>
      </w:r>
      <w:proofErr w:type="spellEnd"/>
      <w:r w:rsidRPr="00AE3E9E">
        <w:rPr>
          <w:rFonts w:ascii="Arial" w:eastAsia="Times New Roman" w:hAnsi="Arial" w:cs="Arial"/>
          <w:sz w:val="24"/>
          <w:szCs w:val="24"/>
          <w:shd w:val="clear" w:color="auto" w:fill="FFFFFF"/>
        </w:rPr>
        <w:t xml:space="preserve"> es un tipo de fraude de inversión, un fraude piramidal, cual consiste en </w:t>
      </w:r>
    </w:p>
    <w:p w14:paraId="3CE05634" w14:textId="77777777" w:rsidR="00AE3E9E" w:rsidRPr="00AE3E9E" w:rsidRDefault="00AE3E9E" w:rsidP="008B4290">
      <w:pPr>
        <w:spacing w:line="360" w:lineRule="auto"/>
        <w:rPr>
          <w:rFonts w:ascii="Arial" w:eastAsia="Times New Roman" w:hAnsi="Arial" w:cs="Arial"/>
          <w:sz w:val="24"/>
          <w:szCs w:val="24"/>
          <w:shd w:val="clear" w:color="auto" w:fill="FFFFFF"/>
        </w:rPr>
      </w:pPr>
      <w:r w:rsidRPr="00AE3E9E">
        <w:rPr>
          <w:rFonts w:ascii="Arial" w:eastAsia="Times New Roman" w:hAnsi="Arial" w:cs="Arial"/>
          <w:sz w:val="24"/>
          <w:szCs w:val="24"/>
          <w:shd w:val="clear" w:color="auto" w:fill="FFFFFF"/>
        </w:rPr>
        <w:t xml:space="preserve">Aunque se habían creado sistemas similares con anterioridad, el nombre de este plan viene del italiano Carlo </w:t>
      </w:r>
      <w:proofErr w:type="spellStart"/>
      <w:r w:rsidRPr="00AE3E9E">
        <w:rPr>
          <w:rFonts w:ascii="Arial" w:eastAsia="Times New Roman" w:hAnsi="Arial" w:cs="Arial"/>
          <w:sz w:val="24"/>
          <w:szCs w:val="24"/>
          <w:shd w:val="clear" w:color="auto" w:fill="FFFFFF"/>
        </w:rPr>
        <w:t>Ponzi</w:t>
      </w:r>
      <w:proofErr w:type="spellEnd"/>
      <w:r w:rsidRPr="00AE3E9E">
        <w:rPr>
          <w:rFonts w:ascii="Arial" w:eastAsia="Times New Roman" w:hAnsi="Arial" w:cs="Arial"/>
          <w:sz w:val="24"/>
          <w:szCs w:val="24"/>
          <w:shd w:val="clear" w:color="auto" w:fill="FFFFFF"/>
        </w:rPr>
        <w:t xml:space="preserve"> y de la estafa que realizó en 1920. el pago de intereses a los inversores de su propio dinero invertido o del dinero de nuevos inversores. Esta estafa consiste en un proceso en el que las ganancias que obtienen los primeros inversionistas son generadas gracias al dinero aportado por ellos mismos o por otros nuevos inversores que caen engañados por las promesas de obtener, en algunos casos, grandes beneficios. El sistema funciona solamente si crece la cantidad de nuevas víctimas.</w:t>
      </w:r>
    </w:p>
    <w:p w14:paraId="0557ED73"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rPr>
      </w:pPr>
      <w:r w:rsidRPr="00AE3E9E">
        <w:rPr>
          <w:rFonts w:ascii="Arial" w:hAnsi="Arial" w:cs="Arial"/>
          <w:shd w:val="clear" w:color="auto" w:fill="FFFFFF"/>
        </w:rPr>
        <w:t>“</w:t>
      </w:r>
      <w:r w:rsidRPr="00AE3E9E">
        <w:rPr>
          <w:rFonts w:ascii="Arial" w:hAnsi="Arial" w:cs="Arial"/>
        </w:rPr>
        <w:t xml:space="preserve">El esquema </w:t>
      </w:r>
      <w:proofErr w:type="spellStart"/>
      <w:r w:rsidRPr="00AE3E9E">
        <w:rPr>
          <w:rFonts w:ascii="Arial" w:hAnsi="Arial" w:cs="Arial"/>
        </w:rPr>
        <w:t>Ponzi</w:t>
      </w:r>
      <w:proofErr w:type="spellEnd"/>
      <w:r w:rsidRPr="00AE3E9E">
        <w:rPr>
          <w:rFonts w:ascii="Arial" w:hAnsi="Arial" w:cs="Arial"/>
        </w:rPr>
        <w:t xml:space="preserve"> lleva el nombre de un estafador llamado Carlo </w:t>
      </w:r>
      <w:proofErr w:type="spellStart"/>
      <w:r w:rsidRPr="00AE3E9E">
        <w:rPr>
          <w:rFonts w:ascii="Arial" w:hAnsi="Arial" w:cs="Arial"/>
        </w:rPr>
        <w:t>Ponzi</w:t>
      </w:r>
      <w:proofErr w:type="spellEnd"/>
      <w:r w:rsidRPr="00AE3E9E">
        <w:rPr>
          <w:rFonts w:ascii="Arial" w:hAnsi="Arial" w:cs="Arial"/>
        </w:rPr>
        <w:t xml:space="preserve">, quien orquestó el primer sistema de estafa de este tipo en 1919. El servicio postal, en ese momento, había desarrollado cupones para cartas que permitían a un remitente </w:t>
      </w:r>
      <w:proofErr w:type="spellStart"/>
      <w:r w:rsidRPr="00AE3E9E">
        <w:rPr>
          <w:rFonts w:ascii="Arial" w:hAnsi="Arial" w:cs="Arial"/>
        </w:rPr>
        <w:t>precomprar</w:t>
      </w:r>
      <w:proofErr w:type="spellEnd"/>
      <w:r w:rsidRPr="00AE3E9E">
        <w:rPr>
          <w:rFonts w:ascii="Arial" w:hAnsi="Arial" w:cs="Arial"/>
        </w:rPr>
        <w:t xml:space="preserve"> los sellos de correspondencia e incluir un cupón para estos en sus cartas. El receptor llevaría el cupón a una oficina de correos local y lo cambiaría por los sellos postales prioritarios necesarios para enviar una respuesta.</w:t>
      </w:r>
    </w:p>
    <w:p w14:paraId="193CFF1D"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rPr>
      </w:pPr>
      <w:r w:rsidRPr="00AE3E9E">
        <w:rPr>
          <w:rFonts w:ascii="Arial" w:hAnsi="Arial" w:cs="Arial"/>
        </w:rPr>
        <w:lastRenderedPageBreak/>
        <w:t xml:space="preserve">La constante fluctuación de los precios de los sellos significaba que era común que los sellos fueran más caros en un país que en otro. </w:t>
      </w:r>
      <w:proofErr w:type="spellStart"/>
      <w:r w:rsidRPr="00AE3E9E">
        <w:rPr>
          <w:rFonts w:ascii="Arial" w:hAnsi="Arial" w:cs="Arial"/>
        </w:rPr>
        <w:t>Ponzi</w:t>
      </w:r>
      <w:proofErr w:type="spellEnd"/>
      <w:r w:rsidRPr="00AE3E9E">
        <w:rPr>
          <w:rFonts w:ascii="Arial" w:hAnsi="Arial" w:cs="Arial"/>
        </w:rPr>
        <w:t xml:space="preserve"> contrató agentes para comprar cupones internacionales de respuesta baratos en otros países y enviárselos. Luego cambiaría esos cupones por sellos que eran más caros que el valor original del cupón. Los sellos por tanto se vendieron luego con ganancias.</w:t>
      </w:r>
    </w:p>
    <w:p w14:paraId="5413C710"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rPr>
      </w:pPr>
      <w:r w:rsidRPr="00AE3E9E">
        <w:rPr>
          <w:rFonts w:ascii="Arial" w:hAnsi="Arial" w:cs="Arial"/>
        </w:rPr>
        <w:t xml:space="preserve">esquemas de </w:t>
      </w:r>
      <w:proofErr w:type="spellStart"/>
      <w:r w:rsidRPr="00AE3E9E">
        <w:rPr>
          <w:rFonts w:ascii="Arial" w:hAnsi="Arial" w:cs="Arial"/>
        </w:rPr>
        <w:t>Ponzi</w:t>
      </w:r>
      <w:proofErr w:type="spellEnd"/>
      <w:r w:rsidRPr="00AE3E9E">
        <w:rPr>
          <w:rFonts w:ascii="Arial" w:hAnsi="Arial" w:cs="Arial"/>
        </w:rPr>
        <w:t xml:space="preserve"> se basan en un flujo constante de nuevas inversiones para continuar proporcionando rendimientos a los inversores más antiguos,</w:t>
      </w:r>
    </w:p>
    <w:p w14:paraId="15C88E40"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rPr>
      </w:pPr>
      <w:r w:rsidRPr="00AE3E9E">
        <w:rPr>
          <w:rFonts w:ascii="Arial" w:hAnsi="Arial" w:cs="Arial"/>
        </w:rPr>
        <w:t xml:space="preserve">Este tipo de intercambio se conoce como arbitraje, que no es una práctica ilegal. Pero </w:t>
      </w:r>
      <w:proofErr w:type="spellStart"/>
      <w:r w:rsidRPr="00AE3E9E">
        <w:rPr>
          <w:rFonts w:ascii="Arial" w:hAnsi="Arial" w:cs="Arial"/>
        </w:rPr>
        <w:t>Ponzi</w:t>
      </w:r>
      <w:proofErr w:type="spellEnd"/>
      <w:r w:rsidRPr="00AE3E9E">
        <w:rPr>
          <w:rFonts w:ascii="Arial" w:hAnsi="Arial" w:cs="Arial"/>
        </w:rPr>
        <w:t xml:space="preserve"> se volvió codicioso y amplió sus esfuerzos.</w:t>
      </w:r>
    </w:p>
    <w:p w14:paraId="4A05F422"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rPr>
      </w:pPr>
      <w:r w:rsidRPr="00AE3E9E">
        <w:rPr>
          <w:rFonts w:ascii="Arial" w:hAnsi="Arial" w:cs="Arial"/>
        </w:rPr>
        <w:t xml:space="preserve">Bajo el título de su compañía, </w:t>
      </w:r>
      <w:proofErr w:type="spellStart"/>
      <w:r w:rsidRPr="00AE3E9E">
        <w:rPr>
          <w:rFonts w:ascii="Arial" w:hAnsi="Arial" w:cs="Arial"/>
        </w:rPr>
        <w:t>Securities</w:t>
      </w:r>
      <w:proofErr w:type="spellEnd"/>
      <w:r w:rsidRPr="00AE3E9E">
        <w:rPr>
          <w:rFonts w:ascii="Arial" w:hAnsi="Arial" w:cs="Arial"/>
        </w:rPr>
        <w:t xml:space="preserve"> Exchange </w:t>
      </w:r>
      <w:proofErr w:type="spellStart"/>
      <w:r w:rsidRPr="00AE3E9E">
        <w:rPr>
          <w:rFonts w:ascii="Arial" w:hAnsi="Arial" w:cs="Arial"/>
        </w:rPr>
        <w:t>Company</w:t>
      </w:r>
      <w:proofErr w:type="spellEnd"/>
      <w:r w:rsidRPr="00AE3E9E">
        <w:rPr>
          <w:rFonts w:ascii="Arial" w:hAnsi="Arial" w:cs="Arial"/>
        </w:rPr>
        <w:t>, prometió retornos del 50% en 45 días o del 100% en 90 días. Debido a su éxito en el esquema de estampillas postales, los inversores se sintieron inmediatamente atraídos.</w:t>
      </w:r>
    </w:p>
    <w:p w14:paraId="61738FBF"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rPr>
      </w:pPr>
      <w:r w:rsidRPr="00AE3E9E">
        <w:rPr>
          <w:rFonts w:ascii="Arial" w:hAnsi="Arial" w:cs="Arial"/>
        </w:rPr>
        <w:t xml:space="preserve">En lugar de invertir realmente el dinero en los cupones para sellos de correo, </w:t>
      </w:r>
      <w:proofErr w:type="spellStart"/>
      <w:r w:rsidRPr="00AE3E9E">
        <w:rPr>
          <w:rFonts w:ascii="Arial" w:hAnsi="Arial" w:cs="Arial"/>
        </w:rPr>
        <w:t>Ponzi</w:t>
      </w:r>
      <w:proofErr w:type="spellEnd"/>
      <w:r w:rsidRPr="00AE3E9E">
        <w:rPr>
          <w:rFonts w:ascii="Arial" w:hAnsi="Arial" w:cs="Arial"/>
        </w:rPr>
        <w:t xml:space="preserve"> simplemente lo redistribuyó entre los inversores más antiguos y les decía a los inversores que </w:t>
      </w:r>
      <w:proofErr w:type="gramStart"/>
      <w:r w:rsidRPr="00AE3E9E">
        <w:rPr>
          <w:rFonts w:ascii="Arial" w:hAnsi="Arial" w:cs="Arial"/>
        </w:rPr>
        <w:t>habían</w:t>
      </w:r>
      <w:proofErr w:type="gramEnd"/>
      <w:r w:rsidRPr="00AE3E9E">
        <w:rPr>
          <w:rFonts w:ascii="Arial" w:hAnsi="Arial" w:cs="Arial"/>
        </w:rPr>
        <w:t xml:space="preserve"> ganancias. El esquema duró hasta agosto de 1920, cuando </w:t>
      </w:r>
      <w:proofErr w:type="spellStart"/>
      <w:r w:rsidRPr="00AE3E9E">
        <w:rPr>
          <w:rFonts w:ascii="Arial" w:hAnsi="Arial" w:cs="Arial"/>
        </w:rPr>
        <w:t>The</w:t>
      </w:r>
      <w:proofErr w:type="spellEnd"/>
      <w:r w:rsidRPr="00AE3E9E">
        <w:rPr>
          <w:rFonts w:ascii="Arial" w:hAnsi="Arial" w:cs="Arial"/>
        </w:rPr>
        <w:t xml:space="preserve"> Boston Post comenzó a investigar a la </w:t>
      </w:r>
      <w:proofErr w:type="spellStart"/>
      <w:r w:rsidRPr="00AE3E9E">
        <w:rPr>
          <w:rFonts w:ascii="Arial" w:hAnsi="Arial" w:cs="Arial"/>
        </w:rPr>
        <w:t>Securities</w:t>
      </w:r>
      <w:proofErr w:type="spellEnd"/>
      <w:r w:rsidRPr="00AE3E9E">
        <w:rPr>
          <w:rFonts w:ascii="Arial" w:hAnsi="Arial" w:cs="Arial"/>
        </w:rPr>
        <w:t xml:space="preserve"> Exchange </w:t>
      </w:r>
      <w:proofErr w:type="spellStart"/>
      <w:r w:rsidRPr="00AE3E9E">
        <w:rPr>
          <w:rFonts w:ascii="Arial" w:hAnsi="Arial" w:cs="Arial"/>
        </w:rPr>
        <w:t>Company</w:t>
      </w:r>
      <w:proofErr w:type="spellEnd"/>
      <w:r w:rsidRPr="00AE3E9E">
        <w:rPr>
          <w:rFonts w:ascii="Arial" w:hAnsi="Arial" w:cs="Arial"/>
        </w:rPr>
        <w:t xml:space="preserve">. Como resultado de la investigación del periódico, </w:t>
      </w:r>
      <w:proofErr w:type="spellStart"/>
      <w:r w:rsidRPr="00AE3E9E">
        <w:rPr>
          <w:rFonts w:ascii="Arial" w:hAnsi="Arial" w:cs="Arial"/>
        </w:rPr>
        <w:t>Ponzi</w:t>
      </w:r>
      <w:proofErr w:type="spellEnd"/>
      <w:r w:rsidRPr="00AE3E9E">
        <w:rPr>
          <w:rFonts w:ascii="Arial" w:hAnsi="Arial" w:cs="Arial"/>
        </w:rPr>
        <w:t xml:space="preserve"> fue arrestado por las autoridades federales el 12 de agosto de 1920 y acusado de varios cargos de fraude postal.”</w:t>
      </w:r>
    </w:p>
    <w:p w14:paraId="295E7299" w14:textId="77777777" w:rsidR="00AE3E9E" w:rsidRDefault="001E4A00" w:rsidP="008B4290">
      <w:pPr>
        <w:pStyle w:val="NormalWeb"/>
        <w:shd w:val="clear" w:color="auto" w:fill="FFFFFF"/>
        <w:spacing w:before="0" w:beforeAutospacing="0" w:after="300" w:afterAutospacing="0" w:line="360" w:lineRule="auto"/>
        <w:textAlignment w:val="baseline"/>
        <w:rPr>
          <w:rStyle w:val="Hipervnculo"/>
          <w:rFonts w:ascii="Arial" w:hAnsi="Arial" w:cs="Arial"/>
        </w:rPr>
      </w:pPr>
      <w:hyperlink r:id="rId15" w:history="1">
        <w:r w:rsidR="00AE3E9E" w:rsidRPr="00AE3E9E">
          <w:rPr>
            <w:rStyle w:val="Hipervnculo"/>
            <w:rFonts w:ascii="Arial" w:hAnsi="Arial" w:cs="Arial"/>
          </w:rPr>
          <w:t>http://www.muyfinanciero.com/conceptos/esquema-piramidal/</w:t>
        </w:r>
      </w:hyperlink>
    </w:p>
    <w:p w14:paraId="1F60AB91"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rPr>
      </w:pPr>
    </w:p>
    <w:p w14:paraId="5AA28DF9"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rPr>
      </w:pPr>
    </w:p>
    <w:p w14:paraId="292D816B" w14:textId="77777777" w:rsidR="000C6F69" w:rsidRPr="00AE3E9E" w:rsidRDefault="000C6F69" w:rsidP="008B4290">
      <w:pPr>
        <w:pStyle w:val="NormalWeb"/>
        <w:shd w:val="clear" w:color="auto" w:fill="FFFFFF"/>
        <w:spacing w:before="0" w:beforeAutospacing="0" w:after="300" w:afterAutospacing="0" w:line="360" w:lineRule="auto"/>
        <w:textAlignment w:val="baseline"/>
        <w:rPr>
          <w:rFonts w:ascii="Arial" w:hAnsi="Arial" w:cs="Arial"/>
        </w:rPr>
      </w:pPr>
    </w:p>
    <w:p w14:paraId="275F13C0" w14:textId="77777777" w:rsidR="00AE3E9E" w:rsidRPr="00AE3E9E" w:rsidRDefault="00AE3E9E" w:rsidP="008B4290">
      <w:pPr>
        <w:pStyle w:val="NormalWeb"/>
        <w:shd w:val="clear" w:color="auto" w:fill="FFFFFF"/>
        <w:spacing w:before="0" w:beforeAutospacing="0" w:after="300" w:afterAutospacing="0" w:line="360" w:lineRule="auto"/>
        <w:textAlignment w:val="baseline"/>
        <w:outlineLvl w:val="2"/>
        <w:rPr>
          <w:rFonts w:ascii="Arial" w:hAnsi="Arial" w:cs="Arial"/>
          <w:sz w:val="28"/>
        </w:rPr>
      </w:pPr>
      <w:bookmarkStart w:id="25" w:name="_Toc41613321"/>
      <w:r w:rsidRPr="00AE3E9E">
        <w:rPr>
          <w:rFonts w:ascii="Arial" w:hAnsi="Arial" w:cs="Arial"/>
          <w:sz w:val="28"/>
        </w:rPr>
        <w:lastRenderedPageBreak/>
        <w:t>2.1.2 AÑOS 30, AL CAPONE, EVASIÓN DE IMPUESTOS, LAVADO DE ACTIVOS</w:t>
      </w:r>
      <w:bookmarkEnd w:id="25"/>
    </w:p>
    <w:p w14:paraId="05858120"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shd w:val="clear" w:color="auto" w:fill="FFFFFF"/>
        </w:rPr>
      </w:pPr>
      <w:r w:rsidRPr="00AE3E9E">
        <w:rPr>
          <w:rFonts w:ascii="Arial" w:hAnsi="Arial" w:cs="Arial"/>
          <w:shd w:val="clear" w:color="auto" w:fill="FFFFFF"/>
        </w:rPr>
        <w:t xml:space="preserve">El </w:t>
      </w:r>
      <w:proofErr w:type="spellStart"/>
      <w:r w:rsidRPr="00AE3E9E">
        <w:rPr>
          <w:rFonts w:ascii="Arial" w:hAnsi="Arial" w:cs="Arial"/>
          <w:shd w:val="clear" w:color="auto" w:fill="FFFFFF"/>
        </w:rPr>
        <w:t>gángster</w:t>
      </w:r>
      <w:proofErr w:type="spellEnd"/>
      <w:r w:rsidRPr="00AE3E9E">
        <w:rPr>
          <w:rFonts w:ascii="Arial" w:hAnsi="Arial" w:cs="Arial"/>
          <w:shd w:val="clear" w:color="auto" w:fill="FFFFFF"/>
        </w:rPr>
        <w:t xml:space="preserve"> Al Capone (Alphonse Gabriel Capone) es condenado a once años de prisión y 50.000 dólares de multa por fraude fiscal 24 de Octubre del 1931. Su detención fue posible gracias a nuevas leyes promulgadas en el año 1927 y recibos que lo relacionaban con actividades ilegales.</w:t>
      </w:r>
    </w:p>
    <w:p w14:paraId="6DB749F7"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shd w:val="clear" w:color="auto" w:fill="FFFFFF"/>
        </w:rPr>
      </w:pPr>
      <w:r w:rsidRPr="00AE3E9E">
        <w:rPr>
          <w:rFonts w:ascii="Arial" w:hAnsi="Arial" w:cs="Arial"/>
          <w:shd w:val="clear" w:color="auto" w:fill="FFFFFF"/>
        </w:rPr>
        <w:t xml:space="preserve">“Donde no llega el FBI lo hace Hacienda. El caso de Al Capone demuestra que no siempre la mejor manera de perseguir a un criminal es llevarlo por la vía penal: otras estrategias pueden dolerle tanto o más. El mafioso, enriquecido con la ley seca, fue detenido no por crímenes en los que nunca se manchaba las manos, sino por evasión de impuestos. Eliot Ness se llevó la fama por ello, pero la idea fue de la agencia tributaria estadounidense, ejecutada por su agente Frank J. Wilson. A Al </w:t>
      </w:r>
      <w:r w:rsidRPr="00AE3E9E">
        <w:rPr>
          <w:rFonts w:ascii="Arial" w:hAnsi="Arial" w:cs="Arial"/>
          <w:shd w:val="clear" w:color="auto" w:fill="FFFFFF"/>
        </w:rPr>
        <w:softHyphen/>
        <w:t xml:space="preserve">Capone le cayeron once años en </w:t>
      </w:r>
      <w:r w:rsidRPr="00AE3E9E">
        <w:rPr>
          <w:rFonts w:ascii="Arial" w:hAnsi="Arial" w:cs="Arial"/>
          <w:shd w:val="clear" w:color="auto" w:fill="FFFFFF"/>
        </w:rPr>
        <w:softHyphen/>
        <w:t>prisión federal, que cumplió primero en Atlanta y luego en el recién inaugurado penal de Alcatraz. Su disoluta vida anterior (tenía gonorrea, sífilis y adicción a la cocaína) más el duro día a día en la cárcel acabarían mermando su salud y convirtiendo el castigo en ejemplar.”</w:t>
      </w:r>
    </w:p>
    <w:p w14:paraId="2B9D826A" w14:textId="77777777" w:rsidR="00AE3E9E" w:rsidRDefault="001E4A00"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hyperlink r:id="rId16" w:history="1">
        <w:r w:rsidR="00AE3E9E" w:rsidRPr="00AE3E9E">
          <w:rPr>
            <w:rStyle w:val="Hipervnculo"/>
            <w:rFonts w:ascii="Arial" w:hAnsi="Arial" w:cs="Arial"/>
            <w:shd w:val="clear" w:color="auto" w:fill="FFFFFF"/>
          </w:rPr>
          <w:t>https://www.lavanguardia.com/hemeroteca/20191115/471626464261/al-capone-mafia-gangsters-biografia.html</w:t>
        </w:r>
      </w:hyperlink>
    </w:p>
    <w:p w14:paraId="51CAB84B"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690CE797"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2F1D7D99"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19682615"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4B89C2C1" w14:textId="77777777" w:rsidR="000C6F69" w:rsidRPr="00AE3E9E" w:rsidRDefault="000C6F69" w:rsidP="008B4290">
      <w:pPr>
        <w:pStyle w:val="NormalWeb"/>
        <w:shd w:val="clear" w:color="auto" w:fill="FFFFFF"/>
        <w:spacing w:before="0" w:beforeAutospacing="0" w:after="300" w:afterAutospacing="0" w:line="360" w:lineRule="auto"/>
        <w:textAlignment w:val="baseline"/>
        <w:rPr>
          <w:rFonts w:ascii="Arial" w:hAnsi="Arial" w:cs="Arial"/>
          <w:shd w:val="clear" w:color="auto" w:fill="FFFFFF"/>
        </w:rPr>
      </w:pPr>
    </w:p>
    <w:p w14:paraId="54A0F5BF" w14:textId="77777777" w:rsidR="00AE3E9E" w:rsidRPr="00AE3E9E" w:rsidRDefault="00AE3E9E" w:rsidP="008B4290">
      <w:pPr>
        <w:pStyle w:val="NormalWeb"/>
        <w:shd w:val="clear" w:color="auto" w:fill="FFFFFF"/>
        <w:spacing w:before="0" w:beforeAutospacing="0" w:after="300" w:afterAutospacing="0" w:line="360" w:lineRule="auto"/>
        <w:textAlignment w:val="baseline"/>
        <w:outlineLvl w:val="2"/>
        <w:rPr>
          <w:rFonts w:ascii="Arial" w:hAnsi="Arial" w:cs="Arial"/>
          <w:sz w:val="28"/>
          <w:shd w:val="clear" w:color="auto" w:fill="FFFFFF"/>
        </w:rPr>
      </w:pPr>
      <w:bookmarkStart w:id="26" w:name="_Toc41613322"/>
      <w:r w:rsidRPr="00AE3E9E">
        <w:rPr>
          <w:rFonts w:ascii="Arial" w:hAnsi="Arial" w:cs="Arial"/>
          <w:sz w:val="28"/>
          <w:shd w:val="clear" w:color="auto" w:fill="FFFFFF"/>
        </w:rPr>
        <w:lastRenderedPageBreak/>
        <w:t>2.1.3 AÑO 2001, ESCANDALO ENRON</w:t>
      </w:r>
      <w:bookmarkEnd w:id="26"/>
    </w:p>
    <w:p w14:paraId="3E00870A"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shd w:val="clear" w:color="auto" w:fill="FFFFFF"/>
        </w:rPr>
      </w:pPr>
      <w:r w:rsidRPr="00AE3E9E">
        <w:rPr>
          <w:rFonts w:ascii="Arial" w:hAnsi="Arial" w:cs="Arial"/>
          <w:bdr w:val="none" w:sz="0" w:space="0" w:color="auto" w:frame="1"/>
          <w:shd w:val="clear" w:color="auto" w:fill="FFFFFF"/>
        </w:rPr>
        <w:t xml:space="preserve">Enron </w:t>
      </w:r>
      <w:proofErr w:type="spellStart"/>
      <w:r w:rsidRPr="00AE3E9E">
        <w:rPr>
          <w:rFonts w:ascii="Arial" w:hAnsi="Arial" w:cs="Arial"/>
          <w:bdr w:val="none" w:sz="0" w:space="0" w:color="auto" w:frame="1"/>
          <w:shd w:val="clear" w:color="auto" w:fill="FFFFFF"/>
        </w:rPr>
        <w:t>Corporation</w:t>
      </w:r>
      <w:proofErr w:type="spellEnd"/>
      <w:r w:rsidRPr="00AE3E9E">
        <w:rPr>
          <w:rFonts w:ascii="Arial" w:hAnsi="Arial" w:cs="Arial"/>
          <w:shd w:val="clear" w:color="auto" w:fill="FFFFFF"/>
        </w:rPr>
        <w:t> fue una empresa energética con sede en </w:t>
      </w:r>
      <w:hyperlink r:id="rId17" w:tooltip="Houston" w:history="1">
        <w:r w:rsidRPr="00AE3E9E">
          <w:rPr>
            <w:rStyle w:val="Hipervnculo"/>
            <w:rFonts w:ascii="Arial" w:hAnsi="Arial" w:cs="Arial"/>
            <w:bdr w:val="none" w:sz="0" w:space="0" w:color="auto" w:frame="1"/>
            <w:shd w:val="clear" w:color="auto" w:fill="FFFFFF"/>
          </w:rPr>
          <w:t>Houston</w:t>
        </w:r>
      </w:hyperlink>
      <w:r w:rsidRPr="00AE3E9E">
        <w:rPr>
          <w:rFonts w:ascii="Arial" w:hAnsi="Arial" w:cs="Arial"/>
          <w:shd w:val="clear" w:color="auto" w:fill="FFFFFF"/>
        </w:rPr>
        <w:t> (</w:t>
      </w:r>
      <w:hyperlink r:id="rId18" w:tooltip="Texas" w:history="1">
        <w:r w:rsidRPr="00AE3E9E">
          <w:rPr>
            <w:rStyle w:val="Hipervnculo"/>
            <w:rFonts w:ascii="Arial" w:hAnsi="Arial" w:cs="Arial"/>
            <w:bdr w:val="none" w:sz="0" w:space="0" w:color="auto" w:frame="1"/>
            <w:shd w:val="clear" w:color="auto" w:fill="FFFFFF"/>
          </w:rPr>
          <w:t>Texas</w:t>
        </w:r>
      </w:hyperlink>
      <w:r w:rsidRPr="00AE3E9E">
        <w:rPr>
          <w:rFonts w:ascii="Arial" w:hAnsi="Arial" w:cs="Arial"/>
          <w:shd w:val="clear" w:color="auto" w:fill="FFFFFF"/>
        </w:rPr>
        <w:t>), se constituyó en </w:t>
      </w:r>
      <w:hyperlink r:id="rId19" w:tooltip="1985" w:history="1">
        <w:r w:rsidRPr="00AE3E9E">
          <w:rPr>
            <w:rStyle w:val="Hipervnculo"/>
            <w:rFonts w:ascii="Arial" w:hAnsi="Arial" w:cs="Arial"/>
            <w:bdr w:val="none" w:sz="0" w:space="0" w:color="auto" w:frame="1"/>
            <w:shd w:val="clear" w:color="auto" w:fill="FFFFFF"/>
          </w:rPr>
          <w:t>1985</w:t>
        </w:r>
      </w:hyperlink>
      <w:r w:rsidRPr="00AE3E9E">
        <w:rPr>
          <w:rFonts w:ascii="Arial" w:hAnsi="Arial" w:cs="Arial"/>
          <w:shd w:val="clear" w:color="auto" w:fill="FFFFFF"/>
        </w:rPr>
        <w:t> por la fusión de las empresas Houston Natural Gas e Inter North. La empresa originalmente se dedicaba a la administración de gasoductos dentro de los Estados Unidos, aunque luego expandió sus operaciones como intermediario de los contratos de futuros y derivados del gas natural y al desarrollo, construcción y operación de gasoductos y </w:t>
      </w:r>
      <w:hyperlink r:id="rId20" w:tooltip="Energía solar" w:history="1">
        <w:r w:rsidRPr="00AE3E9E">
          <w:rPr>
            <w:rStyle w:val="Hipervnculo"/>
            <w:rFonts w:ascii="Arial" w:hAnsi="Arial" w:cs="Arial"/>
            <w:bdr w:val="none" w:sz="0" w:space="0" w:color="auto" w:frame="1"/>
            <w:shd w:val="clear" w:color="auto" w:fill="FFFFFF"/>
          </w:rPr>
          <w:t>plantas de energía</w:t>
        </w:r>
      </w:hyperlink>
      <w:r w:rsidRPr="00AE3E9E">
        <w:rPr>
          <w:rFonts w:ascii="Arial" w:hAnsi="Arial" w:cs="Arial"/>
          <w:shd w:val="clear" w:color="auto" w:fill="FFFFFF"/>
        </w:rPr>
        <w:t xml:space="preserve">, por todo el mundo, convirtiéndose rápidamente en una empresa de renombre internacional. La reputación de la empresa empezó a decaer debido a los rumores de cómo la empresa utilizaba sobornos e influencias para obtener contratos en otros continentes,  pero fueron las técnicas contables fraudulentas que llevaron la empresa a su fin. </w:t>
      </w:r>
    </w:p>
    <w:p w14:paraId="35495EA1" w14:textId="77777777" w:rsidR="00AE3E9E" w:rsidRPr="00AE3E9E" w:rsidRDefault="00AE3E9E" w:rsidP="008B4290">
      <w:pPr>
        <w:pStyle w:val="NormalWeb"/>
        <w:shd w:val="clear" w:color="auto" w:fill="FFFFFF"/>
        <w:spacing w:before="0" w:beforeAutospacing="0" w:after="300" w:afterAutospacing="0" w:line="360" w:lineRule="auto"/>
        <w:textAlignment w:val="baseline"/>
        <w:rPr>
          <w:rStyle w:val="Textoennegrita"/>
          <w:rFonts w:ascii="Arial" w:hAnsi="Arial" w:cs="Arial"/>
          <w:shd w:val="clear" w:color="auto" w:fill="FFFFFF"/>
        </w:rPr>
      </w:pPr>
      <w:r w:rsidRPr="00AE3E9E">
        <w:rPr>
          <w:rFonts w:ascii="Arial" w:hAnsi="Arial" w:cs="Arial"/>
          <w:shd w:val="clear" w:color="auto" w:fill="FFFFFF"/>
        </w:rPr>
        <w:t>"La empresa estadounidense tenía activos estimados en 63.000 millones de dólares y supuestamente facturaba 100.000 millones de dólares anuales. No obstante, en diciembre de 2001, se declaró en quiebra</w:t>
      </w:r>
      <w:r w:rsidRPr="00AE3E9E">
        <w:rPr>
          <w:rStyle w:val="Textoennegrita"/>
          <w:rFonts w:ascii="Arial" w:hAnsi="Arial" w:cs="Arial"/>
          <w:shd w:val="clear" w:color="auto" w:fill="FFFFFF"/>
        </w:rPr>
        <w:t xml:space="preserve">. </w:t>
      </w:r>
    </w:p>
    <w:p w14:paraId="5AC011B7" w14:textId="77777777" w:rsidR="00AE3E9E" w:rsidRPr="00AE3E9E" w:rsidRDefault="00AE3E9E" w:rsidP="008B4290">
      <w:pPr>
        <w:pStyle w:val="NormalWeb"/>
        <w:shd w:val="clear" w:color="auto" w:fill="FFFFFF"/>
        <w:spacing w:before="0" w:beforeAutospacing="0" w:after="432" w:afterAutospacing="0" w:line="360" w:lineRule="auto"/>
        <w:rPr>
          <w:rFonts w:ascii="Arial" w:hAnsi="Arial" w:cs="Arial"/>
          <w:b/>
          <w:bCs/>
        </w:rPr>
      </w:pPr>
      <w:r w:rsidRPr="00AE3E9E">
        <w:rPr>
          <w:rFonts w:ascii="Arial" w:hAnsi="Arial" w:cs="Arial"/>
        </w:rPr>
        <w:t>La razón radica en que todo fue maquillado: </w:t>
      </w:r>
      <w:r w:rsidRPr="00AE3E9E">
        <w:rPr>
          <w:rStyle w:val="Textoennegrita"/>
          <w:rFonts w:ascii="Arial" w:hAnsi="Arial" w:cs="Arial"/>
          <w:b w:val="0"/>
          <w:bCs w:val="0"/>
        </w:rPr>
        <w:t>los pasivos se convirtieron en activos, los créditos se presentaron como ingresos y todos los beneficios fueron inflados.</w:t>
      </w:r>
    </w:p>
    <w:p w14:paraId="15748169" w14:textId="77777777" w:rsidR="00AE3E9E" w:rsidRPr="00AE3E9E" w:rsidRDefault="00AE3E9E" w:rsidP="008B4290">
      <w:pPr>
        <w:pStyle w:val="NormalWeb"/>
        <w:shd w:val="clear" w:color="auto" w:fill="FFFFFF"/>
        <w:spacing w:before="0" w:beforeAutospacing="0" w:after="432" w:afterAutospacing="0" w:line="360" w:lineRule="auto"/>
        <w:rPr>
          <w:rFonts w:ascii="Arial" w:hAnsi="Arial" w:cs="Arial"/>
        </w:rPr>
      </w:pPr>
      <w:r w:rsidRPr="00AE3E9E">
        <w:rPr>
          <w:rFonts w:ascii="Arial" w:hAnsi="Arial" w:cs="Arial"/>
        </w:rPr>
        <w:t>Estos engaños financieros llevaron a que la acción en bolsa, que se cotizaba sobre los 90 dólares en el 2000, en un año pasara a costar tan sólo un dólar, un 99 por ciento menos. Eso tras salir a la luz que la empresa alteraba o </w:t>
      </w:r>
      <w:hyperlink r:id="rId21" w:history="1">
        <w:r w:rsidRPr="00AE3E9E">
          <w:rPr>
            <w:rStyle w:val="Hipervnculo"/>
            <w:rFonts w:ascii="Arial" w:hAnsi="Arial" w:cs="Arial"/>
          </w:rPr>
          <w:t>fabricaba registros contables para engañar a sus accionistas.</w:t>
        </w:r>
      </w:hyperlink>
    </w:p>
    <w:p w14:paraId="31954A26" w14:textId="77777777" w:rsidR="00AE3E9E" w:rsidRPr="00AE3E9E" w:rsidRDefault="00AE3E9E" w:rsidP="008B4290">
      <w:pPr>
        <w:pStyle w:val="NormalWeb"/>
        <w:shd w:val="clear" w:color="auto" w:fill="FFFFFF"/>
        <w:spacing w:before="0" w:beforeAutospacing="0" w:after="432" w:afterAutospacing="0" w:line="360" w:lineRule="auto"/>
        <w:rPr>
          <w:rFonts w:ascii="Arial" w:hAnsi="Arial" w:cs="Arial"/>
          <w:b/>
          <w:bCs/>
        </w:rPr>
      </w:pPr>
      <w:r w:rsidRPr="00AE3E9E">
        <w:rPr>
          <w:rFonts w:ascii="Arial" w:hAnsi="Arial" w:cs="Arial"/>
        </w:rPr>
        <w:t>Poco a poco fueron saliendo todos</w:t>
      </w:r>
      <w:hyperlink r:id="rId22" w:history="1">
        <w:r w:rsidRPr="00AE3E9E">
          <w:rPr>
            <w:rStyle w:val="Hipervnculo"/>
            <w:rFonts w:ascii="Arial" w:hAnsi="Arial" w:cs="Arial"/>
          </w:rPr>
          <w:t> los fraudes financieros</w:t>
        </w:r>
      </w:hyperlink>
      <w:r w:rsidRPr="00AE3E9E">
        <w:rPr>
          <w:rFonts w:ascii="Arial" w:hAnsi="Arial" w:cs="Arial"/>
        </w:rPr>
        <w:t> y se supo que la empresa acumulaba deudas de 30.000 millones de dólares y luego de declararse en bancarrota al menos 20.000 empleados perdieron su trabajo. El escándalo también  le costó la desaparición a la importante </w:t>
      </w:r>
      <w:r w:rsidRPr="00AE3E9E">
        <w:rPr>
          <w:rStyle w:val="Textoennegrita"/>
          <w:rFonts w:ascii="Arial" w:hAnsi="Arial" w:cs="Arial"/>
          <w:b w:val="0"/>
          <w:bCs w:val="0"/>
        </w:rPr>
        <w:t xml:space="preserve">firma auditora, </w:t>
      </w:r>
      <w:r w:rsidRPr="00AE3E9E">
        <w:rPr>
          <w:rStyle w:val="Textoennegrita"/>
          <w:rFonts w:ascii="Arial" w:hAnsi="Arial" w:cs="Arial"/>
          <w:b w:val="0"/>
          <w:bCs w:val="0"/>
        </w:rPr>
        <w:lastRenderedPageBreak/>
        <w:t>Arthur Andersen, una de las cinco sociedades de auditoría y contabilidad más grandes del mundo.</w:t>
      </w:r>
    </w:p>
    <w:p w14:paraId="474A65B4" w14:textId="77777777" w:rsidR="00AE3E9E" w:rsidRPr="00AE3E9E" w:rsidRDefault="00AE3E9E" w:rsidP="008B4290">
      <w:pPr>
        <w:pStyle w:val="NormalWeb"/>
        <w:shd w:val="clear" w:color="auto" w:fill="FFFFFF"/>
        <w:spacing w:before="0" w:beforeAutospacing="0" w:after="432" w:afterAutospacing="0" w:line="360" w:lineRule="auto"/>
        <w:rPr>
          <w:rFonts w:ascii="Arial" w:hAnsi="Arial" w:cs="Arial"/>
        </w:rPr>
      </w:pPr>
      <w:r w:rsidRPr="00AE3E9E">
        <w:rPr>
          <w:rFonts w:ascii="Arial" w:hAnsi="Arial" w:cs="Arial"/>
        </w:rPr>
        <w:t xml:space="preserve">Jeffrey </w:t>
      </w:r>
      <w:proofErr w:type="spellStart"/>
      <w:r w:rsidRPr="00AE3E9E">
        <w:rPr>
          <w:rFonts w:ascii="Arial" w:hAnsi="Arial" w:cs="Arial"/>
        </w:rPr>
        <w:t>Skilling</w:t>
      </w:r>
      <w:proofErr w:type="spellEnd"/>
      <w:r w:rsidRPr="00AE3E9E">
        <w:rPr>
          <w:rFonts w:ascii="Arial" w:hAnsi="Arial" w:cs="Arial"/>
        </w:rPr>
        <w:t>, </w:t>
      </w:r>
      <w:r w:rsidRPr="00AE3E9E">
        <w:rPr>
          <w:rStyle w:val="Textoennegrita"/>
          <w:rFonts w:ascii="Arial" w:hAnsi="Arial" w:cs="Arial"/>
          <w:b w:val="0"/>
          <w:bCs w:val="0"/>
        </w:rPr>
        <w:t>la cabeza de la contabilidad de Enron, con el beneplácito de los directivos, hacía ingresos ficticios, ponía a valor presente los flujos de negocios que no estaban materializados,</w:t>
      </w:r>
      <w:r w:rsidRPr="00AE3E9E">
        <w:rPr>
          <w:rFonts w:ascii="Arial" w:hAnsi="Arial" w:cs="Arial"/>
        </w:rPr>
        <w:t> lo que formaba parte de los beneficios de la firma energética. De acuerdo con las investigaciones, Enron disfrazaba las pérdidas y encubría sus deudas.</w:t>
      </w:r>
    </w:p>
    <w:p w14:paraId="0C2C7253" w14:textId="77777777" w:rsidR="00AE3E9E" w:rsidRPr="00AE3E9E" w:rsidRDefault="00AE3E9E" w:rsidP="008B4290">
      <w:pPr>
        <w:pStyle w:val="NormalWeb"/>
        <w:shd w:val="clear" w:color="auto" w:fill="FFFFFF"/>
        <w:spacing w:before="0" w:beforeAutospacing="0" w:after="432" w:afterAutospacing="0" w:line="360" w:lineRule="auto"/>
        <w:rPr>
          <w:rFonts w:ascii="Arial" w:hAnsi="Arial" w:cs="Arial"/>
        </w:rPr>
      </w:pPr>
      <w:r w:rsidRPr="00AE3E9E">
        <w:rPr>
          <w:rFonts w:ascii="Arial" w:hAnsi="Arial" w:cs="Arial"/>
        </w:rPr>
        <w:t>El escándalo del peor </w:t>
      </w:r>
      <w:hyperlink r:id="rId23" w:history="1">
        <w:r w:rsidRPr="00AE3E9E">
          <w:rPr>
            <w:rStyle w:val="Hipervnculo"/>
            <w:rFonts w:ascii="Arial" w:hAnsi="Arial" w:cs="Arial"/>
          </w:rPr>
          <w:t>fraude financiero</w:t>
        </w:r>
      </w:hyperlink>
      <w:r w:rsidRPr="00AE3E9E">
        <w:rPr>
          <w:rFonts w:ascii="Arial" w:hAnsi="Arial" w:cs="Arial"/>
        </w:rPr>
        <w:t xml:space="preserve"> se destapó cuando la periodista Bethany </w:t>
      </w:r>
      <w:proofErr w:type="spellStart"/>
      <w:r w:rsidRPr="00AE3E9E">
        <w:rPr>
          <w:rFonts w:ascii="Arial" w:hAnsi="Arial" w:cs="Arial"/>
        </w:rPr>
        <w:t>McLean</w:t>
      </w:r>
      <w:proofErr w:type="spellEnd"/>
      <w:r w:rsidRPr="00AE3E9E">
        <w:rPr>
          <w:rFonts w:ascii="Arial" w:hAnsi="Arial" w:cs="Arial"/>
        </w:rPr>
        <w:t xml:space="preserve"> escribió un artículo para la revista </w:t>
      </w:r>
      <w:proofErr w:type="spellStart"/>
      <w:r w:rsidRPr="00AE3E9E">
        <w:rPr>
          <w:rFonts w:ascii="Arial" w:hAnsi="Arial" w:cs="Arial"/>
        </w:rPr>
        <w:t>Fortune</w:t>
      </w:r>
      <w:proofErr w:type="spellEnd"/>
      <w:r w:rsidRPr="00AE3E9E">
        <w:rPr>
          <w:rFonts w:ascii="Arial" w:hAnsi="Arial" w:cs="Arial"/>
        </w:rPr>
        <w:t>, titulado: “</w:t>
      </w:r>
      <w:proofErr w:type="spellStart"/>
      <w:r w:rsidRPr="00AE3E9E">
        <w:rPr>
          <w:rFonts w:ascii="Arial" w:hAnsi="Arial" w:cs="Arial"/>
        </w:rPr>
        <w:t>Is</w:t>
      </w:r>
      <w:proofErr w:type="spellEnd"/>
      <w:r w:rsidRPr="00AE3E9E">
        <w:rPr>
          <w:rFonts w:ascii="Arial" w:hAnsi="Arial" w:cs="Arial"/>
        </w:rPr>
        <w:t xml:space="preserve"> Enron </w:t>
      </w:r>
      <w:proofErr w:type="spellStart"/>
      <w:r w:rsidRPr="00AE3E9E">
        <w:rPr>
          <w:rFonts w:ascii="Arial" w:hAnsi="Arial" w:cs="Arial"/>
        </w:rPr>
        <w:t>Overpriced</w:t>
      </w:r>
      <w:proofErr w:type="spellEnd"/>
      <w:r w:rsidRPr="00AE3E9E">
        <w:rPr>
          <w:rFonts w:ascii="Arial" w:hAnsi="Arial" w:cs="Arial"/>
        </w:rPr>
        <w:t>?”, en el que cuestionaba el hecho de que la compañía pasara a estar en la posición 141 a la séptima más importante de Estados unidos en tan solo cinco años (1995-2000).”</w:t>
      </w:r>
    </w:p>
    <w:p w14:paraId="202A9C04" w14:textId="26C9C057" w:rsidR="00AE3E9E" w:rsidRDefault="000C6F69" w:rsidP="008B4290">
      <w:pPr>
        <w:pStyle w:val="NormalWeb"/>
        <w:shd w:val="clear" w:color="auto" w:fill="FFFFFF"/>
        <w:spacing w:before="0" w:beforeAutospacing="0" w:after="300" w:afterAutospacing="0" w:line="360" w:lineRule="auto"/>
        <w:textAlignment w:val="baseline"/>
        <w:rPr>
          <w:rFonts w:ascii="Arial" w:hAnsi="Arial" w:cs="Arial"/>
        </w:rPr>
      </w:pPr>
      <w:hyperlink r:id="rId24" w:history="1">
        <w:r w:rsidRPr="00F17356">
          <w:rPr>
            <w:rStyle w:val="Hipervnculo"/>
            <w:rFonts w:ascii="Arial" w:hAnsi="Arial" w:cs="Arial"/>
          </w:rPr>
          <w:t>https://www.riesgoscero.com/blog/estudio-del-caso-enron-uno-de-los-peores-fraudes-de-la-historia</w:t>
        </w:r>
      </w:hyperlink>
    </w:p>
    <w:p w14:paraId="7F0138C1" w14:textId="77777777" w:rsidR="000C6F69" w:rsidRDefault="000C6F69" w:rsidP="008B4290">
      <w:pPr>
        <w:pStyle w:val="NormalWeb"/>
        <w:shd w:val="clear" w:color="auto" w:fill="FFFFFF"/>
        <w:spacing w:before="0" w:beforeAutospacing="0" w:after="300" w:afterAutospacing="0" w:line="360" w:lineRule="auto"/>
        <w:textAlignment w:val="baseline"/>
        <w:rPr>
          <w:rFonts w:ascii="Arial" w:hAnsi="Arial" w:cs="Arial"/>
        </w:rPr>
      </w:pPr>
    </w:p>
    <w:p w14:paraId="24E48207" w14:textId="77777777" w:rsidR="000C6F69" w:rsidRDefault="000C6F69" w:rsidP="008B4290">
      <w:pPr>
        <w:pStyle w:val="NormalWeb"/>
        <w:shd w:val="clear" w:color="auto" w:fill="FFFFFF"/>
        <w:spacing w:before="0" w:beforeAutospacing="0" w:after="300" w:afterAutospacing="0" w:line="360" w:lineRule="auto"/>
        <w:textAlignment w:val="baseline"/>
        <w:rPr>
          <w:rFonts w:ascii="Arial" w:hAnsi="Arial" w:cs="Arial"/>
        </w:rPr>
      </w:pPr>
    </w:p>
    <w:p w14:paraId="6D5D17C3" w14:textId="77777777" w:rsidR="000C6F69" w:rsidRDefault="000C6F69" w:rsidP="008B4290">
      <w:pPr>
        <w:pStyle w:val="NormalWeb"/>
        <w:shd w:val="clear" w:color="auto" w:fill="FFFFFF"/>
        <w:spacing w:before="0" w:beforeAutospacing="0" w:after="300" w:afterAutospacing="0" w:line="360" w:lineRule="auto"/>
        <w:textAlignment w:val="baseline"/>
        <w:rPr>
          <w:rFonts w:ascii="Arial" w:hAnsi="Arial" w:cs="Arial"/>
        </w:rPr>
      </w:pPr>
    </w:p>
    <w:p w14:paraId="27659026" w14:textId="77777777" w:rsidR="000C6F69" w:rsidRDefault="000C6F69" w:rsidP="008B4290">
      <w:pPr>
        <w:pStyle w:val="NormalWeb"/>
        <w:shd w:val="clear" w:color="auto" w:fill="FFFFFF"/>
        <w:spacing w:before="0" w:beforeAutospacing="0" w:after="300" w:afterAutospacing="0" w:line="360" w:lineRule="auto"/>
        <w:textAlignment w:val="baseline"/>
        <w:rPr>
          <w:rFonts w:ascii="Arial" w:hAnsi="Arial" w:cs="Arial"/>
        </w:rPr>
      </w:pPr>
    </w:p>
    <w:p w14:paraId="7E57C277" w14:textId="77777777" w:rsidR="000C6F69" w:rsidRDefault="000C6F69" w:rsidP="008B4290">
      <w:pPr>
        <w:pStyle w:val="NormalWeb"/>
        <w:shd w:val="clear" w:color="auto" w:fill="FFFFFF"/>
        <w:spacing w:before="0" w:beforeAutospacing="0" w:after="300" w:afterAutospacing="0" w:line="360" w:lineRule="auto"/>
        <w:textAlignment w:val="baseline"/>
        <w:rPr>
          <w:rFonts w:ascii="Arial" w:hAnsi="Arial" w:cs="Arial"/>
        </w:rPr>
      </w:pPr>
    </w:p>
    <w:p w14:paraId="07CC4612" w14:textId="77777777" w:rsidR="000C6F69" w:rsidRDefault="000C6F69" w:rsidP="008B4290">
      <w:pPr>
        <w:pStyle w:val="NormalWeb"/>
        <w:shd w:val="clear" w:color="auto" w:fill="FFFFFF"/>
        <w:spacing w:before="0" w:beforeAutospacing="0" w:after="300" w:afterAutospacing="0" w:line="360" w:lineRule="auto"/>
        <w:textAlignment w:val="baseline"/>
        <w:rPr>
          <w:rFonts w:ascii="Arial" w:hAnsi="Arial" w:cs="Arial"/>
        </w:rPr>
      </w:pPr>
    </w:p>
    <w:p w14:paraId="42A8D750" w14:textId="77777777" w:rsidR="000C6F69" w:rsidRDefault="000C6F69" w:rsidP="008B4290">
      <w:pPr>
        <w:pStyle w:val="NormalWeb"/>
        <w:shd w:val="clear" w:color="auto" w:fill="FFFFFF"/>
        <w:spacing w:before="0" w:beforeAutospacing="0" w:after="300" w:afterAutospacing="0" w:line="360" w:lineRule="auto"/>
        <w:textAlignment w:val="baseline"/>
        <w:rPr>
          <w:rFonts w:ascii="Arial" w:hAnsi="Arial" w:cs="Arial"/>
        </w:rPr>
      </w:pPr>
    </w:p>
    <w:p w14:paraId="6258E96F" w14:textId="77777777" w:rsidR="000C6F69" w:rsidRPr="00AE3E9E" w:rsidRDefault="000C6F69" w:rsidP="008B4290">
      <w:pPr>
        <w:pStyle w:val="NormalWeb"/>
        <w:shd w:val="clear" w:color="auto" w:fill="FFFFFF"/>
        <w:spacing w:before="0" w:beforeAutospacing="0" w:after="300" w:afterAutospacing="0" w:line="360" w:lineRule="auto"/>
        <w:textAlignment w:val="baseline"/>
        <w:rPr>
          <w:rFonts w:ascii="Arial" w:hAnsi="Arial" w:cs="Arial"/>
          <w:shd w:val="clear" w:color="auto" w:fill="FFFFFF"/>
        </w:rPr>
      </w:pPr>
    </w:p>
    <w:p w14:paraId="1DB01255" w14:textId="77777777" w:rsidR="00AE3E9E" w:rsidRPr="00AE3E9E" w:rsidRDefault="00AE3E9E" w:rsidP="008B4290">
      <w:pPr>
        <w:pStyle w:val="NormalWeb"/>
        <w:shd w:val="clear" w:color="auto" w:fill="FFFFFF"/>
        <w:spacing w:before="0" w:beforeAutospacing="0" w:after="300" w:afterAutospacing="0" w:line="360" w:lineRule="auto"/>
        <w:textAlignment w:val="baseline"/>
        <w:outlineLvl w:val="2"/>
        <w:rPr>
          <w:rFonts w:ascii="Arial" w:hAnsi="Arial" w:cs="Arial"/>
          <w:sz w:val="28"/>
          <w:szCs w:val="28"/>
          <w:shd w:val="clear" w:color="auto" w:fill="FFFFFF"/>
        </w:rPr>
      </w:pPr>
      <w:r w:rsidRPr="00AE3E9E">
        <w:rPr>
          <w:rFonts w:ascii="Arial" w:hAnsi="Arial" w:cs="Arial"/>
          <w:sz w:val="28"/>
          <w:szCs w:val="28"/>
          <w:shd w:val="clear" w:color="auto" w:fill="FFFFFF"/>
        </w:rPr>
        <w:lastRenderedPageBreak/>
        <w:t> </w:t>
      </w:r>
      <w:bookmarkStart w:id="27" w:name="_Toc41613323"/>
      <w:r w:rsidRPr="00AE3E9E">
        <w:rPr>
          <w:rFonts w:ascii="Arial" w:hAnsi="Arial" w:cs="Arial"/>
          <w:sz w:val="28"/>
          <w:szCs w:val="28"/>
          <w:shd w:val="clear" w:color="auto" w:fill="FFFFFF"/>
        </w:rPr>
        <w:t>2.1.4 AÑO 2002, WORLDCOM</w:t>
      </w:r>
      <w:bookmarkEnd w:id="27"/>
    </w:p>
    <w:p w14:paraId="06BC084C"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shd w:val="clear" w:color="auto" w:fill="FFFFFF"/>
        </w:rPr>
      </w:pPr>
      <w:r w:rsidRPr="00AE3E9E">
        <w:rPr>
          <w:rFonts w:ascii="Arial" w:hAnsi="Arial" w:cs="Arial"/>
          <w:bdr w:val="none" w:sz="0" w:space="0" w:color="auto" w:frame="1"/>
          <w:shd w:val="clear" w:color="auto" w:fill="FFFFFF"/>
        </w:rPr>
        <w:t>WorldCom</w:t>
      </w:r>
      <w:r w:rsidRPr="00AE3E9E">
        <w:rPr>
          <w:rFonts w:ascii="Arial" w:hAnsi="Arial" w:cs="Arial"/>
          <w:shd w:val="clear" w:color="auto" w:fill="FFFFFF"/>
        </w:rPr>
        <w:t> fue una empresa importante del sector de las telecomunicaciones con sede </w:t>
      </w:r>
      <w:hyperlink r:id="rId25" w:tooltip="Estados Unidos" w:history="1">
        <w:r w:rsidRPr="00AE3E9E">
          <w:rPr>
            <w:rStyle w:val="Hipervnculo"/>
            <w:rFonts w:ascii="Arial" w:hAnsi="Arial" w:cs="Arial"/>
            <w:bdr w:val="none" w:sz="0" w:space="0" w:color="auto" w:frame="1"/>
            <w:shd w:val="clear" w:color="auto" w:fill="FFFFFF"/>
          </w:rPr>
          <w:t>Estados Unidos</w:t>
        </w:r>
      </w:hyperlink>
      <w:r w:rsidRPr="00AE3E9E">
        <w:rPr>
          <w:rFonts w:ascii="Arial" w:hAnsi="Arial" w:cs="Arial"/>
          <w:shd w:val="clear" w:color="auto" w:fill="FFFFFF"/>
        </w:rPr>
        <w:t xml:space="preserve">, su historia se remonta </w:t>
      </w:r>
      <w:proofErr w:type="spellStart"/>
      <w:r w:rsidRPr="00AE3E9E">
        <w:rPr>
          <w:rFonts w:ascii="Arial" w:hAnsi="Arial" w:cs="Arial"/>
          <w:shd w:val="clear" w:color="auto" w:fill="FFFFFF"/>
        </w:rPr>
        <w:t>a el</w:t>
      </w:r>
      <w:proofErr w:type="spellEnd"/>
      <w:r w:rsidRPr="00AE3E9E">
        <w:rPr>
          <w:rFonts w:ascii="Arial" w:hAnsi="Arial" w:cs="Arial"/>
          <w:shd w:val="clear" w:color="auto" w:fill="FFFFFF"/>
        </w:rPr>
        <w:t xml:space="preserve"> año 1983, cuando </w:t>
      </w:r>
      <w:proofErr w:type="spellStart"/>
      <w:r w:rsidRPr="00AE3E9E">
        <w:rPr>
          <w:rFonts w:ascii="Arial" w:hAnsi="Arial" w:cs="Arial"/>
          <w:shd w:val="clear" w:color="auto" w:fill="FFFFFF"/>
        </w:rPr>
        <w:t>Bernad</w:t>
      </w:r>
      <w:proofErr w:type="spellEnd"/>
      <w:r w:rsidRPr="00AE3E9E">
        <w:rPr>
          <w:rFonts w:ascii="Arial" w:hAnsi="Arial" w:cs="Arial"/>
          <w:shd w:val="clear" w:color="auto" w:fill="FFFFFF"/>
        </w:rPr>
        <w:t xml:space="preserve"> </w:t>
      </w:r>
      <w:proofErr w:type="spellStart"/>
      <w:r w:rsidRPr="00AE3E9E">
        <w:rPr>
          <w:rFonts w:ascii="Arial" w:hAnsi="Arial" w:cs="Arial"/>
          <w:shd w:val="clear" w:color="auto" w:fill="FFFFFF"/>
        </w:rPr>
        <w:t>Ebbers</w:t>
      </w:r>
      <w:proofErr w:type="spellEnd"/>
      <w:r w:rsidRPr="00AE3E9E">
        <w:rPr>
          <w:rFonts w:ascii="Arial" w:hAnsi="Arial" w:cs="Arial"/>
          <w:shd w:val="clear" w:color="auto" w:fill="FFFFFF"/>
        </w:rPr>
        <w:t xml:space="preserve"> comienza a adquirir pequeñas empresas de telecomunicaciones y en 1994 abre su red nacional, que al poco tiempo cambia de nombre a WorldCom, con el paso del tiempo se convirtió en una de las empresas </w:t>
      </w:r>
      <w:proofErr w:type="spellStart"/>
      <w:r w:rsidRPr="00AE3E9E">
        <w:rPr>
          <w:rFonts w:ascii="Arial" w:hAnsi="Arial" w:cs="Arial"/>
          <w:shd w:val="clear" w:color="auto" w:fill="FFFFFF"/>
        </w:rPr>
        <w:t>mas</w:t>
      </w:r>
      <w:proofErr w:type="spellEnd"/>
      <w:r w:rsidRPr="00AE3E9E">
        <w:rPr>
          <w:rFonts w:ascii="Arial" w:hAnsi="Arial" w:cs="Arial"/>
          <w:shd w:val="clear" w:color="auto" w:fill="FFFFFF"/>
        </w:rPr>
        <w:t xml:space="preserve"> grandes del mercado de las telecomunicaciones y para 1999, paso a tener un valor en bolsa de 180.000 millones de dólares, con un precio por acción de 64,5 dólares.</w:t>
      </w:r>
    </w:p>
    <w:p w14:paraId="7696EEAC"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shd w:val="clear" w:color="auto" w:fill="FFFFFF"/>
        </w:rPr>
      </w:pPr>
      <w:r w:rsidRPr="00AE3E9E">
        <w:rPr>
          <w:rFonts w:ascii="Arial" w:hAnsi="Arial" w:cs="Arial"/>
          <w:shd w:val="clear" w:color="auto" w:fill="FFFFFF"/>
        </w:rPr>
        <w:t>A mediados del año 2002 se descubre la existencia de un fraude contable en la empresa.</w:t>
      </w:r>
    </w:p>
    <w:p w14:paraId="174F3CFD" w14:textId="77777777" w:rsidR="00AE3E9E" w:rsidRPr="00AE3E9E" w:rsidRDefault="00AE3E9E" w:rsidP="008B4290">
      <w:pPr>
        <w:pStyle w:val="NormalWeb"/>
        <w:shd w:val="clear" w:color="auto" w:fill="FFFFFF"/>
        <w:spacing w:before="0" w:beforeAutospacing="0" w:after="432" w:afterAutospacing="0" w:line="360" w:lineRule="auto"/>
        <w:rPr>
          <w:rFonts w:ascii="Arial" w:hAnsi="Arial" w:cs="Arial"/>
          <w:b/>
          <w:bCs/>
        </w:rPr>
      </w:pPr>
      <w:r w:rsidRPr="00AE3E9E">
        <w:rPr>
          <w:rFonts w:ascii="Arial" w:hAnsi="Arial" w:cs="Arial"/>
          <w:shd w:val="clear" w:color="auto" w:fill="FFFFFF"/>
        </w:rPr>
        <w:t>“</w:t>
      </w:r>
      <w:r w:rsidRPr="00AE3E9E">
        <w:rPr>
          <w:rFonts w:ascii="Arial" w:hAnsi="Arial" w:cs="Arial"/>
        </w:rPr>
        <w:t>Este caso se hizo público porque una auditoría interna reveló que la organización contabilizó de forma irregular casi 4.000 millones de dólares en gastos y </w:t>
      </w:r>
      <w:r w:rsidRPr="00AE3E9E">
        <w:rPr>
          <w:rStyle w:val="Textoennegrita"/>
          <w:rFonts w:ascii="Arial" w:hAnsi="Arial" w:cs="Arial"/>
          <w:b w:val="0"/>
          <w:bCs w:val="0"/>
        </w:rPr>
        <w:t>la</w:t>
      </w:r>
      <w:r w:rsidRPr="00AE3E9E">
        <w:rPr>
          <w:rStyle w:val="Textoennegrita"/>
          <w:rFonts w:ascii="Arial" w:hAnsi="Arial" w:cs="Arial"/>
        </w:rPr>
        <w:t xml:space="preserve"> </w:t>
      </w:r>
      <w:r w:rsidRPr="00AE3E9E">
        <w:rPr>
          <w:rStyle w:val="Textoennegrita"/>
          <w:rFonts w:ascii="Arial" w:hAnsi="Arial" w:cs="Arial"/>
          <w:b w:val="0"/>
          <w:bCs w:val="0"/>
        </w:rPr>
        <w:t>Comisión de Mercado de Valores de EE.UU (SEC) presentó cargos contra la firma por fraude.</w:t>
      </w:r>
    </w:p>
    <w:p w14:paraId="55E37D2A" w14:textId="77777777" w:rsidR="00AE3E9E" w:rsidRPr="00AE3E9E" w:rsidRDefault="00AE3E9E" w:rsidP="008B4290">
      <w:pPr>
        <w:pStyle w:val="NormalWeb"/>
        <w:shd w:val="clear" w:color="auto" w:fill="FFFFFF"/>
        <w:spacing w:before="0" w:beforeAutospacing="0" w:after="432" w:afterAutospacing="0" w:line="360" w:lineRule="auto"/>
        <w:rPr>
          <w:rFonts w:ascii="Arial" w:hAnsi="Arial" w:cs="Arial"/>
        </w:rPr>
      </w:pPr>
      <w:r w:rsidRPr="00AE3E9E">
        <w:rPr>
          <w:rFonts w:ascii="Arial" w:hAnsi="Arial" w:cs="Arial"/>
        </w:rPr>
        <w:t xml:space="preserve">La compañía, que estuvo valorada en 180.000 millones de dólares en 1999, fue investigada por ocultar sus pérdidas con maniobras contables. </w:t>
      </w:r>
      <w:proofErr w:type="spellStart"/>
      <w:r w:rsidRPr="00AE3E9E">
        <w:rPr>
          <w:rFonts w:ascii="Arial" w:hAnsi="Arial" w:cs="Arial"/>
        </w:rPr>
        <w:t>Worldcom</w:t>
      </w:r>
      <w:proofErr w:type="spellEnd"/>
      <w:r w:rsidRPr="00AE3E9E">
        <w:rPr>
          <w:rFonts w:ascii="Arial" w:hAnsi="Arial" w:cs="Arial"/>
        </w:rPr>
        <w:t xml:space="preserve"> se declaró en bancarrota el 2002 y </w:t>
      </w:r>
      <w:r w:rsidRPr="00AE3E9E">
        <w:rPr>
          <w:rStyle w:val="Textoennegrita"/>
          <w:rFonts w:ascii="Arial" w:hAnsi="Arial" w:cs="Arial"/>
          <w:b w:val="0"/>
          <w:bCs w:val="0"/>
        </w:rPr>
        <w:t>sus accionistas perdieron cerca de 180.000 millones de dólares y al menos 20.000 personas se quedaron sin trabajos.</w:t>
      </w:r>
    </w:p>
    <w:p w14:paraId="1345AA7F" w14:textId="77777777" w:rsidR="00AE3E9E" w:rsidRPr="00AE3E9E" w:rsidRDefault="00AE3E9E" w:rsidP="008B4290">
      <w:pPr>
        <w:pStyle w:val="NormalWeb"/>
        <w:shd w:val="clear" w:color="auto" w:fill="FFFFFF"/>
        <w:spacing w:before="0" w:beforeAutospacing="0" w:after="432" w:afterAutospacing="0" w:line="360" w:lineRule="auto"/>
        <w:rPr>
          <w:rFonts w:ascii="Arial" w:hAnsi="Arial" w:cs="Arial"/>
        </w:rPr>
      </w:pPr>
      <w:r w:rsidRPr="00AE3E9E">
        <w:rPr>
          <w:rFonts w:ascii="Arial" w:hAnsi="Arial" w:cs="Arial"/>
        </w:rPr>
        <w:t xml:space="preserve">Su fundador, Bernard </w:t>
      </w:r>
      <w:proofErr w:type="spellStart"/>
      <w:r w:rsidRPr="00AE3E9E">
        <w:rPr>
          <w:rFonts w:ascii="Arial" w:hAnsi="Arial" w:cs="Arial"/>
        </w:rPr>
        <w:t>Ebbers</w:t>
      </w:r>
      <w:proofErr w:type="spellEnd"/>
      <w:r w:rsidRPr="00AE3E9E">
        <w:rPr>
          <w:rFonts w:ascii="Arial" w:hAnsi="Arial" w:cs="Arial"/>
        </w:rPr>
        <w:t>, quien llegó a ser uno de los empresarios más exitosos en telecomunicaciones, renunció a la presidencia de la empresa tres meses antes del colapso contable, pero ante las autoridades negó conocer lo que hacía su director financiero.</w:t>
      </w:r>
    </w:p>
    <w:p w14:paraId="72AA95BD" w14:textId="77777777" w:rsidR="00AE3E9E" w:rsidRPr="00AE3E9E" w:rsidRDefault="00AE3E9E" w:rsidP="008B4290">
      <w:pPr>
        <w:pStyle w:val="NormalWeb"/>
        <w:shd w:val="clear" w:color="auto" w:fill="FFFFFF"/>
        <w:spacing w:before="0" w:beforeAutospacing="0" w:after="432" w:afterAutospacing="0" w:line="360" w:lineRule="auto"/>
        <w:rPr>
          <w:rFonts w:ascii="Arial" w:hAnsi="Arial" w:cs="Arial"/>
        </w:rPr>
      </w:pPr>
      <w:r w:rsidRPr="00AE3E9E">
        <w:rPr>
          <w:rFonts w:ascii="Arial" w:hAnsi="Arial" w:cs="Arial"/>
        </w:rPr>
        <w:t>Es claro que la compañía de telecomunicaciones camufló el desfalco contabilizando el dinero faltante como inversión y así lo hizo durante meses, tanto que los propios  miembros de la empresa se dieron cuenta de la trampa y de todas las distorsiones contables.</w:t>
      </w:r>
    </w:p>
    <w:p w14:paraId="153F5811" w14:textId="77777777" w:rsidR="00AE3E9E" w:rsidRPr="00AE3E9E" w:rsidRDefault="00AE3E9E" w:rsidP="008B4290">
      <w:pPr>
        <w:pStyle w:val="NormalWeb"/>
        <w:shd w:val="clear" w:color="auto" w:fill="FFFFFF"/>
        <w:spacing w:before="0" w:beforeAutospacing="0" w:after="432" w:afterAutospacing="0" w:line="360" w:lineRule="auto"/>
        <w:rPr>
          <w:rFonts w:ascii="Arial" w:hAnsi="Arial" w:cs="Arial"/>
          <w:b/>
          <w:bCs/>
        </w:rPr>
      </w:pPr>
      <w:r w:rsidRPr="00AE3E9E">
        <w:rPr>
          <w:rFonts w:ascii="Arial" w:hAnsi="Arial" w:cs="Arial"/>
        </w:rPr>
        <w:lastRenderedPageBreak/>
        <w:t>La dirección financiera contabilizó gastos obvios como gastos en capital, una práctica fraudulenta, porque se trataba de gastos que debían ser reconocidos en el período preciso y no en gastos anuales.</w:t>
      </w:r>
      <w:r w:rsidRPr="00AE3E9E">
        <w:rPr>
          <w:rStyle w:val="Textoennegrita"/>
          <w:rFonts w:ascii="Arial" w:hAnsi="Arial" w:cs="Arial"/>
        </w:rPr>
        <w:t> </w:t>
      </w:r>
      <w:r w:rsidRPr="00AE3E9E">
        <w:rPr>
          <w:rStyle w:val="Textoennegrita"/>
          <w:rFonts w:ascii="Arial" w:hAnsi="Arial" w:cs="Arial"/>
          <w:b w:val="0"/>
          <w:bCs w:val="0"/>
        </w:rPr>
        <w:t>La manipulación originó una inflación artificial de ingresos netos y de sus beneficios brutos.</w:t>
      </w:r>
    </w:p>
    <w:p w14:paraId="3A2246F0" w14:textId="77777777" w:rsidR="00AE3E9E" w:rsidRPr="00AE3E9E" w:rsidRDefault="00AE3E9E" w:rsidP="008B4290">
      <w:pPr>
        <w:pStyle w:val="NormalWeb"/>
        <w:shd w:val="clear" w:color="auto" w:fill="FFFFFF"/>
        <w:spacing w:before="0" w:beforeAutospacing="0" w:after="432" w:afterAutospacing="0" w:line="360" w:lineRule="auto"/>
        <w:rPr>
          <w:rFonts w:ascii="Arial" w:hAnsi="Arial" w:cs="Arial"/>
        </w:rPr>
      </w:pPr>
      <w:r w:rsidRPr="00AE3E9E">
        <w:rPr>
          <w:rFonts w:ascii="Arial" w:hAnsi="Arial" w:cs="Arial"/>
        </w:rPr>
        <w:t>Por ello, se habla de malversación de fondos, del desvío de dineros de un lugar a otro. Además, se hacían préstamos para cubrir los huecos y así se fueron acumulando deudas que no se podían pagar.”</w:t>
      </w:r>
    </w:p>
    <w:p w14:paraId="500838F5" w14:textId="77777777" w:rsidR="00AE3E9E" w:rsidRDefault="001E4A00"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hyperlink r:id="rId26" w:history="1">
        <w:r w:rsidR="00AE3E9E" w:rsidRPr="00AE3E9E">
          <w:rPr>
            <w:rStyle w:val="Hipervnculo"/>
            <w:rFonts w:ascii="Arial" w:hAnsi="Arial" w:cs="Arial"/>
            <w:shd w:val="clear" w:color="auto" w:fill="FFFFFF"/>
          </w:rPr>
          <w:t>https://www.riesgoscero.com/blog/conozca-el-caso-worldcom-y-evite-fraude-contable-en-su-empresa</w:t>
        </w:r>
      </w:hyperlink>
    </w:p>
    <w:p w14:paraId="08002B35"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0986489B"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7F9C0632"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1FA6AC98"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58380395"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77EE4617"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0B03CDD4"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2BFC0007"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7D99E75A"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144D6D98" w14:textId="77777777" w:rsidR="000C6F69" w:rsidRDefault="000C6F69" w:rsidP="008B4290">
      <w:pPr>
        <w:pStyle w:val="NormalWeb"/>
        <w:shd w:val="clear" w:color="auto" w:fill="FFFFFF"/>
        <w:spacing w:before="0" w:beforeAutospacing="0" w:after="300" w:afterAutospacing="0" w:line="360" w:lineRule="auto"/>
        <w:textAlignment w:val="baseline"/>
        <w:rPr>
          <w:rStyle w:val="Hipervnculo"/>
          <w:rFonts w:ascii="Arial" w:hAnsi="Arial" w:cs="Arial"/>
          <w:shd w:val="clear" w:color="auto" w:fill="FFFFFF"/>
        </w:rPr>
      </w:pPr>
    </w:p>
    <w:p w14:paraId="79722A78" w14:textId="77777777" w:rsidR="000C6F69" w:rsidRPr="00AE3E9E" w:rsidRDefault="000C6F69" w:rsidP="008B4290">
      <w:pPr>
        <w:pStyle w:val="NormalWeb"/>
        <w:shd w:val="clear" w:color="auto" w:fill="FFFFFF"/>
        <w:spacing w:before="0" w:beforeAutospacing="0" w:after="300" w:afterAutospacing="0" w:line="360" w:lineRule="auto"/>
        <w:textAlignment w:val="baseline"/>
        <w:rPr>
          <w:rFonts w:ascii="Arial" w:hAnsi="Arial" w:cs="Arial"/>
          <w:sz w:val="28"/>
          <w:szCs w:val="28"/>
          <w:shd w:val="clear" w:color="auto" w:fill="FFFFFF"/>
        </w:rPr>
      </w:pPr>
      <w:bookmarkStart w:id="28" w:name="_GoBack"/>
      <w:bookmarkEnd w:id="28"/>
    </w:p>
    <w:p w14:paraId="667DEBB0" w14:textId="77777777" w:rsidR="00AE3E9E" w:rsidRPr="00AE3E9E" w:rsidRDefault="00AE3E9E" w:rsidP="008B4290">
      <w:pPr>
        <w:pStyle w:val="NormalWeb"/>
        <w:shd w:val="clear" w:color="auto" w:fill="FFFFFF"/>
        <w:spacing w:before="0" w:beforeAutospacing="0" w:after="300" w:afterAutospacing="0" w:line="360" w:lineRule="auto"/>
        <w:textAlignment w:val="baseline"/>
        <w:outlineLvl w:val="2"/>
        <w:rPr>
          <w:rFonts w:ascii="Arial" w:hAnsi="Arial" w:cs="Arial"/>
          <w:sz w:val="28"/>
          <w:szCs w:val="28"/>
          <w:shd w:val="clear" w:color="auto" w:fill="FFFFFF"/>
          <w:lang w:val="en-US"/>
        </w:rPr>
      </w:pPr>
      <w:r w:rsidRPr="00AE3E9E">
        <w:rPr>
          <w:rFonts w:ascii="Arial" w:hAnsi="Arial" w:cs="Arial"/>
          <w:sz w:val="28"/>
          <w:szCs w:val="28"/>
          <w:shd w:val="clear" w:color="auto" w:fill="FFFFFF"/>
        </w:rPr>
        <w:lastRenderedPageBreak/>
        <w:t> </w:t>
      </w:r>
      <w:bookmarkStart w:id="29" w:name="_Toc41613324"/>
      <w:r w:rsidRPr="00AE3E9E">
        <w:rPr>
          <w:rFonts w:ascii="Arial" w:hAnsi="Arial" w:cs="Arial"/>
          <w:sz w:val="28"/>
          <w:szCs w:val="28"/>
          <w:shd w:val="clear" w:color="auto" w:fill="FFFFFF"/>
          <w:lang w:val="en-US"/>
        </w:rPr>
        <w:t xml:space="preserve">2.1.5 AÑO </w:t>
      </w:r>
      <w:proofErr w:type="gramStart"/>
      <w:r w:rsidRPr="00AE3E9E">
        <w:rPr>
          <w:rFonts w:ascii="Arial" w:hAnsi="Arial" w:cs="Arial"/>
          <w:sz w:val="28"/>
          <w:szCs w:val="28"/>
          <w:shd w:val="clear" w:color="auto" w:fill="FFFFFF"/>
          <w:lang w:val="en-US"/>
        </w:rPr>
        <w:t>2003 ,</w:t>
      </w:r>
      <w:proofErr w:type="gramEnd"/>
      <w:r w:rsidRPr="00AE3E9E">
        <w:rPr>
          <w:rFonts w:ascii="Arial" w:hAnsi="Arial" w:cs="Arial"/>
          <w:sz w:val="28"/>
          <w:szCs w:val="28"/>
          <w:shd w:val="clear" w:color="auto" w:fill="FFFFFF"/>
          <w:lang w:val="en-US"/>
        </w:rPr>
        <w:t xml:space="preserve"> LOBO DE WALL STREET,  JORDAN ROSS BELFORT</w:t>
      </w:r>
      <w:bookmarkEnd w:id="29"/>
    </w:p>
    <w:p w14:paraId="07C7B33B"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shd w:val="clear" w:color="auto" w:fill="FFFFFF"/>
        </w:rPr>
      </w:pPr>
      <w:proofErr w:type="spellStart"/>
      <w:r w:rsidRPr="00AE3E9E">
        <w:rPr>
          <w:rFonts w:ascii="Arial" w:hAnsi="Arial" w:cs="Arial"/>
          <w:bdr w:val="none" w:sz="0" w:space="0" w:color="auto" w:frame="1"/>
          <w:shd w:val="clear" w:color="auto" w:fill="FFFFFF"/>
        </w:rPr>
        <w:t>Jordan</w:t>
      </w:r>
      <w:proofErr w:type="spellEnd"/>
      <w:r w:rsidRPr="00AE3E9E">
        <w:rPr>
          <w:rFonts w:ascii="Arial" w:hAnsi="Arial" w:cs="Arial"/>
          <w:bdr w:val="none" w:sz="0" w:space="0" w:color="auto" w:frame="1"/>
          <w:shd w:val="clear" w:color="auto" w:fill="FFFFFF"/>
        </w:rPr>
        <w:t xml:space="preserve"> Ross Belfort</w:t>
      </w:r>
      <w:r w:rsidRPr="00AE3E9E">
        <w:rPr>
          <w:rFonts w:ascii="Arial" w:hAnsi="Arial" w:cs="Arial"/>
          <w:shd w:val="clear" w:color="auto" w:fill="FFFFFF"/>
        </w:rPr>
        <w:t>, nacido en el barrio del </w:t>
      </w:r>
      <w:hyperlink r:id="rId27" w:tooltip="Bronx" w:history="1">
        <w:r w:rsidRPr="00AE3E9E">
          <w:rPr>
            <w:rStyle w:val="Hipervnculo"/>
            <w:rFonts w:ascii="Arial" w:hAnsi="Arial" w:cs="Arial"/>
            <w:bdr w:val="none" w:sz="0" w:space="0" w:color="auto" w:frame="1"/>
            <w:shd w:val="clear" w:color="auto" w:fill="FFFFFF"/>
          </w:rPr>
          <w:t>Bronx</w:t>
        </w:r>
      </w:hyperlink>
      <w:r w:rsidRPr="00AE3E9E">
        <w:rPr>
          <w:rFonts w:ascii="Arial" w:hAnsi="Arial" w:cs="Arial"/>
          <w:shd w:val="clear" w:color="auto" w:fill="FFFFFF"/>
        </w:rPr>
        <w:t> de la Ciudad de </w:t>
      </w:r>
      <w:hyperlink r:id="rId28" w:tooltip="Nueva York" w:history="1">
        <w:r w:rsidRPr="00AE3E9E">
          <w:rPr>
            <w:rStyle w:val="Hipervnculo"/>
            <w:rFonts w:ascii="Arial" w:hAnsi="Arial" w:cs="Arial"/>
            <w:bdr w:val="none" w:sz="0" w:space="0" w:color="auto" w:frame="1"/>
            <w:shd w:val="clear" w:color="auto" w:fill="FFFFFF"/>
          </w:rPr>
          <w:t>Nueva York</w:t>
        </w:r>
      </w:hyperlink>
      <w:r w:rsidRPr="00AE3E9E">
        <w:rPr>
          <w:rFonts w:ascii="Arial" w:hAnsi="Arial" w:cs="Arial"/>
          <w:shd w:val="clear" w:color="auto" w:fill="FFFFFF"/>
        </w:rPr>
        <w:t xml:space="preserve"> es un conferencista y antiguo </w:t>
      </w:r>
      <w:hyperlink r:id="rId29" w:tooltip="Corredor de bolsa" w:history="1">
        <w:r w:rsidRPr="00AE3E9E">
          <w:rPr>
            <w:rStyle w:val="Hipervnculo"/>
            <w:rFonts w:ascii="Arial" w:hAnsi="Arial" w:cs="Arial"/>
            <w:bdr w:val="none" w:sz="0" w:space="0" w:color="auto" w:frame="1"/>
            <w:shd w:val="clear" w:color="auto" w:fill="FFFFFF"/>
          </w:rPr>
          <w:t>corredor de bolsa</w:t>
        </w:r>
      </w:hyperlink>
      <w:r w:rsidRPr="00AE3E9E">
        <w:rPr>
          <w:rFonts w:ascii="Arial" w:hAnsi="Arial" w:cs="Arial"/>
          <w:shd w:val="clear" w:color="auto" w:fill="FFFFFF"/>
        </w:rPr>
        <w:t>. Es conocido por haber sido acusado y declarado culpable por manipulación del </w:t>
      </w:r>
      <w:hyperlink r:id="rId30" w:tooltip="Mercado de valores" w:history="1">
        <w:r w:rsidRPr="00AE3E9E">
          <w:rPr>
            <w:rStyle w:val="Hipervnculo"/>
            <w:rFonts w:ascii="Arial" w:hAnsi="Arial" w:cs="Arial"/>
            <w:bdr w:val="none" w:sz="0" w:space="0" w:color="auto" w:frame="1"/>
            <w:shd w:val="clear" w:color="auto" w:fill="FFFFFF"/>
          </w:rPr>
          <w:t>mercado de valores</w:t>
        </w:r>
      </w:hyperlink>
      <w:r w:rsidRPr="00AE3E9E">
        <w:rPr>
          <w:rFonts w:ascii="Arial" w:hAnsi="Arial" w:cs="Arial"/>
          <w:shd w:val="clear" w:color="auto" w:fill="FFFFFF"/>
        </w:rPr>
        <w:t>, </w:t>
      </w:r>
      <w:hyperlink r:id="rId31" w:tooltip="Lavado de dinero" w:history="1">
        <w:r w:rsidRPr="00AE3E9E">
          <w:rPr>
            <w:rStyle w:val="Hipervnculo"/>
            <w:rFonts w:ascii="Arial" w:hAnsi="Arial" w:cs="Arial"/>
            <w:bdr w:val="none" w:sz="0" w:space="0" w:color="auto" w:frame="1"/>
            <w:shd w:val="clear" w:color="auto" w:fill="FFFFFF"/>
          </w:rPr>
          <w:t>lavado de dinero</w:t>
        </w:r>
      </w:hyperlink>
      <w:r w:rsidRPr="00AE3E9E">
        <w:rPr>
          <w:rFonts w:ascii="Arial" w:hAnsi="Arial" w:cs="Arial"/>
          <w:shd w:val="clear" w:color="auto" w:fill="FFFFFF"/>
        </w:rPr>
        <w:t> y otros delitos relacionados con las altas finanzas.</w:t>
      </w:r>
      <w:r w:rsidRPr="00AE3E9E">
        <w:rPr>
          <w:rFonts w:ascii="Arial" w:hAnsi="Arial" w:cs="Arial"/>
        </w:rPr>
        <w:t xml:space="preserve"> </w:t>
      </w:r>
      <w:r w:rsidRPr="00AE3E9E">
        <w:rPr>
          <w:rFonts w:ascii="Arial" w:hAnsi="Arial" w:cs="Arial"/>
          <w:shd w:val="clear" w:color="auto" w:fill="FFFFFF"/>
        </w:rPr>
        <w:t>en el momento álgido de su carrera presumía de ganar hasta 9,5 millones de euros al día y que acabó acusado en 1998 de fraude, blanqueo de dinero y manipulación del mercado de valores y provocó pérdidas de más de 180 millones de euros a los inversores. Acabó condenado a 22 meses de encierro en una prisión federal después de colaborar con el </w:t>
      </w:r>
      <w:hyperlink r:id="rId32" w:tgtFrame="_blank" w:history="1">
        <w:r w:rsidRPr="00AE3E9E">
          <w:rPr>
            <w:rStyle w:val="Hipervnculo"/>
            <w:rFonts w:ascii="Arial" w:hAnsi="Arial" w:cs="Arial"/>
            <w:bdr w:val="none" w:sz="0" w:space="0" w:color="auto" w:frame="1"/>
            <w:shd w:val="clear" w:color="auto" w:fill="FFFFFF"/>
          </w:rPr>
          <w:t>FBI</w:t>
        </w:r>
      </w:hyperlink>
      <w:r w:rsidRPr="00AE3E9E">
        <w:rPr>
          <w:rFonts w:ascii="Arial" w:hAnsi="Arial" w:cs="Arial"/>
          <w:shd w:val="clear" w:color="auto" w:fill="FFFFFF"/>
        </w:rPr>
        <w:t> y después de salir de la cárcel siguió fascinando a muchos con su capacidad para reinventarse: escribió dos libros autobiográficos que inspiraron la película dirigida por </w:t>
      </w:r>
      <w:hyperlink r:id="rId33" w:tgtFrame="_blank" w:history="1">
        <w:r w:rsidRPr="00AE3E9E">
          <w:rPr>
            <w:rStyle w:val="Hipervnculo"/>
            <w:rFonts w:ascii="Arial" w:hAnsi="Arial" w:cs="Arial"/>
            <w:bdr w:val="none" w:sz="0" w:space="0" w:color="auto" w:frame="1"/>
            <w:shd w:val="clear" w:color="auto" w:fill="FFFFFF"/>
          </w:rPr>
          <w:t>Martin Scorsese</w:t>
        </w:r>
      </w:hyperlink>
      <w:r w:rsidRPr="00AE3E9E">
        <w:rPr>
          <w:rFonts w:ascii="Arial" w:hAnsi="Arial" w:cs="Arial"/>
          <w:shd w:val="clear" w:color="auto" w:fill="FFFFFF"/>
        </w:rPr>
        <w:t> y se dedica a dar charlas, por cantidades considerables, para quien quiere oír en directo las historias de este hombre que afirma haberse reformado. </w:t>
      </w:r>
    </w:p>
    <w:p w14:paraId="13338E51"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shd w:val="clear" w:color="auto" w:fill="FFFFFF"/>
        </w:rPr>
      </w:pPr>
      <w:r w:rsidRPr="00AE3E9E">
        <w:rPr>
          <w:rFonts w:ascii="Arial" w:hAnsi="Arial" w:cs="Arial"/>
          <w:shd w:val="clear" w:color="auto" w:fill="FFFFFF"/>
        </w:rPr>
        <w:t>“</w:t>
      </w:r>
      <w:proofErr w:type="spellStart"/>
      <w:r w:rsidRPr="00AE3E9E">
        <w:rPr>
          <w:rStyle w:val="Textoennegrita"/>
          <w:rFonts w:ascii="Arial" w:hAnsi="Arial" w:cs="Arial"/>
          <w:shd w:val="clear" w:color="auto" w:fill="FFFFFF"/>
        </w:rPr>
        <w:t>Jordan</w:t>
      </w:r>
      <w:proofErr w:type="spellEnd"/>
      <w:r w:rsidRPr="00AE3E9E">
        <w:rPr>
          <w:rStyle w:val="Textoennegrita"/>
          <w:rFonts w:ascii="Arial" w:hAnsi="Arial" w:cs="Arial"/>
          <w:shd w:val="clear" w:color="auto" w:fill="FFFFFF"/>
        </w:rPr>
        <w:t xml:space="preserve"> Belfort</w:t>
      </w:r>
      <w:r w:rsidRPr="00AE3E9E">
        <w:rPr>
          <w:rFonts w:ascii="Arial" w:hAnsi="Arial" w:cs="Arial"/>
          <w:shd w:val="clear" w:color="auto" w:fill="FFFFFF"/>
        </w:rPr>
        <w:t> fue un manipulador excéntrico, creativo y brillante, que logró conseguir cantidades inmensas de dinero durante su vida.</w:t>
      </w:r>
    </w:p>
    <w:p w14:paraId="3BE76F86" w14:textId="77777777" w:rsidR="00AE3E9E" w:rsidRPr="00AE3E9E" w:rsidRDefault="00AE3E9E" w:rsidP="008B4290">
      <w:pPr>
        <w:pStyle w:val="NormalWeb"/>
        <w:shd w:val="clear" w:color="auto" w:fill="FFFFFF"/>
        <w:spacing w:before="0" w:beforeAutospacing="0" w:after="360" w:afterAutospacing="0" w:line="360" w:lineRule="auto"/>
        <w:rPr>
          <w:rFonts w:ascii="Arial" w:hAnsi="Arial" w:cs="Arial"/>
        </w:rPr>
      </w:pPr>
      <w:r w:rsidRPr="00AE3E9E">
        <w:rPr>
          <w:rFonts w:ascii="Arial" w:hAnsi="Arial" w:cs="Arial"/>
        </w:rPr>
        <w:t>Sus prácticas fueron completamente ilegales. Se sabe que su riqueza no surgió de la noche a la mañana.</w:t>
      </w:r>
    </w:p>
    <w:p w14:paraId="38AE4710" w14:textId="77777777" w:rsidR="00AE3E9E" w:rsidRPr="00AE3E9E" w:rsidRDefault="00AE3E9E" w:rsidP="008B4290">
      <w:pPr>
        <w:pStyle w:val="NormalWeb"/>
        <w:shd w:val="clear" w:color="auto" w:fill="FFFFFF"/>
        <w:spacing w:before="0" w:beforeAutospacing="0" w:after="360" w:afterAutospacing="0" w:line="360" w:lineRule="auto"/>
        <w:rPr>
          <w:rFonts w:ascii="Arial" w:hAnsi="Arial" w:cs="Arial"/>
        </w:rPr>
      </w:pPr>
      <w:r w:rsidRPr="00AE3E9E">
        <w:rPr>
          <w:rFonts w:ascii="Arial" w:hAnsi="Arial" w:cs="Arial"/>
        </w:rPr>
        <w:t>A continuación, revelaremos algunos de los secretos que este manipulador nato, escondió detrás de su fortuna</w:t>
      </w:r>
    </w:p>
    <w:p w14:paraId="10E9136C" w14:textId="77777777" w:rsidR="00AE3E9E" w:rsidRPr="00AE3E9E" w:rsidRDefault="00AE3E9E" w:rsidP="008B4290">
      <w:pPr>
        <w:pStyle w:val="Ttulo4"/>
        <w:shd w:val="clear" w:color="auto" w:fill="FFFFFF"/>
        <w:spacing w:before="360" w:after="210" w:line="360" w:lineRule="auto"/>
        <w:rPr>
          <w:rFonts w:ascii="Arial" w:eastAsia="Times New Roman" w:hAnsi="Arial" w:cs="Arial"/>
          <w:color w:val="auto"/>
          <w:sz w:val="24"/>
          <w:szCs w:val="24"/>
        </w:rPr>
      </w:pPr>
      <w:proofErr w:type="spellStart"/>
      <w:r w:rsidRPr="00AE3E9E">
        <w:rPr>
          <w:rStyle w:val="Textoennegrita"/>
          <w:rFonts w:ascii="Arial" w:eastAsia="Times New Roman" w:hAnsi="Arial" w:cs="Arial"/>
          <w:b w:val="0"/>
          <w:bCs w:val="0"/>
          <w:color w:val="auto"/>
          <w:sz w:val="24"/>
          <w:szCs w:val="24"/>
        </w:rPr>
        <w:t>Pump</w:t>
      </w:r>
      <w:proofErr w:type="spellEnd"/>
      <w:r w:rsidRPr="00AE3E9E">
        <w:rPr>
          <w:rStyle w:val="Textoennegrita"/>
          <w:rFonts w:ascii="Arial" w:eastAsia="Times New Roman" w:hAnsi="Arial" w:cs="Arial"/>
          <w:b w:val="0"/>
          <w:bCs w:val="0"/>
          <w:color w:val="auto"/>
          <w:sz w:val="24"/>
          <w:szCs w:val="24"/>
        </w:rPr>
        <w:t>-and-</w:t>
      </w:r>
      <w:proofErr w:type="spellStart"/>
      <w:r w:rsidRPr="00AE3E9E">
        <w:rPr>
          <w:rStyle w:val="Textoennegrita"/>
          <w:rFonts w:ascii="Arial" w:eastAsia="Times New Roman" w:hAnsi="Arial" w:cs="Arial"/>
          <w:b w:val="0"/>
          <w:bCs w:val="0"/>
          <w:color w:val="auto"/>
          <w:sz w:val="24"/>
          <w:szCs w:val="24"/>
        </w:rPr>
        <w:t>dump</w:t>
      </w:r>
      <w:proofErr w:type="spellEnd"/>
    </w:p>
    <w:p w14:paraId="589ACB35" w14:textId="77777777" w:rsidR="00AE3E9E" w:rsidRPr="00AE3E9E" w:rsidRDefault="00AE3E9E" w:rsidP="008B4290">
      <w:pPr>
        <w:pStyle w:val="NormalWeb"/>
        <w:shd w:val="clear" w:color="auto" w:fill="FFFFFF"/>
        <w:spacing w:before="0" w:beforeAutospacing="0" w:after="360" w:afterAutospacing="0" w:line="360" w:lineRule="auto"/>
        <w:rPr>
          <w:rFonts w:ascii="Arial" w:hAnsi="Arial" w:cs="Arial"/>
        </w:rPr>
      </w:pPr>
      <w:r w:rsidRPr="00AE3E9E">
        <w:rPr>
          <w:rFonts w:ascii="Arial" w:hAnsi="Arial" w:cs="Arial"/>
        </w:rPr>
        <w:t xml:space="preserve">Es la práctica de comprar un enorme número de acciones de una empresa y subir su valor, artificialmente, para venderlas en un determinado punto. Se convence a los inversores de comprar las acciones, con base de que existen posibilidades de revalorización. Los inversores se deshacen de sus acciones en </w:t>
      </w:r>
      <w:r w:rsidRPr="00AE3E9E">
        <w:rPr>
          <w:rFonts w:ascii="Arial" w:hAnsi="Arial" w:cs="Arial"/>
        </w:rPr>
        <w:lastRenderedPageBreak/>
        <w:t>el momento en que el precio de la acción aumenta; esto se hacía mediante </w:t>
      </w:r>
      <w:hyperlink r:id="rId34" w:history="1">
        <w:r w:rsidRPr="00AE3E9E">
          <w:rPr>
            <w:rStyle w:val="Hipervnculo"/>
            <w:rFonts w:ascii="Arial" w:hAnsi="Arial" w:cs="Arial"/>
            <w:i/>
            <w:iCs/>
          </w:rPr>
          <w:t>llamadas a puerta fría </w:t>
        </w:r>
      </w:hyperlink>
      <w:r w:rsidRPr="00AE3E9E">
        <w:rPr>
          <w:rFonts w:ascii="Arial" w:hAnsi="Arial" w:cs="Arial"/>
        </w:rPr>
        <w:t>o "</w:t>
      </w:r>
      <w:proofErr w:type="spellStart"/>
      <w:r w:rsidRPr="00AE3E9E">
        <w:rPr>
          <w:rFonts w:ascii="Arial" w:hAnsi="Arial" w:cs="Arial"/>
        </w:rPr>
        <w:t>Cold</w:t>
      </w:r>
      <w:proofErr w:type="spellEnd"/>
      <w:r w:rsidRPr="00AE3E9E">
        <w:rPr>
          <w:rFonts w:ascii="Arial" w:hAnsi="Arial" w:cs="Arial"/>
        </w:rPr>
        <w:t xml:space="preserve"> </w:t>
      </w:r>
      <w:proofErr w:type="spellStart"/>
      <w:r w:rsidRPr="00AE3E9E">
        <w:rPr>
          <w:rFonts w:ascii="Arial" w:hAnsi="Arial" w:cs="Arial"/>
        </w:rPr>
        <w:t>Calls</w:t>
      </w:r>
      <w:proofErr w:type="spellEnd"/>
      <w:r w:rsidRPr="00AE3E9E">
        <w:rPr>
          <w:rFonts w:ascii="Arial" w:hAnsi="Arial" w:cs="Arial"/>
        </w:rPr>
        <w:t>", en las que se buscaba aproximarse al cliente, sin saber quién era ni cuál era su necesidad, y sin que este haya solicitado esa interacción.</w:t>
      </w:r>
    </w:p>
    <w:p w14:paraId="45729A34" w14:textId="77777777" w:rsidR="00AE3E9E" w:rsidRPr="00AE3E9E" w:rsidRDefault="00AE3E9E" w:rsidP="008B4290">
      <w:pPr>
        <w:pStyle w:val="NormalWeb"/>
        <w:shd w:val="clear" w:color="auto" w:fill="FFFFFF"/>
        <w:spacing w:before="0" w:beforeAutospacing="0" w:after="360" w:afterAutospacing="0" w:line="360" w:lineRule="auto"/>
        <w:rPr>
          <w:rFonts w:ascii="Arial" w:hAnsi="Arial" w:cs="Arial"/>
        </w:rPr>
      </w:pPr>
      <w:r w:rsidRPr="00AE3E9E">
        <w:rPr>
          <w:rFonts w:ascii="Arial" w:hAnsi="Arial" w:cs="Arial"/>
        </w:rPr>
        <w:t>Aplicar esta estrategia, con empresas grandes, es complicado;  los defraudadores comienzan con muy pocos recursos. Es mucho más factible hacerlo con empresas pequeñas y con menos capitalización</w:t>
      </w:r>
    </w:p>
    <w:p w14:paraId="58929096" w14:textId="77777777" w:rsidR="00AE3E9E" w:rsidRPr="00AE3E9E" w:rsidRDefault="00AE3E9E" w:rsidP="008B4290">
      <w:pPr>
        <w:pStyle w:val="Ttulo4"/>
        <w:shd w:val="clear" w:color="auto" w:fill="FFFFFF"/>
        <w:spacing w:before="360" w:after="210" w:line="360" w:lineRule="auto"/>
        <w:rPr>
          <w:rFonts w:ascii="Arial" w:eastAsia="Times New Roman" w:hAnsi="Arial" w:cs="Arial"/>
          <w:color w:val="auto"/>
          <w:sz w:val="24"/>
          <w:szCs w:val="24"/>
        </w:rPr>
      </w:pPr>
      <w:r w:rsidRPr="00AE3E9E">
        <w:rPr>
          <w:rStyle w:val="Textoennegrita"/>
          <w:rFonts w:ascii="Arial" w:eastAsia="Times New Roman" w:hAnsi="Arial" w:cs="Arial"/>
          <w:b w:val="0"/>
          <w:bCs w:val="0"/>
          <w:color w:val="auto"/>
          <w:sz w:val="24"/>
          <w:szCs w:val="24"/>
        </w:rPr>
        <w:t>Ventas de alta presión</w:t>
      </w:r>
    </w:p>
    <w:p w14:paraId="09C1A037" w14:textId="77777777" w:rsidR="00AE3E9E" w:rsidRPr="00AE3E9E" w:rsidRDefault="00AE3E9E" w:rsidP="008B4290">
      <w:pPr>
        <w:pStyle w:val="NormalWeb"/>
        <w:shd w:val="clear" w:color="auto" w:fill="FFFFFF"/>
        <w:spacing w:before="0" w:beforeAutospacing="0" w:after="360" w:afterAutospacing="0" w:line="360" w:lineRule="auto"/>
        <w:rPr>
          <w:rFonts w:ascii="Arial" w:hAnsi="Arial" w:cs="Arial"/>
        </w:rPr>
      </w:pPr>
      <w:r w:rsidRPr="00AE3E9E">
        <w:rPr>
          <w:rFonts w:ascii="Arial" w:hAnsi="Arial" w:cs="Arial"/>
        </w:rPr>
        <w:t xml:space="preserve">Aquí, la persona al teléfono procura pasar toda la conversación argumentando una venta. No </w:t>
      </w:r>
      <w:proofErr w:type="spellStart"/>
      <w:r w:rsidRPr="00AE3E9E">
        <w:rPr>
          <w:rFonts w:ascii="Arial" w:hAnsi="Arial" w:cs="Arial"/>
        </w:rPr>
        <w:t>se</w:t>
      </w:r>
      <w:proofErr w:type="spellEnd"/>
      <w:r w:rsidRPr="00AE3E9E">
        <w:rPr>
          <w:rFonts w:ascii="Arial" w:hAnsi="Arial" w:cs="Arial"/>
        </w:rPr>
        <w:t xml:space="preserve"> para de hablar; se intenta vender constantemente. Es prácticamente un método de obligación. Es agresivo, no se admiten opiniones contrarias y se utiliza un lenguaje tan persuasivo que llega a ser grosero.</w:t>
      </w:r>
    </w:p>
    <w:p w14:paraId="642C09A9" w14:textId="77777777" w:rsidR="00AE3E9E" w:rsidRPr="00AE3E9E" w:rsidRDefault="00AE3E9E" w:rsidP="008B4290">
      <w:pPr>
        <w:pStyle w:val="NormalWeb"/>
        <w:shd w:val="clear" w:color="auto" w:fill="FFFFFF"/>
        <w:spacing w:before="0" w:beforeAutospacing="0" w:after="360" w:afterAutospacing="0" w:line="360" w:lineRule="auto"/>
        <w:rPr>
          <w:rFonts w:ascii="Arial" w:hAnsi="Arial" w:cs="Arial"/>
        </w:rPr>
      </w:pPr>
      <w:r w:rsidRPr="00AE3E9E">
        <w:rPr>
          <w:rFonts w:ascii="Arial" w:hAnsi="Arial" w:cs="Arial"/>
        </w:rPr>
        <w:t>Sin duda alguna, estas llamadas son ilegales; puede que la compañía ni siquiera esté registrada e igual venden "oportunidades únicas" de las que no se tiene ningún tipo de conocimiento ni certeza.</w:t>
      </w:r>
    </w:p>
    <w:p w14:paraId="087B94A1" w14:textId="77777777" w:rsidR="00AE3E9E" w:rsidRPr="00AE3E9E" w:rsidRDefault="00AE3E9E" w:rsidP="008B4290">
      <w:pPr>
        <w:pStyle w:val="Ttulo4"/>
        <w:shd w:val="clear" w:color="auto" w:fill="FFFFFF"/>
        <w:spacing w:before="360" w:after="210" w:line="360" w:lineRule="auto"/>
        <w:rPr>
          <w:rFonts w:ascii="Arial" w:eastAsia="Times New Roman" w:hAnsi="Arial" w:cs="Arial"/>
          <w:color w:val="auto"/>
          <w:sz w:val="24"/>
          <w:szCs w:val="24"/>
        </w:rPr>
      </w:pPr>
      <w:r w:rsidRPr="00AE3E9E">
        <w:rPr>
          <w:rStyle w:val="Textoennegrita"/>
          <w:rFonts w:ascii="Arial" w:eastAsia="Times New Roman" w:hAnsi="Arial" w:cs="Arial"/>
          <w:b w:val="0"/>
          <w:bCs w:val="0"/>
          <w:color w:val="auto"/>
          <w:sz w:val="24"/>
          <w:szCs w:val="24"/>
        </w:rPr>
        <w:t>Ofertas Públicas de Venta (</w:t>
      </w:r>
      <w:proofErr w:type="spellStart"/>
      <w:r w:rsidRPr="00AE3E9E">
        <w:rPr>
          <w:rStyle w:val="Textoennegrita"/>
          <w:rFonts w:ascii="Arial" w:eastAsia="Times New Roman" w:hAnsi="Arial" w:cs="Arial"/>
          <w:b w:val="0"/>
          <w:bCs w:val="0"/>
          <w:color w:val="auto"/>
          <w:sz w:val="24"/>
          <w:szCs w:val="24"/>
        </w:rPr>
        <w:t>OPVs</w:t>
      </w:r>
      <w:proofErr w:type="spellEnd"/>
      <w:r w:rsidRPr="00AE3E9E">
        <w:rPr>
          <w:rStyle w:val="Textoennegrita"/>
          <w:rFonts w:ascii="Arial" w:eastAsia="Times New Roman" w:hAnsi="Arial" w:cs="Arial"/>
          <w:b w:val="0"/>
          <w:bCs w:val="0"/>
          <w:color w:val="auto"/>
          <w:sz w:val="24"/>
          <w:szCs w:val="24"/>
        </w:rPr>
        <w:t>) fraudulentas</w:t>
      </w:r>
    </w:p>
    <w:p w14:paraId="08019E1D" w14:textId="77777777" w:rsidR="00AE3E9E" w:rsidRPr="00AE3E9E" w:rsidRDefault="00AE3E9E" w:rsidP="008B4290">
      <w:pPr>
        <w:pStyle w:val="NormalWeb"/>
        <w:shd w:val="clear" w:color="auto" w:fill="FFFFFF"/>
        <w:spacing w:before="0" w:beforeAutospacing="0" w:after="360" w:afterAutospacing="0" w:line="360" w:lineRule="auto"/>
        <w:rPr>
          <w:rFonts w:ascii="Arial" w:hAnsi="Arial" w:cs="Arial"/>
        </w:rPr>
      </w:pPr>
      <w:r w:rsidRPr="00AE3E9E">
        <w:rPr>
          <w:rFonts w:ascii="Arial" w:hAnsi="Arial" w:cs="Arial"/>
        </w:rPr>
        <w:t>La salida a la bolsa se da en un momento en que la compañía comienza a cotizar en el mercado bursátil. En él, todo el mundo puede comprar y vender acciones.</w:t>
      </w:r>
    </w:p>
    <w:p w14:paraId="411B65CC" w14:textId="77777777" w:rsidR="00AE3E9E" w:rsidRPr="00AE3E9E" w:rsidRDefault="00AE3E9E" w:rsidP="008B4290">
      <w:pPr>
        <w:pStyle w:val="NormalWeb"/>
        <w:shd w:val="clear" w:color="auto" w:fill="FFFFFF"/>
        <w:spacing w:before="0" w:beforeAutospacing="0" w:after="360" w:afterAutospacing="0" w:line="360" w:lineRule="auto"/>
        <w:rPr>
          <w:rFonts w:ascii="Arial" w:hAnsi="Arial" w:cs="Arial"/>
        </w:rPr>
      </w:pPr>
      <w:r w:rsidRPr="00AE3E9E">
        <w:rPr>
          <w:rFonts w:ascii="Arial" w:hAnsi="Arial" w:cs="Arial"/>
        </w:rPr>
        <w:t>La empresa de </w:t>
      </w:r>
      <w:proofErr w:type="spellStart"/>
      <w:r w:rsidRPr="00AE3E9E">
        <w:rPr>
          <w:rStyle w:val="Textoennegrita"/>
          <w:rFonts w:ascii="Arial" w:hAnsi="Arial" w:cs="Arial"/>
        </w:rPr>
        <w:t>Jordan</w:t>
      </w:r>
      <w:proofErr w:type="spellEnd"/>
      <w:r w:rsidRPr="00AE3E9E">
        <w:rPr>
          <w:rStyle w:val="Textoennegrita"/>
          <w:rFonts w:ascii="Arial" w:hAnsi="Arial" w:cs="Arial"/>
        </w:rPr>
        <w:t xml:space="preserve"> Belfort</w:t>
      </w:r>
      <w:r w:rsidRPr="00AE3E9E">
        <w:rPr>
          <w:rFonts w:ascii="Arial" w:hAnsi="Arial" w:cs="Arial"/>
        </w:rPr>
        <w:t> estuvo detrás de 35 salidas de bolsa.</w:t>
      </w:r>
    </w:p>
    <w:p w14:paraId="531D23D7" w14:textId="77777777" w:rsidR="00AE3E9E" w:rsidRPr="00AE3E9E" w:rsidRDefault="00AE3E9E" w:rsidP="008B4290">
      <w:pPr>
        <w:pStyle w:val="NormalWeb"/>
        <w:shd w:val="clear" w:color="auto" w:fill="FFFFFF"/>
        <w:spacing w:before="0" w:beforeAutospacing="0" w:after="360" w:afterAutospacing="0" w:line="360" w:lineRule="auto"/>
        <w:rPr>
          <w:rFonts w:ascii="Arial" w:hAnsi="Arial" w:cs="Arial"/>
        </w:rPr>
      </w:pPr>
      <w:r w:rsidRPr="00AE3E9E">
        <w:rPr>
          <w:rFonts w:ascii="Arial" w:hAnsi="Arial" w:cs="Arial"/>
        </w:rPr>
        <w:t>Cuando una empresa sale a bolsa contrata </w:t>
      </w:r>
      <w:hyperlink r:id="rId35" w:history="1">
        <w:r w:rsidRPr="00AE3E9E">
          <w:rPr>
            <w:rStyle w:val="Hipervnculo"/>
            <w:rFonts w:ascii="Arial" w:hAnsi="Arial" w:cs="Arial"/>
          </w:rPr>
          <w:t>bancos de inversión</w:t>
        </w:r>
      </w:hyperlink>
      <w:r w:rsidRPr="00AE3E9E">
        <w:rPr>
          <w:rFonts w:ascii="Arial" w:hAnsi="Arial" w:cs="Arial"/>
        </w:rPr>
        <w:t>. La tarea de estos bancos es encontrar a los primeros inversores y financiar el desarrollo de las empresas. </w:t>
      </w:r>
      <w:r w:rsidRPr="00AE3E9E">
        <w:rPr>
          <w:rStyle w:val="Textoennegrita"/>
          <w:rFonts w:ascii="Arial" w:hAnsi="Arial" w:cs="Arial"/>
          <w:b w:val="0"/>
          <w:bCs w:val="0"/>
        </w:rPr>
        <w:t>El lobo de Wall Street</w:t>
      </w:r>
      <w:r w:rsidRPr="00AE3E9E">
        <w:rPr>
          <w:rFonts w:ascii="Arial" w:hAnsi="Arial" w:cs="Arial"/>
          <w:b/>
          <w:bCs/>
        </w:rPr>
        <w:t> </w:t>
      </w:r>
      <w:r w:rsidRPr="00AE3E9E">
        <w:rPr>
          <w:rFonts w:ascii="Arial" w:hAnsi="Arial" w:cs="Arial"/>
        </w:rPr>
        <w:t xml:space="preserve">contaba con un equipo lo suficientemente entrenado para vender. Fue así como le resultó sencillo, sacar a la bolsa </w:t>
      </w:r>
      <w:r w:rsidRPr="00AE3E9E">
        <w:rPr>
          <w:rFonts w:ascii="Arial" w:hAnsi="Arial" w:cs="Arial"/>
        </w:rPr>
        <w:lastRenderedPageBreak/>
        <w:t>a </w:t>
      </w:r>
      <w:hyperlink r:id="rId36" w:history="1">
        <w:r w:rsidRPr="00AE3E9E">
          <w:rPr>
            <w:rStyle w:val="Hipervnculo"/>
            <w:rFonts w:ascii="Arial" w:hAnsi="Arial" w:cs="Arial"/>
          </w:rPr>
          <w:t>Steve Madden</w:t>
        </w:r>
      </w:hyperlink>
      <w:r w:rsidRPr="00AE3E9E">
        <w:rPr>
          <w:rFonts w:ascii="Arial" w:hAnsi="Arial" w:cs="Arial"/>
        </w:rPr>
        <w:t>, a un precio altísimo y siendo él propietario de gran parte de la empresa.</w:t>
      </w:r>
    </w:p>
    <w:p w14:paraId="1FF4DC0E" w14:textId="77777777" w:rsidR="00AE3E9E" w:rsidRPr="00AE3E9E" w:rsidRDefault="00AE3E9E" w:rsidP="008B4290">
      <w:pPr>
        <w:pStyle w:val="NormalWeb"/>
        <w:shd w:val="clear" w:color="auto" w:fill="FFFFFF"/>
        <w:spacing w:before="0" w:beforeAutospacing="0" w:after="360" w:afterAutospacing="0" w:line="360" w:lineRule="auto"/>
        <w:rPr>
          <w:rFonts w:ascii="Arial" w:hAnsi="Arial" w:cs="Arial"/>
        </w:rPr>
      </w:pPr>
      <w:r w:rsidRPr="00AE3E9E">
        <w:rPr>
          <w:rFonts w:ascii="Arial" w:hAnsi="Arial" w:cs="Arial"/>
        </w:rPr>
        <w:t>En conclusión, estas son algunas estrategias de fraude que nos conviene saber identificar. Es imprescindible que, para no incentivar los fraudes económicos, entendamos cuáles son las tácticas que son utilizadas.</w:t>
      </w:r>
    </w:p>
    <w:p w14:paraId="0FAABC9C" w14:textId="77777777" w:rsidR="00AE3E9E" w:rsidRPr="00AE3E9E" w:rsidRDefault="00AE3E9E" w:rsidP="008B4290">
      <w:pPr>
        <w:pStyle w:val="NormalWeb"/>
        <w:shd w:val="clear" w:color="auto" w:fill="FFFFFF"/>
        <w:spacing w:before="0" w:beforeAutospacing="0" w:after="360" w:afterAutospacing="0" w:line="360" w:lineRule="auto"/>
        <w:rPr>
          <w:rFonts w:ascii="Arial" w:hAnsi="Arial" w:cs="Arial"/>
        </w:rPr>
      </w:pPr>
      <w:r w:rsidRPr="00AE3E9E">
        <w:rPr>
          <w:rFonts w:ascii="Arial" w:hAnsi="Arial" w:cs="Arial"/>
        </w:rPr>
        <w:t>Muchas personas creen que tomar al gran </w:t>
      </w:r>
      <w:proofErr w:type="spellStart"/>
      <w:r w:rsidRPr="00AE3E9E">
        <w:rPr>
          <w:rStyle w:val="Textoennegrita"/>
          <w:rFonts w:ascii="Arial" w:hAnsi="Arial" w:cs="Arial"/>
          <w:b w:val="0"/>
          <w:bCs w:val="0"/>
        </w:rPr>
        <w:t>Jordan</w:t>
      </w:r>
      <w:proofErr w:type="spellEnd"/>
      <w:r w:rsidRPr="00AE3E9E">
        <w:rPr>
          <w:rStyle w:val="Textoennegrita"/>
          <w:rFonts w:ascii="Arial" w:hAnsi="Arial" w:cs="Arial"/>
          <w:b w:val="0"/>
          <w:bCs w:val="0"/>
        </w:rPr>
        <w:t xml:space="preserve"> Belfort</w:t>
      </w:r>
      <w:r w:rsidRPr="00AE3E9E">
        <w:rPr>
          <w:rFonts w:ascii="Arial" w:hAnsi="Arial" w:cs="Arial"/>
        </w:rPr>
        <w:t> como inspiración los llevará a la cima del mundo. Pero lo que muchos no se plantean, es que con un mínimo resbalón en esta serie de trampas y "chanchullos", el mundo se les puede venir abajo.”</w:t>
      </w:r>
    </w:p>
    <w:p w14:paraId="24127701" w14:textId="77777777" w:rsidR="00AE3E9E" w:rsidRPr="00AE3E9E" w:rsidRDefault="00AE3E9E" w:rsidP="008B4290">
      <w:pPr>
        <w:pStyle w:val="NormalWeb"/>
        <w:shd w:val="clear" w:color="auto" w:fill="FFFFFF"/>
        <w:spacing w:before="0" w:beforeAutospacing="0" w:after="300" w:afterAutospacing="0" w:line="360" w:lineRule="auto"/>
        <w:textAlignment w:val="baseline"/>
        <w:rPr>
          <w:rFonts w:ascii="Arial" w:hAnsi="Arial" w:cs="Arial"/>
        </w:rPr>
      </w:pPr>
      <w:r w:rsidRPr="00AE3E9E">
        <w:rPr>
          <w:rFonts w:ascii="Arial" w:hAnsi="Arial" w:cs="Arial"/>
        </w:rPr>
        <w:t>http://www.0800flor.net/financiamiento-2/fraude-exito-jordan-belfort/</w:t>
      </w:r>
    </w:p>
    <w:p w14:paraId="6DDCD403" w14:textId="77777777" w:rsidR="00AE3E9E" w:rsidRPr="000E48DF" w:rsidRDefault="00AE3E9E" w:rsidP="006E4C1B">
      <w:pPr>
        <w:rPr>
          <w:rFonts w:ascii="Arial" w:hAnsi="Arial" w:cs="Arial"/>
          <w:sz w:val="32"/>
        </w:rPr>
      </w:pPr>
    </w:p>
    <w:p w14:paraId="5E5A300C" w14:textId="77777777" w:rsidR="000E48DF" w:rsidRPr="000E48DF" w:rsidRDefault="000E48DF" w:rsidP="006E4C1B">
      <w:pPr>
        <w:rPr>
          <w:rFonts w:ascii="Arial" w:hAnsi="Arial" w:cs="Arial"/>
          <w:b/>
          <w:sz w:val="32"/>
        </w:rPr>
      </w:pPr>
    </w:p>
    <w:sectPr w:rsidR="000E48DF" w:rsidRPr="000E48DF" w:rsidSect="00FD2257">
      <w:footerReference w:type="default" r:id="rId37"/>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5C5F1" w14:textId="77777777" w:rsidR="001E4A00" w:rsidRDefault="001E4A00" w:rsidP="00464BE8">
      <w:pPr>
        <w:spacing w:after="0" w:line="240" w:lineRule="auto"/>
      </w:pPr>
      <w:r>
        <w:separator/>
      </w:r>
    </w:p>
  </w:endnote>
  <w:endnote w:type="continuationSeparator" w:id="0">
    <w:p w14:paraId="0FC6403C" w14:textId="77777777" w:rsidR="001E4A00" w:rsidRDefault="001E4A00" w:rsidP="0046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301915"/>
      <w:docPartObj>
        <w:docPartGallery w:val="Page Numbers (Bottom of Page)"/>
        <w:docPartUnique/>
      </w:docPartObj>
    </w:sdtPr>
    <w:sdtEndPr/>
    <w:sdtContent>
      <w:p w14:paraId="168920D4" w14:textId="4647F69D" w:rsidR="008E261C" w:rsidRDefault="008E261C">
        <w:pPr>
          <w:pStyle w:val="Piedepgina"/>
          <w:jc w:val="right"/>
        </w:pPr>
        <w:r>
          <w:fldChar w:fldCharType="begin"/>
        </w:r>
        <w:r>
          <w:instrText>PAGE   \* MERGEFORMAT</w:instrText>
        </w:r>
        <w:r>
          <w:fldChar w:fldCharType="separate"/>
        </w:r>
        <w:r w:rsidR="000C6F69" w:rsidRPr="000C6F69">
          <w:rPr>
            <w:noProof/>
            <w:lang w:val="es-ES"/>
          </w:rPr>
          <w:t>32</w:t>
        </w:r>
        <w:r>
          <w:fldChar w:fldCharType="end"/>
        </w:r>
      </w:p>
    </w:sdtContent>
  </w:sdt>
  <w:p w14:paraId="5A9E591E" w14:textId="77777777" w:rsidR="008E261C" w:rsidRDefault="008E26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76BAF" w14:textId="77777777" w:rsidR="001E4A00" w:rsidRDefault="001E4A00" w:rsidP="00464BE8">
      <w:pPr>
        <w:spacing w:after="0" w:line="240" w:lineRule="auto"/>
      </w:pPr>
      <w:r>
        <w:separator/>
      </w:r>
    </w:p>
  </w:footnote>
  <w:footnote w:type="continuationSeparator" w:id="0">
    <w:p w14:paraId="5E591C83" w14:textId="77777777" w:rsidR="001E4A00" w:rsidRDefault="001E4A00" w:rsidP="00464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D4A"/>
    <w:multiLevelType w:val="multilevel"/>
    <w:tmpl w:val="C408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D3F9B"/>
    <w:multiLevelType w:val="hybridMultilevel"/>
    <w:tmpl w:val="7CAA05CC"/>
    <w:lvl w:ilvl="0" w:tplc="8F145AE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5A01DC"/>
    <w:multiLevelType w:val="hybridMultilevel"/>
    <w:tmpl w:val="FAECB16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DA0559B"/>
    <w:multiLevelType w:val="multilevel"/>
    <w:tmpl w:val="CAF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537A8"/>
    <w:multiLevelType w:val="hybridMultilevel"/>
    <w:tmpl w:val="D04A57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9DE20A7"/>
    <w:multiLevelType w:val="hybridMultilevel"/>
    <w:tmpl w:val="DB38B6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A097866"/>
    <w:multiLevelType w:val="hybridMultilevel"/>
    <w:tmpl w:val="5E58D1CC"/>
    <w:lvl w:ilvl="0" w:tplc="8F145AEC">
      <w:numFmt w:val="bullet"/>
      <w:lvlText w:val="-"/>
      <w:lvlJc w:val="left"/>
      <w:pPr>
        <w:ind w:left="1440" w:hanging="360"/>
      </w:pPr>
      <w:rPr>
        <w:rFonts w:ascii="Arial" w:eastAsia="Times New Roman"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2275F77"/>
    <w:multiLevelType w:val="multilevel"/>
    <w:tmpl w:val="676C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0A4061"/>
    <w:multiLevelType w:val="multilevel"/>
    <w:tmpl w:val="0CBE3F5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C295110"/>
    <w:multiLevelType w:val="hybridMultilevel"/>
    <w:tmpl w:val="09567718"/>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0263FC0"/>
    <w:multiLevelType w:val="hybridMultilevel"/>
    <w:tmpl w:val="23BEBA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3718FC"/>
    <w:multiLevelType w:val="multilevel"/>
    <w:tmpl w:val="7B5A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70FA3"/>
    <w:multiLevelType w:val="multilevel"/>
    <w:tmpl w:val="008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991F18"/>
    <w:multiLevelType w:val="hybridMultilevel"/>
    <w:tmpl w:val="0FE0685C"/>
    <w:lvl w:ilvl="0" w:tplc="C0A4E3B4">
      <w:start w:val="1"/>
      <w:numFmt w:val="decimal"/>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3D2FE2"/>
    <w:multiLevelType w:val="multilevel"/>
    <w:tmpl w:val="5C1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D3B43"/>
    <w:multiLevelType w:val="hybridMultilevel"/>
    <w:tmpl w:val="09E4B1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72C292C"/>
    <w:multiLevelType w:val="hybridMultilevel"/>
    <w:tmpl w:val="6356360C"/>
    <w:lvl w:ilvl="0" w:tplc="8F145AEC">
      <w:numFmt w:val="bullet"/>
      <w:lvlText w:val="-"/>
      <w:lvlJc w:val="left"/>
      <w:pPr>
        <w:ind w:left="1050" w:hanging="360"/>
      </w:pPr>
      <w:rPr>
        <w:rFonts w:ascii="Arial" w:eastAsia="Times New Roman" w:hAnsi="Arial" w:cs="Aria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17">
    <w:nsid w:val="792A0789"/>
    <w:multiLevelType w:val="hybridMultilevel"/>
    <w:tmpl w:val="6E2055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7BBD5E41"/>
    <w:multiLevelType w:val="multilevel"/>
    <w:tmpl w:val="7330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B535AA"/>
    <w:multiLevelType w:val="multilevel"/>
    <w:tmpl w:val="029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6"/>
  </w:num>
  <w:num w:numId="4">
    <w:abstractNumId w:val="7"/>
  </w:num>
  <w:num w:numId="5">
    <w:abstractNumId w:val="19"/>
  </w:num>
  <w:num w:numId="6">
    <w:abstractNumId w:val="11"/>
  </w:num>
  <w:num w:numId="7">
    <w:abstractNumId w:val="12"/>
  </w:num>
  <w:num w:numId="8">
    <w:abstractNumId w:val="14"/>
  </w:num>
  <w:num w:numId="9">
    <w:abstractNumId w:val="0"/>
  </w:num>
  <w:num w:numId="10">
    <w:abstractNumId w:val="3"/>
  </w:num>
  <w:num w:numId="11">
    <w:abstractNumId w:val="15"/>
  </w:num>
  <w:num w:numId="12">
    <w:abstractNumId w:val="13"/>
  </w:num>
  <w:num w:numId="13">
    <w:abstractNumId w:val="10"/>
  </w:num>
  <w:num w:numId="14">
    <w:abstractNumId w:val="16"/>
  </w:num>
  <w:num w:numId="15">
    <w:abstractNumId w:val="6"/>
  </w:num>
  <w:num w:numId="16">
    <w:abstractNumId w:val="17"/>
  </w:num>
  <w:num w:numId="17">
    <w:abstractNumId w:val="2"/>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B7"/>
    <w:rsid w:val="000406E4"/>
    <w:rsid w:val="00047963"/>
    <w:rsid w:val="00050A52"/>
    <w:rsid w:val="0005655E"/>
    <w:rsid w:val="00057C1E"/>
    <w:rsid w:val="000634EA"/>
    <w:rsid w:val="00073EDD"/>
    <w:rsid w:val="000A3BCF"/>
    <w:rsid w:val="000B2D01"/>
    <w:rsid w:val="000C4D18"/>
    <w:rsid w:val="000C6F69"/>
    <w:rsid w:val="000E48DF"/>
    <w:rsid w:val="000E78AC"/>
    <w:rsid w:val="00117752"/>
    <w:rsid w:val="00135F5C"/>
    <w:rsid w:val="00142AED"/>
    <w:rsid w:val="00163D21"/>
    <w:rsid w:val="00167E7D"/>
    <w:rsid w:val="00174AE4"/>
    <w:rsid w:val="001A39AB"/>
    <w:rsid w:val="001A4FE2"/>
    <w:rsid w:val="001A7AF5"/>
    <w:rsid w:val="001C758E"/>
    <w:rsid w:val="001E3856"/>
    <w:rsid w:val="001E4A00"/>
    <w:rsid w:val="0020197A"/>
    <w:rsid w:val="00225B28"/>
    <w:rsid w:val="00233C3D"/>
    <w:rsid w:val="00265A6A"/>
    <w:rsid w:val="00273F36"/>
    <w:rsid w:val="002758E6"/>
    <w:rsid w:val="00285061"/>
    <w:rsid w:val="002B2FD9"/>
    <w:rsid w:val="002B5C37"/>
    <w:rsid w:val="002B612D"/>
    <w:rsid w:val="002C6075"/>
    <w:rsid w:val="002C7AB1"/>
    <w:rsid w:val="00315C8C"/>
    <w:rsid w:val="00320FF9"/>
    <w:rsid w:val="00341FA0"/>
    <w:rsid w:val="00365E0D"/>
    <w:rsid w:val="003A23FB"/>
    <w:rsid w:val="003B08D0"/>
    <w:rsid w:val="003B097A"/>
    <w:rsid w:val="003B2312"/>
    <w:rsid w:val="003D6940"/>
    <w:rsid w:val="00443AA5"/>
    <w:rsid w:val="00464BE8"/>
    <w:rsid w:val="004A1E28"/>
    <w:rsid w:val="004C0388"/>
    <w:rsid w:val="004D5836"/>
    <w:rsid w:val="004F24AC"/>
    <w:rsid w:val="00572F5B"/>
    <w:rsid w:val="005854D0"/>
    <w:rsid w:val="005861B8"/>
    <w:rsid w:val="00591BEA"/>
    <w:rsid w:val="005C1590"/>
    <w:rsid w:val="005C65FA"/>
    <w:rsid w:val="00600969"/>
    <w:rsid w:val="006114EA"/>
    <w:rsid w:val="00623CC3"/>
    <w:rsid w:val="00670D90"/>
    <w:rsid w:val="00690D8E"/>
    <w:rsid w:val="006A38E6"/>
    <w:rsid w:val="006A4AE9"/>
    <w:rsid w:val="006E4C1B"/>
    <w:rsid w:val="006E5407"/>
    <w:rsid w:val="00701064"/>
    <w:rsid w:val="007053B7"/>
    <w:rsid w:val="007214AB"/>
    <w:rsid w:val="007300D7"/>
    <w:rsid w:val="00762AAD"/>
    <w:rsid w:val="007637EF"/>
    <w:rsid w:val="007820CC"/>
    <w:rsid w:val="007C4889"/>
    <w:rsid w:val="007C4A1C"/>
    <w:rsid w:val="00854ED4"/>
    <w:rsid w:val="0086578D"/>
    <w:rsid w:val="00873858"/>
    <w:rsid w:val="00876E0F"/>
    <w:rsid w:val="00893DB5"/>
    <w:rsid w:val="008A0E1C"/>
    <w:rsid w:val="008A27A7"/>
    <w:rsid w:val="008A701C"/>
    <w:rsid w:val="008B0794"/>
    <w:rsid w:val="008B4290"/>
    <w:rsid w:val="008C5BAE"/>
    <w:rsid w:val="008E261C"/>
    <w:rsid w:val="009060DD"/>
    <w:rsid w:val="0098579F"/>
    <w:rsid w:val="009A1C61"/>
    <w:rsid w:val="009B5D45"/>
    <w:rsid w:val="009C070C"/>
    <w:rsid w:val="009C3C35"/>
    <w:rsid w:val="009C78EC"/>
    <w:rsid w:val="009E0B99"/>
    <w:rsid w:val="009E3240"/>
    <w:rsid w:val="009E43A5"/>
    <w:rsid w:val="009F07D6"/>
    <w:rsid w:val="00A11ACF"/>
    <w:rsid w:val="00A2138D"/>
    <w:rsid w:val="00A62208"/>
    <w:rsid w:val="00A81883"/>
    <w:rsid w:val="00A84877"/>
    <w:rsid w:val="00AD0446"/>
    <w:rsid w:val="00AD1A78"/>
    <w:rsid w:val="00AD57E5"/>
    <w:rsid w:val="00AE3E9E"/>
    <w:rsid w:val="00B32506"/>
    <w:rsid w:val="00B330DC"/>
    <w:rsid w:val="00B44722"/>
    <w:rsid w:val="00B82361"/>
    <w:rsid w:val="00B945DB"/>
    <w:rsid w:val="00BC1774"/>
    <w:rsid w:val="00BE6B4C"/>
    <w:rsid w:val="00C032FB"/>
    <w:rsid w:val="00C81016"/>
    <w:rsid w:val="00C8587F"/>
    <w:rsid w:val="00C92773"/>
    <w:rsid w:val="00C965CC"/>
    <w:rsid w:val="00CA0BF4"/>
    <w:rsid w:val="00CE5E1C"/>
    <w:rsid w:val="00D00AE2"/>
    <w:rsid w:val="00D464E3"/>
    <w:rsid w:val="00D7029A"/>
    <w:rsid w:val="00D761D2"/>
    <w:rsid w:val="00DA3F3D"/>
    <w:rsid w:val="00DB1019"/>
    <w:rsid w:val="00DC5998"/>
    <w:rsid w:val="00E01F1A"/>
    <w:rsid w:val="00E21108"/>
    <w:rsid w:val="00E61664"/>
    <w:rsid w:val="00E7239D"/>
    <w:rsid w:val="00E72CE5"/>
    <w:rsid w:val="00E92EDC"/>
    <w:rsid w:val="00E9356C"/>
    <w:rsid w:val="00E966CA"/>
    <w:rsid w:val="00EA5344"/>
    <w:rsid w:val="00EA683C"/>
    <w:rsid w:val="00EB7494"/>
    <w:rsid w:val="00EC549E"/>
    <w:rsid w:val="00EE37EB"/>
    <w:rsid w:val="00EF3815"/>
    <w:rsid w:val="00F34B10"/>
    <w:rsid w:val="00F874D5"/>
    <w:rsid w:val="00F9696B"/>
    <w:rsid w:val="00FA5528"/>
    <w:rsid w:val="00FB09FF"/>
    <w:rsid w:val="00FC299F"/>
    <w:rsid w:val="00FD2257"/>
    <w:rsid w:val="00FF2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B7"/>
    <w:pPr>
      <w:spacing w:after="160" w:line="259" w:lineRule="auto"/>
    </w:pPr>
  </w:style>
  <w:style w:type="paragraph" w:styleId="Ttulo1">
    <w:name w:val="heading 1"/>
    <w:basedOn w:val="Normal"/>
    <w:next w:val="Normal"/>
    <w:link w:val="Ttulo1Car"/>
    <w:uiPriority w:val="9"/>
    <w:qFormat/>
    <w:rsid w:val="00CA0B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C4D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20197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E3E9E"/>
    <w:pPr>
      <w:keepNext/>
      <w:keepLines/>
      <w:spacing w:before="40" w:after="0"/>
      <w:outlineLvl w:val="3"/>
    </w:pPr>
    <w:rPr>
      <w:rFonts w:asciiTheme="majorHAnsi" w:eastAsiaTheme="majorEastAsia" w:hAnsiTheme="majorHAnsi" w:cstheme="majorBidi"/>
      <w:i/>
      <w:iCs/>
      <w:color w:val="365F91" w:themeColor="accent1" w:themeShade="BF"/>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9277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032FB"/>
    <w:pPr>
      <w:ind w:left="720"/>
      <w:contextualSpacing/>
    </w:pPr>
  </w:style>
  <w:style w:type="character" w:customStyle="1" w:styleId="Ttulo2Car">
    <w:name w:val="Título 2 Car"/>
    <w:basedOn w:val="Fuentedeprrafopredeter"/>
    <w:link w:val="Ttulo2"/>
    <w:uiPriority w:val="9"/>
    <w:rsid w:val="000C4D18"/>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0C4D18"/>
    <w:rPr>
      <w:b/>
      <w:bCs/>
    </w:rPr>
  </w:style>
  <w:style w:type="paragraph" w:styleId="Ttulo">
    <w:name w:val="Title"/>
    <w:basedOn w:val="Normal"/>
    <w:next w:val="Normal"/>
    <w:link w:val="TtuloCar"/>
    <w:uiPriority w:val="10"/>
    <w:qFormat/>
    <w:rsid w:val="00D00A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0AE2"/>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050A52"/>
    <w:rPr>
      <w:color w:val="0000FF"/>
      <w:u w:val="single"/>
    </w:rPr>
  </w:style>
  <w:style w:type="character" w:customStyle="1" w:styleId="Ttulo3Car">
    <w:name w:val="Título 3 Car"/>
    <w:basedOn w:val="Fuentedeprrafopredeter"/>
    <w:link w:val="Ttulo3"/>
    <w:uiPriority w:val="9"/>
    <w:rsid w:val="0020197A"/>
    <w:rPr>
      <w:rFonts w:asciiTheme="majorHAnsi" w:eastAsiaTheme="majorEastAsia" w:hAnsiTheme="majorHAnsi" w:cstheme="majorBidi"/>
      <w:b/>
      <w:bCs/>
      <w:color w:val="4F81BD" w:themeColor="accent1"/>
    </w:rPr>
  </w:style>
  <w:style w:type="paragraph" w:styleId="Sinespaciado">
    <w:name w:val="No Spacing"/>
    <w:link w:val="SinespaciadoCar"/>
    <w:uiPriority w:val="1"/>
    <w:qFormat/>
    <w:rsid w:val="0028506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85061"/>
    <w:rPr>
      <w:rFonts w:eastAsiaTheme="minorEastAsia"/>
      <w:lang w:eastAsia="es-MX"/>
    </w:rPr>
  </w:style>
  <w:style w:type="character" w:styleId="Refdecomentario">
    <w:name w:val="annotation reference"/>
    <w:basedOn w:val="Fuentedeprrafopredeter"/>
    <w:uiPriority w:val="99"/>
    <w:semiHidden/>
    <w:unhideWhenUsed/>
    <w:rsid w:val="00285061"/>
    <w:rPr>
      <w:sz w:val="16"/>
      <w:szCs w:val="16"/>
    </w:rPr>
  </w:style>
  <w:style w:type="paragraph" w:styleId="Textocomentario">
    <w:name w:val="annotation text"/>
    <w:basedOn w:val="Normal"/>
    <w:link w:val="TextocomentarioCar"/>
    <w:uiPriority w:val="99"/>
    <w:semiHidden/>
    <w:unhideWhenUsed/>
    <w:rsid w:val="002850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5061"/>
    <w:rPr>
      <w:sz w:val="20"/>
      <w:szCs w:val="20"/>
    </w:rPr>
  </w:style>
  <w:style w:type="paragraph" w:styleId="Asuntodelcomentario">
    <w:name w:val="annotation subject"/>
    <w:basedOn w:val="Textocomentario"/>
    <w:next w:val="Textocomentario"/>
    <w:link w:val="AsuntodelcomentarioCar"/>
    <w:uiPriority w:val="99"/>
    <w:semiHidden/>
    <w:unhideWhenUsed/>
    <w:rsid w:val="00285061"/>
    <w:rPr>
      <w:b/>
      <w:bCs/>
    </w:rPr>
  </w:style>
  <w:style w:type="character" w:customStyle="1" w:styleId="AsuntodelcomentarioCar">
    <w:name w:val="Asunto del comentario Car"/>
    <w:basedOn w:val="TextocomentarioCar"/>
    <w:link w:val="Asuntodelcomentario"/>
    <w:uiPriority w:val="99"/>
    <w:semiHidden/>
    <w:rsid w:val="00285061"/>
    <w:rPr>
      <w:b/>
      <w:bCs/>
      <w:sz w:val="20"/>
      <w:szCs w:val="20"/>
    </w:rPr>
  </w:style>
  <w:style w:type="paragraph" w:styleId="Textodeglobo">
    <w:name w:val="Balloon Text"/>
    <w:basedOn w:val="Normal"/>
    <w:link w:val="TextodegloboCar"/>
    <w:uiPriority w:val="99"/>
    <w:semiHidden/>
    <w:unhideWhenUsed/>
    <w:rsid w:val="002850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061"/>
    <w:rPr>
      <w:rFonts w:ascii="Segoe UI" w:hAnsi="Segoe UI" w:cs="Segoe UI"/>
      <w:sz w:val="18"/>
      <w:szCs w:val="18"/>
    </w:rPr>
  </w:style>
  <w:style w:type="character" w:customStyle="1" w:styleId="Ttulo1Car">
    <w:name w:val="Título 1 Car"/>
    <w:basedOn w:val="Fuentedeprrafopredeter"/>
    <w:link w:val="Ttulo1"/>
    <w:uiPriority w:val="9"/>
    <w:rsid w:val="00CA0BF4"/>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6E4C1B"/>
    <w:pPr>
      <w:outlineLvl w:val="9"/>
    </w:pPr>
    <w:rPr>
      <w:lang w:eastAsia="es-MX"/>
    </w:rPr>
  </w:style>
  <w:style w:type="paragraph" w:styleId="TDC1">
    <w:name w:val="toc 1"/>
    <w:basedOn w:val="Normal"/>
    <w:next w:val="Normal"/>
    <w:autoRedefine/>
    <w:uiPriority w:val="39"/>
    <w:unhideWhenUsed/>
    <w:rsid w:val="006E4C1B"/>
    <w:pPr>
      <w:spacing w:after="100"/>
    </w:pPr>
  </w:style>
  <w:style w:type="paragraph" w:styleId="TDC2">
    <w:name w:val="toc 2"/>
    <w:basedOn w:val="Normal"/>
    <w:next w:val="Normal"/>
    <w:autoRedefine/>
    <w:uiPriority w:val="39"/>
    <w:unhideWhenUsed/>
    <w:rsid w:val="006E4C1B"/>
    <w:pPr>
      <w:spacing w:after="100"/>
      <w:ind w:left="220"/>
    </w:pPr>
  </w:style>
  <w:style w:type="paragraph" w:styleId="TDC3">
    <w:name w:val="toc 3"/>
    <w:basedOn w:val="Normal"/>
    <w:next w:val="Normal"/>
    <w:autoRedefine/>
    <w:uiPriority w:val="39"/>
    <w:unhideWhenUsed/>
    <w:rsid w:val="006E4C1B"/>
    <w:pPr>
      <w:spacing w:after="100"/>
      <w:ind w:left="440"/>
    </w:pPr>
  </w:style>
  <w:style w:type="paragraph" w:styleId="Encabezado">
    <w:name w:val="header"/>
    <w:basedOn w:val="Normal"/>
    <w:link w:val="EncabezadoCar"/>
    <w:uiPriority w:val="99"/>
    <w:unhideWhenUsed/>
    <w:rsid w:val="00464B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BE8"/>
  </w:style>
  <w:style w:type="paragraph" w:styleId="Piedepgina">
    <w:name w:val="footer"/>
    <w:basedOn w:val="Normal"/>
    <w:link w:val="PiedepginaCar"/>
    <w:uiPriority w:val="99"/>
    <w:unhideWhenUsed/>
    <w:rsid w:val="00464B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BE8"/>
  </w:style>
  <w:style w:type="character" w:customStyle="1" w:styleId="Ttulo4Car">
    <w:name w:val="Título 4 Car"/>
    <w:basedOn w:val="Fuentedeprrafopredeter"/>
    <w:link w:val="Ttulo4"/>
    <w:uiPriority w:val="9"/>
    <w:rsid w:val="00AE3E9E"/>
    <w:rPr>
      <w:rFonts w:asciiTheme="majorHAnsi" w:eastAsiaTheme="majorEastAsia" w:hAnsiTheme="majorHAnsi" w:cstheme="majorBidi"/>
      <w:i/>
      <w:iCs/>
      <w:color w:val="365F91" w:themeColor="accent1" w:themeShade="BF"/>
      <w:lang w:val="es-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B7"/>
    <w:pPr>
      <w:spacing w:after="160" w:line="259" w:lineRule="auto"/>
    </w:pPr>
  </w:style>
  <w:style w:type="paragraph" w:styleId="Ttulo1">
    <w:name w:val="heading 1"/>
    <w:basedOn w:val="Normal"/>
    <w:next w:val="Normal"/>
    <w:link w:val="Ttulo1Car"/>
    <w:uiPriority w:val="9"/>
    <w:qFormat/>
    <w:rsid w:val="00CA0B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C4D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20197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E3E9E"/>
    <w:pPr>
      <w:keepNext/>
      <w:keepLines/>
      <w:spacing w:before="40" w:after="0"/>
      <w:outlineLvl w:val="3"/>
    </w:pPr>
    <w:rPr>
      <w:rFonts w:asciiTheme="majorHAnsi" w:eastAsiaTheme="majorEastAsia" w:hAnsiTheme="majorHAnsi" w:cstheme="majorBidi"/>
      <w:i/>
      <w:iCs/>
      <w:color w:val="365F91" w:themeColor="accent1" w:themeShade="BF"/>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9277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032FB"/>
    <w:pPr>
      <w:ind w:left="720"/>
      <w:contextualSpacing/>
    </w:pPr>
  </w:style>
  <w:style w:type="character" w:customStyle="1" w:styleId="Ttulo2Car">
    <w:name w:val="Título 2 Car"/>
    <w:basedOn w:val="Fuentedeprrafopredeter"/>
    <w:link w:val="Ttulo2"/>
    <w:uiPriority w:val="9"/>
    <w:rsid w:val="000C4D18"/>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0C4D18"/>
    <w:rPr>
      <w:b/>
      <w:bCs/>
    </w:rPr>
  </w:style>
  <w:style w:type="paragraph" w:styleId="Ttulo">
    <w:name w:val="Title"/>
    <w:basedOn w:val="Normal"/>
    <w:next w:val="Normal"/>
    <w:link w:val="TtuloCar"/>
    <w:uiPriority w:val="10"/>
    <w:qFormat/>
    <w:rsid w:val="00D00A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0AE2"/>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050A52"/>
    <w:rPr>
      <w:color w:val="0000FF"/>
      <w:u w:val="single"/>
    </w:rPr>
  </w:style>
  <w:style w:type="character" w:customStyle="1" w:styleId="Ttulo3Car">
    <w:name w:val="Título 3 Car"/>
    <w:basedOn w:val="Fuentedeprrafopredeter"/>
    <w:link w:val="Ttulo3"/>
    <w:uiPriority w:val="9"/>
    <w:rsid w:val="0020197A"/>
    <w:rPr>
      <w:rFonts w:asciiTheme="majorHAnsi" w:eastAsiaTheme="majorEastAsia" w:hAnsiTheme="majorHAnsi" w:cstheme="majorBidi"/>
      <w:b/>
      <w:bCs/>
      <w:color w:val="4F81BD" w:themeColor="accent1"/>
    </w:rPr>
  </w:style>
  <w:style w:type="paragraph" w:styleId="Sinespaciado">
    <w:name w:val="No Spacing"/>
    <w:link w:val="SinespaciadoCar"/>
    <w:uiPriority w:val="1"/>
    <w:qFormat/>
    <w:rsid w:val="0028506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85061"/>
    <w:rPr>
      <w:rFonts w:eastAsiaTheme="minorEastAsia"/>
      <w:lang w:eastAsia="es-MX"/>
    </w:rPr>
  </w:style>
  <w:style w:type="character" w:styleId="Refdecomentario">
    <w:name w:val="annotation reference"/>
    <w:basedOn w:val="Fuentedeprrafopredeter"/>
    <w:uiPriority w:val="99"/>
    <w:semiHidden/>
    <w:unhideWhenUsed/>
    <w:rsid w:val="00285061"/>
    <w:rPr>
      <w:sz w:val="16"/>
      <w:szCs w:val="16"/>
    </w:rPr>
  </w:style>
  <w:style w:type="paragraph" w:styleId="Textocomentario">
    <w:name w:val="annotation text"/>
    <w:basedOn w:val="Normal"/>
    <w:link w:val="TextocomentarioCar"/>
    <w:uiPriority w:val="99"/>
    <w:semiHidden/>
    <w:unhideWhenUsed/>
    <w:rsid w:val="002850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5061"/>
    <w:rPr>
      <w:sz w:val="20"/>
      <w:szCs w:val="20"/>
    </w:rPr>
  </w:style>
  <w:style w:type="paragraph" w:styleId="Asuntodelcomentario">
    <w:name w:val="annotation subject"/>
    <w:basedOn w:val="Textocomentario"/>
    <w:next w:val="Textocomentario"/>
    <w:link w:val="AsuntodelcomentarioCar"/>
    <w:uiPriority w:val="99"/>
    <w:semiHidden/>
    <w:unhideWhenUsed/>
    <w:rsid w:val="00285061"/>
    <w:rPr>
      <w:b/>
      <w:bCs/>
    </w:rPr>
  </w:style>
  <w:style w:type="character" w:customStyle="1" w:styleId="AsuntodelcomentarioCar">
    <w:name w:val="Asunto del comentario Car"/>
    <w:basedOn w:val="TextocomentarioCar"/>
    <w:link w:val="Asuntodelcomentario"/>
    <w:uiPriority w:val="99"/>
    <w:semiHidden/>
    <w:rsid w:val="00285061"/>
    <w:rPr>
      <w:b/>
      <w:bCs/>
      <w:sz w:val="20"/>
      <w:szCs w:val="20"/>
    </w:rPr>
  </w:style>
  <w:style w:type="paragraph" w:styleId="Textodeglobo">
    <w:name w:val="Balloon Text"/>
    <w:basedOn w:val="Normal"/>
    <w:link w:val="TextodegloboCar"/>
    <w:uiPriority w:val="99"/>
    <w:semiHidden/>
    <w:unhideWhenUsed/>
    <w:rsid w:val="002850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061"/>
    <w:rPr>
      <w:rFonts w:ascii="Segoe UI" w:hAnsi="Segoe UI" w:cs="Segoe UI"/>
      <w:sz w:val="18"/>
      <w:szCs w:val="18"/>
    </w:rPr>
  </w:style>
  <w:style w:type="character" w:customStyle="1" w:styleId="Ttulo1Car">
    <w:name w:val="Título 1 Car"/>
    <w:basedOn w:val="Fuentedeprrafopredeter"/>
    <w:link w:val="Ttulo1"/>
    <w:uiPriority w:val="9"/>
    <w:rsid w:val="00CA0BF4"/>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6E4C1B"/>
    <w:pPr>
      <w:outlineLvl w:val="9"/>
    </w:pPr>
    <w:rPr>
      <w:lang w:eastAsia="es-MX"/>
    </w:rPr>
  </w:style>
  <w:style w:type="paragraph" w:styleId="TDC1">
    <w:name w:val="toc 1"/>
    <w:basedOn w:val="Normal"/>
    <w:next w:val="Normal"/>
    <w:autoRedefine/>
    <w:uiPriority w:val="39"/>
    <w:unhideWhenUsed/>
    <w:rsid w:val="006E4C1B"/>
    <w:pPr>
      <w:spacing w:after="100"/>
    </w:pPr>
  </w:style>
  <w:style w:type="paragraph" w:styleId="TDC2">
    <w:name w:val="toc 2"/>
    <w:basedOn w:val="Normal"/>
    <w:next w:val="Normal"/>
    <w:autoRedefine/>
    <w:uiPriority w:val="39"/>
    <w:unhideWhenUsed/>
    <w:rsid w:val="006E4C1B"/>
    <w:pPr>
      <w:spacing w:after="100"/>
      <w:ind w:left="220"/>
    </w:pPr>
  </w:style>
  <w:style w:type="paragraph" w:styleId="TDC3">
    <w:name w:val="toc 3"/>
    <w:basedOn w:val="Normal"/>
    <w:next w:val="Normal"/>
    <w:autoRedefine/>
    <w:uiPriority w:val="39"/>
    <w:unhideWhenUsed/>
    <w:rsid w:val="006E4C1B"/>
    <w:pPr>
      <w:spacing w:after="100"/>
      <w:ind w:left="440"/>
    </w:pPr>
  </w:style>
  <w:style w:type="paragraph" w:styleId="Encabezado">
    <w:name w:val="header"/>
    <w:basedOn w:val="Normal"/>
    <w:link w:val="EncabezadoCar"/>
    <w:uiPriority w:val="99"/>
    <w:unhideWhenUsed/>
    <w:rsid w:val="00464B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BE8"/>
  </w:style>
  <w:style w:type="paragraph" w:styleId="Piedepgina">
    <w:name w:val="footer"/>
    <w:basedOn w:val="Normal"/>
    <w:link w:val="PiedepginaCar"/>
    <w:uiPriority w:val="99"/>
    <w:unhideWhenUsed/>
    <w:rsid w:val="00464B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BE8"/>
  </w:style>
  <w:style w:type="character" w:customStyle="1" w:styleId="Ttulo4Car">
    <w:name w:val="Título 4 Car"/>
    <w:basedOn w:val="Fuentedeprrafopredeter"/>
    <w:link w:val="Ttulo4"/>
    <w:uiPriority w:val="9"/>
    <w:rsid w:val="00AE3E9E"/>
    <w:rPr>
      <w:rFonts w:asciiTheme="majorHAnsi" w:eastAsiaTheme="majorEastAsia" w:hAnsiTheme="majorHAnsi" w:cstheme="majorBidi"/>
      <w:i/>
      <w:iCs/>
      <w:color w:val="365F91" w:themeColor="accent1" w:themeShade="BF"/>
      <w:lang w:val="es-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5882">
      <w:bodyDiv w:val="1"/>
      <w:marLeft w:val="0"/>
      <w:marRight w:val="0"/>
      <w:marTop w:val="0"/>
      <w:marBottom w:val="0"/>
      <w:divBdr>
        <w:top w:val="none" w:sz="0" w:space="0" w:color="auto"/>
        <w:left w:val="none" w:sz="0" w:space="0" w:color="auto"/>
        <w:bottom w:val="none" w:sz="0" w:space="0" w:color="auto"/>
        <w:right w:val="none" w:sz="0" w:space="0" w:color="auto"/>
      </w:divBdr>
    </w:div>
    <w:div w:id="336469810">
      <w:bodyDiv w:val="1"/>
      <w:marLeft w:val="0"/>
      <w:marRight w:val="0"/>
      <w:marTop w:val="0"/>
      <w:marBottom w:val="0"/>
      <w:divBdr>
        <w:top w:val="none" w:sz="0" w:space="0" w:color="auto"/>
        <w:left w:val="none" w:sz="0" w:space="0" w:color="auto"/>
        <w:bottom w:val="none" w:sz="0" w:space="0" w:color="auto"/>
        <w:right w:val="none" w:sz="0" w:space="0" w:color="auto"/>
      </w:divBdr>
    </w:div>
    <w:div w:id="454719600">
      <w:bodyDiv w:val="1"/>
      <w:marLeft w:val="0"/>
      <w:marRight w:val="0"/>
      <w:marTop w:val="0"/>
      <w:marBottom w:val="0"/>
      <w:divBdr>
        <w:top w:val="none" w:sz="0" w:space="0" w:color="auto"/>
        <w:left w:val="none" w:sz="0" w:space="0" w:color="auto"/>
        <w:bottom w:val="none" w:sz="0" w:space="0" w:color="auto"/>
        <w:right w:val="none" w:sz="0" w:space="0" w:color="auto"/>
      </w:divBdr>
    </w:div>
    <w:div w:id="563182706">
      <w:bodyDiv w:val="1"/>
      <w:marLeft w:val="0"/>
      <w:marRight w:val="0"/>
      <w:marTop w:val="0"/>
      <w:marBottom w:val="0"/>
      <w:divBdr>
        <w:top w:val="none" w:sz="0" w:space="0" w:color="auto"/>
        <w:left w:val="none" w:sz="0" w:space="0" w:color="auto"/>
        <w:bottom w:val="none" w:sz="0" w:space="0" w:color="auto"/>
        <w:right w:val="none" w:sz="0" w:space="0" w:color="auto"/>
      </w:divBdr>
    </w:div>
    <w:div w:id="603152313">
      <w:bodyDiv w:val="1"/>
      <w:marLeft w:val="0"/>
      <w:marRight w:val="0"/>
      <w:marTop w:val="0"/>
      <w:marBottom w:val="0"/>
      <w:divBdr>
        <w:top w:val="none" w:sz="0" w:space="0" w:color="auto"/>
        <w:left w:val="none" w:sz="0" w:space="0" w:color="auto"/>
        <w:bottom w:val="none" w:sz="0" w:space="0" w:color="auto"/>
        <w:right w:val="none" w:sz="0" w:space="0" w:color="auto"/>
      </w:divBdr>
    </w:div>
    <w:div w:id="853346732">
      <w:bodyDiv w:val="1"/>
      <w:marLeft w:val="0"/>
      <w:marRight w:val="0"/>
      <w:marTop w:val="0"/>
      <w:marBottom w:val="0"/>
      <w:divBdr>
        <w:top w:val="none" w:sz="0" w:space="0" w:color="auto"/>
        <w:left w:val="none" w:sz="0" w:space="0" w:color="auto"/>
        <w:bottom w:val="none" w:sz="0" w:space="0" w:color="auto"/>
        <w:right w:val="none" w:sz="0" w:space="0" w:color="auto"/>
      </w:divBdr>
      <w:divsChild>
        <w:div w:id="2135295183">
          <w:marLeft w:val="0"/>
          <w:marRight w:val="0"/>
          <w:marTop w:val="100"/>
          <w:marBottom w:val="100"/>
          <w:divBdr>
            <w:top w:val="none" w:sz="0" w:space="0" w:color="auto"/>
            <w:left w:val="none" w:sz="0" w:space="0" w:color="auto"/>
            <w:bottom w:val="none" w:sz="0" w:space="0" w:color="auto"/>
            <w:right w:val="none" w:sz="0" w:space="0" w:color="auto"/>
          </w:divBdr>
        </w:div>
        <w:div w:id="2017032528">
          <w:marLeft w:val="0"/>
          <w:marRight w:val="0"/>
          <w:marTop w:val="100"/>
          <w:marBottom w:val="100"/>
          <w:divBdr>
            <w:top w:val="none" w:sz="0" w:space="0" w:color="auto"/>
            <w:left w:val="none" w:sz="0" w:space="0" w:color="auto"/>
            <w:bottom w:val="none" w:sz="0" w:space="0" w:color="auto"/>
            <w:right w:val="none" w:sz="0" w:space="0" w:color="auto"/>
          </w:divBdr>
        </w:div>
        <w:div w:id="670303964">
          <w:marLeft w:val="0"/>
          <w:marRight w:val="0"/>
          <w:marTop w:val="100"/>
          <w:marBottom w:val="100"/>
          <w:divBdr>
            <w:top w:val="none" w:sz="0" w:space="0" w:color="auto"/>
            <w:left w:val="none" w:sz="0" w:space="0" w:color="auto"/>
            <w:bottom w:val="none" w:sz="0" w:space="0" w:color="auto"/>
            <w:right w:val="none" w:sz="0" w:space="0" w:color="auto"/>
          </w:divBdr>
        </w:div>
      </w:divsChild>
    </w:div>
    <w:div w:id="1128009109">
      <w:bodyDiv w:val="1"/>
      <w:marLeft w:val="0"/>
      <w:marRight w:val="0"/>
      <w:marTop w:val="0"/>
      <w:marBottom w:val="0"/>
      <w:divBdr>
        <w:top w:val="none" w:sz="0" w:space="0" w:color="auto"/>
        <w:left w:val="none" w:sz="0" w:space="0" w:color="auto"/>
        <w:bottom w:val="none" w:sz="0" w:space="0" w:color="auto"/>
        <w:right w:val="none" w:sz="0" w:space="0" w:color="auto"/>
      </w:divBdr>
    </w:div>
    <w:div w:id="1241480798">
      <w:bodyDiv w:val="1"/>
      <w:marLeft w:val="0"/>
      <w:marRight w:val="0"/>
      <w:marTop w:val="0"/>
      <w:marBottom w:val="0"/>
      <w:divBdr>
        <w:top w:val="none" w:sz="0" w:space="0" w:color="auto"/>
        <w:left w:val="none" w:sz="0" w:space="0" w:color="auto"/>
        <w:bottom w:val="none" w:sz="0" w:space="0" w:color="auto"/>
        <w:right w:val="none" w:sz="0" w:space="0" w:color="auto"/>
      </w:divBdr>
    </w:div>
    <w:div w:id="1249118743">
      <w:bodyDiv w:val="1"/>
      <w:marLeft w:val="0"/>
      <w:marRight w:val="0"/>
      <w:marTop w:val="0"/>
      <w:marBottom w:val="0"/>
      <w:divBdr>
        <w:top w:val="none" w:sz="0" w:space="0" w:color="auto"/>
        <w:left w:val="none" w:sz="0" w:space="0" w:color="auto"/>
        <w:bottom w:val="none" w:sz="0" w:space="0" w:color="auto"/>
        <w:right w:val="none" w:sz="0" w:space="0" w:color="auto"/>
      </w:divBdr>
    </w:div>
    <w:div w:id="1272978667">
      <w:bodyDiv w:val="1"/>
      <w:marLeft w:val="0"/>
      <w:marRight w:val="0"/>
      <w:marTop w:val="0"/>
      <w:marBottom w:val="0"/>
      <w:divBdr>
        <w:top w:val="none" w:sz="0" w:space="0" w:color="auto"/>
        <w:left w:val="none" w:sz="0" w:space="0" w:color="auto"/>
        <w:bottom w:val="none" w:sz="0" w:space="0" w:color="auto"/>
        <w:right w:val="none" w:sz="0" w:space="0" w:color="auto"/>
      </w:divBdr>
    </w:div>
    <w:div w:id="1330594611">
      <w:bodyDiv w:val="1"/>
      <w:marLeft w:val="0"/>
      <w:marRight w:val="0"/>
      <w:marTop w:val="0"/>
      <w:marBottom w:val="0"/>
      <w:divBdr>
        <w:top w:val="none" w:sz="0" w:space="0" w:color="auto"/>
        <w:left w:val="none" w:sz="0" w:space="0" w:color="auto"/>
        <w:bottom w:val="none" w:sz="0" w:space="0" w:color="auto"/>
        <w:right w:val="none" w:sz="0" w:space="0" w:color="auto"/>
      </w:divBdr>
    </w:div>
    <w:div w:id="1402409910">
      <w:bodyDiv w:val="1"/>
      <w:marLeft w:val="0"/>
      <w:marRight w:val="0"/>
      <w:marTop w:val="0"/>
      <w:marBottom w:val="0"/>
      <w:divBdr>
        <w:top w:val="none" w:sz="0" w:space="0" w:color="auto"/>
        <w:left w:val="none" w:sz="0" w:space="0" w:color="auto"/>
        <w:bottom w:val="none" w:sz="0" w:space="0" w:color="auto"/>
        <w:right w:val="none" w:sz="0" w:space="0" w:color="auto"/>
      </w:divBdr>
    </w:div>
    <w:div w:id="1647247500">
      <w:bodyDiv w:val="1"/>
      <w:marLeft w:val="0"/>
      <w:marRight w:val="0"/>
      <w:marTop w:val="0"/>
      <w:marBottom w:val="0"/>
      <w:divBdr>
        <w:top w:val="none" w:sz="0" w:space="0" w:color="auto"/>
        <w:left w:val="none" w:sz="0" w:space="0" w:color="auto"/>
        <w:bottom w:val="none" w:sz="0" w:space="0" w:color="auto"/>
        <w:right w:val="none" w:sz="0" w:space="0" w:color="auto"/>
      </w:divBdr>
    </w:div>
    <w:div w:id="1678147132">
      <w:bodyDiv w:val="1"/>
      <w:marLeft w:val="0"/>
      <w:marRight w:val="0"/>
      <w:marTop w:val="0"/>
      <w:marBottom w:val="0"/>
      <w:divBdr>
        <w:top w:val="none" w:sz="0" w:space="0" w:color="auto"/>
        <w:left w:val="none" w:sz="0" w:space="0" w:color="auto"/>
        <w:bottom w:val="none" w:sz="0" w:space="0" w:color="auto"/>
        <w:right w:val="none" w:sz="0" w:space="0" w:color="auto"/>
      </w:divBdr>
      <w:divsChild>
        <w:div w:id="971986290">
          <w:marLeft w:val="0"/>
          <w:marRight w:val="0"/>
          <w:marTop w:val="0"/>
          <w:marBottom w:val="0"/>
          <w:divBdr>
            <w:top w:val="none" w:sz="0" w:space="0" w:color="auto"/>
            <w:left w:val="none" w:sz="0" w:space="0" w:color="auto"/>
            <w:bottom w:val="none" w:sz="0" w:space="0" w:color="auto"/>
            <w:right w:val="none" w:sz="0" w:space="0" w:color="auto"/>
          </w:divBdr>
        </w:div>
      </w:divsChild>
    </w:div>
    <w:div w:id="1741053940">
      <w:bodyDiv w:val="1"/>
      <w:marLeft w:val="0"/>
      <w:marRight w:val="0"/>
      <w:marTop w:val="0"/>
      <w:marBottom w:val="0"/>
      <w:divBdr>
        <w:top w:val="none" w:sz="0" w:space="0" w:color="auto"/>
        <w:left w:val="none" w:sz="0" w:space="0" w:color="auto"/>
        <w:bottom w:val="none" w:sz="0" w:space="0" w:color="auto"/>
        <w:right w:val="none" w:sz="0" w:space="0" w:color="auto"/>
      </w:divBdr>
    </w:div>
    <w:div w:id="1806505335">
      <w:bodyDiv w:val="1"/>
      <w:marLeft w:val="0"/>
      <w:marRight w:val="0"/>
      <w:marTop w:val="0"/>
      <w:marBottom w:val="0"/>
      <w:divBdr>
        <w:top w:val="none" w:sz="0" w:space="0" w:color="auto"/>
        <w:left w:val="none" w:sz="0" w:space="0" w:color="auto"/>
        <w:bottom w:val="none" w:sz="0" w:space="0" w:color="auto"/>
        <w:right w:val="none" w:sz="0" w:space="0" w:color="auto"/>
      </w:divBdr>
      <w:divsChild>
        <w:div w:id="2118676801">
          <w:marLeft w:val="0"/>
          <w:marRight w:val="0"/>
          <w:marTop w:val="0"/>
          <w:marBottom w:val="0"/>
          <w:divBdr>
            <w:top w:val="none" w:sz="0" w:space="0" w:color="auto"/>
            <w:left w:val="none" w:sz="0" w:space="0" w:color="auto"/>
            <w:bottom w:val="none" w:sz="0" w:space="0" w:color="auto"/>
            <w:right w:val="none" w:sz="0" w:space="0" w:color="auto"/>
          </w:divBdr>
        </w:div>
      </w:divsChild>
    </w:div>
    <w:div w:id="1847203968">
      <w:bodyDiv w:val="1"/>
      <w:marLeft w:val="0"/>
      <w:marRight w:val="0"/>
      <w:marTop w:val="0"/>
      <w:marBottom w:val="0"/>
      <w:divBdr>
        <w:top w:val="none" w:sz="0" w:space="0" w:color="auto"/>
        <w:left w:val="none" w:sz="0" w:space="0" w:color="auto"/>
        <w:bottom w:val="none" w:sz="0" w:space="0" w:color="auto"/>
        <w:right w:val="none" w:sz="0" w:space="0" w:color="auto"/>
      </w:divBdr>
    </w:div>
    <w:div w:id="1975790575">
      <w:bodyDiv w:val="1"/>
      <w:marLeft w:val="0"/>
      <w:marRight w:val="0"/>
      <w:marTop w:val="0"/>
      <w:marBottom w:val="0"/>
      <w:divBdr>
        <w:top w:val="none" w:sz="0" w:space="0" w:color="auto"/>
        <w:left w:val="none" w:sz="0" w:space="0" w:color="auto"/>
        <w:bottom w:val="none" w:sz="0" w:space="0" w:color="auto"/>
        <w:right w:val="none" w:sz="0" w:space="0" w:color="auto"/>
      </w:divBdr>
    </w:div>
    <w:div w:id="2143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yme.lavoztx.com/las-ventajas-de-la-contabilidad-de-gestin-4586.html" TargetMode="External"/><Relationship Id="rId18" Type="http://schemas.openxmlformats.org/officeDocument/2006/relationships/hyperlink" Target="https://es.m.wikipedia.org/wiki/Texas" TargetMode="External"/><Relationship Id="rId26" Type="http://schemas.openxmlformats.org/officeDocument/2006/relationships/hyperlink" Target="https://www.riesgoscero.com/blog/conozca-el-caso-worldcom-y-evite-fraude-contable-en-su-empres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iesgoscero.com/blog/estas-son-las-lecciones-que-deja-el-caso-de-interbolsa" TargetMode="External"/><Relationship Id="rId34" Type="http://schemas.openxmlformats.org/officeDocument/2006/relationships/hyperlink" Target="https://es.quora.com/C%C3%B3mo-hacer-una-llamada-a-puerta-fr%C3%ADa" TargetMode="External"/><Relationship Id="rId7" Type="http://schemas.openxmlformats.org/officeDocument/2006/relationships/footnotes" Target="footnotes.xml"/><Relationship Id="rId12" Type="http://schemas.openxmlformats.org/officeDocument/2006/relationships/hyperlink" Target="https://www.incp.org.co/tipos-de-fraudes/" TargetMode="External"/><Relationship Id="rId17" Type="http://schemas.openxmlformats.org/officeDocument/2006/relationships/hyperlink" Target="https://es.m.wikipedia.org/wiki/Houston" TargetMode="External"/><Relationship Id="rId25" Type="http://schemas.openxmlformats.org/officeDocument/2006/relationships/hyperlink" Target="https://es.m.wikipedia.org/wiki/Estados_Unidos" TargetMode="External"/><Relationship Id="rId33" Type="http://schemas.openxmlformats.org/officeDocument/2006/relationships/hyperlink" Target="https://elpais.com/tag/martin_scorsese/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vanguardia.com/hemeroteca/20191115/471626464261/al-capone-mafia-gangsters-biografia.html" TargetMode="External"/><Relationship Id="rId20" Type="http://schemas.openxmlformats.org/officeDocument/2006/relationships/hyperlink" Target="https://es.m.wikipedia.org/wiki/Energ%C3%ADa_solar" TargetMode="External"/><Relationship Id="rId29" Type="http://schemas.openxmlformats.org/officeDocument/2006/relationships/hyperlink" Target="https://es.m.wikipedia.org/wiki/Corredor_de_bol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riesgoscero.com/blog/estudio-del-caso-enron-uno-de-los-peores-fraudes-de-la-historia" TargetMode="External"/><Relationship Id="rId32" Type="http://schemas.openxmlformats.org/officeDocument/2006/relationships/hyperlink" Target="https://elpais.com/tag/fbi_oficina_federal_investigacion/a"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uyfinanciero.com/conceptos/esquema-piramidal/" TargetMode="External"/><Relationship Id="rId23" Type="http://schemas.openxmlformats.org/officeDocument/2006/relationships/hyperlink" Target="https://www.riesgoscero.com/blog/5-consejos-para-evitar-fraudes-financieros" TargetMode="External"/><Relationship Id="rId28" Type="http://schemas.openxmlformats.org/officeDocument/2006/relationships/hyperlink" Target="https://es.m.wikipedia.org/wiki/Nueva_York" TargetMode="External"/><Relationship Id="rId36" Type="http://schemas.openxmlformats.org/officeDocument/2006/relationships/hyperlink" Target="https://www.stevemadden.com/" TargetMode="External"/><Relationship Id="rId10" Type="http://schemas.openxmlformats.org/officeDocument/2006/relationships/image" Target="media/image2.png"/><Relationship Id="rId19" Type="http://schemas.openxmlformats.org/officeDocument/2006/relationships/hyperlink" Target="https://es.m.wikipedia.org/wiki/1985" TargetMode="External"/><Relationship Id="rId31" Type="http://schemas.openxmlformats.org/officeDocument/2006/relationships/hyperlink" Target="https://es.m.wikipedia.org/wiki/Lavado_de_dine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illomat.com/es/revista/gestionar-documentos-financieros/" TargetMode="External"/><Relationship Id="rId22" Type="http://schemas.openxmlformats.org/officeDocument/2006/relationships/hyperlink" Target="https://www.riesgoscero.com/blog/como-controlar-el-fraude-financiero-en-mi-empresa" TargetMode="External"/><Relationship Id="rId27" Type="http://schemas.openxmlformats.org/officeDocument/2006/relationships/hyperlink" Target="https://es.m.wikipedia.org/wiki/Bronx" TargetMode="External"/><Relationship Id="rId30" Type="http://schemas.openxmlformats.org/officeDocument/2006/relationships/hyperlink" Target="https://es.m.wikipedia.org/wiki/Mercado_de_valores" TargetMode="External"/><Relationship Id="rId35" Type="http://schemas.openxmlformats.org/officeDocument/2006/relationships/hyperlink" Target="http://www.eleconomista.es/mercados-cotizaciones/noticias/753994/09/08/Que-es-un-banco-de-inversion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pav16</b:Tag>
    <b:SourceType>Book</b:SourceType>
    <b:Guid>{F9BF16BB-EBB6-4011-BED0-F0704047E9FF}</b:Guid>
    <b:Author>
      <b:Author>
        <b:NameList>
          <b:Person>
            <b:Last>tyler</b:Last>
            <b:First>pavarti</b:First>
            <b:Middle>k.</b:Middle>
          </b:Person>
        </b:NameList>
      </b:Author>
    </b:Author>
    <b:Title>financiar las palabras: una guia acerca del dinero y los impuestos</b:Title>
    <b:Year>2016</b:Year>
    <b:RefOrder>2</b:RefOrder>
  </b:Source>
  <b:Source>
    <b:Tag>del12</b:Tag>
    <b:SourceType>Book</b:SourceType>
    <b:Guid>{351C6FA1-0FE3-4E21-8FFB-B93EE1363C58}</b:Guid>
    <b:Author>
      <b:Author>
        <b:NameList>
          <b:Person>
            <b:Last>peña</b:Last>
            <b:First>de</b:First>
            <b:Middle>la</b:Middle>
          </b:Person>
        </b:NameList>
      </b:Author>
    </b:Author>
    <b:Title>auditoria, un enfoque practico</b:Title>
    <b:Year>2012</b:Year>
    <b:Publisher>paraninfo</b:Publisher>
    <b:RefOrder>1</b:RefOrder>
  </b:Source>
  <b:Source>
    <b:Tag>alf12</b:Tag>
    <b:SourceType>Book</b:SourceType>
    <b:Guid>{52C14D31-664C-4E53-8EFD-E9C63BB2FD06}</b:Guid>
    <b:Author>
      <b:Author>
        <b:NameList>
          <b:Person>
            <b:Last>rocafortnicolao</b:Last>
            <b:First>alfredo</b:First>
          </b:Person>
        </b:NameList>
      </b:Author>
    </b:Author>
    <b:Title>contabilidad de costes</b:Title>
    <b:Year>2012</b:Year>
    <b:Publisher>profit</b:Publisher>
    <b:RefOrder>3</b:RefOrder>
  </b:Source>
</b:Sources>
</file>

<file path=customXml/itemProps1.xml><?xml version="1.0" encoding="utf-8"?>
<ds:datastoreItem xmlns:ds="http://schemas.openxmlformats.org/officeDocument/2006/customXml" ds:itemID="{F0565B3C-BD5A-4162-94B1-87688286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5167</Words>
  <Characters>28419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2020-05-30T01:40:00Z</dcterms:created>
  <dcterms:modified xsi:type="dcterms:W3CDTF">2020-05-30T01:40:00Z</dcterms:modified>
</cp:coreProperties>
</file>