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53232" w14:textId="77777777" w:rsidR="001A7090" w:rsidRDefault="00F77BCA" w:rsidP="001A7090">
      <w:pPr>
        <w:spacing w:line="240" w:lineRule="auto"/>
        <w:rPr>
          <w:rFonts w:ascii="Century Gothic" w:hAnsi="Century Gothic"/>
          <w:b/>
          <w:color w:val="215868" w:themeColor="accent5" w:themeShade="80"/>
          <w:sz w:val="40"/>
          <w:szCs w:val="40"/>
        </w:rPr>
      </w:pPr>
      <w:r>
        <w:rPr>
          <w:noProof/>
          <w:sz w:val="56"/>
          <w:lang w:eastAsia="es-MX"/>
        </w:rPr>
        <w:drawing>
          <wp:anchor distT="0" distB="0" distL="114300" distR="114300" simplePos="0" relativeHeight="251651584" behindDoc="0" locked="0" layoutInCell="1" allowOverlap="1" wp14:anchorId="38161731" wp14:editId="42847A5C">
            <wp:simplePos x="0" y="0"/>
            <wp:positionH relativeFrom="column">
              <wp:posOffset>-754924</wp:posOffset>
            </wp:positionH>
            <wp:positionV relativeFrom="paragraph">
              <wp:posOffset>-274048</wp:posOffset>
            </wp:positionV>
            <wp:extent cx="2718435" cy="1013460"/>
            <wp:effectExtent l="0" t="0" r="5715" b="0"/>
            <wp:wrapSquare wrapText="bothSides"/>
            <wp:docPr id="4" name="Imagen 4"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200" w:rsidRPr="00140D94">
        <w:rPr>
          <w:rFonts w:ascii="Arial" w:hAnsi="Arial" w:cs="Arial"/>
          <w:sz w:val="32"/>
          <w:szCs w:val="32"/>
        </w:rPr>
        <w:t xml:space="preserve"> </w:t>
      </w:r>
      <w:r w:rsidR="001A7090" w:rsidRPr="00412E79">
        <w:rPr>
          <w:rFonts w:ascii="Century Gothic" w:hAnsi="Century Gothic"/>
          <w:b/>
          <w:color w:val="215868" w:themeColor="accent5" w:themeShade="80"/>
          <w:sz w:val="40"/>
          <w:szCs w:val="40"/>
        </w:rPr>
        <w:t xml:space="preserve">  </w:t>
      </w:r>
    </w:p>
    <w:p w14:paraId="7573660D" w14:textId="77777777" w:rsidR="001A7090" w:rsidRDefault="001A7090" w:rsidP="001A7090">
      <w:pPr>
        <w:jc w:val="right"/>
        <w:rPr>
          <w:rFonts w:ascii="Century Gothic" w:hAnsi="Century Gothic"/>
          <w:color w:val="215868" w:themeColor="accent5" w:themeShade="80"/>
        </w:rPr>
      </w:pPr>
    </w:p>
    <w:p w14:paraId="671F0246" w14:textId="77777777" w:rsidR="00F77BCA" w:rsidRDefault="00F77BCA" w:rsidP="00F77BCA">
      <w:pPr>
        <w:spacing w:line="240" w:lineRule="auto"/>
        <w:jc w:val="center"/>
        <w:rPr>
          <w:rFonts w:ascii="Arial" w:hAnsi="Arial" w:cs="Arial"/>
          <w:b/>
          <w:color w:val="215868" w:themeColor="accent5" w:themeShade="80"/>
          <w:sz w:val="32"/>
          <w:szCs w:val="32"/>
        </w:rPr>
      </w:pPr>
    </w:p>
    <w:p w14:paraId="2BA71385" w14:textId="77777777" w:rsidR="00F77BCA" w:rsidRPr="00F77BCA" w:rsidRDefault="00F77BCA" w:rsidP="00F77BCA">
      <w:pPr>
        <w:spacing w:line="240" w:lineRule="auto"/>
        <w:jc w:val="center"/>
        <w:rPr>
          <w:rFonts w:ascii="Arial" w:hAnsi="Arial" w:cs="Arial"/>
          <w:b/>
          <w:color w:val="000000" w:themeColor="text1"/>
          <w:sz w:val="32"/>
          <w:szCs w:val="32"/>
        </w:rPr>
      </w:pPr>
      <w:r w:rsidRPr="00F77BCA">
        <w:rPr>
          <w:rFonts w:ascii="Arial" w:hAnsi="Arial" w:cs="Arial"/>
          <w:b/>
          <w:color w:val="000000" w:themeColor="text1"/>
          <w:sz w:val="32"/>
          <w:szCs w:val="32"/>
        </w:rPr>
        <w:t>MÉTODOS Y TÉCNICAS ALTERNATIVAS BASADA EN LA IDEOLOGÍA DE LOS CURANDEROS EN LAS CAÑADAS TOJOL-AB´ALES PARA EL TRATAMIENTO DEL ESTREÑIMIENTO</w:t>
      </w:r>
    </w:p>
    <w:p w14:paraId="43A491DC" w14:textId="77777777" w:rsidR="00183791" w:rsidRDefault="00183791" w:rsidP="00F77BCA">
      <w:pPr>
        <w:spacing w:line="240" w:lineRule="auto"/>
        <w:jc w:val="center"/>
        <w:rPr>
          <w:rFonts w:ascii="Arial" w:hAnsi="Arial" w:cs="Arial"/>
          <w:b/>
          <w:color w:val="000000" w:themeColor="text1"/>
          <w:sz w:val="32"/>
          <w:szCs w:val="32"/>
        </w:rPr>
      </w:pPr>
    </w:p>
    <w:p w14:paraId="1B7C75C6" w14:textId="6734239B" w:rsidR="00865058" w:rsidRPr="001A1C38" w:rsidRDefault="001A7090" w:rsidP="00F77BCA">
      <w:pPr>
        <w:spacing w:line="240" w:lineRule="auto"/>
        <w:jc w:val="center"/>
        <w:rPr>
          <w:rFonts w:ascii="Cooper Black" w:hAnsi="Cooper Black" w:cs="Arial"/>
          <w:b/>
          <w:color w:val="1F497D" w:themeColor="text2"/>
          <w:sz w:val="36"/>
          <w:szCs w:val="36"/>
        </w:rPr>
      </w:pPr>
      <w:r w:rsidRPr="001A1C38">
        <w:rPr>
          <w:rFonts w:ascii="Cooper Black" w:hAnsi="Cooper Black" w:cs="Arial"/>
          <w:b/>
          <w:color w:val="1F497D" w:themeColor="text2"/>
          <w:sz w:val="36"/>
          <w:szCs w:val="36"/>
        </w:rPr>
        <w:t>Nombre</w:t>
      </w:r>
      <w:r w:rsidR="00214E37">
        <w:rPr>
          <w:rFonts w:ascii="Cooper Black" w:hAnsi="Cooper Black" w:cs="Arial"/>
          <w:b/>
          <w:color w:val="1F497D" w:themeColor="text2"/>
          <w:sz w:val="36"/>
          <w:szCs w:val="36"/>
        </w:rPr>
        <w:t>s</w:t>
      </w:r>
      <w:r w:rsidRPr="001A1C38">
        <w:rPr>
          <w:rFonts w:ascii="Cooper Black" w:hAnsi="Cooper Black" w:cs="Arial"/>
          <w:b/>
          <w:color w:val="1F497D" w:themeColor="text2"/>
          <w:sz w:val="36"/>
          <w:szCs w:val="36"/>
        </w:rPr>
        <w:t xml:space="preserve"> de</w:t>
      </w:r>
      <w:r w:rsidR="00214E37">
        <w:rPr>
          <w:rFonts w:ascii="Cooper Black" w:hAnsi="Cooper Black" w:cs="Arial"/>
          <w:b/>
          <w:color w:val="1F497D" w:themeColor="text2"/>
          <w:sz w:val="36"/>
          <w:szCs w:val="36"/>
        </w:rPr>
        <w:t xml:space="preserve"> </w:t>
      </w:r>
      <w:r w:rsidR="00E178BD" w:rsidRPr="001A1C38">
        <w:rPr>
          <w:rFonts w:ascii="Cooper Black" w:hAnsi="Cooper Black" w:cs="Arial"/>
          <w:b/>
          <w:color w:val="1F497D" w:themeColor="text2"/>
          <w:sz w:val="36"/>
          <w:szCs w:val="36"/>
        </w:rPr>
        <w:t>l</w:t>
      </w:r>
      <w:r w:rsidR="00214E37">
        <w:rPr>
          <w:rFonts w:ascii="Cooper Black" w:hAnsi="Cooper Black" w:cs="Arial"/>
          <w:b/>
          <w:color w:val="1F497D" w:themeColor="text2"/>
          <w:sz w:val="36"/>
          <w:szCs w:val="36"/>
        </w:rPr>
        <w:t>os</w:t>
      </w:r>
      <w:r w:rsidR="00F77BCA" w:rsidRPr="001A1C38">
        <w:rPr>
          <w:rFonts w:ascii="Cooper Black" w:hAnsi="Cooper Black" w:cs="Arial"/>
          <w:b/>
          <w:color w:val="1F497D" w:themeColor="text2"/>
          <w:sz w:val="36"/>
          <w:szCs w:val="36"/>
        </w:rPr>
        <w:t xml:space="preserve"> a</w:t>
      </w:r>
      <w:r w:rsidRPr="001A1C38">
        <w:rPr>
          <w:rFonts w:ascii="Cooper Black" w:hAnsi="Cooper Black" w:cs="Arial"/>
          <w:b/>
          <w:color w:val="1F497D" w:themeColor="text2"/>
          <w:sz w:val="36"/>
          <w:szCs w:val="36"/>
        </w:rPr>
        <w:t>lumno</w:t>
      </w:r>
      <w:r w:rsidR="00214E37">
        <w:rPr>
          <w:rFonts w:ascii="Cooper Black" w:hAnsi="Cooper Black" w:cs="Arial"/>
          <w:b/>
          <w:color w:val="1F497D" w:themeColor="text2"/>
          <w:sz w:val="36"/>
          <w:szCs w:val="36"/>
        </w:rPr>
        <w:t>s</w:t>
      </w:r>
      <w:r w:rsidRPr="001A1C38">
        <w:rPr>
          <w:rFonts w:ascii="Cooper Black" w:hAnsi="Cooper Black" w:cs="Arial"/>
          <w:b/>
          <w:color w:val="1F497D" w:themeColor="text2"/>
          <w:sz w:val="36"/>
          <w:szCs w:val="36"/>
        </w:rPr>
        <w:t>:</w:t>
      </w:r>
    </w:p>
    <w:p w14:paraId="10BEE009" w14:textId="3E8F3DDE" w:rsidR="003D0760" w:rsidRDefault="00D55683" w:rsidP="00F77BCA">
      <w:pPr>
        <w:spacing w:line="240" w:lineRule="auto"/>
        <w:jc w:val="center"/>
        <w:rPr>
          <w:rFonts w:ascii="Arial" w:hAnsi="Arial" w:cs="Arial"/>
          <w:b/>
          <w:color w:val="000000" w:themeColor="text1"/>
          <w:sz w:val="32"/>
          <w:szCs w:val="32"/>
        </w:rPr>
      </w:pPr>
      <w:r>
        <w:rPr>
          <w:rFonts w:ascii="Arial" w:hAnsi="Arial" w:cs="Arial"/>
          <w:b/>
          <w:color w:val="000000" w:themeColor="text1"/>
          <w:sz w:val="32"/>
          <w:szCs w:val="32"/>
        </w:rPr>
        <w:t>López García Jhonatan</w:t>
      </w:r>
    </w:p>
    <w:p w14:paraId="05A5681B" w14:textId="18453415" w:rsidR="00E66C45" w:rsidRDefault="001A1C38" w:rsidP="00F77BCA">
      <w:pPr>
        <w:spacing w:line="240" w:lineRule="auto"/>
        <w:jc w:val="center"/>
        <w:rPr>
          <w:rFonts w:ascii="Arial" w:hAnsi="Arial" w:cs="Arial"/>
          <w:b/>
          <w:color w:val="000000" w:themeColor="text1"/>
          <w:sz w:val="32"/>
          <w:szCs w:val="32"/>
        </w:rPr>
      </w:pPr>
      <w:r w:rsidRPr="001A1C38">
        <w:rPr>
          <w:rFonts w:ascii="Cooper Black" w:hAnsi="Cooper Black" w:cs="Arial"/>
          <w:noProof/>
          <w:color w:val="1F497D" w:themeColor="text2"/>
          <w:sz w:val="32"/>
          <w:szCs w:val="32"/>
          <w:lang w:eastAsia="es-MX"/>
        </w:rPr>
        <w:drawing>
          <wp:anchor distT="0" distB="0" distL="114300" distR="114300" simplePos="0" relativeHeight="251655680" behindDoc="1" locked="0" layoutInCell="1" allowOverlap="1" wp14:anchorId="6F56E0CE" wp14:editId="31EBD994">
            <wp:simplePos x="0" y="0"/>
            <wp:positionH relativeFrom="page">
              <wp:align>center</wp:align>
            </wp:positionH>
            <wp:positionV relativeFrom="paragraph">
              <wp:posOffset>367030</wp:posOffset>
            </wp:positionV>
            <wp:extent cx="5836854" cy="2961640"/>
            <wp:effectExtent l="0" t="0" r="0" b="0"/>
            <wp:wrapNone/>
            <wp:docPr id="5" name="Imagen 5"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6854" cy="296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C45">
        <w:rPr>
          <w:rFonts w:ascii="Arial" w:hAnsi="Arial" w:cs="Arial"/>
          <w:b/>
          <w:color w:val="000000" w:themeColor="text1"/>
          <w:sz w:val="32"/>
          <w:szCs w:val="32"/>
        </w:rPr>
        <w:t xml:space="preserve">Santis Vásquez Erik </w:t>
      </w:r>
      <w:proofErr w:type="spellStart"/>
      <w:r w:rsidR="00E66C45">
        <w:rPr>
          <w:rFonts w:ascii="Arial" w:hAnsi="Arial" w:cs="Arial"/>
          <w:b/>
          <w:color w:val="000000" w:themeColor="text1"/>
          <w:sz w:val="32"/>
          <w:szCs w:val="32"/>
        </w:rPr>
        <w:t>Esaul</w:t>
      </w:r>
      <w:proofErr w:type="spellEnd"/>
    </w:p>
    <w:p w14:paraId="35977514" w14:textId="122952C1" w:rsidR="00E66C45" w:rsidRDefault="0065502A" w:rsidP="00F77BCA">
      <w:pPr>
        <w:spacing w:line="240" w:lineRule="auto"/>
        <w:jc w:val="center"/>
        <w:rPr>
          <w:rFonts w:ascii="Arial" w:hAnsi="Arial" w:cs="Arial"/>
          <w:b/>
          <w:color w:val="000000" w:themeColor="text1"/>
          <w:sz w:val="32"/>
          <w:szCs w:val="32"/>
        </w:rPr>
      </w:pPr>
      <w:proofErr w:type="spellStart"/>
      <w:r>
        <w:rPr>
          <w:rFonts w:ascii="Arial" w:hAnsi="Arial" w:cs="Arial"/>
          <w:b/>
          <w:color w:val="000000" w:themeColor="text1"/>
          <w:sz w:val="32"/>
          <w:szCs w:val="32"/>
        </w:rPr>
        <w:t>Santiz</w:t>
      </w:r>
      <w:proofErr w:type="spellEnd"/>
      <w:r>
        <w:rPr>
          <w:rFonts w:ascii="Arial" w:hAnsi="Arial" w:cs="Arial"/>
          <w:b/>
          <w:color w:val="000000" w:themeColor="text1"/>
          <w:sz w:val="32"/>
          <w:szCs w:val="32"/>
        </w:rPr>
        <w:t xml:space="preserve"> </w:t>
      </w:r>
      <w:proofErr w:type="spellStart"/>
      <w:r>
        <w:rPr>
          <w:rFonts w:ascii="Arial" w:hAnsi="Arial" w:cs="Arial"/>
          <w:b/>
          <w:color w:val="000000" w:themeColor="text1"/>
          <w:sz w:val="32"/>
          <w:szCs w:val="32"/>
        </w:rPr>
        <w:t>Alvarez</w:t>
      </w:r>
      <w:proofErr w:type="spellEnd"/>
      <w:r w:rsidR="00E66C45">
        <w:rPr>
          <w:rFonts w:ascii="Arial" w:hAnsi="Arial" w:cs="Arial"/>
          <w:b/>
          <w:color w:val="000000" w:themeColor="text1"/>
          <w:sz w:val="32"/>
          <w:szCs w:val="32"/>
        </w:rPr>
        <w:t xml:space="preserve"> Elías</w:t>
      </w:r>
    </w:p>
    <w:p w14:paraId="0E734C9F" w14:textId="77777777" w:rsidR="00F77BCA" w:rsidRDefault="00F77BCA" w:rsidP="00F77BCA">
      <w:pPr>
        <w:spacing w:line="240" w:lineRule="auto"/>
        <w:jc w:val="center"/>
        <w:rPr>
          <w:rFonts w:ascii="Arial" w:hAnsi="Arial" w:cs="Arial"/>
          <w:b/>
          <w:color w:val="000000" w:themeColor="text1"/>
          <w:sz w:val="32"/>
          <w:szCs w:val="32"/>
        </w:rPr>
      </w:pPr>
    </w:p>
    <w:p w14:paraId="784F26C2" w14:textId="32A55ADA" w:rsidR="00F77BCA" w:rsidRPr="00F77BCA" w:rsidRDefault="00F77BCA" w:rsidP="00F77BCA">
      <w:pPr>
        <w:spacing w:line="240" w:lineRule="auto"/>
        <w:jc w:val="center"/>
        <w:rPr>
          <w:rFonts w:ascii="Arial" w:hAnsi="Arial" w:cs="Arial"/>
          <w:b/>
          <w:color w:val="000000" w:themeColor="text1"/>
          <w:sz w:val="32"/>
          <w:szCs w:val="32"/>
        </w:rPr>
      </w:pPr>
      <w:r w:rsidRPr="001A1C38">
        <w:rPr>
          <w:rFonts w:ascii="Cooper Black" w:hAnsi="Cooper Black" w:cs="Arial"/>
          <w:b/>
          <w:color w:val="1F497D" w:themeColor="text2"/>
          <w:sz w:val="32"/>
          <w:szCs w:val="32"/>
        </w:rPr>
        <w:t>Materia:</w:t>
      </w:r>
      <w:r>
        <w:rPr>
          <w:rFonts w:ascii="Arial" w:hAnsi="Arial" w:cs="Arial"/>
          <w:b/>
          <w:color w:val="000000" w:themeColor="text1"/>
          <w:sz w:val="32"/>
          <w:szCs w:val="32"/>
        </w:rPr>
        <w:t xml:space="preserve"> Taller de elaboración de tesis</w:t>
      </w:r>
    </w:p>
    <w:p w14:paraId="0F8EC6C2" w14:textId="77777777" w:rsidR="00F77BCA" w:rsidRDefault="00F77BCA" w:rsidP="00F77BCA">
      <w:pPr>
        <w:spacing w:line="240" w:lineRule="auto"/>
        <w:jc w:val="center"/>
        <w:rPr>
          <w:rFonts w:ascii="Arial" w:hAnsi="Arial" w:cs="Arial"/>
          <w:b/>
          <w:color w:val="000000" w:themeColor="text1"/>
          <w:sz w:val="32"/>
          <w:szCs w:val="32"/>
        </w:rPr>
      </w:pPr>
    </w:p>
    <w:p w14:paraId="736BB1B4" w14:textId="1029CABC" w:rsidR="001A7090" w:rsidRPr="00F77BCA" w:rsidRDefault="00865058" w:rsidP="00F77BCA">
      <w:pPr>
        <w:spacing w:line="240" w:lineRule="auto"/>
        <w:jc w:val="center"/>
        <w:rPr>
          <w:rFonts w:ascii="Arial" w:hAnsi="Arial" w:cs="Arial"/>
          <w:b/>
          <w:color w:val="000000" w:themeColor="text1"/>
          <w:sz w:val="32"/>
          <w:szCs w:val="32"/>
        </w:rPr>
      </w:pPr>
      <w:r w:rsidRPr="001A1C38">
        <w:rPr>
          <w:rFonts w:ascii="Cooper Black" w:hAnsi="Cooper Black" w:cs="Arial"/>
          <w:b/>
          <w:color w:val="1F497D" w:themeColor="text2"/>
          <w:sz w:val="32"/>
          <w:szCs w:val="32"/>
        </w:rPr>
        <w:t>Catedrático</w:t>
      </w:r>
      <w:r w:rsidR="001A7090" w:rsidRPr="00F77BCA">
        <w:rPr>
          <w:rFonts w:ascii="Arial" w:hAnsi="Arial" w:cs="Arial"/>
          <w:b/>
          <w:color w:val="000000" w:themeColor="text1"/>
          <w:sz w:val="32"/>
          <w:szCs w:val="32"/>
        </w:rPr>
        <w:t>:</w:t>
      </w:r>
      <w:r w:rsidRPr="00F77BCA">
        <w:rPr>
          <w:rFonts w:ascii="Arial" w:hAnsi="Arial" w:cs="Arial"/>
          <w:b/>
          <w:color w:val="000000" w:themeColor="text1"/>
          <w:sz w:val="32"/>
          <w:szCs w:val="32"/>
        </w:rPr>
        <w:t xml:space="preserve"> </w:t>
      </w:r>
      <w:r w:rsidR="001A1C38" w:rsidRPr="00F77BCA">
        <w:rPr>
          <w:rFonts w:ascii="Arial" w:hAnsi="Arial" w:cs="Arial"/>
          <w:b/>
          <w:color w:val="000000" w:themeColor="text1"/>
          <w:sz w:val="32"/>
          <w:szCs w:val="32"/>
        </w:rPr>
        <w:t xml:space="preserve">García </w:t>
      </w:r>
      <w:r w:rsidRPr="00F77BCA">
        <w:rPr>
          <w:rFonts w:ascii="Arial" w:hAnsi="Arial" w:cs="Arial"/>
          <w:b/>
          <w:color w:val="000000" w:themeColor="text1"/>
          <w:sz w:val="32"/>
          <w:szCs w:val="32"/>
        </w:rPr>
        <w:t xml:space="preserve">Mireya Del Carmen </w:t>
      </w:r>
    </w:p>
    <w:p w14:paraId="058D2D32" w14:textId="77777777" w:rsidR="00F77BCA" w:rsidRDefault="00F77BCA" w:rsidP="00F77BCA">
      <w:pPr>
        <w:spacing w:line="240" w:lineRule="auto"/>
        <w:jc w:val="center"/>
        <w:rPr>
          <w:rFonts w:ascii="Arial" w:hAnsi="Arial" w:cs="Arial"/>
          <w:b/>
          <w:color w:val="000000" w:themeColor="text1"/>
          <w:sz w:val="32"/>
          <w:szCs w:val="32"/>
        </w:rPr>
      </w:pPr>
    </w:p>
    <w:p w14:paraId="140B92BC" w14:textId="77777777" w:rsidR="00F77BCA" w:rsidRPr="00F77BCA" w:rsidRDefault="00F77BCA" w:rsidP="00F77BCA">
      <w:pPr>
        <w:spacing w:line="240" w:lineRule="auto"/>
        <w:jc w:val="center"/>
        <w:rPr>
          <w:rFonts w:ascii="Arial" w:hAnsi="Arial" w:cs="Arial"/>
          <w:b/>
          <w:color w:val="000000" w:themeColor="text1"/>
          <w:sz w:val="32"/>
          <w:szCs w:val="32"/>
        </w:rPr>
      </w:pPr>
      <w:r w:rsidRPr="001A1C38">
        <w:rPr>
          <w:rFonts w:ascii="Cooper Black" w:hAnsi="Cooper Black" w:cs="Arial"/>
          <w:b/>
          <w:color w:val="1F497D" w:themeColor="text2"/>
          <w:sz w:val="32"/>
          <w:szCs w:val="32"/>
        </w:rPr>
        <w:t>Semestre:</w:t>
      </w:r>
      <w:r>
        <w:rPr>
          <w:rFonts w:ascii="Arial" w:hAnsi="Arial" w:cs="Arial"/>
          <w:b/>
          <w:color w:val="000000" w:themeColor="text1"/>
          <w:sz w:val="32"/>
          <w:szCs w:val="32"/>
        </w:rPr>
        <w:t xml:space="preserve"> 9°       </w:t>
      </w:r>
      <w:r w:rsidRPr="001A1C38">
        <w:rPr>
          <w:rFonts w:ascii="Cooper Black" w:hAnsi="Cooper Black" w:cs="Arial"/>
          <w:b/>
          <w:color w:val="1F497D" w:themeColor="text2"/>
          <w:sz w:val="32"/>
          <w:szCs w:val="32"/>
        </w:rPr>
        <w:t>Grupo:</w:t>
      </w:r>
      <w:r w:rsidRPr="001A1C38">
        <w:rPr>
          <w:rFonts w:ascii="Arial" w:hAnsi="Arial" w:cs="Arial"/>
          <w:b/>
          <w:color w:val="1F497D" w:themeColor="text2"/>
          <w:sz w:val="32"/>
          <w:szCs w:val="32"/>
        </w:rPr>
        <w:t xml:space="preserve"> </w:t>
      </w:r>
      <w:r>
        <w:rPr>
          <w:rFonts w:ascii="Arial" w:hAnsi="Arial" w:cs="Arial"/>
          <w:b/>
          <w:color w:val="000000" w:themeColor="text1"/>
          <w:sz w:val="32"/>
          <w:szCs w:val="32"/>
        </w:rPr>
        <w:t>“A”</w:t>
      </w:r>
    </w:p>
    <w:p w14:paraId="1B08F949" w14:textId="77777777" w:rsidR="00F77BCA" w:rsidRDefault="00F77BCA" w:rsidP="00F77BCA">
      <w:pPr>
        <w:spacing w:line="240" w:lineRule="auto"/>
        <w:jc w:val="center"/>
        <w:rPr>
          <w:rFonts w:ascii="Arial" w:hAnsi="Arial" w:cs="Arial"/>
          <w:b/>
          <w:color w:val="000000" w:themeColor="text1"/>
          <w:sz w:val="32"/>
          <w:szCs w:val="32"/>
        </w:rPr>
      </w:pPr>
    </w:p>
    <w:p w14:paraId="425027D5" w14:textId="77777777" w:rsidR="00F77BCA" w:rsidRDefault="00F77BCA" w:rsidP="00F77BCA">
      <w:pPr>
        <w:spacing w:line="240" w:lineRule="auto"/>
        <w:jc w:val="center"/>
        <w:rPr>
          <w:rFonts w:ascii="Arial" w:hAnsi="Arial" w:cs="Arial"/>
          <w:b/>
          <w:color w:val="000000" w:themeColor="text1"/>
          <w:sz w:val="32"/>
          <w:szCs w:val="32"/>
        </w:rPr>
      </w:pPr>
      <w:r w:rsidRPr="001A1C38">
        <w:rPr>
          <w:rFonts w:ascii="Cooper Black" w:hAnsi="Cooper Black" w:cs="Arial"/>
          <w:b/>
          <w:color w:val="1F497D" w:themeColor="text2"/>
          <w:sz w:val="32"/>
          <w:szCs w:val="32"/>
        </w:rPr>
        <w:t>Carrera:</w:t>
      </w:r>
      <w:r w:rsidRPr="001A1C38">
        <w:rPr>
          <w:rFonts w:ascii="Arial" w:hAnsi="Arial" w:cs="Arial"/>
          <w:b/>
          <w:color w:val="1F497D" w:themeColor="text2"/>
          <w:sz w:val="32"/>
          <w:szCs w:val="32"/>
        </w:rPr>
        <w:t xml:space="preserve"> </w:t>
      </w:r>
      <w:r>
        <w:rPr>
          <w:rFonts w:ascii="Arial" w:hAnsi="Arial" w:cs="Arial"/>
          <w:b/>
          <w:color w:val="000000" w:themeColor="text1"/>
          <w:sz w:val="32"/>
          <w:szCs w:val="32"/>
        </w:rPr>
        <w:t>Licenciatura enfermería</w:t>
      </w:r>
    </w:p>
    <w:p w14:paraId="1814E6B4" w14:textId="77777777" w:rsidR="001A7090" w:rsidRPr="00F77BCA" w:rsidRDefault="001A7090" w:rsidP="001A7090">
      <w:pPr>
        <w:rPr>
          <w:rFonts w:ascii="Arial" w:hAnsi="Arial" w:cs="Arial"/>
          <w:color w:val="000000" w:themeColor="text1"/>
          <w:sz w:val="40"/>
          <w:szCs w:val="40"/>
        </w:rPr>
      </w:pPr>
    </w:p>
    <w:p w14:paraId="74E35670" w14:textId="77777777" w:rsidR="00F77BCA" w:rsidRDefault="00F77BCA" w:rsidP="001A7090">
      <w:pPr>
        <w:rPr>
          <w:rFonts w:ascii="Arial" w:hAnsi="Arial" w:cs="Arial"/>
          <w:b/>
          <w:color w:val="000000" w:themeColor="text1"/>
          <w:sz w:val="28"/>
        </w:rPr>
      </w:pPr>
    </w:p>
    <w:p w14:paraId="5077F8BA" w14:textId="073DB865" w:rsidR="001A7090" w:rsidRPr="001A1C38" w:rsidRDefault="001A7090" w:rsidP="001A1C38">
      <w:pPr>
        <w:jc w:val="right"/>
        <w:rPr>
          <w:rFonts w:ascii="Arial" w:hAnsi="Arial" w:cs="Arial"/>
          <w:b/>
          <w:color w:val="000000" w:themeColor="text1"/>
          <w:sz w:val="24"/>
          <w:szCs w:val="20"/>
        </w:rPr>
      </w:pPr>
      <w:r w:rsidRPr="001A1C38">
        <w:rPr>
          <w:rFonts w:ascii="Arial" w:hAnsi="Arial" w:cs="Arial"/>
          <w:b/>
          <w:noProof/>
          <w:color w:val="000000" w:themeColor="text1"/>
          <w:sz w:val="24"/>
          <w:szCs w:val="20"/>
          <w:lang w:eastAsia="es-MX"/>
        </w:rPr>
        <w:drawing>
          <wp:anchor distT="0" distB="0" distL="114300" distR="114300" simplePos="0" relativeHeight="251663872" behindDoc="1" locked="0" layoutInCell="1" allowOverlap="1" wp14:anchorId="2713A968" wp14:editId="452067DF">
            <wp:simplePos x="0" y="0"/>
            <wp:positionH relativeFrom="page">
              <wp:align>left</wp:align>
            </wp:positionH>
            <wp:positionV relativeFrom="paragraph">
              <wp:posOffset>1002030</wp:posOffset>
            </wp:positionV>
            <wp:extent cx="8199282" cy="469591"/>
            <wp:effectExtent l="0" t="0" r="0" b="6985"/>
            <wp:wrapNone/>
            <wp:docPr id="6" name="Imagen 6"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C38">
        <w:rPr>
          <w:rFonts w:ascii="Arial" w:hAnsi="Arial" w:cs="Arial"/>
          <w:b/>
          <w:color w:val="000000" w:themeColor="text1"/>
          <w:sz w:val="24"/>
          <w:szCs w:val="20"/>
        </w:rPr>
        <w:t xml:space="preserve">Comitán de Domínguez Chiapas a </w:t>
      </w:r>
      <w:r w:rsidR="00DD3726" w:rsidRPr="001A1C38">
        <w:rPr>
          <w:rFonts w:ascii="Arial" w:hAnsi="Arial" w:cs="Arial"/>
          <w:b/>
          <w:color w:val="000000" w:themeColor="text1"/>
          <w:sz w:val="24"/>
          <w:szCs w:val="20"/>
        </w:rPr>
        <w:t>19</w:t>
      </w:r>
      <w:r w:rsidR="00C41345" w:rsidRPr="001A1C38">
        <w:rPr>
          <w:rFonts w:ascii="Arial" w:hAnsi="Arial" w:cs="Arial"/>
          <w:b/>
          <w:color w:val="000000" w:themeColor="text1"/>
          <w:sz w:val="24"/>
          <w:szCs w:val="20"/>
        </w:rPr>
        <w:t xml:space="preserve"> de Junio</w:t>
      </w:r>
      <w:r w:rsidRPr="001A1C38">
        <w:rPr>
          <w:rFonts w:ascii="Arial" w:hAnsi="Arial" w:cs="Arial"/>
          <w:b/>
          <w:color w:val="000000" w:themeColor="text1"/>
          <w:sz w:val="24"/>
          <w:szCs w:val="20"/>
        </w:rPr>
        <w:t xml:space="preserve"> de 2020</w:t>
      </w:r>
    </w:p>
    <w:p w14:paraId="258DE318" w14:textId="1E88CA50" w:rsidR="001B772A" w:rsidRDefault="001B772A" w:rsidP="001A1C38">
      <w:pPr>
        <w:jc w:val="center"/>
        <w:rPr>
          <w:rFonts w:ascii="Arial" w:hAnsi="Arial" w:cs="Arial"/>
          <w:b/>
          <w:color w:val="000000" w:themeColor="text1"/>
          <w:sz w:val="32"/>
          <w:szCs w:val="24"/>
        </w:rPr>
      </w:pPr>
      <w:r>
        <w:rPr>
          <w:rFonts w:ascii="Arial" w:hAnsi="Arial" w:cs="Arial"/>
          <w:b/>
          <w:color w:val="000000" w:themeColor="text1"/>
          <w:sz w:val="32"/>
          <w:szCs w:val="24"/>
        </w:rPr>
        <w:lastRenderedPageBreak/>
        <w:t>Dedicatoria</w:t>
      </w:r>
    </w:p>
    <w:p w14:paraId="00C6231A" w14:textId="77777777" w:rsidR="001A1C38" w:rsidRDefault="001A1C38" w:rsidP="001A1C38">
      <w:pPr>
        <w:jc w:val="center"/>
        <w:rPr>
          <w:rFonts w:ascii="Arial" w:hAnsi="Arial" w:cs="Arial"/>
          <w:b/>
          <w:color w:val="000000" w:themeColor="text1"/>
          <w:sz w:val="32"/>
          <w:szCs w:val="24"/>
        </w:rPr>
      </w:pPr>
    </w:p>
    <w:p w14:paraId="4F4DDC4B" w14:textId="77777777" w:rsidR="001B772A" w:rsidRPr="001A1C38" w:rsidRDefault="001B772A" w:rsidP="001A1C38">
      <w:pPr>
        <w:jc w:val="center"/>
        <w:rPr>
          <w:rFonts w:ascii="Arial" w:hAnsi="Arial" w:cs="Arial"/>
          <w:i/>
          <w:iCs/>
          <w:color w:val="000000" w:themeColor="text1"/>
          <w:sz w:val="24"/>
          <w:szCs w:val="24"/>
        </w:rPr>
      </w:pPr>
      <w:r w:rsidRPr="001A1C38">
        <w:rPr>
          <w:rFonts w:ascii="Arial" w:hAnsi="Arial" w:cs="Arial"/>
          <w:i/>
          <w:iCs/>
          <w:color w:val="000000" w:themeColor="text1"/>
          <w:sz w:val="24"/>
          <w:szCs w:val="24"/>
        </w:rPr>
        <w:t>Esta tesis se la dedicamos a dios quien supo darnos las fuerzas para seguir adelante y no desmayar en los problemas que ser nos presentaban, enseñándonos a encarar las adversidades sin perder nunca la dignidad ni desfallecer en el intento.</w:t>
      </w:r>
    </w:p>
    <w:p w14:paraId="79091B82" w14:textId="4C3D4D39" w:rsidR="001B772A" w:rsidRPr="001A1C38" w:rsidRDefault="001B772A" w:rsidP="001A1C38">
      <w:pPr>
        <w:spacing w:after="0"/>
        <w:jc w:val="center"/>
        <w:rPr>
          <w:rFonts w:ascii="Arial" w:hAnsi="Arial" w:cs="Arial"/>
          <w:i/>
          <w:iCs/>
          <w:color w:val="000000" w:themeColor="text1"/>
          <w:sz w:val="24"/>
          <w:szCs w:val="24"/>
        </w:rPr>
      </w:pPr>
      <w:r w:rsidRPr="001A1C38">
        <w:rPr>
          <w:rFonts w:ascii="Arial" w:hAnsi="Arial" w:cs="Arial"/>
          <w:i/>
          <w:iCs/>
          <w:color w:val="000000" w:themeColor="text1"/>
          <w:sz w:val="24"/>
          <w:szCs w:val="24"/>
        </w:rPr>
        <w:t>A nuestros padres por el apoyo, perseverancia, consejos, comprensión, amor, ayuda en los momentos difíciles y por apoyarnos con los recursos necesarios para estudiar, nos han dado todo lo que somos como personas, valores, principios, carácter, empeño y motivación para conse</w:t>
      </w:r>
      <w:r w:rsidR="001C2252" w:rsidRPr="001A1C38">
        <w:rPr>
          <w:rFonts w:ascii="Arial" w:hAnsi="Arial" w:cs="Arial"/>
          <w:i/>
          <w:iCs/>
          <w:color w:val="000000" w:themeColor="text1"/>
          <w:sz w:val="24"/>
          <w:szCs w:val="24"/>
        </w:rPr>
        <w:t>guir nuestras metas y anhelos.</w:t>
      </w:r>
    </w:p>
    <w:p w14:paraId="6D714A80" w14:textId="77777777" w:rsidR="001C2252" w:rsidRPr="001A1C38" w:rsidRDefault="001C2252" w:rsidP="001A1C38">
      <w:pPr>
        <w:jc w:val="center"/>
        <w:rPr>
          <w:rFonts w:ascii="Arial" w:hAnsi="Arial" w:cs="Arial"/>
          <w:i/>
          <w:iCs/>
          <w:color w:val="000000" w:themeColor="text1"/>
          <w:sz w:val="24"/>
          <w:szCs w:val="24"/>
        </w:rPr>
      </w:pPr>
      <w:r w:rsidRPr="001A1C38">
        <w:rPr>
          <w:rFonts w:ascii="Arial" w:hAnsi="Arial" w:cs="Arial"/>
          <w:i/>
          <w:iCs/>
          <w:color w:val="000000" w:themeColor="text1"/>
          <w:sz w:val="24"/>
          <w:szCs w:val="24"/>
        </w:rPr>
        <w:t>También se la dedicamos a nuestras familias y maestros que nos ayudaron a llevar a cabo nuestro proyecto que siempre estuvieron al pendiente de que todo saliera bien y por el apoyo que nos demostraron a lo largo de este transcurso.</w:t>
      </w:r>
    </w:p>
    <w:p w14:paraId="2E440F81" w14:textId="77777777" w:rsidR="001C2252" w:rsidRPr="001A1C38" w:rsidRDefault="001C2252" w:rsidP="001A1C38">
      <w:pPr>
        <w:jc w:val="center"/>
        <w:rPr>
          <w:rFonts w:ascii="Arial" w:hAnsi="Arial" w:cs="Arial"/>
          <w:i/>
          <w:iCs/>
          <w:color w:val="000000" w:themeColor="text1"/>
          <w:sz w:val="24"/>
          <w:szCs w:val="24"/>
        </w:rPr>
      </w:pPr>
    </w:p>
    <w:p w14:paraId="04139D36" w14:textId="77777777" w:rsidR="001B772A" w:rsidRPr="001B772A" w:rsidRDefault="001B772A" w:rsidP="001B772A">
      <w:pPr>
        <w:jc w:val="both"/>
        <w:rPr>
          <w:rFonts w:ascii="Arial" w:hAnsi="Arial" w:cs="Arial"/>
          <w:color w:val="000000" w:themeColor="text1"/>
          <w:sz w:val="24"/>
          <w:szCs w:val="24"/>
        </w:rPr>
      </w:pPr>
    </w:p>
    <w:p w14:paraId="7F82CFD2" w14:textId="77777777" w:rsidR="001B772A" w:rsidRDefault="001B772A" w:rsidP="00F77BCA">
      <w:pPr>
        <w:jc w:val="center"/>
        <w:rPr>
          <w:rFonts w:ascii="Arial" w:hAnsi="Arial" w:cs="Arial"/>
          <w:b/>
          <w:color w:val="000000" w:themeColor="text1"/>
          <w:sz w:val="32"/>
          <w:szCs w:val="24"/>
        </w:rPr>
      </w:pPr>
    </w:p>
    <w:p w14:paraId="586B95C3" w14:textId="77777777" w:rsidR="001B772A" w:rsidRDefault="001B772A" w:rsidP="00F77BCA">
      <w:pPr>
        <w:jc w:val="center"/>
        <w:rPr>
          <w:rFonts w:ascii="Arial" w:hAnsi="Arial" w:cs="Arial"/>
          <w:b/>
          <w:color w:val="000000" w:themeColor="text1"/>
          <w:sz w:val="32"/>
          <w:szCs w:val="24"/>
        </w:rPr>
      </w:pPr>
    </w:p>
    <w:p w14:paraId="325D3807" w14:textId="77777777" w:rsidR="001B772A" w:rsidRDefault="001B772A" w:rsidP="00F77BCA">
      <w:pPr>
        <w:jc w:val="center"/>
        <w:rPr>
          <w:rFonts w:ascii="Arial" w:hAnsi="Arial" w:cs="Arial"/>
          <w:b/>
          <w:color w:val="000000" w:themeColor="text1"/>
          <w:sz w:val="32"/>
          <w:szCs w:val="24"/>
        </w:rPr>
      </w:pPr>
    </w:p>
    <w:p w14:paraId="3D3B2462" w14:textId="77777777" w:rsidR="001B772A" w:rsidRDefault="001B772A" w:rsidP="00F77BCA">
      <w:pPr>
        <w:jc w:val="center"/>
        <w:rPr>
          <w:rFonts w:ascii="Arial" w:hAnsi="Arial" w:cs="Arial"/>
          <w:b/>
          <w:color w:val="000000" w:themeColor="text1"/>
          <w:sz w:val="32"/>
          <w:szCs w:val="24"/>
        </w:rPr>
      </w:pPr>
      <w:bookmarkStart w:id="0" w:name="_GoBack"/>
      <w:bookmarkEnd w:id="0"/>
    </w:p>
    <w:p w14:paraId="20EF9427" w14:textId="77777777" w:rsidR="001B772A" w:rsidRDefault="001B772A" w:rsidP="00F77BCA">
      <w:pPr>
        <w:jc w:val="center"/>
        <w:rPr>
          <w:rFonts w:ascii="Arial" w:hAnsi="Arial" w:cs="Arial"/>
          <w:b/>
          <w:color w:val="000000" w:themeColor="text1"/>
          <w:sz w:val="32"/>
          <w:szCs w:val="24"/>
        </w:rPr>
      </w:pPr>
    </w:p>
    <w:p w14:paraId="221359C3" w14:textId="77777777" w:rsidR="001B772A" w:rsidRDefault="001B772A" w:rsidP="00F77BCA">
      <w:pPr>
        <w:jc w:val="center"/>
        <w:rPr>
          <w:rFonts w:ascii="Arial" w:hAnsi="Arial" w:cs="Arial"/>
          <w:b/>
          <w:color w:val="000000" w:themeColor="text1"/>
          <w:sz w:val="32"/>
          <w:szCs w:val="24"/>
        </w:rPr>
      </w:pPr>
    </w:p>
    <w:p w14:paraId="5B674D27" w14:textId="77777777" w:rsidR="001B772A" w:rsidRDefault="001B772A" w:rsidP="00F77BCA">
      <w:pPr>
        <w:jc w:val="center"/>
        <w:rPr>
          <w:rFonts w:ascii="Arial" w:hAnsi="Arial" w:cs="Arial"/>
          <w:b/>
          <w:color w:val="000000" w:themeColor="text1"/>
          <w:sz w:val="32"/>
          <w:szCs w:val="24"/>
        </w:rPr>
      </w:pPr>
    </w:p>
    <w:p w14:paraId="2507BDAB" w14:textId="77777777" w:rsidR="001B772A" w:rsidRDefault="001B772A" w:rsidP="00F77BCA">
      <w:pPr>
        <w:jc w:val="center"/>
        <w:rPr>
          <w:rFonts w:ascii="Arial" w:hAnsi="Arial" w:cs="Arial"/>
          <w:b/>
          <w:color w:val="000000" w:themeColor="text1"/>
          <w:sz w:val="32"/>
          <w:szCs w:val="24"/>
        </w:rPr>
      </w:pPr>
    </w:p>
    <w:p w14:paraId="3503FD32" w14:textId="77777777" w:rsidR="001B772A" w:rsidRDefault="001B772A" w:rsidP="00F77BCA">
      <w:pPr>
        <w:jc w:val="center"/>
        <w:rPr>
          <w:rFonts w:ascii="Arial" w:hAnsi="Arial" w:cs="Arial"/>
          <w:b/>
          <w:color w:val="000000" w:themeColor="text1"/>
          <w:sz w:val="32"/>
          <w:szCs w:val="24"/>
        </w:rPr>
      </w:pPr>
    </w:p>
    <w:p w14:paraId="492E6CEE" w14:textId="77777777" w:rsidR="00F77B1E" w:rsidRPr="00F77BCA" w:rsidRDefault="00F77B1E">
      <w:pPr>
        <w:rPr>
          <w:rFonts w:ascii="Arial" w:hAnsi="Arial" w:cs="Arial"/>
          <w:color w:val="000000" w:themeColor="text1"/>
        </w:rPr>
      </w:pPr>
    </w:p>
    <w:p w14:paraId="2C405022" w14:textId="3A4F026B" w:rsidR="00C22083" w:rsidRDefault="00C22083" w:rsidP="00C22083">
      <w:pPr>
        <w:rPr>
          <w:rFonts w:ascii="Arial" w:hAnsi="Arial" w:cs="Arial"/>
          <w:b/>
          <w:bCs/>
          <w:color w:val="000000" w:themeColor="text1"/>
          <w:sz w:val="24"/>
          <w:szCs w:val="24"/>
          <w:lang w:val="es-ES"/>
        </w:rPr>
      </w:pPr>
      <w:bookmarkStart w:id="1" w:name="_Toc41294834"/>
      <w:bookmarkStart w:id="2" w:name="_Toc43332624"/>
    </w:p>
    <w:sdt>
      <w:sdtPr>
        <w:rPr>
          <w:rFonts w:asciiTheme="minorHAnsi" w:eastAsiaTheme="minorHAnsi" w:hAnsiTheme="minorHAnsi" w:cstheme="minorBidi"/>
          <w:b w:val="0"/>
          <w:bCs w:val="0"/>
          <w:color w:val="auto"/>
          <w:sz w:val="22"/>
          <w:szCs w:val="22"/>
          <w:lang w:val="es-ES" w:eastAsia="en-US"/>
        </w:rPr>
        <w:id w:val="2068992441"/>
        <w:docPartObj>
          <w:docPartGallery w:val="Table of Contents"/>
          <w:docPartUnique/>
        </w:docPartObj>
      </w:sdtPr>
      <w:sdtEndPr/>
      <w:sdtContent>
        <w:p w14:paraId="506D037C" w14:textId="2219510E" w:rsidR="00AC344D" w:rsidRPr="00D204C5" w:rsidRDefault="00D204C5" w:rsidP="00D204C5">
          <w:pPr>
            <w:pStyle w:val="TtulodeTDC"/>
            <w:jc w:val="center"/>
            <w:rPr>
              <w:rFonts w:ascii="Arial" w:hAnsi="Arial" w:cs="Arial"/>
              <w:color w:val="auto"/>
              <w:sz w:val="24"/>
              <w:szCs w:val="24"/>
            </w:rPr>
          </w:pPr>
          <w:r w:rsidRPr="00D204C5">
            <w:rPr>
              <w:rFonts w:ascii="Arial" w:hAnsi="Arial" w:cs="Arial"/>
              <w:color w:val="auto"/>
              <w:sz w:val="24"/>
              <w:szCs w:val="24"/>
              <w:lang w:val="es-ES"/>
            </w:rPr>
            <w:tab/>
          </w:r>
          <w:r w:rsidRPr="00D204C5">
            <w:rPr>
              <w:rFonts w:ascii="Arial" w:hAnsi="Arial" w:cs="Arial"/>
              <w:color w:val="auto"/>
              <w:sz w:val="36"/>
              <w:szCs w:val="36"/>
              <w:lang w:val="es-ES"/>
            </w:rPr>
            <w:t>ÍNDICE</w:t>
          </w:r>
        </w:p>
        <w:p w14:paraId="4416FE13" w14:textId="1F3C06DC" w:rsidR="00D204C5" w:rsidRPr="00D204C5" w:rsidRDefault="00AC344D">
          <w:pPr>
            <w:pStyle w:val="TDC1"/>
            <w:rPr>
              <w:rFonts w:ascii="Arial" w:eastAsiaTheme="minorEastAsia" w:hAnsi="Arial" w:cs="Arial"/>
              <w:b/>
              <w:bCs/>
              <w:noProof/>
              <w:sz w:val="24"/>
              <w:szCs w:val="24"/>
              <w:lang w:eastAsia="es-MX"/>
            </w:rPr>
          </w:pPr>
          <w:r w:rsidRPr="00D204C5">
            <w:rPr>
              <w:rFonts w:ascii="Arial" w:hAnsi="Arial" w:cs="Arial"/>
              <w:b/>
              <w:bCs/>
              <w:sz w:val="24"/>
              <w:szCs w:val="24"/>
            </w:rPr>
            <w:fldChar w:fldCharType="begin"/>
          </w:r>
          <w:r w:rsidRPr="00D204C5">
            <w:rPr>
              <w:rFonts w:ascii="Arial" w:hAnsi="Arial" w:cs="Arial"/>
              <w:b/>
              <w:bCs/>
              <w:sz w:val="24"/>
              <w:szCs w:val="24"/>
            </w:rPr>
            <w:instrText xml:space="preserve"> TOC \o "1-3" \h \z \u </w:instrText>
          </w:r>
          <w:r w:rsidRPr="00D204C5">
            <w:rPr>
              <w:rFonts w:ascii="Arial" w:hAnsi="Arial" w:cs="Arial"/>
              <w:b/>
              <w:bCs/>
              <w:sz w:val="24"/>
              <w:szCs w:val="24"/>
            </w:rPr>
            <w:fldChar w:fldCharType="separate"/>
          </w:r>
          <w:hyperlink w:anchor="_Toc43492057" w:history="1">
            <w:r w:rsidR="00D204C5" w:rsidRPr="00D204C5">
              <w:rPr>
                <w:rStyle w:val="Hipervnculo"/>
                <w:rFonts w:ascii="Arial" w:hAnsi="Arial" w:cs="Arial"/>
                <w:b/>
                <w:bCs/>
                <w:noProof/>
                <w:color w:val="auto"/>
                <w:sz w:val="24"/>
                <w:szCs w:val="24"/>
              </w:rPr>
              <w:t>1.- INTRODUCCIÓN</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_Toc43492057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5</w:t>
            </w:r>
            <w:r w:rsidR="00D204C5" w:rsidRPr="00D204C5">
              <w:rPr>
                <w:rFonts w:ascii="Arial" w:hAnsi="Arial" w:cs="Arial"/>
                <w:b/>
                <w:bCs/>
                <w:noProof/>
                <w:webHidden/>
                <w:sz w:val="24"/>
                <w:szCs w:val="24"/>
              </w:rPr>
              <w:fldChar w:fldCharType="end"/>
            </w:r>
          </w:hyperlink>
        </w:p>
        <w:p w14:paraId="411DF0B9" w14:textId="465A1A81" w:rsidR="00D204C5" w:rsidRPr="00D204C5" w:rsidRDefault="00316706">
          <w:pPr>
            <w:pStyle w:val="TDC1"/>
            <w:rPr>
              <w:rFonts w:ascii="Arial" w:eastAsiaTheme="minorEastAsia" w:hAnsi="Arial" w:cs="Arial"/>
              <w:b/>
              <w:bCs/>
              <w:noProof/>
              <w:sz w:val="24"/>
              <w:szCs w:val="24"/>
              <w:lang w:eastAsia="es-MX"/>
            </w:rPr>
          </w:pPr>
          <w:hyperlink w:anchor="_Toc43492058" w:history="1">
            <w:r w:rsidR="00D204C5" w:rsidRPr="00D204C5">
              <w:rPr>
                <w:rStyle w:val="Hipervnculo"/>
                <w:rFonts w:ascii="Arial" w:hAnsi="Arial" w:cs="Arial"/>
                <w:b/>
                <w:bCs/>
                <w:noProof/>
                <w:color w:val="auto"/>
                <w:sz w:val="24"/>
                <w:szCs w:val="24"/>
              </w:rPr>
              <w:t>CAPÍTULO I</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_Toc43492058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6</w:t>
            </w:r>
            <w:r w:rsidR="00D204C5" w:rsidRPr="00D204C5">
              <w:rPr>
                <w:rFonts w:ascii="Arial" w:hAnsi="Arial" w:cs="Arial"/>
                <w:b/>
                <w:bCs/>
                <w:noProof/>
                <w:webHidden/>
                <w:sz w:val="24"/>
                <w:szCs w:val="24"/>
              </w:rPr>
              <w:fldChar w:fldCharType="end"/>
            </w:r>
          </w:hyperlink>
        </w:p>
        <w:p w14:paraId="34A8D089" w14:textId="65F5DB8B"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59" w:history="1">
            <w:r w:rsidR="00D204C5" w:rsidRPr="00D204C5">
              <w:rPr>
                <w:rStyle w:val="Hipervnculo"/>
                <w:rFonts w:ascii="Arial" w:hAnsi="Arial" w:cs="Arial"/>
                <w:b/>
                <w:bCs/>
                <w:noProof/>
                <w:color w:val="auto"/>
                <w:sz w:val="24"/>
                <w:szCs w:val="24"/>
              </w:rPr>
              <w:t>1.1 PLANTEAMIENTO DEL PROBLEMA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_Toc43492059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6</w:t>
            </w:r>
            <w:r w:rsidR="00D204C5" w:rsidRPr="00D204C5">
              <w:rPr>
                <w:rFonts w:ascii="Arial" w:hAnsi="Arial" w:cs="Arial"/>
                <w:b/>
                <w:bCs/>
                <w:noProof/>
                <w:webHidden/>
                <w:sz w:val="24"/>
                <w:szCs w:val="24"/>
              </w:rPr>
              <w:fldChar w:fldCharType="end"/>
            </w:r>
          </w:hyperlink>
        </w:p>
        <w:p w14:paraId="11CC019E" w14:textId="6C719772"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61" w:history="1">
            <w:r w:rsidR="00D204C5" w:rsidRPr="00D204C5">
              <w:rPr>
                <w:rStyle w:val="Hipervnculo"/>
                <w:rFonts w:ascii="Arial" w:hAnsi="Arial" w:cs="Arial"/>
                <w:b/>
                <w:bCs/>
                <w:noProof/>
                <w:color w:val="auto"/>
                <w:sz w:val="24"/>
                <w:szCs w:val="24"/>
              </w:rPr>
              <w:t>1.2 PREGUNTAS DE INVESTIGACIÓN</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_Toc43492061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9</w:t>
            </w:r>
            <w:r w:rsidR="00D204C5" w:rsidRPr="00D204C5">
              <w:rPr>
                <w:rFonts w:ascii="Arial" w:hAnsi="Arial" w:cs="Arial"/>
                <w:b/>
                <w:bCs/>
                <w:noProof/>
                <w:webHidden/>
                <w:sz w:val="24"/>
                <w:szCs w:val="24"/>
              </w:rPr>
              <w:fldChar w:fldCharType="end"/>
            </w:r>
          </w:hyperlink>
        </w:p>
        <w:p w14:paraId="5A66CF55" w14:textId="14A7487F" w:rsidR="00D204C5" w:rsidRPr="00D204C5" w:rsidRDefault="00316706">
          <w:pPr>
            <w:pStyle w:val="TDC1"/>
            <w:rPr>
              <w:rFonts w:ascii="Arial" w:eastAsiaTheme="minorEastAsia" w:hAnsi="Arial" w:cs="Arial"/>
              <w:b/>
              <w:bCs/>
              <w:noProof/>
              <w:sz w:val="24"/>
              <w:szCs w:val="24"/>
              <w:lang w:eastAsia="es-MX"/>
            </w:rPr>
          </w:pPr>
          <w:hyperlink w:anchor="_Toc43492062" w:history="1">
            <w:r w:rsidR="00D204C5" w:rsidRPr="00D204C5">
              <w:rPr>
                <w:rStyle w:val="Hipervnculo"/>
                <w:rFonts w:ascii="Arial" w:hAnsi="Arial" w:cs="Arial"/>
                <w:b/>
                <w:bCs/>
                <w:noProof/>
                <w:color w:val="auto"/>
                <w:sz w:val="24"/>
                <w:szCs w:val="24"/>
              </w:rPr>
              <w:t>1.3 OBJETIVOS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_Toc43492062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10</w:t>
            </w:r>
            <w:r w:rsidR="00D204C5" w:rsidRPr="00D204C5">
              <w:rPr>
                <w:rFonts w:ascii="Arial" w:hAnsi="Arial" w:cs="Arial"/>
                <w:b/>
                <w:bCs/>
                <w:noProof/>
                <w:webHidden/>
                <w:sz w:val="24"/>
                <w:szCs w:val="24"/>
              </w:rPr>
              <w:fldChar w:fldCharType="end"/>
            </w:r>
          </w:hyperlink>
        </w:p>
        <w:p w14:paraId="352CCDEA" w14:textId="1C3760D6"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63" w:history="1">
            <w:r w:rsidR="00D204C5" w:rsidRPr="00D204C5">
              <w:rPr>
                <w:rStyle w:val="Hipervnculo"/>
                <w:rFonts w:ascii="Arial" w:hAnsi="Arial" w:cs="Arial"/>
                <w:b/>
                <w:bCs/>
                <w:noProof/>
                <w:color w:val="auto"/>
                <w:sz w:val="24"/>
                <w:szCs w:val="24"/>
              </w:rPr>
              <w:t>1.3.1 Objetivos Generales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_Toc43492063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10</w:t>
            </w:r>
            <w:r w:rsidR="00D204C5" w:rsidRPr="00D204C5">
              <w:rPr>
                <w:rFonts w:ascii="Arial" w:hAnsi="Arial" w:cs="Arial"/>
                <w:b/>
                <w:bCs/>
                <w:noProof/>
                <w:webHidden/>
                <w:sz w:val="24"/>
                <w:szCs w:val="24"/>
              </w:rPr>
              <w:fldChar w:fldCharType="end"/>
            </w:r>
          </w:hyperlink>
        </w:p>
        <w:p w14:paraId="12E46247" w14:textId="4C9A3CDB"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64" w:history="1">
            <w:r w:rsidR="00D204C5" w:rsidRPr="00D204C5">
              <w:rPr>
                <w:rStyle w:val="Hipervnculo"/>
                <w:rFonts w:ascii="Arial" w:hAnsi="Arial" w:cs="Arial"/>
                <w:b/>
                <w:bCs/>
                <w:noProof/>
                <w:color w:val="auto"/>
                <w:sz w:val="24"/>
                <w:szCs w:val="24"/>
              </w:rPr>
              <w:t>1.3.2 Objetivos específicos.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_Toc43492064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10</w:t>
            </w:r>
            <w:r w:rsidR="00D204C5" w:rsidRPr="00D204C5">
              <w:rPr>
                <w:rFonts w:ascii="Arial" w:hAnsi="Arial" w:cs="Arial"/>
                <w:b/>
                <w:bCs/>
                <w:noProof/>
                <w:webHidden/>
                <w:sz w:val="24"/>
                <w:szCs w:val="24"/>
              </w:rPr>
              <w:fldChar w:fldCharType="end"/>
            </w:r>
          </w:hyperlink>
        </w:p>
        <w:p w14:paraId="5E9AF038" w14:textId="094C57CD" w:rsidR="00D204C5" w:rsidRPr="00D204C5" w:rsidRDefault="00316706">
          <w:pPr>
            <w:pStyle w:val="TDC1"/>
            <w:rPr>
              <w:rFonts w:ascii="Arial" w:eastAsiaTheme="minorEastAsia" w:hAnsi="Arial" w:cs="Arial"/>
              <w:b/>
              <w:bCs/>
              <w:noProof/>
              <w:sz w:val="24"/>
              <w:szCs w:val="24"/>
              <w:lang w:eastAsia="es-MX"/>
            </w:rPr>
          </w:pPr>
          <w:hyperlink w:anchor="_Toc43492065" w:history="1">
            <w:r w:rsidR="00D204C5" w:rsidRPr="00D204C5">
              <w:rPr>
                <w:rStyle w:val="Hipervnculo"/>
                <w:rFonts w:ascii="Arial" w:hAnsi="Arial" w:cs="Arial"/>
                <w:b/>
                <w:bCs/>
                <w:noProof/>
                <w:color w:val="auto"/>
                <w:sz w:val="24"/>
                <w:szCs w:val="24"/>
              </w:rPr>
              <w:t>1.4 JUSTIFICACIÓN</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_Toc43492065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12</w:t>
            </w:r>
            <w:r w:rsidR="00D204C5" w:rsidRPr="00D204C5">
              <w:rPr>
                <w:rFonts w:ascii="Arial" w:hAnsi="Arial" w:cs="Arial"/>
                <w:b/>
                <w:bCs/>
                <w:noProof/>
                <w:webHidden/>
                <w:sz w:val="24"/>
                <w:szCs w:val="24"/>
              </w:rPr>
              <w:fldChar w:fldCharType="end"/>
            </w:r>
          </w:hyperlink>
        </w:p>
        <w:p w14:paraId="78FE778C" w14:textId="7C553D58" w:rsidR="00D204C5" w:rsidRPr="00D204C5" w:rsidRDefault="00316706">
          <w:pPr>
            <w:pStyle w:val="TDC1"/>
            <w:rPr>
              <w:rFonts w:ascii="Arial" w:eastAsiaTheme="minorEastAsia" w:hAnsi="Arial" w:cs="Arial"/>
              <w:b/>
              <w:bCs/>
              <w:noProof/>
              <w:sz w:val="24"/>
              <w:szCs w:val="24"/>
              <w:lang w:eastAsia="es-MX"/>
            </w:rPr>
          </w:pPr>
          <w:hyperlink w:anchor="_Toc43492066" w:history="1">
            <w:r w:rsidR="00D204C5" w:rsidRPr="00D204C5">
              <w:rPr>
                <w:rStyle w:val="Hipervnculo"/>
                <w:rFonts w:ascii="Arial" w:hAnsi="Arial" w:cs="Arial"/>
                <w:b/>
                <w:bCs/>
                <w:noProof/>
                <w:color w:val="auto"/>
                <w:sz w:val="24"/>
                <w:szCs w:val="24"/>
              </w:rPr>
              <w:t>1.5 HIPÓTESIS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_Toc43492066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15</w:t>
            </w:r>
            <w:r w:rsidR="00D204C5" w:rsidRPr="00D204C5">
              <w:rPr>
                <w:rFonts w:ascii="Arial" w:hAnsi="Arial" w:cs="Arial"/>
                <w:b/>
                <w:bCs/>
                <w:noProof/>
                <w:webHidden/>
                <w:sz w:val="24"/>
                <w:szCs w:val="24"/>
              </w:rPr>
              <w:fldChar w:fldCharType="end"/>
            </w:r>
          </w:hyperlink>
        </w:p>
        <w:p w14:paraId="553D2294" w14:textId="67423801" w:rsidR="00D204C5" w:rsidRPr="00D204C5" w:rsidRDefault="00316706">
          <w:pPr>
            <w:pStyle w:val="TDC1"/>
            <w:rPr>
              <w:rFonts w:ascii="Arial" w:eastAsiaTheme="minorEastAsia" w:hAnsi="Arial" w:cs="Arial"/>
              <w:b/>
              <w:bCs/>
              <w:noProof/>
              <w:sz w:val="24"/>
              <w:szCs w:val="24"/>
              <w:lang w:eastAsia="es-MX"/>
            </w:rPr>
          </w:pPr>
          <w:hyperlink w:anchor="_Toc43492067" w:history="1">
            <w:r w:rsidR="00D204C5" w:rsidRPr="00D204C5">
              <w:rPr>
                <w:rStyle w:val="Hipervnculo"/>
                <w:rFonts w:ascii="Arial" w:hAnsi="Arial" w:cs="Arial"/>
                <w:b/>
                <w:bCs/>
                <w:noProof/>
                <w:color w:val="auto"/>
                <w:sz w:val="24"/>
                <w:szCs w:val="24"/>
              </w:rPr>
              <w:t>1.6 METODOLOGÍA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_Toc43492067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16</w:t>
            </w:r>
            <w:r w:rsidR="00D204C5" w:rsidRPr="00D204C5">
              <w:rPr>
                <w:rFonts w:ascii="Arial" w:hAnsi="Arial" w:cs="Arial"/>
                <w:b/>
                <w:bCs/>
                <w:noProof/>
                <w:webHidden/>
                <w:sz w:val="24"/>
                <w:szCs w:val="24"/>
              </w:rPr>
              <w:fldChar w:fldCharType="end"/>
            </w:r>
          </w:hyperlink>
        </w:p>
        <w:p w14:paraId="25647730" w14:textId="1E81EDC4"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68" w:history="1">
            <w:r w:rsidR="00D204C5" w:rsidRPr="00D204C5">
              <w:rPr>
                <w:rStyle w:val="Hipervnculo"/>
                <w:rFonts w:ascii="Arial" w:hAnsi="Arial" w:cs="Arial"/>
                <w:b/>
                <w:bCs/>
                <w:noProof/>
                <w:color w:val="auto"/>
                <w:sz w:val="24"/>
                <w:szCs w:val="24"/>
              </w:rPr>
              <w:t>1.6.1 Medicina complementaria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_Toc43492068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16</w:t>
            </w:r>
            <w:r w:rsidR="00D204C5" w:rsidRPr="00D204C5">
              <w:rPr>
                <w:rFonts w:ascii="Arial" w:hAnsi="Arial" w:cs="Arial"/>
                <w:b/>
                <w:bCs/>
                <w:noProof/>
                <w:webHidden/>
                <w:sz w:val="24"/>
                <w:szCs w:val="24"/>
              </w:rPr>
              <w:fldChar w:fldCharType="end"/>
            </w:r>
          </w:hyperlink>
        </w:p>
        <w:p w14:paraId="1A3D23BD" w14:textId="6F7E512F"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69" w:history="1">
            <w:r w:rsidR="00D204C5" w:rsidRPr="00D204C5">
              <w:rPr>
                <w:rStyle w:val="Hipervnculo"/>
                <w:rFonts w:ascii="Arial" w:hAnsi="Arial" w:cs="Arial"/>
                <w:b/>
                <w:bCs/>
                <w:noProof/>
                <w:color w:val="auto"/>
                <w:sz w:val="24"/>
                <w:szCs w:val="24"/>
              </w:rPr>
              <w:t>1.6.2 Algunos paradigmas de la medicina complementaria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_Toc43492069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16</w:t>
            </w:r>
            <w:r w:rsidR="00D204C5" w:rsidRPr="00D204C5">
              <w:rPr>
                <w:rFonts w:ascii="Arial" w:hAnsi="Arial" w:cs="Arial"/>
                <w:b/>
                <w:bCs/>
                <w:noProof/>
                <w:webHidden/>
                <w:sz w:val="24"/>
                <w:szCs w:val="24"/>
              </w:rPr>
              <w:fldChar w:fldCharType="end"/>
            </w:r>
          </w:hyperlink>
        </w:p>
        <w:p w14:paraId="3690BF16" w14:textId="254F954D"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70" w:history="1">
            <w:r w:rsidR="00D204C5" w:rsidRPr="00D204C5">
              <w:rPr>
                <w:rStyle w:val="Hipervnculo"/>
                <w:rFonts w:ascii="Arial" w:hAnsi="Arial" w:cs="Arial"/>
                <w:b/>
                <w:bCs/>
                <w:noProof/>
                <w:color w:val="auto"/>
                <w:sz w:val="24"/>
                <w:szCs w:val="24"/>
              </w:rPr>
              <w:t>1.6.3 Los beneficios de la medicina complementaria: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_Toc43492070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17</w:t>
            </w:r>
            <w:r w:rsidR="00D204C5" w:rsidRPr="00D204C5">
              <w:rPr>
                <w:rFonts w:ascii="Arial" w:hAnsi="Arial" w:cs="Arial"/>
                <w:b/>
                <w:bCs/>
                <w:noProof/>
                <w:webHidden/>
                <w:sz w:val="24"/>
                <w:szCs w:val="24"/>
              </w:rPr>
              <w:fldChar w:fldCharType="end"/>
            </w:r>
          </w:hyperlink>
        </w:p>
        <w:p w14:paraId="69FF7606" w14:textId="4700AAB6"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71" w:history="1">
            <w:r w:rsidR="00D204C5" w:rsidRPr="00D204C5">
              <w:rPr>
                <w:rStyle w:val="Hipervnculo"/>
                <w:rFonts w:ascii="Arial" w:hAnsi="Arial" w:cs="Arial"/>
                <w:b/>
                <w:bCs/>
                <w:noProof/>
                <w:color w:val="auto"/>
                <w:sz w:val="24"/>
                <w:szCs w:val="24"/>
              </w:rPr>
              <w:t>1.6.4 Desventajas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_Toc43492071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18</w:t>
            </w:r>
            <w:r w:rsidR="00D204C5" w:rsidRPr="00D204C5">
              <w:rPr>
                <w:rFonts w:ascii="Arial" w:hAnsi="Arial" w:cs="Arial"/>
                <w:b/>
                <w:bCs/>
                <w:noProof/>
                <w:webHidden/>
                <w:sz w:val="24"/>
                <w:szCs w:val="24"/>
              </w:rPr>
              <w:fldChar w:fldCharType="end"/>
            </w:r>
          </w:hyperlink>
        </w:p>
        <w:p w14:paraId="085FA584" w14:textId="01467B98" w:rsidR="00D204C5" w:rsidRPr="00D204C5" w:rsidRDefault="00316706">
          <w:pPr>
            <w:pStyle w:val="TDC1"/>
            <w:rPr>
              <w:rFonts w:ascii="Arial" w:eastAsiaTheme="minorEastAsia" w:hAnsi="Arial" w:cs="Arial"/>
              <w:b/>
              <w:bCs/>
              <w:noProof/>
              <w:sz w:val="24"/>
              <w:szCs w:val="24"/>
              <w:lang w:eastAsia="es-MX"/>
            </w:rPr>
          </w:pPr>
          <w:hyperlink w:anchor="_Toc43492072" w:history="1">
            <w:r w:rsidR="00D204C5" w:rsidRPr="00D204C5">
              <w:rPr>
                <w:rStyle w:val="Hipervnculo"/>
                <w:rFonts w:ascii="Arial" w:hAnsi="Arial" w:cs="Arial"/>
                <w:b/>
                <w:bCs/>
                <w:noProof/>
                <w:color w:val="auto"/>
                <w:sz w:val="24"/>
                <w:szCs w:val="24"/>
              </w:rPr>
              <w:t>CAPÌTULO II</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_Toc43492072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32</w:t>
            </w:r>
            <w:r w:rsidR="00D204C5" w:rsidRPr="00D204C5">
              <w:rPr>
                <w:rFonts w:ascii="Arial" w:hAnsi="Arial" w:cs="Arial"/>
                <w:b/>
                <w:bCs/>
                <w:noProof/>
                <w:webHidden/>
                <w:sz w:val="24"/>
                <w:szCs w:val="24"/>
              </w:rPr>
              <w:fldChar w:fldCharType="end"/>
            </w:r>
          </w:hyperlink>
        </w:p>
        <w:p w14:paraId="585D6A8E" w14:textId="070D7D35" w:rsidR="00D204C5" w:rsidRPr="00D204C5" w:rsidRDefault="00316706">
          <w:pPr>
            <w:pStyle w:val="TDC1"/>
            <w:rPr>
              <w:rFonts w:ascii="Arial" w:eastAsiaTheme="minorEastAsia" w:hAnsi="Arial" w:cs="Arial"/>
              <w:b/>
              <w:bCs/>
              <w:noProof/>
              <w:sz w:val="24"/>
              <w:szCs w:val="24"/>
              <w:lang w:eastAsia="es-MX"/>
            </w:rPr>
          </w:pPr>
          <w:hyperlink w:anchor="_Toc43492073" w:history="1">
            <w:r w:rsidR="00D204C5" w:rsidRPr="00D204C5">
              <w:rPr>
                <w:rStyle w:val="Hipervnculo"/>
                <w:rFonts w:ascii="Arial" w:hAnsi="Arial" w:cs="Arial"/>
                <w:b/>
                <w:bCs/>
                <w:noProof/>
                <w:color w:val="auto"/>
                <w:sz w:val="24"/>
                <w:szCs w:val="24"/>
              </w:rPr>
              <w:t>ORIGEN Y EVOLUCIÒN DEL TEMA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_Toc43492073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32</w:t>
            </w:r>
            <w:r w:rsidR="00D204C5" w:rsidRPr="00D204C5">
              <w:rPr>
                <w:rFonts w:ascii="Arial" w:hAnsi="Arial" w:cs="Arial"/>
                <w:b/>
                <w:bCs/>
                <w:noProof/>
                <w:webHidden/>
                <w:sz w:val="24"/>
                <w:szCs w:val="24"/>
              </w:rPr>
              <w:fldChar w:fldCharType="end"/>
            </w:r>
          </w:hyperlink>
        </w:p>
        <w:p w14:paraId="12CDACDE" w14:textId="4291AFAC"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74" w:history="1">
            <w:r w:rsidR="00D204C5" w:rsidRPr="00D204C5">
              <w:rPr>
                <w:rStyle w:val="Hipervnculo"/>
                <w:rFonts w:ascii="Arial" w:hAnsi="Arial" w:cs="Arial"/>
                <w:b/>
                <w:bCs/>
                <w:noProof/>
                <w:color w:val="auto"/>
                <w:sz w:val="24"/>
                <w:szCs w:val="24"/>
              </w:rPr>
              <w:t>2.1. MEDICINA TRADICIONAL INDÍGENA MEXICANA: CON 3 FIGURAS REPRESENTATIVAS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_Toc43492074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32</w:t>
            </w:r>
            <w:r w:rsidR="00D204C5" w:rsidRPr="00D204C5">
              <w:rPr>
                <w:rFonts w:ascii="Arial" w:hAnsi="Arial" w:cs="Arial"/>
                <w:b/>
                <w:bCs/>
                <w:noProof/>
                <w:webHidden/>
                <w:sz w:val="24"/>
                <w:szCs w:val="24"/>
              </w:rPr>
              <w:fldChar w:fldCharType="end"/>
            </w:r>
          </w:hyperlink>
        </w:p>
        <w:p w14:paraId="776D8DF9" w14:textId="177B18AC"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75" w:history="1">
            <w:r w:rsidR="00D204C5" w:rsidRPr="00D204C5">
              <w:rPr>
                <w:rStyle w:val="Hipervnculo"/>
                <w:rFonts w:ascii="Arial" w:hAnsi="Arial" w:cs="Arial"/>
                <w:b/>
                <w:bCs/>
                <w:noProof/>
                <w:color w:val="auto"/>
                <w:sz w:val="24"/>
                <w:szCs w:val="24"/>
              </w:rPr>
              <w:t>2.2. CURANDEROS O CHAMANES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_Toc43492075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36</w:t>
            </w:r>
            <w:r w:rsidR="00D204C5" w:rsidRPr="00D204C5">
              <w:rPr>
                <w:rFonts w:ascii="Arial" w:hAnsi="Arial" w:cs="Arial"/>
                <w:b/>
                <w:bCs/>
                <w:noProof/>
                <w:webHidden/>
                <w:sz w:val="24"/>
                <w:szCs w:val="24"/>
              </w:rPr>
              <w:fldChar w:fldCharType="end"/>
            </w:r>
          </w:hyperlink>
        </w:p>
        <w:p w14:paraId="40EC74AE" w14:textId="6606C178"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76" w:history="1">
            <w:r w:rsidR="00D204C5" w:rsidRPr="00D204C5">
              <w:rPr>
                <w:rStyle w:val="Hipervnculo"/>
                <w:rFonts w:ascii="Arial" w:hAnsi="Arial" w:cs="Arial"/>
                <w:b/>
                <w:bCs/>
                <w:noProof/>
                <w:color w:val="auto"/>
                <w:sz w:val="24"/>
                <w:szCs w:val="24"/>
              </w:rPr>
              <w:t>2.3. HUESEROS Y QUIROPRAXIA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_Toc43492076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39</w:t>
            </w:r>
            <w:r w:rsidR="00D204C5" w:rsidRPr="00D204C5">
              <w:rPr>
                <w:rFonts w:ascii="Arial" w:hAnsi="Arial" w:cs="Arial"/>
                <w:b/>
                <w:bCs/>
                <w:noProof/>
                <w:webHidden/>
                <w:sz w:val="24"/>
                <w:szCs w:val="24"/>
              </w:rPr>
              <w:fldChar w:fldCharType="end"/>
            </w:r>
          </w:hyperlink>
        </w:p>
        <w:p w14:paraId="4A450E5A" w14:textId="22993CE4"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77" w:history="1">
            <w:r w:rsidR="00D204C5" w:rsidRPr="00D204C5">
              <w:rPr>
                <w:rStyle w:val="Hipervnculo"/>
                <w:rFonts w:ascii="Arial" w:hAnsi="Arial" w:cs="Arial"/>
                <w:b/>
                <w:bCs/>
                <w:noProof/>
                <w:color w:val="auto"/>
                <w:sz w:val="24"/>
                <w:szCs w:val="24"/>
              </w:rPr>
              <w:t>2.4. PARTERAS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_Toc43492077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42</w:t>
            </w:r>
            <w:r w:rsidR="00D204C5" w:rsidRPr="00D204C5">
              <w:rPr>
                <w:rFonts w:ascii="Arial" w:hAnsi="Arial" w:cs="Arial"/>
                <w:b/>
                <w:bCs/>
                <w:noProof/>
                <w:webHidden/>
                <w:sz w:val="24"/>
                <w:szCs w:val="24"/>
              </w:rPr>
              <w:fldChar w:fldCharType="end"/>
            </w:r>
          </w:hyperlink>
        </w:p>
        <w:p w14:paraId="5644760D" w14:textId="027DE3AE" w:rsidR="00D204C5" w:rsidRPr="00D204C5" w:rsidRDefault="00316706">
          <w:pPr>
            <w:pStyle w:val="TDC1"/>
            <w:rPr>
              <w:rFonts w:ascii="Arial" w:eastAsiaTheme="minorEastAsia" w:hAnsi="Arial" w:cs="Arial"/>
              <w:b/>
              <w:bCs/>
              <w:noProof/>
              <w:sz w:val="24"/>
              <w:szCs w:val="24"/>
              <w:lang w:eastAsia="es-MX"/>
            </w:rPr>
          </w:pPr>
          <w:hyperlink w:anchor="_Toc43492078" w:history="1">
            <w:r w:rsidR="00D204C5" w:rsidRPr="00D204C5">
              <w:rPr>
                <w:rStyle w:val="Hipervnculo"/>
                <w:rFonts w:ascii="Arial" w:hAnsi="Arial" w:cs="Arial"/>
                <w:b/>
                <w:bCs/>
                <w:noProof/>
                <w:color w:val="auto"/>
                <w:sz w:val="24"/>
                <w:szCs w:val="24"/>
              </w:rPr>
              <w:t>3.- CAPÌTULO III</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_Toc43492078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45</w:t>
            </w:r>
            <w:r w:rsidR="00D204C5" w:rsidRPr="00D204C5">
              <w:rPr>
                <w:rFonts w:ascii="Arial" w:hAnsi="Arial" w:cs="Arial"/>
                <w:b/>
                <w:bCs/>
                <w:noProof/>
                <w:webHidden/>
                <w:sz w:val="24"/>
                <w:szCs w:val="24"/>
              </w:rPr>
              <w:fldChar w:fldCharType="end"/>
            </w:r>
          </w:hyperlink>
        </w:p>
        <w:p w14:paraId="1B71A505" w14:textId="7CD2D1D0"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79" w:history="1">
            <w:r w:rsidR="00D204C5" w:rsidRPr="00D204C5">
              <w:rPr>
                <w:rStyle w:val="Hipervnculo"/>
                <w:rFonts w:ascii="Arial" w:hAnsi="Arial" w:cs="Arial"/>
                <w:b/>
                <w:bCs/>
                <w:noProof/>
                <w:color w:val="auto"/>
                <w:sz w:val="24"/>
                <w:szCs w:val="24"/>
              </w:rPr>
              <w:t>3.1 INCLUSIÒN DE LA MEDICINA TRADICIONAL A LA EPOCA MODERNA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_Toc43492079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45</w:t>
            </w:r>
            <w:r w:rsidR="00D204C5" w:rsidRPr="00D204C5">
              <w:rPr>
                <w:rFonts w:ascii="Arial" w:hAnsi="Arial" w:cs="Arial"/>
                <w:b/>
                <w:bCs/>
                <w:noProof/>
                <w:webHidden/>
                <w:sz w:val="24"/>
                <w:szCs w:val="24"/>
              </w:rPr>
              <w:fldChar w:fldCharType="end"/>
            </w:r>
          </w:hyperlink>
        </w:p>
        <w:p w14:paraId="71D4718D" w14:textId="1F0BB620"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80" w:history="1">
            <w:r w:rsidR="00D204C5" w:rsidRPr="00D204C5">
              <w:rPr>
                <w:rStyle w:val="Hipervnculo"/>
                <w:rFonts w:ascii="Arial" w:hAnsi="Arial" w:cs="Arial"/>
                <w:b/>
                <w:bCs/>
                <w:noProof/>
                <w:color w:val="auto"/>
                <w:sz w:val="24"/>
                <w:szCs w:val="24"/>
              </w:rPr>
              <w:t>3.2. PROPIEDADES CURATIVAS DE LA PUNTA DE CHAYOTE</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_Toc43492080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50</w:t>
            </w:r>
            <w:r w:rsidR="00D204C5" w:rsidRPr="00D204C5">
              <w:rPr>
                <w:rFonts w:ascii="Arial" w:hAnsi="Arial" w:cs="Arial"/>
                <w:b/>
                <w:bCs/>
                <w:noProof/>
                <w:webHidden/>
                <w:sz w:val="24"/>
                <w:szCs w:val="24"/>
              </w:rPr>
              <w:fldChar w:fldCharType="end"/>
            </w:r>
          </w:hyperlink>
        </w:p>
        <w:p w14:paraId="7E152C06" w14:textId="5B3444D4"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81" w:history="1">
            <w:r w:rsidR="00D204C5" w:rsidRPr="00D204C5">
              <w:rPr>
                <w:rStyle w:val="Hipervnculo"/>
                <w:rFonts w:ascii="Arial" w:hAnsi="Arial" w:cs="Arial"/>
                <w:b/>
                <w:bCs/>
                <w:noProof/>
                <w:color w:val="auto"/>
                <w:sz w:val="24"/>
                <w:szCs w:val="24"/>
              </w:rPr>
              <w:t>3.3 TRATAMIENTO DEL ESTREÑIMIENTO</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_Toc43492081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54</w:t>
            </w:r>
            <w:r w:rsidR="00D204C5" w:rsidRPr="00D204C5">
              <w:rPr>
                <w:rFonts w:ascii="Arial" w:hAnsi="Arial" w:cs="Arial"/>
                <w:b/>
                <w:bCs/>
                <w:noProof/>
                <w:webHidden/>
                <w:sz w:val="24"/>
                <w:szCs w:val="24"/>
              </w:rPr>
              <w:fldChar w:fldCharType="end"/>
            </w:r>
          </w:hyperlink>
        </w:p>
        <w:p w14:paraId="0D46E17C" w14:textId="09EEB7E5" w:rsidR="00D204C5" w:rsidRPr="00D204C5" w:rsidRDefault="00316706">
          <w:pPr>
            <w:pStyle w:val="TDC3"/>
            <w:tabs>
              <w:tab w:val="right" w:leader="dot" w:pos="8544"/>
            </w:tabs>
            <w:rPr>
              <w:rFonts w:ascii="Arial" w:hAnsi="Arial" w:cs="Arial"/>
              <w:b/>
              <w:bCs/>
              <w:noProof/>
              <w:sz w:val="24"/>
              <w:szCs w:val="24"/>
            </w:rPr>
          </w:pPr>
          <w:hyperlink w:anchor="_Toc43492082" w:history="1">
            <w:r w:rsidR="00D204C5" w:rsidRPr="00D204C5">
              <w:rPr>
                <w:rStyle w:val="Hipervnculo"/>
                <w:rFonts w:ascii="Arial" w:hAnsi="Arial" w:cs="Arial"/>
                <w:b/>
                <w:bCs/>
                <w:noProof/>
                <w:color w:val="auto"/>
                <w:sz w:val="24"/>
                <w:szCs w:val="24"/>
              </w:rPr>
              <w:t>3.3.2 Medidas Especiales</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_Toc43492082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56</w:t>
            </w:r>
            <w:r w:rsidR="00D204C5" w:rsidRPr="00D204C5">
              <w:rPr>
                <w:rFonts w:ascii="Arial" w:hAnsi="Arial" w:cs="Arial"/>
                <w:b/>
                <w:bCs/>
                <w:noProof/>
                <w:webHidden/>
                <w:sz w:val="24"/>
                <w:szCs w:val="24"/>
              </w:rPr>
              <w:fldChar w:fldCharType="end"/>
            </w:r>
          </w:hyperlink>
        </w:p>
        <w:p w14:paraId="73451CE6" w14:textId="09E28335" w:rsidR="00D204C5" w:rsidRPr="00D204C5" w:rsidRDefault="00316706">
          <w:pPr>
            <w:pStyle w:val="TDC3"/>
            <w:tabs>
              <w:tab w:val="right" w:leader="dot" w:pos="8544"/>
            </w:tabs>
            <w:rPr>
              <w:rFonts w:ascii="Arial" w:hAnsi="Arial" w:cs="Arial"/>
              <w:b/>
              <w:bCs/>
              <w:noProof/>
              <w:sz w:val="24"/>
              <w:szCs w:val="24"/>
            </w:rPr>
          </w:pPr>
          <w:hyperlink w:anchor="_Toc43492083" w:history="1">
            <w:r w:rsidR="00D204C5" w:rsidRPr="00D204C5">
              <w:rPr>
                <w:rStyle w:val="Hipervnculo"/>
                <w:rFonts w:ascii="Arial" w:hAnsi="Arial" w:cs="Arial"/>
                <w:b/>
                <w:bCs/>
                <w:noProof/>
                <w:color w:val="auto"/>
                <w:sz w:val="24"/>
                <w:szCs w:val="24"/>
              </w:rPr>
              <w:t>3.3.3 Medicación</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_Toc43492083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57</w:t>
            </w:r>
            <w:r w:rsidR="00D204C5" w:rsidRPr="00D204C5">
              <w:rPr>
                <w:rFonts w:ascii="Arial" w:hAnsi="Arial" w:cs="Arial"/>
                <w:b/>
                <w:bCs/>
                <w:noProof/>
                <w:webHidden/>
                <w:sz w:val="24"/>
                <w:szCs w:val="24"/>
              </w:rPr>
              <w:fldChar w:fldCharType="end"/>
            </w:r>
          </w:hyperlink>
        </w:p>
        <w:p w14:paraId="3D728F01" w14:textId="3EBDED84" w:rsidR="00D204C5" w:rsidRPr="00D204C5" w:rsidRDefault="00316706">
          <w:pPr>
            <w:pStyle w:val="TDC3"/>
            <w:tabs>
              <w:tab w:val="right" w:leader="dot" w:pos="8544"/>
            </w:tabs>
            <w:rPr>
              <w:rFonts w:ascii="Arial" w:hAnsi="Arial" w:cs="Arial"/>
              <w:b/>
              <w:bCs/>
              <w:noProof/>
              <w:sz w:val="24"/>
              <w:szCs w:val="24"/>
            </w:rPr>
          </w:pPr>
          <w:hyperlink w:anchor="_Toc43492084" w:history="1">
            <w:r w:rsidR="00D204C5" w:rsidRPr="00D204C5">
              <w:rPr>
                <w:rStyle w:val="Hipervnculo"/>
                <w:rFonts w:ascii="Arial" w:hAnsi="Arial" w:cs="Arial"/>
                <w:b/>
                <w:bCs/>
                <w:noProof/>
                <w:color w:val="auto"/>
                <w:sz w:val="24"/>
                <w:szCs w:val="24"/>
              </w:rPr>
              <w:t>3.3.4 Los requerimientos para un buen laxante son</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_Toc43492084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57</w:t>
            </w:r>
            <w:r w:rsidR="00D204C5" w:rsidRPr="00D204C5">
              <w:rPr>
                <w:rFonts w:ascii="Arial" w:hAnsi="Arial" w:cs="Arial"/>
                <w:b/>
                <w:bCs/>
                <w:noProof/>
                <w:webHidden/>
                <w:sz w:val="24"/>
                <w:szCs w:val="24"/>
              </w:rPr>
              <w:fldChar w:fldCharType="end"/>
            </w:r>
          </w:hyperlink>
        </w:p>
        <w:p w14:paraId="6EE4DF1E" w14:textId="1CDE4597" w:rsidR="00D204C5" w:rsidRPr="00D204C5" w:rsidRDefault="00316706">
          <w:pPr>
            <w:pStyle w:val="TDC2"/>
            <w:tabs>
              <w:tab w:val="right" w:leader="dot" w:pos="8544"/>
            </w:tabs>
            <w:rPr>
              <w:rFonts w:ascii="Arial" w:eastAsiaTheme="minorEastAsia" w:hAnsi="Arial" w:cs="Arial"/>
              <w:b/>
              <w:bCs/>
              <w:noProof/>
              <w:sz w:val="24"/>
              <w:szCs w:val="24"/>
              <w:lang w:eastAsia="es-MX"/>
            </w:rPr>
          </w:pPr>
          <w:hyperlink w:anchor="_Toc43492085" w:history="1">
            <w:r w:rsidR="00D204C5" w:rsidRPr="00D204C5">
              <w:rPr>
                <w:rStyle w:val="Hipervnculo"/>
                <w:rFonts w:ascii="Arial" w:hAnsi="Arial" w:cs="Arial"/>
                <w:b/>
                <w:bCs/>
                <w:noProof/>
                <w:color w:val="auto"/>
                <w:sz w:val="24"/>
                <w:szCs w:val="24"/>
              </w:rPr>
              <w:t>3.4 Características del chayote</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_Toc43492085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64</w:t>
            </w:r>
            <w:r w:rsidR="00D204C5" w:rsidRPr="00D204C5">
              <w:rPr>
                <w:rFonts w:ascii="Arial" w:hAnsi="Arial" w:cs="Arial"/>
                <w:b/>
                <w:bCs/>
                <w:noProof/>
                <w:webHidden/>
                <w:sz w:val="24"/>
                <w:szCs w:val="24"/>
              </w:rPr>
              <w:fldChar w:fldCharType="end"/>
            </w:r>
          </w:hyperlink>
        </w:p>
        <w:p w14:paraId="5D508638" w14:textId="789948F9" w:rsidR="00D204C5" w:rsidRPr="00D204C5" w:rsidRDefault="00316706">
          <w:pPr>
            <w:pStyle w:val="TDC1"/>
            <w:rPr>
              <w:rFonts w:ascii="Arial" w:eastAsiaTheme="minorEastAsia" w:hAnsi="Arial" w:cs="Arial"/>
              <w:b/>
              <w:bCs/>
              <w:noProof/>
              <w:sz w:val="24"/>
              <w:szCs w:val="24"/>
              <w:lang w:eastAsia="es-MX"/>
            </w:rPr>
          </w:pPr>
          <w:hyperlink w:anchor="_Toc43492086" w:history="1">
            <w:r w:rsidR="00D204C5" w:rsidRPr="00D204C5">
              <w:rPr>
                <w:rStyle w:val="Hipervnculo"/>
                <w:rFonts w:ascii="Arial" w:hAnsi="Arial" w:cs="Arial"/>
                <w:b/>
                <w:bCs/>
                <w:noProof/>
                <w:color w:val="auto"/>
                <w:sz w:val="24"/>
                <w:szCs w:val="24"/>
              </w:rPr>
              <w:t>BIBLIOGRAFÍA</w:t>
            </w:r>
            <w:r w:rsidR="00D204C5" w:rsidRPr="00D204C5">
              <w:rPr>
                <w:rFonts w:ascii="Arial" w:hAnsi="Arial" w:cs="Arial"/>
                <w:b/>
                <w:bCs/>
                <w:noProof/>
                <w:webHidden/>
                <w:sz w:val="24"/>
                <w:szCs w:val="24"/>
              </w:rPr>
              <w:tab/>
            </w:r>
            <w:r w:rsidR="00D204C5" w:rsidRPr="00D204C5">
              <w:rPr>
                <w:rFonts w:ascii="Arial" w:hAnsi="Arial" w:cs="Arial"/>
                <w:b/>
                <w:bCs/>
                <w:noProof/>
                <w:webHidden/>
                <w:sz w:val="24"/>
                <w:szCs w:val="24"/>
              </w:rPr>
              <w:fldChar w:fldCharType="begin"/>
            </w:r>
            <w:r w:rsidR="00D204C5" w:rsidRPr="00D204C5">
              <w:rPr>
                <w:rFonts w:ascii="Arial" w:hAnsi="Arial" w:cs="Arial"/>
                <w:b/>
                <w:bCs/>
                <w:noProof/>
                <w:webHidden/>
                <w:sz w:val="24"/>
                <w:szCs w:val="24"/>
              </w:rPr>
              <w:instrText xml:space="preserve"> PAGEREF _Toc43492086 \h </w:instrText>
            </w:r>
            <w:r w:rsidR="00D204C5" w:rsidRPr="00D204C5">
              <w:rPr>
                <w:rFonts w:ascii="Arial" w:hAnsi="Arial" w:cs="Arial"/>
                <w:b/>
                <w:bCs/>
                <w:noProof/>
                <w:webHidden/>
                <w:sz w:val="24"/>
                <w:szCs w:val="24"/>
              </w:rPr>
            </w:r>
            <w:r w:rsidR="00D204C5" w:rsidRPr="00D204C5">
              <w:rPr>
                <w:rFonts w:ascii="Arial" w:hAnsi="Arial" w:cs="Arial"/>
                <w:b/>
                <w:bCs/>
                <w:noProof/>
                <w:webHidden/>
                <w:sz w:val="24"/>
                <w:szCs w:val="24"/>
              </w:rPr>
              <w:fldChar w:fldCharType="separate"/>
            </w:r>
            <w:r w:rsidR="00214E37">
              <w:rPr>
                <w:rFonts w:ascii="Arial" w:hAnsi="Arial" w:cs="Arial"/>
                <w:b/>
                <w:bCs/>
                <w:noProof/>
                <w:webHidden/>
                <w:sz w:val="24"/>
                <w:szCs w:val="24"/>
              </w:rPr>
              <w:t>67</w:t>
            </w:r>
            <w:r w:rsidR="00D204C5" w:rsidRPr="00D204C5">
              <w:rPr>
                <w:rFonts w:ascii="Arial" w:hAnsi="Arial" w:cs="Arial"/>
                <w:b/>
                <w:bCs/>
                <w:noProof/>
                <w:webHidden/>
                <w:sz w:val="24"/>
                <w:szCs w:val="24"/>
              </w:rPr>
              <w:fldChar w:fldCharType="end"/>
            </w:r>
          </w:hyperlink>
        </w:p>
        <w:p w14:paraId="012B8524" w14:textId="753A0A27" w:rsidR="00AC344D" w:rsidRDefault="00AC344D">
          <w:r w:rsidRPr="00D204C5">
            <w:rPr>
              <w:rFonts w:ascii="Arial" w:hAnsi="Arial" w:cs="Arial"/>
              <w:b/>
              <w:bCs/>
              <w:sz w:val="24"/>
              <w:szCs w:val="24"/>
              <w:lang w:val="es-ES"/>
            </w:rPr>
            <w:fldChar w:fldCharType="end"/>
          </w:r>
        </w:p>
      </w:sdtContent>
    </w:sdt>
    <w:p w14:paraId="041C8317" w14:textId="6209F8D3" w:rsidR="00C22083" w:rsidRDefault="00C22083" w:rsidP="001A1C38">
      <w:pPr>
        <w:jc w:val="center"/>
        <w:rPr>
          <w:rFonts w:ascii="Arial" w:hAnsi="Arial" w:cs="Arial"/>
          <w:b/>
          <w:bCs/>
          <w:color w:val="000000" w:themeColor="text1"/>
          <w:sz w:val="24"/>
          <w:szCs w:val="24"/>
          <w:lang w:val="es-ES"/>
        </w:rPr>
      </w:pPr>
    </w:p>
    <w:p w14:paraId="259DC117" w14:textId="30054F7F" w:rsidR="00C22083" w:rsidRDefault="00C22083" w:rsidP="001A1C38">
      <w:pPr>
        <w:jc w:val="center"/>
        <w:rPr>
          <w:rFonts w:ascii="Arial" w:hAnsi="Arial" w:cs="Arial"/>
          <w:b/>
          <w:bCs/>
          <w:color w:val="000000" w:themeColor="text1"/>
          <w:sz w:val="24"/>
          <w:szCs w:val="24"/>
          <w:lang w:val="es-ES"/>
        </w:rPr>
      </w:pPr>
    </w:p>
    <w:p w14:paraId="56C78132" w14:textId="3EB42EA2" w:rsidR="00C22083" w:rsidRDefault="00C22083" w:rsidP="001A1C38">
      <w:pPr>
        <w:jc w:val="center"/>
        <w:rPr>
          <w:rFonts w:ascii="Arial" w:hAnsi="Arial" w:cs="Arial"/>
          <w:b/>
          <w:bCs/>
          <w:color w:val="000000" w:themeColor="text1"/>
          <w:sz w:val="24"/>
          <w:szCs w:val="24"/>
          <w:lang w:val="es-ES"/>
        </w:rPr>
      </w:pPr>
    </w:p>
    <w:p w14:paraId="216DE408" w14:textId="0FD1BEF5" w:rsidR="00C22083" w:rsidRDefault="00C22083" w:rsidP="001A1C38">
      <w:pPr>
        <w:jc w:val="center"/>
        <w:rPr>
          <w:rFonts w:ascii="Arial" w:hAnsi="Arial" w:cs="Arial"/>
          <w:b/>
          <w:bCs/>
          <w:color w:val="000000" w:themeColor="text1"/>
          <w:sz w:val="24"/>
          <w:szCs w:val="24"/>
          <w:lang w:val="es-ES"/>
        </w:rPr>
      </w:pPr>
    </w:p>
    <w:p w14:paraId="7C976B62" w14:textId="57FF7926" w:rsidR="00C22083" w:rsidRDefault="00C22083" w:rsidP="001A1C38">
      <w:pPr>
        <w:jc w:val="center"/>
        <w:rPr>
          <w:rFonts w:ascii="Arial" w:hAnsi="Arial" w:cs="Arial"/>
          <w:b/>
          <w:bCs/>
          <w:color w:val="000000" w:themeColor="text1"/>
          <w:sz w:val="24"/>
          <w:szCs w:val="24"/>
          <w:lang w:val="es-ES"/>
        </w:rPr>
      </w:pPr>
    </w:p>
    <w:p w14:paraId="7ED78C08" w14:textId="2E23F7F5" w:rsidR="00C22083" w:rsidRDefault="00C22083" w:rsidP="001A1C38">
      <w:pPr>
        <w:jc w:val="center"/>
        <w:rPr>
          <w:rFonts w:ascii="Arial" w:hAnsi="Arial" w:cs="Arial"/>
          <w:b/>
          <w:bCs/>
          <w:color w:val="000000" w:themeColor="text1"/>
          <w:sz w:val="24"/>
          <w:szCs w:val="24"/>
          <w:lang w:val="es-ES"/>
        </w:rPr>
      </w:pPr>
    </w:p>
    <w:p w14:paraId="34EC3EF5" w14:textId="66380562" w:rsidR="00C22083" w:rsidRDefault="00C22083" w:rsidP="001A1C38">
      <w:pPr>
        <w:jc w:val="center"/>
        <w:rPr>
          <w:rFonts w:ascii="Arial" w:hAnsi="Arial" w:cs="Arial"/>
          <w:b/>
          <w:bCs/>
          <w:color w:val="000000" w:themeColor="text1"/>
          <w:sz w:val="24"/>
          <w:szCs w:val="24"/>
          <w:lang w:val="es-ES"/>
        </w:rPr>
      </w:pPr>
    </w:p>
    <w:p w14:paraId="0E336C47" w14:textId="65CD93F1" w:rsidR="00C22083" w:rsidRDefault="00C22083" w:rsidP="001A1C38">
      <w:pPr>
        <w:jc w:val="center"/>
        <w:rPr>
          <w:rFonts w:ascii="Arial" w:hAnsi="Arial" w:cs="Arial"/>
          <w:b/>
          <w:bCs/>
          <w:color w:val="000000" w:themeColor="text1"/>
          <w:sz w:val="24"/>
          <w:szCs w:val="24"/>
          <w:lang w:val="es-ES"/>
        </w:rPr>
      </w:pPr>
    </w:p>
    <w:p w14:paraId="1AB16E94" w14:textId="23EBD811" w:rsidR="00C22083" w:rsidRDefault="00C22083" w:rsidP="001A1C38">
      <w:pPr>
        <w:jc w:val="center"/>
        <w:rPr>
          <w:rFonts w:ascii="Arial" w:hAnsi="Arial" w:cs="Arial"/>
          <w:b/>
          <w:bCs/>
          <w:color w:val="000000" w:themeColor="text1"/>
          <w:sz w:val="24"/>
          <w:szCs w:val="24"/>
          <w:lang w:val="es-ES"/>
        </w:rPr>
      </w:pPr>
    </w:p>
    <w:p w14:paraId="29CCD5C6" w14:textId="3231DF5A" w:rsidR="00C22083" w:rsidRDefault="00C22083" w:rsidP="001A1C38">
      <w:pPr>
        <w:jc w:val="center"/>
        <w:rPr>
          <w:rFonts w:ascii="Arial" w:hAnsi="Arial" w:cs="Arial"/>
          <w:b/>
          <w:bCs/>
          <w:color w:val="000000" w:themeColor="text1"/>
          <w:sz w:val="24"/>
          <w:szCs w:val="24"/>
          <w:lang w:val="es-ES"/>
        </w:rPr>
      </w:pPr>
    </w:p>
    <w:p w14:paraId="3E52520B" w14:textId="77223B5F" w:rsidR="00C22083" w:rsidRDefault="00C22083" w:rsidP="001A1C38">
      <w:pPr>
        <w:jc w:val="center"/>
        <w:rPr>
          <w:rFonts w:ascii="Arial" w:hAnsi="Arial" w:cs="Arial"/>
          <w:b/>
          <w:bCs/>
          <w:color w:val="000000" w:themeColor="text1"/>
          <w:sz w:val="24"/>
          <w:szCs w:val="24"/>
          <w:lang w:val="es-ES"/>
        </w:rPr>
      </w:pPr>
    </w:p>
    <w:p w14:paraId="774CA15F" w14:textId="51D7AF13" w:rsidR="00C22083" w:rsidRDefault="00C22083" w:rsidP="001A1C38">
      <w:pPr>
        <w:jc w:val="center"/>
        <w:rPr>
          <w:rFonts w:ascii="Arial" w:hAnsi="Arial" w:cs="Arial"/>
          <w:b/>
          <w:bCs/>
          <w:color w:val="000000" w:themeColor="text1"/>
          <w:sz w:val="24"/>
          <w:szCs w:val="24"/>
          <w:lang w:val="es-ES"/>
        </w:rPr>
      </w:pPr>
    </w:p>
    <w:p w14:paraId="5A644597" w14:textId="53CE9BF4" w:rsidR="00C22083" w:rsidRDefault="00C22083" w:rsidP="001A1C38">
      <w:pPr>
        <w:jc w:val="center"/>
        <w:rPr>
          <w:rFonts w:ascii="Arial" w:hAnsi="Arial" w:cs="Arial"/>
          <w:b/>
          <w:bCs/>
          <w:color w:val="000000" w:themeColor="text1"/>
          <w:sz w:val="24"/>
          <w:szCs w:val="24"/>
          <w:lang w:val="es-ES"/>
        </w:rPr>
      </w:pPr>
    </w:p>
    <w:p w14:paraId="3841C146" w14:textId="4DA067E8" w:rsidR="00C22083" w:rsidRDefault="00C22083" w:rsidP="001A1C38">
      <w:pPr>
        <w:jc w:val="center"/>
        <w:rPr>
          <w:rFonts w:ascii="Arial" w:hAnsi="Arial" w:cs="Arial"/>
          <w:b/>
          <w:bCs/>
          <w:color w:val="000000" w:themeColor="text1"/>
          <w:sz w:val="24"/>
          <w:szCs w:val="24"/>
          <w:lang w:val="es-ES"/>
        </w:rPr>
      </w:pPr>
    </w:p>
    <w:p w14:paraId="1DBF0214" w14:textId="43BF8817" w:rsidR="00C22083" w:rsidRDefault="00C22083" w:rsidP="001A1C38">
      <w:pPr>
        <w:jc w:val="center"/>
        <w:rPr>
          <w:rFonts w:ascii="Arial" w:hAnsi="Arial" w:cs="Arial"/>
          <w:b/>
          <w:bCs/>
          <w:color w:val="000000" w:themeColor="text1"/>
          <w:sz w:val="24"/>
          <w:szCs w:val="24"/>
          <w:lang w:val="es-ES"/>
        </w:rPr>
      </w:pPr>
    </w:p>
    <w:p w14:paraId="25D4B77E" w14:textId="6C902E25" w:rsidR="00C22083" w:rsidRDefault="00C22083" w:rsidP="001A1C38">
      <w:pPr>
        <w:jc w:val="center"/>
        <w:rPr>
          <w:rFonts w:ascii="Arial" w:hAnsi="Arial" w:cs="Arial"/>
          <w:b/>
          <w:bCs/>
          <w:color w:val="000000" w:themeColor="text1"/>
          <w:sz w:val="24"/>
          <w:szCs w:val="24"/>
          <w:lang w:val="es-ES"/>
        </w:rPr>
      </w:pPr>
    </w:p>
    <w:p w14:paraId="72472551" w14:textId="2E6F9993" w:rsidR="00C22083" w:rsidRDefault="00C22083" w:rsidP="001A1C38">
      <w:pPr>
        <w:jc w:val="center"/>
        <w:rPr>
          <w:rFonts w:ascii="Arial" w:hAnsi="Arial" w:cs="Arial"/>
          <w:b/>
          <w:bCs/>
          <w:color w:val="000000" w:themeColor="text1"/>
          <w:sz w:val="24"/>
          <w:szCs w:val="24"/>
          <w:lang w:val="es-ES"/>
        </w:rPr>
      </w:pPr>
    </w:p>
    <w:p w14:paraId="53A8FA0E" w14:textId="1CFEE5AA" w:rsidR="00C22083" w:rsidRDefault="00C22083" w:rsidP="00D204C5">
      <w:pPr>
        <w:rPr>
          <w:rFonts w:ascii="Arial" w:hAnsi="Arial" w:cs="Arial"/>
          <w:b/>
          <w:bCs/>
          <w:color w:val="000000" w:themeColor="text1"/>
          <w:sz w:val="24"/>
          <w:szCs w:val="24"/>
          <w:lang w:val="es-ES"/>
        </w:rPr>
      </w:pPr>
    </w:p>
    <w:p w14:paraId="79BD6DF7" w14:textId="0FEDA47B" w:rsidR="00D204C5" w:rsidRDefault="00D204C5" w:rsidP="00D204C5">
      <w:pPr>
        <w:rPr>
          <w:rFonts w:ascii="Arial" w:hAnsi="Arial" w:cs="Arial"/>
          <w:b/>
          <w:bCs/>
          <w:color w:val="000000" w:themeColor="text1"/>
          <w:sz w:val="24"/>
          <w:szCs w:val="24"/>
          <w:lang w:val="es-ES"/>
        </w:rPr>
      </w:pPr>
    </w:p>
    <w:p w14:paraId="2ACBC7EB" w14:textId="77777777" w:rsidR="0022618C" w:rsidRPr="001A1C38" w:rsidRDefault="0022618C" w:rsidP="00D204C5">
      <w:pPr>
        <w:rPr>
          <w:rFonts w:ascii="Arial" w:hAnsi="Arial" w:cs="Arial"/>
          <w:b/>
          <w:bCs/>
          <w:color w:val="000000" w:themeColor="text1"/>
          <w:sz w:val="24"/>
          <w:szCs w:val="24"/>
          <w:lang w:val="es-ES"/>
        </w:rPr>
      </w:pPr>
    </w:p>
    <w:p w14:paraId="652113D3" w14:textId="17219178" w:rsidR="00DF37CD" w:rsidRPr="00C22083" w:rsidRDefault="001A1C38" w:rsidP="00C22083">
      <w:pPr>
        <w:pStyle w:val="Ttulo1"/>
        <w:jc w:val="center"/>
        <w:rPr>
          <w:rFonts w:ascii="Arial" w:hAnsi="Arial" w:cs="Arial"/>
          <w:color w:val="auto"/>
          <w:sz w:val="32"/>
          <w:szCs w:val="32"/>
        </w:rPr>
      </w:pPr>
      <w:bookmarkStart w:id="3" w:name="_Toc43492057"/>
      <w:r w:rsidRPr="00C22083">
        <w:rPr>
          <w:rFonts w:ascii="Arial" w:hAnsi="Arial" w:cs="Arial"/>
          <w:color w:val="auto"/>
          <w:sz w:val="32"/>
          <w:szCs w:val="32"/>
        </w:rPr>
        <w:lastRenderedPageBreak/>
        <w:t xml:space="preserve">1.- </w:t>
      </w:r>
      <w:r w:rsidR="003D53BC" w:rsidRPr="00C22083">
        <w:rPr>
          <w:rFonts w:ascii="Arial" w:hAnsi="Arial" w:cs="Arial"/>
          <w:color w:val="auto"/>
          <w:sz w:val="32"/>
          <w:szCs w:val="32"/>
        </w:rPr>
        <w:t>INTRODUCCIÓN</w:t>
      </w:r>
      <w:bookmarkEnd w:id="1"/>
      <w:bookmarkEnd w:id="2"/>
      <w:bookmarkEnd w:id="3"/>
    </w:p>
    <w:p w14:paraId="41026E7A" w14:textId="1137CF25" w:rsidR="00572DEC" w:rsidRDefault="00572DEC" w:rsidP="00DA6979">
      <w:pPr>
        <w:spacing w:after="0" w:line="240" w:lineRule="auto"/>
        <w:jc w:val="both"/>
        <w:rPr>
          <w:rFonts w:ascii="Arial" w:hAnsi="Arial" w:cs="Arial"/>
          <w:sz w:val="24"/>
          <w:szCs w:val="24"/>
        </w:rPr>
      </w:pPr>
    </w:p>
    <w:p w14:paraId="2512701F" w14:textId="77777777" w:rsidR="00DA6979" w:rsidRPr="00C27DEC" w:rsidRDefault="00DA6979" w:rsidP="00DA6979">
      <w:pPr>
        <w:spacing w:after="0" w:line="240" w:lineRule="auto"/>
        <w:jc w:val="both"/>
        <w:rPr>
          <w:rFonts w:ascii="Arial" w:hAnsi="Arial" w:cs="Arial"/>
          <w:sz w:val="24"/>
          <w:szCs w:val="24"/>
        </w:rPr>
      </w:pPr>
    </w:p>
    <w:p w14:paraId="15551C95" w14:textId="0E19F16C" w:rsidR="00AE2EEA" w:rsidRDefault="00C27DEC" w:rsidP="00DA6979">
      <w:pPr>
        <w:spacing w:line="360" w:lineRule="auto"/>
        <w:ind w:firstLine="708"/>
        <w:jc w:val="both"/>
        <w:rPr>
          <w:rFonts w:ascii="Arial" w:hAnsi="Arial" w:cs="Arial"/>
          <w:sz w:val="24"/>
          <w:szCs w:val="24"/>
        </w:rPr>
      </w:pPr>
      <w:r w:rsidRPr="00C27DEC">
        <w:rPr>
          <w:rFonts w:ascii="Arial" w:hAnsi="Arial" w:cs="Arial"/>
          <w:sz w:val="24"/>
          <w:szCs w:val="24"/>
        </w:rPr>
        <w:t xml:space="preserve">La medicina complementaria es un amplio mundo y en constante evolución, define como un conjunto de prácticas y productos naturales que ayudan al bienestar de las personas que acuden a las necesidades. </w:t>
      </w:r>
      <w:r w:rsidR="00AE2EEA" w:rsidRPr="00C27DEC">
        <w:rPr>
          <w:rFonts w:ascii="Arial" w:hAnsi="Arial" w:cs="Arial"/>
          <w:sz w:val="24"/>
          <w:szCs w:val="24"/>
        </w:rPr>
        <w:t>Los</w:t>
      </w:r>
      <w:r w:rsidRPr="00C27DEC">
        <w:rPr>
          <w:rFonts w:ascii="Arial" w:hAnsi="Arial" w:cs="Arial"/>
          <w:sz w:val="24"/>
          <w:szCs w:val="24"/>
        </w:rPr>
        <w:t xml:space="preserve"> tipos de medicina complementaria suelen congregar; como productos medicina de la mente y el cuerpo.</w:t>
      </w:r>
    </w:p>
    <w:p w14:paraId="7D3646EF" w14:textId="144F6BD1" w:rsidR="00AE2EEA" w:rsidRDefault="00AE2EEA" w:rsidP="00DA6979">
      <w:pPr>
        <w:spacing w:after="0" w:line="240" w:lineRule="auto"/>
        <w:jc w:val="both"/>
        <w:rPr>
          <w:rFonts w:ascii="Arial" w:hAnsi="Arial" w:cs="Arial"/>
          <w:sz w:val="24"/>
          <w:szCs w:val="24"/>
        </w:rPr>
      </w:pPr>
    </w:p>
    <w:p w14:paraId="45E7F184" w14:textId="77777777" w:rsidR="00DA6979" w:rsidRDefault="00DA6979" w:rsidP="00DA6979">
      <w:pPr>
        <w:spacing w:after="0" w:line="240" w:lineRule="auto"/>
        <w:jc w:val="both"/>
        <w:rPr>
          <w:rFonts w:ascii="Arial" w:hAnsi="Arial" w:cs="Arial"/>
          <w:sz w:val="24"/>
          <w:szCs w:val="24"/>
        </w:rPr>
      </w:pPr>
    </w:p>
    <w:p w14:paraId="264C319E" w14:textId="77777777" w:rsidR="003D0760" w:rsidRDefault="00AE2EEA" w:rsidP="00DA6979">
      <w:pPr>
        <w:spacing w:line="360" w:lineRule="auto"/>
        <w:ind w:firstLine="708"/>
        <w:jc w:val="both"/>
        <w:rPr>
          <w:rFonts w:ascii="Arial" w:hAnsi="Arial" w:cs="Arial"/>
          <w:sz w:val="24"/>
          <w:szCs w:val="24"/>
        </w:rPr>
      </w:pPr>
      <w:r w:rsidRPr="00C27DEC">
        <w:rPr>
          <w:rFonts w:ascii="Arial" w:hAnsi="Arial" w:cs="Arial"/>
          <w:sz w:val="24"/>
          <w:szCs w:val="24"/>
        </w:rPr>
        <w:t>Los</w:t>
      </w:r>
      <w:r w:rsidR="00C27DEC" w:rsidRPr="00C27DEC">
        <w:rPr>
          <w:rFonts w:ascii="Arial" w:hAnsi="Arial" w:cs="Arial"/>
          <w:sz w:val="24"/>
          <w:szCs w:val="24"/>
        </w:rPr>
        <w:t xml:space="preserve"> productos naturales incluyen diversos medicamentos de hierbas, vitaminas, minerales, entre otros. </w:t>
      </w:r>
      <w:r w:rsidR="00DA097E" w:rsidRPr="00C27DEC">
        <w:rPr>
          <w:rFonts w:ascii="Arial" w:hAnsi="Arial" w:cs="Arial"/>
          <w:sz w:val="24"/>
          <w:szCs w:val="24"/>
        </w:rPr>
        <w:t>Estos</w:t>
      </w:r>
      <w:r w:rsidR="00C27DEC" w:rsidRPr="00C27DEC">
        <w:rPr>
          <w:rFonts w:ascii="Arial" w:hAnsi="Arial" w:cs="Arial"/>
          <w:sz w:val="24"/>
          <w:szCs w:val="24"/>
        </w:rPr>
        <w:t xml:space="preserve"> materiales que ayudan a la salud causa un efecto beneficioso, los medicamentos de las hierbas o botánicos son los primeros intentos del ser humano para mejorar la condición de vida.</w:t>
      </w:r>
    </w:p>
    <w:p w14:paraId="5418385D" w14:textId="27ABC845" w:rsidR="003D0760" w:rsidRDefault="003D0760" w:rsidP="00DA6979">
      <w:pPr>
        <w:spacing w:after="0" w:line="240" w:lineRule="auto"/>
        <w:jc w:val="both"/>
        <w:rPr>
          <w:rFonts w:ascii="Arial" w:hAnsi="Arial" w:cs="Arial"/>
          <w:sz w:val="24"/>
          <w:szCs w:val="24"/>
        </w:rPr>
      </w:pPr>
    </w:p>
    <w:p w14:paraId="042ED1B7" w14:textId="77777777" w:rsidR="00DA6979" w:rsidRDefault="00DA6979" w:rsidP="00D242AB">
      <w:pPr>
        <w:spacing w:line="360" w:lineRule="auto"/>
        <w:jc w:val="both"/>
        <w:rPr>
          <w:rFonts w:ascii="Arial" w:hAnsi="Arial" w:cs="Arial"/>
          <w:sz w:val="24"/>
          <w:szCs w:val="24"/>
        </w:rPr>
      </w:pPr>
    </w:p>
    <w:p w14:paraId="403729F1" w14:textId="77777777" w:rsidR="00AE2EEA" w:rsidRDefault="00B9644A" w:rsidP="00DA6979">
      <w:pPr>
        <w:spacing w:line="360" w:lineRule="auto"/>
        <w:ind w:firstLine="708"/>
        <w:jc w:val="both"/>
        <w:rPr>
          <w:rFonts w:ascii="Arial" w:hAnsi="Arial" w:cs="Arial"/>
          <w:sz w:val="24"/>
          <w:szCs w:val="24"/>
        </w:rPr>
      </w:pPr>
      <w:r w:rsidRPr="003D0760">
        <w:rPr>
          <w:rFonts w:ascii="Arial" w:hAnsi="Arial" w:cs="Arial"/>
          <w:sz w:val="24"/>
          <w:szCs w:val="24"/>
        </w:rPr>
        <w:t xml:space="preserve">En la actualidad el uso de los productos naturales de medicina complementaria </w:t>
      </w:r>
      <w:r w:rsidR="00572DEC" w:rsidRPr="003D0760">
        <w:rPr>
          <w:rFonts w:ascii="Arial" w:hAnsi="Arial" w:cs="Arial"/>
          <w:sz w:val="24"/>
          <w:szCs w:val="24"/>
        </w:rPr>
        <w:t>es uno de los factores fundamentales para  un tratamiento adecuado y a una  pronta recuperación, según la f</w:t>
      </w:r>
      <w:r w:rsidRPr="003D0760">
        <w:rPr>
          <w:rFonts w:ascii="Arial" w:hAnsi="Arial" w:cs="Arial"/>
          <w:sz w:val="24"/>
          <w:szCs w:val="24"/>
        </w:rPr>
        <w:t>ilosofía de la sociedad está influenciando el pensamiento inherente de la sociedad a un</w:t>
      </w:r>
      <w:r w:rsidR="00AE2EEA">
        <w:rPr>
          <w:rFonts w:ascii="Arial" w:hAnsi="Arial" w:cs="Arial"/>
          <w:sz w:val="24"/>
          <w:szCs w:val="24"/>
        </w:rPr>
        <w:t>a ideología antigua.</w:t>
      </w:r>
    </w:p>
    <w:p w14:paraId="1F50DA72" w14:textId="45F427B0" w:rsidR="00AE2EEA" w:rsidRDefault="00AE2EEA" w:rsidP="00DA6979">
      <w:pPr>
        <w:spacing w:after="0" w:line="240" w:lineRule="auto"/>
        <w:jc w:val="both"/>
        <w:rPr>
          <w:rFonts w:ascii="Arial" w:hAnsi="Arial" w:cs="Arial"/>
          <w:sz w:val="24"/>
          <w:szCs w:val="24"/>
        </w:rPr>
      </w:pPr>
    </w:p>
    <w:p w14:paraId="42A35C62" w14:textId="77777777" w:rsidR="00DA6979" w:rsidRDefault="00DA6979" w:rsidP="00DA6979">
      <w:pPr>
        <w:spacing w:after="0" w:line="240" w:lineRule="auto"/>
        <w:jc w:val="both"/>
        <w:rPr>
          <w:rFonts w:ascii="Arial" w:hAnsi="Arial" w:cs="Arial"/>
          <w:sz w:val="24"/>
          <w:szCs w:val="24"/>
        </w:rPr>
      </w:pPr>
    </w:p>
    <w:p w14:paraId="7BD8FD5C" w14:textId="77777777" w:rsidR="003D0760" w:rsidRDefault="00071967" w:rsidP="00DA6979">
      <w:pPr>
        <w:spacing w:line="360" w:lineRule="auto"/>
        <w:ind w:firstLine="708"/>
        <w:jc w:val="both"/>
        <w:rPr>
          <w:rFonts w:ascii="Arial" w:hAnsi="Arial" w:cs="Arial"/>
          <w:sz w:val="24"/>
          <w:szCs w:val="24"/>
        </w:rPr>
      </w:pPr>
      <w:r w:rsidRPr="003D0760">
        <w:rPr>
          <w:rFonts w:ascii="Arial" w:hAnsi="Arial" w:cs="Arial"/>
          <w:sz w:val="24"/>
          <w:szCs w:val="24"/>
        </w:rPr>
        <w:t xml:space="preserve">Medicina complementaria son </w:t>
      </w:r>
      <w:r w:rsidR="001159DB" w:rsidRPr="003D0760">
        <w:rPr>
          <w:rFonts w:ascii="Arial" w:hAnsi="Arial" w:cs="Arial"/>
          <w:sz w:val="24"/>
          <w:szCs w:val="24"/>
        </w:rPr>
        <w:t>las prácticas de la medicina alternativa y complementaria se ejercen junto co</w:t>
      </w:r>
      <w:r w:rsidR="006F117D" w:rsidRPr="003D0760">
        <w:rPr>
          <w:rFonts w:ascii="Arial" w:hAnsi="Arial" w:cs="Arial"/>
          <w:sz w:val="24"/>
          <w:szCs w:val="24"/>
        </w:rPr>
        <w:t>n las de medicina convencional, a</w:t>
      </w:r>
      <w:r w:rsidR="001159DB" w:rsidRPr="003D0760">
        <w:rPr>
          <w:rFonts w:ascii="Arial" w:hAnsi="Arial" w:cs="Arial"/>
          <w:sz w:val="24"/>
          <w:szCs w:val="24"/>
        </w:rPr>
        <w:t xml:space="preserve">unque la distinción entre medicina convencional y medicina alternativa no siempre es fácil de determinar, existe una diferencia filosófica básica. </w:t>
      </w:r>
    </w:p>
    <w:p w14:paraId="4E7CAA3B" w14:textId="77777777" w:rsidR="003D0760" w:rsidRPr="003D0760" w:rsidRDefault="003D0760" w:rsidP="00D242AB">
      <w:pPr>
        <w:spacing w:line="360" w:lineRule="auto"/>
        <w:jc w:val="both"/>
        <w:rPr>
          <w:rFonts w:ascii="Arial" w:hAnsi="Arial" w:cs="Arial"/>
          <w:sz w:val="24"/>
          <w:szCs w:val="24"/>
        </w:rPr>
      </w:pPr>
    </w:p>
    <w:p w14:paraId="23180814" w14:textId="77777777" w:rsidR="00DA6979" w:rsidRDefault="008C6687" w:rsidP="00DA6979">
      <w:pPr>
        <w:spacing w:line="360" w:lineRule="auto"/>
        <w:ind w:firstLine="708"/>
        <w:jc w:val="both"/>
        <w:rPr>
          <w:rFonts w:ascii="Arial" w:hAnsi="Arial" w:cs="Arial"/>
          <w:sz w:val="24"/>
          <w:szCs w:val="24"/>
        </w:rPr>
      </w:pPr>
      <w:r w:rsidRPr="003D0760">
        <w:rPr>
          <w:rFonts w:ascii="Arial" w:hAnsi="Arial" w:cs="Arial"/>
          <w:sz w:val="24"/>
          <w:szCs w:val="24"/>
        </w:rPr>
        <w:t>El estreñimiento consiste en deposiciones difíciles o poco frecuentes, heces duras o una sensación de que el recto no está completamente vacío después de una evacuación intestina</w:t>
      </w:r>
      <w:r w:rsidR="003F3D14">
        <w:rPr>
          <w:rFonts w:ascii="Arial" w:hAnsi="Arial" w:cs="Arial"/>
          <w:sz w:val="24"/>
          <w:szCs w:val="24"/>
        </w:rPr>
        <w:t>l.</w:t>
      </w:r>
      <w:bookmarkStart w:id="4" w:name="_Toc43332625"/>
      <w:bookmarkStart w:id="5" w:name="_Toc41294835"/>
    </w:p>
    <w:p w14:paraId="572A6522" w14:textId="7A8568FD" w:rsidR="003D378F" w:rsidRPr="007079D7" w:rsidRDefault="003F3D14" w:rsidP="007079D7">
      <w:pPr>
        <w:pStyle w:val="Ttulo1"/>
        <w:jc w:val="center"/>
        <w:rPr>
          <w:rFonts w:ascii="Arial" w:hAnsi="Arial" w:cs="Arial"/>
          <w:color w:val="auto"/>
          <w:sz w:val="32"/>
          <w:szCs w:val="32"/>
        </w:rPr>
      </w:pPr>
      <w:bookmarkStart w:id="6" w:name="_Toc43492058"/>
      <w:r w:rsidRPr="007079D7">
        <w:rPr>
          <w:rFonts w:ascii="Arial" w:hAnsi="Arial" w:cs="Arial"/>
          <w:color w:val="auto"/>
          <w:sz w:val="32"/>
          <w:szCs w:val="32"/>
        </w:rPr>
        <w:lastRenderedPageBreak/>
        <w:t>CA</w:t>
      </w:r>
      <w:r w:rsidR="00C41345" w:rsidRPr="007079D7">
        <w:rPr>
          <w:rFonts w:ascii="Arial" w:hAnsi="Arial" w:cs="Arial"/>
          <w:color w:val="auto"/>
          <w:sz w:val="32"/>
          <w:szCs w:val="32"/>
        </w:rPr>
        <w:t>PÍ</w:t>
      </w:r>
      <w:r w:rsidRPr="007079D7">
        <w:rPr>
          <w:rFonts w:ascii="Arial" w:hAnsi="Arial" w:cs="Arial"/>
          <w:color w:val="auto"/>
          <w:sz w:val="32"/>
          <w:szCs w:val="32"/>
        </w:rPr>
        <w:t>TULO I</w:t>
      </w:r>
      <w:bookmarkEnd w:id="4"/>
      <w:bookmarkEnd w:id="5"/>
      <w:bookmarkEnd w:id="6"/>
    </w:p>
    <w:p w14:paraId="1076A4C4" w14:textId="2E3DA788" w:rsidR="008D5EC8" w:rsidRPr="007079D7" w:rsidRDefault="00740F23" w:rsidP="007079D7">
      <w:pPr>
        <w:pStyle w:val="Ttulo2"/>
        <w:jc w:val="center"/>
        <w:rPr>
          <w:rFonts w:ascii="Arial" w:hAnsi="Arial" w:cs="Arial"/>
          <w:color w:val="auto"/>
          <w:sz w:val="32"/>
          <w:szCs w:val="32"/>
        </w:rPr>
      </w:pPr>
      <w:bookmarkStart w:id="7" w:name="_Toc41294836"/>
      <w:bookmarkStart w:id="8" w:name="_Toc43332626"/>
      <w:bookmarkStart w:id="9" w:name="_Toc43492059"/>
      <w:r w:rsidRPr="007079D7">
        <w:rPr>
          <w:rFonts w:ascii="Arial" w:hAnsi="Arial" w:cs="Arial"/>
          <w:color w:val="auto"/>
          <w:sz w:val="32"/>
          <w:szCs w:val="32"/>
        </w:rPr>
        <w:t xml:space="preserve">1.1 </w:t>
      </w:r>
      <w:r w:rsidR="003D53BC" w:rsidRPr="007079D7">
        <w:rPr>
          <w:rFonts w:ascii="Arial" w:hAnsi="Arial" w:cs="Arial"/>
          <w:color w:val="auto"/>
          <w:sz w:val="32"/>
          <w:szCs w:val="32"/>
        </w:rPr>
        <w:t>PLANTEAMIENTO DEL PROBLEMA</w:t>
      </w:r>
      <w:bookmarkEnd w:id="7"/>
      <w:bookmarkEnd w:id="8"/>
      <w:bookmarkEnd w:id="9"/>
    </w:p>
    <w:p w14:paraId="329BBDC2" w14:textId="46F3A9F8" w:rsidR="00AE2EEA" w:rsidRDefault="00AE2EEA" w:rsidP="00DA6979">
      <w:pPr>
        <w:pStyle w:val="Ttulo1"/>
        <w:spacing w:line="240" w:lineRule="auto"/>
        <w:jc w:val="both"/>
        <w:rPr>
          <w:rFonts w:ascii="Arial" w:hAnsi="Arial" w:cs="Arial"/>
          <w:b w:val="0"/>
          <w:color w:val="auto"/>
          <w:sz w:val="24"/>
          <w:szCs w:val="24"/>
        </w:rPr>
      </w:pPr>
    </w:p>
    <w:p w14:paraId="0CCC7347" w14:textId="77777777" w:rsidR="00DA6979" w:rsidRPr="00DA6979" w:rsidRDefault="00DA6979" w:rsidP="00DA6979">
      <w:pPr>
        <w:spacing w:line="240" w:lineRule="auto"/>
        <w:rPr>
          <w:rFonts w:ascii="Arial" w:hAnsi="Arial" w:cs="Arial"/>
          <w:sz w:val="24"/>
          <w:szCs w:val="24"/>
        </w:rPr>
      </w:pPr>
    </w:p>
    <w:p w14:paraId="1BCB8B0E" w14:textId="338F2BCF" w:rsidR="00AE2EEA" w:rsidRPr="00F77B1E" w:rsidRDefault="00DF37CD" w:rsidP="00DA6979">
      <w:pPr>
        <w:spacing w:line="360" w:lineRule="auto"/>
        <w:ind w:firstLine="708"/>
        <w:jc w:val="both"/>
        <w:rPr>
          <w:rFonts w:ascii="Arial" w:hAnsi="Arial" w:cs="Arial"/>
          <w:sz w:val="24"/>
          <w:szCs w:val="24"/>
        </w:rPr>
      </w:pPr>
      <w:bookmarkStart w:id="10" w:name="_Toc41294622"/>
      <w:bookmarkStart w:id="11" w:name="_Toc41294837"/>
      <w:r w:rsidRPr="00F77B1E">
        <w:rPr>
          <w:rFonts w:ascii="Arial" w:hAnsi="Arial" w:cs="Arial"/>
          <w:sz w:val="24"/>
          <w:szCs w:val="24"/>
        </w:rPr>
        <w:t xml:space="preserve">En la actualidad a pesar de los grandes cambios en los avances de la medicina moderna, </w:t>
      </w:r>
      <w:r w:rsidR="005C59A4" w:rsidRPr="00F77B1E">
        <w:rPr>
          <w:rFonts w:ascii="Arial" w:hAnsi="Arial" w:cs="Arial"/>
          <w:sz w:val="24"/>
          <w:szCs w:val="24"/>
        </w:rPr>
        <w:t>se encuentra</w:t>
      </w:r>
      <w:r w:rsidRPr="00F77B1E">
        <w:rPr>
          <w:rFonts w:ascii="Arial" w:hAnsi="Arial" w:cs="Arial"/>
          <w:sz w:val="24"/>
          <w:szCs w:val="24"/>
        </w:rPr>
        <w:t xml:space="preserve"> con grandes problemas en la </w:t>
      </w:r>
      <w:r w:rsidR="00DA6979" w:rsidRPr="00F77B1E">
        <w:rPr>
          <w:rFonts w:ascii="Arial" w:hAnsi="Arial" w:cs="Arial"/>
          <w:sz w:val="24"/>
          <w:szCs w:val="24"/>
        </w:rPr>
        <w:t>región de</w:t>
      </w:r>
      <w:r w:rsidRPr="00F77B1E">
        <w:rPr>
          <w:rFonts w:ascii="Arial" w:hAnsi="Arial" w:cs="Arial"/>
          <w:sz w:val="24"/>
          <w:szCs w:val="24"/>
        </w:rPr>
        <w:t xml:space="preserve"> las cañadas tojol-ab</w:t>
      </w:r>
      <w:r w:rsidR="0000399A" w:rsidRPr="00F77B1E">
        <w:rPr>
          <w:rFonts w:ascii="Arial" w:hAnsi="Arial" w:cs="Arial"/>
          <w:sz w:val="24"/>
          <w:szCs w:val="24"/>
        </w:rPr>
        <w:t>`</w:t>
      </w:r>
      <w:r w:rsidRPr="00F77B1E">
        <w:rPr>
          <w:rFonts w:ascii="Arial" w:hAnsi="Arial" w:cs="Arial"/>
          <w:sz w:val="24"/>
          <w:szCs w:val="24"/>
        </w:rPr>
        <w:t xml:space="preserve">ales principalmente </w:t>
      </w:r>
      <w:r w:rsidR="00E60FC9" w:rsidRPr="00F77B1E">
        <w:rPr>
          <w:rFonts w:ascii="Arial" w:hAnsi="Arial" w:cs="Arial"/>
          <w:sz w:val="24"/>
          <w:szCs w:val="24"/>
        </w:rPr>
        <w:t xml:space="preserve">en problema de salud por lo cual no se cuenta con </w:t>
      </w:r>
      <w:r w:rsidR="00DA6979" w:rsidRPr="00F77B1E">
        <w:rPr>
          <w:rFonts w:ascii="Arial" w:hAnsi="Arial" w:cs="Arial"/>
          <w:sz w:val="24"/>
          <w:szCs w:val="24"/>
        </w:rPr>
        <w:t>los recursos</w:t>
      </w:r>
      <w:r w:rsidR="00E60FC9" w:rsidRPr="00F77B1E">
        <w:rPr>
          <w:rFonts w:ascii="Arial" w:hAnsi="Arial" w:cs="Arial"/>
          <w:sz w:val="24"/>
          <w:szCs w:val="24"/>
        </w:rPr>
        <w:t xml:space="preserve"> necesarios</w:t>
      </w:r>
      <w:r w:rsidR="00570242" w:rsidRPr="00F77B1E">
        <w:rPr>
          <w:rFonts w:ascii="Arial" w:hAnsi="Arial" w:cs="Arial"/>
          <w:sz w:val="24"/>
          <w:szCs w:val="24"/>
        </w:rPr>
        <w:t>.</w:t>
      </w:r>
      <w:bookmarkEnd w:id="10"/>
      <w:bookmarkEnd w:id="11"/>
      <w:r w:rsidR="00E0307C" w:rsidRPr="00F77B1E">
        <w:rPr>
          <w:rFonts w:ascii="Arial" w:hAnsi="Arial" w:cs="Arial"/>
          <w:sz w:val="24"/>
          <w:szCs w:val="24"/>
        </w:rPr>
        <w:t xml:space="preserve"> </w:t>
      </w:r>
    </w:p>
    <w:p w14:paraId="6AA247D0" w14:textId="3009C167" w:rsidR="00AE2EEA" w:rsidRDefault="00AE2EEA" w:rsidP="00DA6979">
      <w:pPr>
        <w:spacing w:after="0" w:line="240" w:lineRule="auto"/>
        <w:jc w:val="both"/>
        <w:rPr>
          <w:rFonts w:ascii="Arial" w:hAnsi="Arial" w:cs="Arial"/>
          <w:sz w:val="24"/>
          <w:szCs w:val="24"/>
        </w:rPr>
      </w:pPr>
    </w:p>
    <w:p w14:paraId="014D4AD6" w14:textId="77777777" w:rsidR="00DA6979" w:rsidRPr="00F77B1E" w:rsidRDefault="00DA6979" w:rsidP="00DA6979">
      <w:pPr>
        <w:spacing w:after="0" w:line="240" w:lineRule="auto"/>
        <w:jc w:val="both"/>
        <w:rPr>
          <w:rFonts w:ascii="Arial" w:hAnsi="Arial" w:cs="Arial"/>
          <w:sz w:val="24"/>
          <w:szCs w:val="24"/>
        </w:rPr>
      </w:pPr>
    </w:p>
    <w:p w14:paraId="6EA9EB73" w14:textId="77777777" w:rsidR="008B292A" w:rsidRPr="00F77B1E" w:rsidRDefault="008B292A" w:rsidP="00DA6979">
      <w:pPr>
        <w:spacing w:line="360" w:lineRule="auto"/>
        <w:ind w:firstLine="708"/>
        <w:jc w:val="both"/>
        <w:rPr>
          <w:rFonts w:ascii="Arial" w:hAnsi="Arial" w:cs="Arial"/>
          <w:sz w:val="24"/>
          <w:szCs w:val="24"/>
        </w:rPr>
      </w:pPr>
      <w:bookmarkStart w:id="12" w:name="_Toc41294623"/>
      <w:bookmarkStart w:id="13" w:name="_Toc41294838"/>
      <w:r w:rsidRPr="00F77B1E">
        <w:rPr>
          <w:rFonts w:ascii="Arial" w:hAnsi="Arial" w:cs="Arial"/>
          <w:sz w:val="24"/>
          <w:szCs w:val="24"/>
        </w:rPr>
        <w:t>La medicina tradicional se ha propuesto, desde sus inicios, un abordaje integral a la problemática de la salud al estudiar al hombre como un todo, y en particular al hombre enfermo, reconociendo que el mismo debe ser analizado de conjunto con la enfermedad.</w:t>
      </w:r>
      <w:bookmarkEnd w:id="12"/>
      <w:bookmarkEnd w:id="13"/>
      <w:r w:rsidRPr="00F77B1E">
        <w:rPr>
          <w:rFonts w:ascii="Arial" w:hAnsi="Arial" w:cs="Arial"/>
          <w:sz w:val="24"/>
          <w:szCs w:val="24"/>
        </w:rPr>
        <w:t xml:space="preserve"> </w:t>
      </w:r>
    </w:p>
    <w:p w14:paraId="07BA8268" w14:textId="7DB24241" w:rsidR="008B292A" w:rsidRDefault="008B292A" w:rsidP="00DA6979">
      <w:pPr>
        <w:spacing w:after="0" w:line="240" w:lineRule="auto"/>
        <w:jc w:val="both"/>
        <w:rPr>
          <w:rFonts w:ascii="Arial" w:hAnsi="Arial" w:cs="Arial"/>
          <w:sz w:val="24"/>
          <w:szCs w:val="24"/>
        </w:rPr>
      </w:pPr>
    </w:p>
    <w:p w14:paraId="3AA4C035" w14:textId="77777777" w:rsidR="00DA6979" w:rsidRPr="00F77B1E" w:rsidRDefault="00DA6979" w:rsidP="00DA6979">
      <w:pPr>
        <w:spacing w:after="0" w:line="240" w:lineRule="auto"/>
        <w:jc w:val="both"/>
        <w:rPr>
          <w:rFonts w:ascii="Arial" w:hAnsi="Arial" w:cs="Arial"/>
          <w:sz w:val="24"/>
          <w:szCs w:val="24"/>
        </w:rPr>
      </w:pPr>
    </w:p>
    <w:p w14:paraId="19298B5A" w14:textId="77777777" w:rsidR="008B292A" w:rsidRPr="00F77B1E" w:rsidRDefault="008B292A" w:rsidP="00DA6979">
      <w:pPr>
        <w:spacing w:line="360" w:lineRule="auto"/>
        <w:ind w:firstLine="708"/>
        <w:jc w:val="both"/>
        <w:rPr>
          <w:rFonts w:ascii="Arial" w:hAnsi="Arial" w:cs="Arial"/>
          <w:sz w:val="24"/>
          <w:szCs w:val="24"/>
        </w:rPr>
      </w:pPr>
      <w:bookmarkStart w:id="14" w:name="_Toc41294624"/>
      <w:bookmarkStart w:id="15" w:name="_Toc41294839"/>
      <w:r w:rsidRPr="00F77B1E">
        <w:rPr>
          <w:rFonts w:ascii="Arial" w:hAnsi="Arial" w:cs="Arial"/>
          <w:sz w:val="24"/>
          <w:szCs w:val="24"/>
        </w:rPr>
        <w:t>De esta manera no solo se interesa por los síntomas físicos del trastorno sino también por el estilo de vida del sujeto, su forma de pensar, sus emociones o intereses, así como por sus reacciones ante el proceso morboso, lo cual es de importancia diagnóstica y terapéutica para la Medicina Tradicional.</w:t>
      </w:r>
      <w:bookmarkEnd w:id="14"/>
      <w:bookmarkEnd w:id="15"/>
    </w:p>
    <w:p w14:paraId="69D3BEAE" w14:textId="7A57CBAC" w:rsidR="00083212" w:rsidRDefault="00083212" w:rsidP="00DA6979">
      <w:pPr>
        <w:spacing w:after="0" w:line="240" w:lineRule="auto"/>
        <w:jc w:val="both"/>
        <w:rPr>
          <w:rFonts w:ascii="Arial" w:hAnsi="Arial" w:cs="Arial"/>
          <w:sz w:val="24"/>
          <w:szCs w:val="24"/>
        </w:rPr>
      </w:pPr>
    </w:p>
    <w:p w14:paraId="152D8FE1" w14:textId="77777777" w:rsidR="00DA6979" w:rsidRPr="00F77B1E" w:rsidRDefault="00DA6979" w:rsidP="00DA6979">
      <w:pPr>
        <w:spacing w:after="0" w:line="240" w:lineRule="auto"/>
        <w:jc w:val="both"/>
        <w:rPr>
          <w:rFonts w:ascii="Arial" w:hAnsi="Arial" w:cs="Arial"/>
          <w:sz w:val="24"/>
          <w:szCs w:val="24"/>
        </w:rPr>
      </w:pPr>
    </w:p>
    <w:p w14:paraId="7B4701E2" w14:textId="77777777" w:rsidR="00281C3C" w:rsidRPr="00F77B1E" w:rsidRDefault="00E0307C" w:rsidP="00DA6979">
      <w:pPr>
        <w:spacing w:line="360" w:lineRule="auto"/>
        <w:ind w:firstLine="708"/>
        <w:jc w:val="both"/>
        <w:rPr>
          <w:rFonts w:ascii="Arial" w:hAnsi="Arial" w:cs="Arial"/>
          <w:sz w:val="24"/>
          <w:szCs w:val="24"/>
        </w:rPr>
      </w:pPr>
      <w:bookmarkStart w:id="16" w:name="_Toc41294625"/>
      <w:bookmarkStart w:id="17" w:name="_Toc41294840"/>
      <w:r w:rsidRPr="00F77B1E">
        <w:rPr>
          <w:rFonts w:ascii="Arial" w:hAnsi="Arial" w:cs="Arial"/>
          <w:sz w:val="24"/>
          <w:szCs w:val="24"/>
        </w:rPr>
        <w:t xml:space="preserve">Afortunadamente </w:t>
      </w:r>
      <w:r w:rsidR="00570242" w:rsidRPr="00F77B1E">
        <w:rPr>
          <w:rFonts w:ascii="Arial" w:hAnsi="Arial" w:cs="Arial"/>
          <w:sz w:val="24"/>
          <w:szCs w:val="24"/>
        </w:rPr>
        <w:t xml:space="preserve">la medicina tradicional </w:t>
      </w:r>
      <w:r w:rsidRPr="00F77B1E">
        <w:rPr>
          <w:rFonts w:ascii="Arial" w:hAnsi="Arial" w:cs="Arial"/>
          <w:sz w:val="24"/>
          <w:szCs w:val="24"/>
        </w:rPr>
        <w:t xml:space="preserve">forma </w:t>
      </w:r>
      <w:r w:rsidR="00570242" w:rsidRPr="00F77B1E">
        <w:rPr>
          <w:rFonts w:ascii="Arial" w:hAnsi="Arial" w:cs="Arial"/>
          <w:sz w:val="24"/>
          <w:szCs w:val="24"/>
        </w:rPr>
        <w:t>parte</w:t>
      </w:r>
      <w:r w:rsidR="00153705" w:rsidRPr="00F77B1E">
        <w:rPr>
          <w:rFonts w:ascii="Arial" w:hAnsi="Arial" w:cs="Arial"/>
          <w:sz w:val="24"/>
          <w:szCs w:val="24"/>
        </w:rPr>
        <w:t xml:space="preserve"> de la estructura para</w:t>
      </w:r>
      <w:r w:rsidR="00481CD8" w:rsidRPr="00F77B1E">
        <w:rPr>
          <w:rFonts w:ascii="Arial" w:hAnsi="Arial" w:cs="Arial"/>
          <w:sz w:val="24"/>
          <w:szCs w:val="24"/>
        </w:rPr>
        <w:t xml:space="preserve"> </w:t>
      </w:r>
      <w:r w:rsidR="00CF79FD" w:rsidRPr="00F77B1E">
        <w:rPr>
          <w:rFonts w:ascii="Arial" w:hAnsi="Arial" w:cs="Arial"/>
          <w:sz w:val="24"/>
          <w:szCs w:val="24"/>
        </w:rPr>
        <w:t xml:space="preserve">el progreso </w:t>
      </w:r>
      <w:r w:rsidR="00B1547E" w:rsidRPr="00F77B1E">
        <w:rPr>
          <w:rFonts w:ascii="Arial" w:hAnsi="Arial" w:cs="Arial"/>
          <w:sz w:val="24"/>
          <w:szCs w:val="24"/>
        </w:rPr>
        <w:t xml:space="preserve">de </w:t>
      </w:r>
      <w:r w:rsidR="00CF79FD" w:rsidRPr="00F77B1E">
        <w:rPr>
          <w:rFonts w:ascii="Arial" w:hAnsi="Arial" w:cs="Arial"/>
          <w:sz w:val="24"/>
          <w:szCs w:val="24"/>
        </w:rPr>
        <w:t xml:space="preserve">la </w:t>
      </w:r>
      <w:r w:rsidR="00B1547E" w:rsidRPr="00F77B1E">
        <w:rPr>
          <w:rFonts w:ascii="Arial" w:hAnsi="Arial" w:cs="Arial"/>
          <w:sz w:val="24"/>
          <w:szCs w:val="24"/>
        </w:rPr>
        <w:t>salud</w:t>
      </w:r>
      <w:r w:rsidR="00CF79FD" w:rsidRPr="00F77B1E">
        <w:rPr>
          <w:rFonts w:ascii="Arial" w:hAnsi="Arial" w:cs="Arial"/>
          <w:sz w:val="24"/>
          <w:szCs w:val="24"/>
        </w:rPr>
        <w:t>,</w:t>
      </w:r>
      <w:r w:rsidR="00B1547E" w:rsidRPr="00F77B1E">
        <w:rPr>
          <w:rFonts w:ascii="Arial" w:hAnsi="Arial" w:cs="Arial"/>
          <w:sz w:val="24"/>
          <w:szCs w:val="24"/>
        </w:rPr>
        <w:t xml:space="preserve"> </w:t>
      </w:r>
      <w:r w:rsidR="00A00406" w:rsidRPr="00F77B1E">
        <w:rPr>
          <w:rFonts w:ascii="Arial" w:hAnsi="Arial" w:cs="Arial"/>
          <w:sz w:val="24"/>
          <w:szCs w:val="24"/>
        </w:rPr>
        <w:t xml:space="preserve">es por eso que la medicina alternativa </w:t>
      </w:r>
      <w:r w:rsidR="00456B0C" w:rsidRPr="00F77B1E">
        <w:rPr>
          <w:rFonts w:ascii="Arial" w:hAnsi="Arial" w:cs="Arial"/>
          <w:sz w:val="24"/>
          <w:szCs w:val="24"/>
        </w:rPr>
        <w:t>ha</w:t>
      </w:r>
      <w:r w:rsidR="00A00406" w:rsidRPr="00F77B1E">
        <w:rPr>
          <w:rFonts w:ascii="Arial" w:hAnsi="Arial" w:cs="Arial"/>
          <w:sz w:val="24"/>
          <w:szCs w:val="24"/>
        </w:rPr>
        <w:t xml:space="preserve"> servido durante la evolución de la medicin</w:t>
      </w:r>
      <w:r w:rsidR="00281C3C" w:rsidRPr="00F77B1E">
        <w:rPr>
          <w:rFonts w:ascii="Arial" w:hAnsi="Arial" w:cs="Arial"/>
          <w:sz w:val="24"/>
          <w:szCs w:val="24"/>
        </w:rPr>
        <w:t>a moderna.</w:t>
      </w:r>
      <w:bookmarkEnd w:id="16"/>
      <w:bookmarkEnd w:id="17"/>
    </w:p>
    <w:p w14:paraId="6E2031C9" w14:textId="40F775D9" w:rsidR="00281C3C" w:rsidRDefault="00281C3C" w:rsidP="00DA6979">
      <w:pPr>
        <w:spacing w:after="0" w:line="240" w:lineRule="auto"/>
        <w:jc w:val="both"/>
        <w:rPr>
          <w:rFonts w:ascii="Arial" w:hAnsi="Arial" w:cs="Arial"/>
          <w:sz w:val="24"/>
          <w:szCs w:val="24"/>
        </w:rPr>
      </w:pPr>
    </w:p>
    <w:p w14:paraId="7070E5BD" w14:textId="77777777" w:rsidR="00DA6979" w:rsidRPr="00F77B1E" w:rsidRDefault="00DA6979" w:rsidP="00DA6979">
      <w:pPr>
        <w:spacing w:after="0" w:line="240" w:lineRule="auto"/>
        <w:jc w:val="both"/>
        <w:rPr>
          <w:rFonts w:ascii="Arial" w:hAnsi="Arial" w:cs="Arial"/>
          <w:sz w:val="24"/>
          <w:szCs w:val="24"/>
        </w:rPr>
      </w:pPr>
    </w:p>
    <w:p w14:paraId="6422E16E" w14:textId="77777777" w:rsidR="00083212" w:rsidRPr="00F77B1E" w:rsidRDefault="00281C3C" w:rsidP="00DA6979">
      <w:pPr>
        <w:spacing w:line="360" w:lineRule="auto"/>
        <w:ind w:firstLine="708"/>
        <w:jc w:val="both"/>
        <w:rPr>
          <w:rFonts w:ascii="Arial" w:hAnsi="Arial" w:cs="Arial"/>
          <w:sz w:val="24"/>
          <w:szCs w:val="24"/>
        </w:rPr>
      </w:pPr>
      <w:bookmarkStart w:id="18" w:name="_Toc41294626"/>
      <w:bookmarkStart w:id="19" w:name="_Toc41294841"/>
      <w:r w:rsidRPr="00F77B1E">
        <w:rPr>
          <w:rFonts w:ascii="Arial" w:hAnsi="Arial" w:cs="Arial"/>
          <w:sz w:val="24"/>
          <w:szCs w:val="24"/>
        </w:rPr>
        <w:t>E</w:t>
      </w:r>
      <w:r w:rsidR="00A00406" w:rsidRPr="00F77B1E">
        <w:rPr>
          <w:rFonts w:ascii="Arial" w:hAnsi="Arial" w:cs="Arial"/>
          <w:sz w:val="24"/>
          <w:szCs w:val="24"/>
        </w:rPr>
        <w:t>n</w:t>
      </w:r>
      <w:r w:rsidR="00153705" w:rsidRPr="00F77B1E">
        <w:rPr>
          <w:rFonts w:ascii="Arial" w:hAnsi="Arial" w:cs="Arial"/>
          <w:sz w:val="24"/>
          <w:szCs w:val="24"/>
        </w:rPr>
        <w:t xml:space="preserve"> la actualidad</w:t>
      </w:r>
      <w:r w:rsidR="00A00406" w:rsidRPr="00F77B1E">
        <w:rPr>
          <w:rFonts w:ascii="Arial" w:hAnsi="Arial" w:cs="Arial"/>
          <w:sz w:val="24"/>
          <w:szCs w:val="24"/>
        </w:rPr>
        <w:t xml:space="preserve"> las comunidades</w:t>
      </w:r>
      <w:r w:rsidR="000A325E" w:rsidRPr="00F77B1E">
        <w:rPr>
          <w:rFonts w:ascii="Arial" w:hAnsi="Arial" w:cs="Arial"/>
          <w:sz w:val="24"/>
          <w:szCs w:val="24"/>
        </w:rPr>
        <w:t xml:space="preserve"> tojol-ab</w:t>
      </w:r>
      <w:r w:rsidR="007D53AC" w:rsidRPr="00F77B1E">
        <w:rPr>
          <w:rFonts w:ascii="Arial" w:hAnsi="Arial" w:cs="Arial"/>
          <w:sz w:val="24"/>
          <w:szCs w:val="24"/>
        </w:rPr>
        <w:t>`</w:t>
      </w:r>
      <w:r w:rsidR="00153705" w:rsidRPr="00F77B1E">
        <w:rPr>
          <w:rFonts w:ascii="Arial" w:hAnsi="Arial" w:cs="Arial"/>
          <w:sz w:val="24"/>
          <w:szCs w:val="24"/>
        </w:rPr>
        <w:t xml:space="preserve">ales </w:t>
      </w:r>
      <w:r w:rsidR="003403FB" w:rsidRPr="00F77B1E">
        <w:rPr>
          <w:rFonts w:ascii="Arial" w:hAnsi="Arial" w:cs="Arial"/>
          <w:sz w:val="24"/>
          <w:szCs w:val="24"/>
        </w:rPr>
        <w:t>acuden</w:t>
      </w:r>
      <w:r w:rsidR="00A00406" w:rsidRPr="00F77B1E">
        <w:rPr>
          <w:rFonts w:ascii="Arial" w:hAnsi="Arial" w:cs="Arial"/>
          <w:sz w:val="24"/>
          <w:szCs w:val="24"/>
        </w:rPr>
        <w:t xml:space="preserve"> con</w:t>
      </w:r>
      <w:r w:rsidR="003403FB" w:rsidRPr="00F77B1E">
        <w:rPr>
          <w:rFonts w:ascii="Arial" w:hAnsi="Arial" w:cs="Arial"/>
          <w:sz w:val="24"/>
          <w:szCs w:val="24"/>
        </w:rPr>
        <w:t xml:space="preserve"> los</w:t>
      </w:r>
      <w:r w:rsidR="00A00406" w:rsidRPr="00F77B1E">
        <w:rPr>
          <w:rFonts w:ascii="Arial" w:hAnsi="Arial" w:cs="Arial"/>
          <w:sz w:val="24"/>
          <w:szCs w:val="24"/>
        </w:rPr>
        <w:t xml:space="preserve"> cura</w:t>
      </w:r>
      <w:r w:rsidR="00B23AF7" w:rsidRPr="00F77B1E">
        <w:rPr>
          <w:rFonts w:ascii="Arial" w:hAnsi="Arial" w:cs="Arial"/>
          <w:sz w:val="24"/>
          <w:szCs w:val="24"/>
        </w:rPr>
        <w:t>ndero</w:t>
      </w:r>
      <w:r w:rsidR="00A00406" w:rsidRPr="00F77B1E">
        <w:rPr>
          <w:rFonts w:ascii="Arial" w:hAnsi="Arial" w:cs="Arial"/>
          <w:sz w:val="24"/>
          <w:szCs w:val="24"/>
        </w:rPr>
        <w:t xml:space="preserve">s </w:t>
      </w:r>
      <w:r w:rsidR="00DD4E34" w:rsidRPr="00F77B1E">
        <w:rPr>
          <w:rFonts w:ascii="Arial" w:hAnsi="Arial" w:cs="Arial"/>
          <w:sz w:val="24"/>
          <w:szCs w:val="24"/>
        </w:rPr>
        <w:t xml:space="preserve">que implementan procedimientos </w:t>
      </w:r>
      <w:r w:rsidR="005349E7" w:rsidRPr="00F77B1E">
        <w:rPr>
          <w:rFonts w:ascii="Arial" w:hAnsi="Arial" w:cs="Arial"/>
          <w:sz w:val="24"/>
          <w:szCs w:val="24"/>
        </w:rPr>
        <w:t xml:space="preserve">que favorezcan </w:t>
      </w:r>
      <w:r w:rsidR="003403FB" w:rsidRPr="00F77B1E">
        <w:rPr>
          <w:rFonts w:ascii="Arial" w:hAnsi="Arial" w:cs="Arial"/>
          <w:sz w:val="24"/>
          <w:szCs w:val="24"/>
        </w:rPr>
        <w:t xml:space="preserve">la salud de las personas </w:t>
      </w:r>
      <w:r w:rsidR="00A00406" w:rsidRPr="00F77B1E">
        <w:rPr>
          <w:rFonts w:ascii="Arial" w:hAnsi="Arial" w:cs="Arial"/>
          <w:sz w:val="24"/>
          <w:szCs w:val="24"/>
        </w:rPr>
        <w:t xml:space="preserve">por </w:t>
      </w:r>
      <w:r w:rsidR="00A00406" w:rsidRPr="00F77B1E">
        <w:rPr>
          <w:rFonts w:ascii="Arial" w:hAnsi="Arial" w:cs="Arial"/>
          <w:sz w:val="24"/>
          <w:szCs w:val="24"/>
        </w:rPr>
        <w:lastRenderedPageBreak/>
        <w:t>medio de las plantas con propiedades medicinales,</w:t>
      </w:r>
      <w:r w:rsidR="003403FB" w:rsidRPr="00F77B1E">
        <w:rPr>
          <w:rFonts w:ascii="Arial" w:hAnsi="Arial" w:cs="Arial"/>
          <w:sz w:val="24"/>
          <w:szCs w:val="24"/>
        </w:rPr>
        <w:t xml:space="preserve"> ya que ellos</w:t>
      </w:r>
      <w:r w:rsidR="00A00406" w:rsidRPr="00F77B1E">
        <w:rPr>
          <w:rFonts w:ascii="Arial" w:hAnsi="Arial" w:cs="Arial"/>
          <w:sz w:val="24"/>
          <w:szCs w:val="24"/>
        </w:rPr>
        <w:t xml:space="preserve"> tienen sus propios instrumentos y sus propios procedimientos </w:t>
      </w:r>
      <w:r w:rsidR="003403FB" w:rsidRPr="00F77B1E">
        <w:rPr>
          <w:rFonts w:ascii="Arial" w:hAnsi="Arial" w:cs="Arial"/>
          <w:sz w:val="24"/>
          <w:szCs w:val="24"/>
        </w:rPr>
        <w:t>en dar cuidados.</w:t>
      </w:r>
      <w:bookmarkEnd w:id="18"/>
      <w:bookmarkEnd w:id="19"/>
      <w:r w:rsidR="003403FB" w:rsidRPr="00F77B1E">
        <w:rPr>
          <w:rFonts w:ascii="Arial" w:hAnsi="Arial" w:cs="Arial"/>
          <w:sz w:val="24"/>
          <w:szCs w:val="24"/>
        </w:rPr>
        <w:t xml:space="preserve"> </w:t>
      </w:r>
    </w:p>
    <w:p w14:paraId="292F2B14" w14:textId="52949444" w:rsidR="00083212" w:rsidRDefault="00083212" w:rsidP="00DA6979">
      <w:pPr>
        <w:spacing w:after="0" w:line="240" w:lineRule="auto"/>
        <w:jc w:val="both"/>
        <w:rPr>
          <w:rFonts w:ascii="Arial" w:hAnsi="Arial" w:cs="Arial"/>
          <w:sz w:val="24"/>
          <w:szCs w:val="24"/>
        </w:rPr>
      </w:pPr>
    </w:p>
    <w:p w14:paraId="2908E53F" w14:textId="77777777" w:rsidR="00DA6979" w:rsidRPr="00F77B1E" w:rsidRDefault="00DA6979" w:rsidP="00DA6979">
      <w:pPr>
        <w:spacing w:after="0" w:line="240" w:lineRule="auto"/>
        <w:jc w:val="both"/>
        <w:rPr>
          <w:rFonts w:ascii="Arial" w:hAnsi="Arial" w:cs="Arial"/>
          <w:sz w:val="24"/>
          <w:szCs w:val="24"/>
        </w:rPr>
      </w:pPr>
    </w:p>
    <w:p w14:paraId="11946A3F" w14:textId="77777777" w:rsidR="00083212" w:rsidRPr="00F77B1E" w:rsidRDefault="00AB56CB" w:rsidP="00DA6979">
      <w:pPr>
        <w:spacing w:line="360" w:lineRule="auto"/>
        <w:ind w:firstLine="708"/>
        <w:jc w:val="both"/>
        <w:rPr>
          <w:rFonts w:ascii="Arial" w:hAnsi="Arial" w:cs="Arial"/>
          <w:sz w:val="24"/>
          <w:szCs w:val="24"/>
        </w:rPr>
      </w:pPr>
      <w:bookmarkStart w:id="20" w:name="_Toc41294627"/>
      <w:bookmarkStart w:id="21" w:name="_Toc41294842"/>
      <w:r w:rsidRPr="00F77B1E">
        <w:rPr>
          <w:rFonts w:ascii="Arial" w:hAnsi="Arial" w:cs="Arial"/>
          <w:sz w:val="24"/>
          <w:szCs w:val="24"/>
        </w:rPr>
        <w:t xml:space="preserve">Basándonos en el concepto de la OMS (Organización Mundial de la Salud) “la medicina tradicional es la suma de conocimientos, técnicas y practicas fundamentadas en las teorías, creencias y experiencias propias de diferentes culturas y que se utilizan para mantener la salud, tanto </w:t>
      </w:r>
      <w:r w:rsidR="007A43CA" w:rsidRPr="00F77B1E">
        <w:rPr>
          <w:rFonts w:ascii="Arial" w:hAnsi="Arial" w:cs="Arial"/>
          <w:sz w:val="24"/>
          <w:szCs w:val="24"/>
        </w:rPr>
        <w:t>física,</w:t>
      </w:r>
      <w:r w:rsidR="004B512A" w:rsidRPr="00F77B1E">
        <w:rPr>
          <w:rFonts w:ascii="Arial" w:hAnsi="Arial" w:cs="Arial"/>
          <w:sz w:val="24"/>
          <w:szCs w:val="24"/>
        </w:rPr>
        <w:t xml:space="preserve"> como </w:t>
      </w:r>
      <w:r w:rsidR="00434B0B" w:rsidRPr="00F77B1E">
        <w:rPr>
          <w:rFonts w:ascii="Arial" w:hAnsi="Arial" w:cs="Arial"/>
          <w:sz w:val="24"/>
          <w:szCs w:val="24"/>
        </w:rPr>
        <w:t>mental. Los</w:t>
      </w:r>
      <w:r w:rsidR="004B512A" w:rsidRPr="00F77B1E">
        <w:rPr>
          <w:rFonts w:ascii="Arial" w:hAnsi="Arial" w:cs="Arial"/>
          <w:sz w:val="24"/>
          <w:szCs w:val="24"/>
        </w:rPr>
        <w:t xml:space="preserve"> curanderos de la cañada tojol-ab`al ob</w:t>
      </w:r>
      <w:r w:rsidR="00B23AF7" w:rsidRPr="00F77B1E">
        <w:rPr>
          <w:rFonts w:ascii="Arial" w:hAnsi="Arial" w:cs="Arial"/>
          <w:sz w:val="24"/>
          <w:szCs w:val="24"/>
        </w:rPr>
        <w:t>tuvieron técnicas y métodos a través</w:t>
      </w:r>
      <w:r w:rsidR="004B512A" w:rsidRPr="00F77B1E">
        <w:rPr>
          <w:rFonts w:ascii="Arial" w:hAnsi="Arial" w:cs="Arial"/>
          <w:sz w:val="24"/>
          <w:szCs w:val="24"/>
        </w:rPr>
        <w:t xml:space="preserve"> de las generaciones.</w:t>
      </w:r>
      <w:bookmarkEnd w:id="20"/>
      <w:bookmarkEnd w:id="21"/>
      <w:r w:rsidR="007A43CA" w:rsidRPr="00F77B1E">
        <w:rPr>
          <w:rFonts w:ascii="Arial" w:hAnsi="Arial" w:cs="Arial"/>
          <w:sz w:val="24"/>
          <w:szCs w:val="24"/>
        </w:rPr>
        <w:t xml:space="preserve"> </w:t>
      </w:r>
    </w:p>
    <w:p w14:paraId="05BCAD69" w14:textId="1E6DBA99" w:rsidR="00083212" w:rsidRDefault="00083212" w:rsidP="00DA6979">
      <w:pPr>
        <w:spacing w:after="0" w:line="240" w:lineRule="auto"/>
        <w:jc w:val="both"/>
        <w:rPr>
          <w:rFonts w:ascii="Arial" w:hAnsi="Arial" w:cs="Arial"/>
          <w:sz w:val="24"/>
          <w:szCs w:val="24"/>
        </w:rPr>
      </w:pPr>
    </w:p>
    <w:p w14:paraId="729C4BB5" w14:textId="77777777" w:rsidR="00DA6979" w:rsidRPr="00F77B1E" w:rsidRDefault="00DA6979" w:rsidP="00DA6979">
      <w:pPr>
        <w:spacing w:after="0" w:line="240" w:lineRule="auto"/>
        <w:jc w:val="both"/>
        <w:rPr>
          <w:rFonts w:ascii="Arial" w:hAnsi="Arial" w:cs="Arial"/>
          <w:sz w:val="24"/>
          <w:szCs w:val="24"/>
        </w:rPr>
      </w:pPr>
    </w:p>
    <w:p w14:paraId="3255434D" w14:textId="77777777" w:rsidR="005D4EB3" w:rsidRPr="00F77B1E" w:rsidRDefault="005C59A4" w:rsidP="00DA6979">
      <w:pPr>
        <w:spacing w:line="360" w:lineRule="auto"/>
        <w:ind w:firstLine="708"/>
        <w:jc w:val="both"/>
        <w:rPr>
          <w:rFonts w:ascii="Arial" w:hAnsi="Arial" w:cs="Arial"/>
          <w:sz w:val="24"/>
          <w:szCs w:val="24"/>
        </w:rPr>
      </w:pPr>
      <w:bookmarkStart w:id="22" w:name="_Toc41294628"/>
      <w:bookmarkStart w:id="23" w:name="_Toc41294843"/>
      <w:r w:rsidRPr="00F77B1E">
        <w:rPr>
          <w:rFonts w:ascii="Arial" w:hAnsi="Arial" w:cs="Arial"/>
          <w:sz w:val="24"/>
          <w:szCs w:val="24"/>
        </w:rPr>
        <w:t xml:space="preserve">El estreñimiento según Societat Catalana de </w:t>
      </w:r>
      <w:r w:rsidR="002D145C" w:rsidRPr="00F77B1E">
        <w:rPr>
          <w:rFonts w:ascii="Arial" w:hAnsi="Arial" w:cs="Arial"/>
          <w:sz w:val="24"/>
          <w:szCs w:val="24"/>
        </w:rPr>
        <w:t>D</w:t>
      </w:r>
      <w:r w:rsidRPr="00F77B1E">
        <w:rPr>
          <w:rFonts w:ascii="Arial" w:hAnsi="Arial" w:cs="Arial"/>
          <w:sz w:val="24"/>
          <w:szCs w:val="24"/>
        </w:rPr>
        <w:t>igestología “El estreñimiento es un síntoma caracterizado por una disminución de numero de deposiciones o existencia de esfuerzo o dificultad excesiva de expulsar las heces”</w:t>
      </w:r>
      <w:r w:rsidR="000B6F81" w:rsidRPr="00F77B1E">
        <w:rPr>
          <w:rFonts w:ascii="Arial" w:hAnsi="Arial" w:cs="Arial"/>
          <w:sz w:val="24"/>
          <w:szCs w:val="24"/>
        </w:rPr>
        <w:t>.</w:t>
      </w:r>
      <w:bookmarkEnd w:id="22"/>
      <w:bookmarkEnd w:id="23"/>
      <w:r w:rsidR="000B6F81" w:rsidRPr="00F77B1E">
        <w:rPr>
          <w:rFonts w:ascii="Arial" w:hAnsi="Arial" w:cs="Arial"/>
          <w:sz w:val="24"/>
          <w:szCs w:val="24"/>
        </w:rPr>
        <w:t xml:space="preserve"> </w:t>
      </w:r>
    </w:p>
    <w:p w14:paraId="0C03B69F" w14:textId="123A405D" w:rsidR="00083212" w:rsidRDefault="00083212" w:rsidP="00DA6979">
      <w:pPr>
        <w:spacing w:after="0" w:line="240" w:lineRule="auto"/>
        <w:jc w:val="both"/>
        <w:rPr>
          <w:rFonts w:ascii="Arial" w:hAnsi="Arial" w:cs="Arial"/>
          <w:sz w:val="24"/>
          <w:szCs w:val="24"/>
        </w:rPr>
      </w:pPr>
    </w:p>
    <w:p w14:paraId="5FC3D8C5" w14:textId="77777777" w:rsidR="00DA6979" w:rsidRPr="00F77B1E" w:rsidRDefault="00DA6979" w:rsidP="00DA6979">
      <w:pPr>
        <w:spacing w:after="0" w:line="240" w:lineRule="auto"/>
        <w:jc w:val="both"/>
        <w:rPr>
          <w:rFonts w:ascii="Arial" w:hAnsi="Arial" w:cs="Arial"/>
          <w:sz w:val="24"/>
          <w:szCs w:val="24"/>
        </w:rPr>
      </w:pPr>
    </w:p>
    <w:p w14:paraId="0581967B" w14:textId="77777777" w:rsidR="00132564" w:rsidRPr="00F77B1E" w:rsidRDefault="000B6F81" w:rsidP="00DA6979">
      <w:pPr>
        <w:spacing w:line="360" w:lineRule="auto"/>
        <w:ind w:firstLine="708"/>
        <w:jc w:val="both"/>
        <w:rPr>
          <w:rFonts w:ascii="Arial" w:hAnsi="Arial" w:cs="Arial"/>
          <w:sz w:val="24"/>
          <w:szCs w:val="24"/>
        </w:rPr>
      </w:pPr>
      <w:bookmarkStart w:id="24" w:name="_Toc41294629"/>
      <w:bookmarkStart w:id="25" w:name="_Toc41294844"/>
      <w:r w:rsidRPr="00F77B1E">
        <w:rPr>
          <w:rFonts w:ascii="Arial" w:hAnsi="Arial" w:cs="Arial"/>
          <w:sz w:val="24"/>
          <w:szCs w:val="24"/>
        </w:rPr>
        <w:t xml:space="preserve">La ideología </w:t>
      </w:r>
      <w:r w:rsidR="005C59A4" w:rsidRPr="00F77B1E">
        <w:rPr>
          <w:rFonts w:ascii="Arial" w:hAnsi="Arial" w:cs="Arial"/>
          <w:sz w:val="24"/>
          <w:szCs w:val="24"/>
        </w:rPr>
        <w:t>d</w:t>
      </w:r>
      <w:r w:rsidRPr="00F77B1E">
        <w:rPr>
          <w:rFonts w:ascii="Arial" w:hAnsi="Arial" w:cs="Arial"/>
          <w:sz w:val="24"/>
          <w:szCs w:val="24"/>
        </w:rPr>
        <w:t xml:space="preserve">el pueblo tojol-ab`al el estreñimiento es una enfermedad causada por los malos </w:t>
      </w:r>
      <w:r w:rsidR="00987B3A" w:rsidRPr="00F77B1E">
        <w:rPr>
          <w:rFonts w:ascii="Arial" w:hAnsi="Arial" w:cs="Arial"/>
          <w:sz w:val="24"/>
          <w:szCs w:val="24"/>
        </w:rPr>
        <w:t>hábitos</w:t>
      </w:r>
      <w:r w:rsidRPr="00F77B1E">
        <w:rPr>
          <w:rFonts w:ascii="Arial" w:hAnsi="Arial" w:cs="Arial"/>
          <w:sz w:val="24"/>
          <w:szCs w:val="24"/>
        </w:rPr>
        <w:t xml:space="preserve"> alimenticios de las personas. Anteriormente </w:t>
      </w:r>
      <w:r w:rsidR="00987B3A" w:rsidRPr="00F77B1E">
        <w:rPr>
          <w:rFonts w:ascii="Arial" w:hAnsi="Arial" w:cs="Arial"/>
          <w:sz w:val="24"/>
          <w:szCs w:val="24"/>
        </w:rPr>
        <w:t xml:space="preserve">la alimentación de las </w:t>
      </w:r>
      <w:r w:rsidR="00FC1E5E" w:rsidRPr="00F77B1E">
        <w:rPr>
          <w:rFonts w:ascii="Arial" w:hAnsi="Arial" w:cs="Arial"/>
          <w:sz w:val="24"/>
          <w:szCs w:val="24"/>
        </w:rPr>
        <w:t>familias</w:t>
      </w:r>
      <w:r w:rsidR="00987B3A" w:rsidRPr="00F77B1E">
        <w:rPr>
          <w:rFonts w:ascii="Arial" w:hAnsi="Arial" w:cs="Arial"/>
          <w:sz w:val="24"/>
          <w:szCs w:val="24"/>
        </w:rPr>
        <w:t xml:space="preserve"> </w:t>
      </w:r>
      <w:r w:rsidR="001975C8" w:rsidRPr="00F77B1E">
        <w:rPr>
          <w:rFonts w:ascii="Arial" w:hAnsi="Arial" w:cs="Arial"/>
          <w:sz w:val="24"/>
          <w:szCs w:val="24"/>
        </w:rPr>
        <w:t xml:space="preserve">se regulaba en un régimen basado en alimentos naturales que cosechaban ellos mismos, para consumir proteínas tenían </w:t>
      </w:r>
      <w:r w:rsidR="0042749A" w:rsidRPr="00F77B1E">
        <w:rPr>
          <w:rFonts w:ascii="Arial" w:hAnsi="Arial" w:cs="Arial"/>
          <w:sz w:val="24"/>
          <w:szCs w:val="24"/>
        </w:rPr>
        <w:t>la cost</w:t>
      </w:r>
      <w:r w:rsidR="007D53AC" w:rsidRPr="00F77B1E">
        <w:rPr>
          <w:rFonts w:ascii="Arial" w:hAnsi="Arial" w:cs="Arial"/>
          <w:sz w:val="24"/>
          <w:szCs w:val="24"/>
        </w:rPr>
        <w:t>umbre de cazar.</w:t>
      </w:r>
      <w:bookmarkEnd w:id="24"/>
      <w:bookmarkEnd w:id="25"/>
      <w:r w:rsidR="005E5BC8" w:rsidRPr="00F77B1E">
        <w:rPr>
          <w:rFonts w:ascii="Arial" w:hAnsi="Arial" w:cs="Arial"/>
          <w:sz w:val="24"/>
          <w:szCs w:val="24"/>
        </w:rPr>
        <w:t xml:space="preserve"> </w:t>
      </w:r>
    </w:p>
    <w:p w14:paraId="5776A04F" w14:textId="3FB601FD" w:rsidR="00BA726C" w:rsidRDefault="00BA726C" w:rsidP="00DA6979">
      <w:pPr>
        <w:spacing w:after="0" w:line="240" w:lineRule="auto"/>
        <w:jc w:val="both"/>
        <w:rPr>
          <w:rFonts w:ascii="Arial" w:hAnsi="Arial" w:cs="Arial"/>
          <w:sz w:val="24"/>
          <w:szCs w:val="24"/>
        </w:rPr>
      </w:pPr>
    </w:p>
    <w:p w14:paraId="44771A61" w14:textId="77777777" w:rsidR="00DA6979" w:rsidRPr="00F77B1E" w:rsidRDefault="00DA6979" w:rsidP="00DA6979">
      <w:pPr>
        <w:spacing w:after="0" w:line="240" w:lineRule="auto"/>
        <w:jc w:val="both"/>
        <w:rPr>
          <w:rFonts w:ascii="Arial" w:hAnsi="Arial" w:cs="Arial"/>
          <w:sz w:val="24"/>
          <w:szCs w:val="24"/>
        </w:rPr>
      </w:pPr>
    </w:p>
    <w:p w14:paraId="7CF0D64E" w14:textId="77777777" w:rsidR="00BA726C" w:rsidRPr="00F77B1E" w:rsidRDefault="00BA726C" w:rsidP="00DA6979">
      <w:pPr>
        <w:spacing w:line="360" w:lineRule="auto"/>
        <w:ind w:firstLine="708"/>
        <w:jc w:val="both"/>
        <w:rPr>
          <w:rFonts w:ascii="Arial" w:hAnsi="Arial" w:cs="Arial"/>
          <w:sz w:val="24"/>
          <w:szCs w:val="24"/>
        </w:rPr>
      </w:pPr>
      <w:bookmarkStart w:id="26" w:name="_Toc41294630"/>
      <w:bookmarkStart w:id="27" w:name="_Toc41294845"/>
      <w:r w:rsidRPr="00F77B1E">
        <w:rPr>
          <w:rFonts w:ascii="Arial" w:hAnsi="Arial" w:cs="Arial"/>
          <w:sz w:val="24"/>
          <w:szCs w:val="24"/>
        </w:rPr>
        <w:t>Por tal razón, para referirse a ella muchos autores utilizan un término más abarcador: Medicina tradicional, en el que incluyen, a partir de técnicas antiguas, un conjunto de métodos no convencionales encaminados a lograr el funcionamiento armónico del organismo humano.</w:t>
      </w:r>
      <w:bookmarkEnd w:id="26"/>
      <w:bookmarkEnd w:id="27"/>
    </w:p>
    <w:p w14:paraId="3E5A65D9" w14:textId="77777777" w:rsidR="00BA726C" w:rsidRPr="00F77B1E" w:rsidRDefault="00BA726C" w:rsidP="00D242AB">
      <w:pPr>
        <w:spacing w:line="360" w:lineRule="auto"/>
        <w:jc w:val="both"/>
        <w:rPr>
          <w:rFonts w:ascii="Arial" w:hAnsi="Arial" w:cs="Arial"/>
          <w:sz w:val="24"/>
          <w:szCs w:val="24"/>
        </w:rPr>
      </w:pPr>
    </w:p>
    <w:p w14:paraId="2D0204E2" w14:textId="77777777" w:rsidR="00BA726C" w:rsidRPr="00F77B1E" w:rsidRDefault="00BA726C" w:rsidP="00DA6979">
      <w:pPr>
        <w:spacing w:line="360" w:lineRule="auto"/>
        <w:ind w:firstLine="708"/>
        <w:jc w:val="both"/>
        <w:rPr>
          <w:rFonts w:ascii="Arial" w:hAnsi="Arial" w:cs="Arial"/>
          <w:sz w:val="24"/>
          <w:szCs w:val="24"/>
        </w:rPr>
      </w:pPr>
      <w:bookmarkStart w:id="28" w:name="_Toc41294631"/>
      <w:bookmarkStart w:id="29" w:name="_Toc41294846"/>
      <w:r w:rsidRPr="00F77B1E">
        <w:rPr>
          <w:rFonts w:ascii="Arial" w:hAnsi="Arial" w:cs="Arial"/>
          <w:sz w:val="24"/>
          <w:szCs w:val="24"/>
        </w:rPr>
        <w:lastRenderedPageBreak/>
        <w:t>El hombre siempre ha buscado en la flora de su hábitat la manera de curarse de las enfermedades, por lo que el uso de las plantas medicinales se remonta a orígenes de la humanidad.</w:t>
      </w:r>
      <w:bookmarkEnd w:id="28"/>
      <w:bookmarkEnd w:id="29"/>
    </w:p>
    <w:p w14:paraId="41821DC8" w14:textId="169062EB" w:rsidR="00BA726C" w:rsidRDefault="00BA726C" w:rsidP="00DA6979">
      <w:pPr>
        <w:spacing w:after="0" w:line="240" w:lineRule="auto"/>
        <w:jc w:val="both"/>
        <w:rPr>
          <w:rFonts w:ascii="Arial" w:hAnsi="Arial" w:cs="Arial"/>
          <w:sz w:val="24"/>
          <w:szCs w:val="24"/>
        </w:rPr>
      </w:pPr>
    </w:p>
    <w:p w14:paraId="3C2F861F" w14:textId="77777777" w:rsidR="00DA6979" w:rsidRPr="00F77B1E" w:rsidRDefault="00DA6979" w:rsidP="00DA6979">
      <w:pPr>
        <w:spacing w:after="0" w:line="240" w:lineRule="auto"/>
        <w:jc w:val="both"/>
        <w:rPr>
          <w:rFonts w:ascii="Arial" w:hAnsi="Arial" w:cs="Arial"/>
          <w:sz w:val="24"/>
          <w:szCs w:val="24"/>
        </w:rPr>
      </w:pPr>
    </w:p>
    <w:p w14:paraId="37BD46AB" w14:textId="77777777" w:rsidR="00BA726C" w:rsidRPr="00F77B1E" w:rsidRDefault="00BA726C" w:rsidP="00DA6979">
      <w:pPr>
        <w:spacing w:line="360" w:lineRule="auto"/>
        <w:ind w:firstLine="708"/>
        <w:jc w:val="both"/>
        <w:rPr>
          <w:rFonts w:ascii="Arial" w:hAnsi="Arial" w:cs="Arial"/>
          <w:sz w:val="24"/>
          <w:szCs w:val="24"/>
        </w:rPr>
      </w:pPr>
      <w:bookmarkStart w:id="30" w:name="_Toc41294632"/>
      <w:bookmarkStart w:id="31" w:name="_Toc41294847"/>
      <w:r w:rsidRPr="00F77B1E">
        <w:rPr>
          <w:rFonts w:ascii="Arial" w:hAnsi="Arial" w:cs="Arial"/>
          <w:sz w:val="24"/>
          <w:szCs w:val="24"/>
        </w:rPr>
        <w:t>Desde 1976 la Organización Mundial de Salud (OMS), al igual que otras organizaciones prestigiosas que fomentan y financian planes de desarrollo, ha estado promoviendo, como parte de los programas de Atención Primaria de Salud (APS), la utilización de formas apropiadas de los sistemas tradicionales de medicina con el objetivo de fundamentar, mediante el debido rigor científico, la utiliza</w:t>
      </w:r>
      <w:r w:rsidR="00281C3C" w:rsidRPr="00F77B1E">
        <w:rPr>
          <w:rFonts w:ascii="Arial" w:hAnsi="Arial" w:cs="Arial"/>
          <w:sz w:val="24"/>
          <w:szCs w:val="24"/>
        </w:rPr>
        <w:t>ción de las plantas medicinales.</w:t>
      </w:r>
      <w:bookmarkEnd w:id="30"/>
      <w:bookmarkEnd w:id="31"/>
    </w:p>
    <w:p w14:paraId="734CCCC2" w14:textId="77777777" w:rsidR="00AE2EEA" w:rsidRPr="00F77B1E" w:rsidRDefault="00AE2EEA" w:rsidP="00D242AB">
      <w:pPr>
        <w:spacing w:line="360" w:lineRule="auto"/>
        <w:jc w:val="both"/>
      </w:pPr>
    </w:p>
    <w:p w14:paraId="645828FC" w14:textId="77777777" w:rsidR="00F77B1E" w:rsidRDefault="00AE2EEA" w:rsidP="00D242AB">
      <w:pPr>
        <w:pStyle w:val="Ttulo1"/>
        <w:spacing w:line="360" w:lineRule="auto"/>
        <w:rPr>
          <w:rFonts w:ascii="Arial" w:hAnsi="Arial" w:cs="Arial"/>
          <w:b w:val="0"/>
          <w:color w:val="auto"/>
          <w:sz w:val="24"/>
          <w:szCs w:val="24"/>
        </w:rPr>
      </w:pPr>
      <w:bookmarkStart w:id="32" w:name="_Toc43332384"/>
      <w:bookmarkStart w:id="33" w:name="_Toc43332627"/>
      <w:bookmarkStart w:id="34" w:name="_Toc43491554"/>
      <w:bookmarkStart w:id="35" w:name="_Toc43492060"/>
      <w:bookmarkStart w:id="36" w:name="_Toc41294633"/>
      <w:bookmarkStart w:id="37" w:name="_Toc41294848"/>
      <w:r>
        <w:rPr>
          <w:rFonts w:ascii="Arial" w:hAnsi="Arial" w:cs="Arial"/>
          <w:b w:val="0"/>
          <w:color w:val="auto"/>
          <w:sz w:val="24"/>
          <w:szCs w:val="24"/>
        </w:rPr>
        <w:t>.</w:t>
      </w:r>
      <w:bookmarkEnd w:id="32"/>
      <w:bookmarkEnd w:id="33"/>
      <w:bookmarkEnd w:id="34"/>
      <w:bookmarkEnd w:id="35"/>
    </w:p>
    <w:p w14:paraId="252924CA" w14:textId="77777777" w:rsidR="00C92042" w:rsidRDefault="00C92042" w:rsidP="00D242AB">
      <w:pPr>
        <w:pStyle w:val="Ttulo1"/>
        <w:spacing w:line="360" w:lineRule="auto"/>
        <w:rPr>
          <w:rFonts w:ascii="Arial" w:hAnsi="Arial" w:cs="Arial"/>
          <w:b w:val="0"/>
          <w:szCs w:val="24"/>
        </w:rPr>
      </w:pPr>
    </w:p>
    <w:p w14:paraId="367519AC" w14:textId="77777777" w:rsidR="00C92042" w:rsidRDefault="00C92042" w:rsidP="00D242AB">
      <w:pPr>
        <w:pStyle w:val="Ttulo1"/>
        <w:spacing w:line="360" w:lineRule="auto"/>
        <w:rPr>
          <w:rFonts w:ascii="Arial" w:hAnsi="Arial" w:cs="Arial"/>
          <w:b w:val="0"/>
          <w:szCs w:val="24"/>
        </w:rPr>
      </w:pPr>
    </w:p>
    <w:p w14:paraId="4566AF7B" w14:textId="77777777" w:rsidR="00C92042" w:rsidRDefault="00C92042" w:rsidP="00D242AB">
      <w:pPr>
        <w:pStyle w:val="Ttulo1"/>
        <w:spacing w:line="360" w:lineRule="auto"/>
        <w:rPr>
          <w:rFonts w:ascii="Arial" w:hAnsi="Arial" w:cs="Arial"/>
          <w:b w:val="0"/>
          <w:szCs w:val="24"/>
        </w:rPr>
      </w:pPr>
    </w:p>
    <w:p w14:paraId="0F66CCEA" w14:textId="77777777" w:rsidR="00C92042" w:rsidRDefault="00C92042" w:rsidP="00D242AB">
      <w:pPr>
        <w:pStyle w:val="Ttulo1"/>
        <w:spacing w:line="360" w:lineRule="auto"/>
        <w:rPr>
          <w:rFonts w:ascii="Arial" w:hAnsi="Arial" w:cs="Arial"/>
          <w:b w:val="0"/>
          <w:szCs w:val="24"/>
        </w:rPr>
      </w:pPr>
    </w:p>
    <w:p w14:paraId="75CFEE91" w14:textId="77777777" w:rsidR="003D53BC" w:rsidRDefault="003D53BC" w:rsidP="00D242AB">
      <w:pPr>
        <w:spacing w:line="360" w:lineRule="auto"/>
      </w:pPr>
    </w:p>
    <w:p w14:paraId="45002E68" w14:textId="3A18F1C7" w:rsidR="003D53BC" w:rsidRDefault="003D53BC" w:rsidP="00D242AB">
      <w:pPr>
        <w:spacing w:line="360" w:lineRule="auto"/>
      </w:pPr>
    </w:p>
    <w:p w14:paraId="107E43C1" w14:textId="56FA00EE" w:rsidR="007079D7" w:rsidRDefault="007079D7" w:rsidP="007079D7">
      <w:pPr>
        <w:pStyle w:val="Ttulo2"/>
      </w:pPr>
      <w:bookmarkStart w:id="38" w:name="_Toc43332628"/>
    </w:p>
    <w:p w14:paraId="50027EAE" w14:textId="77777777" w:rsidR="007079D7" w:rsidRPr="007079D7" w:rsidRDefault="007079D7" w:rsidP="007079D7"/>
    <w:p w14:paraId="459AEE19" w14:textId="5C38F790" w:rsidR="00DF37CD" w:rsidRPr="008C39C5" w:rsidRDefault="00740F23" w:rsidP="007079D7">
      <w:pPr>
        <w:pStyle w:val="Ttulo2"/>
        <w:jc w:val="center"/>
        <w:rPr>
          <w:rFonts w:ascii="Arial" w:hAnsi="Arial" w:cs="Arial"/>
          <w:color w:val="auto"/>
          <w:sz w:val="32"/>
          <w:szCs w:val="28"/>
        </w:rPr>
      </w:pPr>
      <w:bookmarkStart w:id="39" w:name="_Toc43492061"/>
      <w:r w:rsidRPr="008C39C5">
        <w:rPr>
          <w:rFonts w:ascii="Arial" w:hAnsi="Arial" w:cs="Arial"/>
          <w:color w:val="auto"/>
          <w:sz w:val="32"/>
          <w:szCs w:val="28"/>
        </w:rPr>
        <w:lastRenderedPageBreak/>
        <w:t xml:space="preserve">1.2 </w:t>
      </w:r>
      <w:r w:rsidR="003D53BC" w:rsidRPr="008C39C5">
        <w:rPr>
          <w:rFonts w:ascii="Arial" w:hAnsi="Arial" w:cs="Arial"/>
          <w:color w:val="auto"/>
          <w:sz w:val="32"/>
          <w:szCs w:val="28"/>
        </w:rPr>
        <w:t>PREGUNTAS DE INVESTIGACIÓN</w:t>
      </w:r>
      <w:bookmarkEnd w:id="36"/>
      <w:bookmarkEnd w:id="37"/>
      <w:bookmarkEnd w:id="38"/>
      <w:bookmarkEnd w:id="39"/>
    </w:p>
    <w:p w14:paraId="63AD142A" w14:textId="7D947EC6" w:rsidR="004B5FEA" w:rsidRPr="00DA6979" w:rsidRDefault="004B5FEA" w:rsidP="00DA6979">
      <w:pPr>
        <w:pStyle w:val="Ttulo1"/>
        <w:spacing w:line="240" w:lineRule="auto"/>
        <w:jc w:val="both"/>
        <w:rPr>
          <w:rFonts w:ascii="Arial" w:hAnsi="Arial" w:cs="Arial"/>
          <w:b w:val="0"/>
          <w:sz w:val="24"/>
          <w:szCs w:val="22"/>
        </w:rPr>
      </w:pPr>
    </w:p>
    <w:p w14:paraId="44D072BB" w14:textId="77777777" w:rsidR="00DA6979" w:rsidRPr="00DA6979" w:rsidRDefault="00DA6979" w:rsidP="00DA6979">
      <w:pPr>
        <w:spacing w:line="240" w:lineRule="auto"/>
        <w:rPr>
          <w:sz w:val="20"/>
          <w:szCs w:val="20"/>
        </w:rPr>
      </w:pPr>
    </w:p>
    <w:p w14:paraId="01EB7C5C" w14:textId="77777777" w:rsidR="00BD5E5A" w:rsidRPr="003D378F" w:rsidRDefault="00B608C9" w:rsidP="00D242AB">
      <w:pPr>
        <w:pStyle w:val="Prrafodelista"/>
        <w:numPr>
          <w:ilvl w:val="0"/>
          <w:numId w:val="21"/>
        </w:numPr>
        <w:spacing w:line="360" w:lineRule="auto"/>
        <w:jc w:val="both"/>
        <w:rPr>
          <w:rFonts w:ascii="Arial" w:hAnsi="Arial" w:cs="Arial"/>
          <w:sz w:val="24"/>
          <w:szCs w:val="24"/>
        </w:rPr>
      </w:pPr>
      <w:bookmarkStart w:id="40" w:name="_Toc41294634"/>
      <w:bookmarkStart w:id="41" w:name="_Toc41294849"/>
      <w:r w:rsidRPr="003D378F">
        <w:rPr>
          <w:rFonts w:ascii="Arial" w:hAnsi="Arial" w:cs="Arial"/>
          <w:sz w:val="24"/>
          <w:szCs w:val="24"/>
        </w:rPr>
        <w:t>¿Cuántas personas acuden a los curanderos?</w:t>
      </w:r>
      <w:bookmarkEnd w:id="40"/>
      <w:bookmarkEnd w:id="41"/>
      <w:r w:rsidR="00D45D62" w:rsidRPr="003D378F">
        <w:rPr>
          <w:rFonts w:ascii="Arial" w:hAnsi="Arial" w:cs="Arial"/>
          <w:sz w:val="24"/>
          <w:szCs w:val="24"/>
        </w:rPr>
        <w:t xml:space="preserve"> </w:t>
      </w:r>
    </w:p>
    <w:p w14:paraId="420E7484" w14:textId="1D5F85E7" w:rsidR="004B5FEA" w:rsidRDefault="004B5FEA" w:rsidP="00DA6979">
      <w:pPr>
        <w:spacing w:after="0" w:line="240" w:lineRule="auto"/>
        <w:jc w:val="both"/>
        <w:rPr>
          <w:rFonts w:ascii="Arial" w:hAnsi="Arial" w:cs="Arial"/>
          <w:sz w:val="24"/>
          <w:szCs w:val="24"/>
        </w:rPr>
      </w:pPr>
    </w:p>
    <w:p w14:paraId="74A0AB75" w14:textId="77777777" w:rsidR="00DA6979" w:rsidRPr="00F77B1E" w:rsidRDefault="00DA6979" w:rsidP="00DA6979">
      <w:pPr>
        <w:spacing w:after="0" w:line="240" w:lineRule="auto"/>
        <w:jc w:val="both"/>
        <w:rPr>
          <w:rFonts w:ascii="Arial" w:hAnsi="Arial" w:cs="Arial"/>
          <w:sz w:val="24"/>
          <w:szCs w:val="24"/>
        </w:rPr>
      </w:pPr>
    </w:p>
    <w:p w14:paraId="3F98D468" w14:textId="77777777" w:rsidR="00181F03" w:rsidRPr="003D378F" w:rsidRDefault="00181F03" w:rsidP="00D242AB">
      <w:pPr>
        <w:pStyle w:val="Prrafodelista"/>
        <w:numPr>
          <w:ilvl w:val="0"/>
          <w:numId w:val="21"/>
        </w:numPr>
        <w:spacing w:line="360" w:lineRule="auto"/>
        <w:jc w:val="both"/>
        <w:rPr>
          <w:rFonts w:ascii="Arial" w:hAnsi="Arial" w:cs="Arial"/>
          <w:sz w:val="24"/>
          <w:szCs w:val="24"/>
        </w:rPr>
      </w:pPr>
      <w:bookmarkStart w:id="42" w:name="_Toc41294635"/>
      <w:bookmarkStart w:id="43" w:name="_Toc41294850"/>
      <w:r w:rsidRPr="003D378F">
        <w:rPr>
          <w:rFonts w:ascii="Arial" w:hAnsi="Arial" w:cs="Arial"/>
          <w:sz w:val="24"/>
          <w:szCs w:val="24"/>
        </w:rPr>
        <w:t>¿Cuál es la efectividad dela medicina tradicional?</w:t>
      </w:r>
      <w:r w:rsidR="002A6EE3" w:rsidRPr="003D378F">
        <w:rPr>
          <w:rFonts w:ascii="Arial" w:hAnsi="Arial" w:cs="Arial"/>
          <w:sz w:val="24"/>
          <w:szCs w:val="24"/>
        </w:rPr>
        <w:t xml:space="preserve"> ¿Considerar efectividad?</w:t>
      </w:r>
      <w:bookmarkEnd w:id="42"/>
      <w:bookmarkEnd w:id="43"/>
    </w:p>
    <w:p w14:paraId="65196C33" w14:textId="52DE9EB7" w:rsidR="004B5FEA" w:rsidRDefault="004B5FEA" w:rsidP="00DA6979">
      <w:pPr>
        <w:spacing w:after="0" w:line="240" w:lineRule="auto"/>
        <w:jc w:val="both"/>
        <w:rPr>
          <w:rFonts w:ascii="Arial" w:hAnsi="Arial" w:cs="Arial"/>
          <w:sz w:val="24"/>
          <w:szCs w:val="24"/>
        </w:rPr>
      </w:pPr>
    </w:p>
    <w:p w14:paraId="417BAC05" w14:textId="77777777" w:rsidR="00DA6979" w:rsidRPr="00F77B1E" w:rsidRDefault="00DA6979" w:rsidP="00DA6979">
      <w:pPr>
        <w:spacing w:after="0" w:line="240" w:lineRule="auto"/>
        <w:jc w:val="both"/>
        <w:rPr>
          <w:rFonts w:ascii="Arial" w:hAnsi="Arial" w:cs="Arial"/>
          <w:sz w:val="24"/>
          <w:szCs w:val="24"/>
        </w:rPr>
      </w:pPr>
    </w:p>
    <w:p w14:paraId="1B58D93D" w14:textId="77777777" w:rsidR="002A6EE3" w:rsidRPr="003D378F" w:rsidRDefault="002A6EE3" w:rsidP="00D242AB">
      <w:pPr>
        <w:pStyle w:val="Prrafodelista"/>
        <w:numPr>
          <w:ilvl w:val="0"/>
          <w:numId w:val="21"/>
        </w:numPr>
        <w:spacing w:line="360" w:lineRule="auto"/>
        <w:jc w:val="both"/>
        <w:rPr>
          <w:rFonts w:ascii="Arial" w:hAnsi="Arial" w:cs="Arial"/>
          <w:sz w:val="24"/>
          <w:szCs w:val="24"/>
        </w:rPr>
      </w:pPr>
      <w:bookmarkStart w:id="44" w:name="_Toc41294636"/>
      <w:bookmarkStart w:id="45" w:name="_Toc41294851"/>
      <w:r w:rsidRPr="003D378F">
        <w:rPr>
          <w:rFonts w:ascii="Arial" w:hAnsi="Arial" w:cs="Arial"/>
          <w:sz w:val="24"/>
          <w:szCs w:val="24"/>
        </w:rPr>
        <w:t>¿</w:t>
      </w:r>
      <w:r w:rsidR="000F3155" w:rsidRPr="003D378F">
        <w:rPr>
          <w:rFonts w:ascii="Arial" w:hAnsi="Arial" w:cs="Arial"/>
          <w:sz w:val="24"/>
          <w:szCs w:val="24"/>
        </w:rPr>
        <w:t>Identificar si no es efecto placebo?</w:t>
      </w:r>
      <w:bookmarkEnd w:id="44"/>
      <w:bookmarkEnd w:id="45"/>
    </w:p>
    <w:p w14:paraId="3A92C48A" w14:textId="77777777" w:rsidR="002A6EE3" w:rsidRPr="00C27DEC" w:rsidRDefault="002A6EE3" w:rsidP="00D242AB">
      <w:pPr>
        <w:spacing w:line="360" w:lineRule="auto"/>
        <w:rPr>
          <w:rFonts w:ascii="Arial" w:hAnsi="Arial" w:cs="Arial"/>
          <w:b/>
          <w:sz w:val="24"/>
          <w:szCs w:val="24"/>
        </w:rPr>
      </w:pPr>
    </w:p>
    <w:p w14:paraId="2B8AB1A2" w14:textId="6AE3AC32" w:rsidR="00956DA6" w:rsidRDefault="00956DA6" w:rsidP="00956DA6">
      <w:pPr>
        <w:pStyle w:val="Ttulo1"/>
        <w:spacing w:line="360" w:lineRule="auto"/>
        <w:rPr>
          <w:rFonts w:ascii="Arial" w:hAnsi="Arial" w:cs="Arial"/>
          <w:b w:val="0"/>
          <w:sz w:val="24"/>
          <w:szCs w:val="24"/>
        </w:rPr>
      </w:pPr>
      <w:bookmarkStart w:id="46" w:name="_Toc41294852"/>
      <w:bookmarkStart w:id="47" w:name="_Toc43332629"/>
    </w:p>
    <w:p w14:paraId="3B51D80D" w14:textId="4DDA3520" w:rsidR="00DA6979" w:rsidRDefault="00DA6979" w:rsidP="00DA6979"/>
    <w:p w14:paraId="4734F4A0" w14:textId="55997C75" w:rsidR="00DA6979" w:rsidRDefault="00DA6979" w:rsidP="00DA6979"/>
    <w:p w14:paraId="7C4888A4" w14:textId="05AEEA40" w:rsidR="00DA6979" w:rsidRDefault="00DA6979" w:rsidP="00DA6979"/>
    <w:p w14:paraId="225D57AB" w14:textId="71F8FA5C" w:rsidR="00DA6979" w:rsidRDefault="00DA6979" w:rsidP="00DA6979"/>
    <w:p w14:paraId="77A980F2" w14:textId="3CC4C8EA" w:rsidR="00DA6979" w:rsidRDefault="00DA6979" w:rsidP="00DA6979"/>
    <w:p w14:paraId="645C7C5E" w14:textId="4B1C074D" w:rsidR="00DA6979" w:rsidRDefault="00DA6979" w:rsidP="00DA6979"/>
    <w:p w14:paraId="0D50F70F" w14:textId="7622A501" w:rsidR="00DA6979" w:rsidRDefault="00DA6979" w:rsidP="00DA6979"/>
    <w:p w14:paraId="730A3BC0" w14:textId="6AA31960" w:rsidR="00DA6979" w:rsidRDefault="00DA6979" w:rsidP="00DA6979"/>
    <w:p w14:paraId="0E1175FC" w14:textId="4E776E50" w:rsidR="00DA6979" w:rsidRDefault="00DA6979" w:rsidP="00DA6979"/>
    <w:p w14:paraId="56CFD4B1" w14:textId="77777777" w:rsidR="00DA6979" w:rsidRPr="00DA6979" w:rsidRDefault="00DA6979" w:rsidP="00DA6979"/>
    <w:p w14:paraId="46C7F641" w14:textId="67EB3E66" w:rsidR="00DA6979" w:rsidRPr="007079D7" w:rsidRDefault="00740F23" w:rsidP="007079D7">
      <w:pPr>
        <w:pStyle w:val="Ttulo1"/>
        <w:rPr>
          <w:rFonts w:ascii="Arial" w:hAnsi="Arial" w:cs="Arial"/>
          <w:color w:val="auto"/>
        </w:rPr>
      </w:pPr>
      <w:bookmarkStart w:id="48" w:name="_Toc43492062"/>
      <w:r w:rsidRPr="007079D7">
        <w:rPr>
          <w:rFonts w:ascii="Arial" w:hAnsi="Arial" w:cs="Arial"/>
          <w:color w:val="auto"/>
        </w:rPr>
        <w:lastRenderedPageBreak/>
        <w:t xml:space="preserve">1.3 </w:t>
      </w:r>
      <w:r w:rsidR="003D53BC" w:rsidRPr="007079D7">
        <w:rPr>
          <w:rFonts w:ascii="Arial" w:hAnsi="Arial" w:cs="Arial"/>
          <w:color w:val="auto"/>
        </w:rPr>
        <w:t>OBJETIVOS</w:t>
      </w:r>
      <w:bookmarkEnd w:id="48"/>
      <w:r w:rsidR="003D53BC" w:rsidRPr="007079D7">
        <w:rPr>
          <w:rFonts w:ascii="Arial" w:hAnsi="Arial" w:cs="Arial"/>
          <w:color w:val="auto"/>
        </w:rPr>
        <w:t xml:space="preserve"> </w:t>
      </w:r>
    </w:p>
    <w:bookmarkEnd w:id="46"/>
    <w:bookmarkEnd w:id="47"/>
    <w:p w14:paraId="1C5AE378" w14:textId="003EE592" w:rsidR="00C61AB4" w:rsidRPr="007079D7" w:rsidRDefault="00C61AB4" w:rsidP="007079D7">
      <w:pPr>
        <w:pStyle w:val="Ttulo1"/>
        <w:spacing w:before="0" w:line="240" w:lineRule="auto"/>
        <w:rPr>
          <w:rFonts w:ascii="Arial" w:hAnsi="Arial" w:cs="Arial"/>
          <w:color w:val="auto"/>
        </w:rPr>
      </w:pPr>
    </w:p>
    <w:p w14:paraId="07F9D03C" w14:textId="5D465341" w:rsidR="00DA6979" w:rsidRPr="007079D7" w:rsidRDefault="00740F23" w:rsidP="007079D7">
      <w:pPr>
        <w:pStyle w:val="Ttulo2"/>
        <w:rPr>
          <w:rFonts w:ascii="Arial" w:hAnsi="Arial" w:cs="Arial"/>
          <w:color w:val="auto"/>
          <w:sz w:val="28"/>
          <w:szCs w:val="28"/>
        </w:rPr>
      </w:pPr>
      <w:bookmarkStart w:id="49" w:name="_Toc43492063"/>
      <w:r w:rsidRPr="007079D7">
        <w:rPr>
          <w:rFonts w:ascii="Arial" w:hAnsi="Arial" w:cs="Arial"/>
          <w:color w:val="auto"/>
          <w:sz w:val="28"/>
          <w:szCs w:val="28"/>
        </w:rPr>
        <w:t xml:space="preserve">1.3.1 </w:t>
      </w:r>
      <w:r w:rsidR="00DA6979" w:rsidRPr="007079D7">
        <w:rPr>
          <w:rFonts w:ascii="Arial" w:hAnsi="Arial" w:cs="Arial"/>
          <w:color w:val="auto"/>
          <w:sz w:val="28"/>
          <w:szCs w:val="28"/>
        </w:rPr>
        <w:t>Objetivos Generales</w:t>
      </w:r>
      <w:bookmarkEnd w:id="49"/>
      <w:r w:rsidR="00DA6979" w:rsidRPr="007079D7">
        <w:rPr>
          <w:rFonts w:ascii="Arial" w:hAnsi="Arial" w:cs="Arial"/>
          <w:color w:val="auto"/>
          <w:sz w:val="28"/>
          <w:szCs w:val="28"/>
        </w:rPr>
        <w:t xml:space="preserve"> </w:t>
      </w:r>
    </w:p>
    <w:p w14:paraId="06CF0442" w14:textId="6A26D42C" w:rsidR="00E01ECE" w:rsidRPr="00E01ECE" w:rsidRDefault="00E01ECE" w:rsidP="00E01ECE">
      <w:pPr>
        <w:spacing w:after="0" w:line="240" w:lineRule="auto"/>
        <w:rPr>
          <w:rFonts w:ascii="Arial" w:hAnsi="Arial" w:cs="Arial"/>
          <w:b/>
          <w:bCs/>
          <w:sz w:val="24"/>
          <w:szCs w:val="24"/>
        </w:rPr>
      </w:pPr>
    </w:p>
    <w:p w14:paraId="6EA68182" w14:textId="77777777" w:rsidR="00E01ECE" w:rsidRPr="00E01ECE" w:rsidRDefault="00E01ECE" w:rsidP="00E01ECE">
      <w:pPr>
        <w:spacing w:after="0" w:line="240" w:lineRule="auto"/>
        <w:rPr>
          <w:rFonts w:ascii="Arial" w:hAnsi="Arial" w:cs="Arial"/>
          <w:b/>
          <w:bCs/>
          <w:sz w:val="24"/>
          <w:szCs w:val="24"/>
        </w:rPr>
      </w:pPr>
    </w:p>
    <w:p w14:paraId="65D5337B" w14:textId="77777777" w:rsidR="000B3583" w:rsidRDefault="00434B0B" w:rsidP="00BB0CA6">
      <w:pPr>
        <w:pStyle w:val="Prrafodelista"/>
        <w:numPr>
          <w:ilvl w:val="0"/>
          <w:numId w:val="20"/>
        </w:numPr>
        <w:spacing w:after="0" w:line="360" w:lineRule="auto"/>
        <w:jc w:val="both"/>
        <w:rPr>
          <w:rFonts w:ascii="Arial" w:hAnsi="Arial" w:cs="Arial"/>
          <w:sz w:val="24"/>
          <w:szCs w:val="24"/>
        </w:rPr>
      </w:pPr>
      <w:bookmarkStart w:id="50" w:name="_Toc41294638"/>
      <w:bookmarkStart w:id="51" w:name="_Toc41294853"/>
      <w:r w:rsidRPr="00F77B1E">
        <w:rPr>
          <w:rFonts w:ascii="Arial" w:hAnsi="Arial" w:cs="Arial"/>
          <w:sz w:val="24"/>
          <w:szCs w:val="24"/>
        </w:rPr>
        <w:t>Conocer cuántas personas acuden a los curanderos.</w:t>
      </w:r>
      <w:bookmarkEnd w:id="50"/>
      <w:bookmarkEnd w:id="51"/>
    </w:p>
    <w:p w14:paraId="3F24F211" w14:textId="6DB64946" w:rsidR="00F77B1E" w:rsidRDefault="00F77B1E" w:rsidP="00BB0CA6">
      <w:pPr>
        <w:spacing w:after="0" w:line="240" w:lineRule="auto"/>
        <w:jc w:val="both"/>
        <w:rPr>
          <w:rFonts w:ascii="Arial" w:hAnsi="Arial" w:cs="Arial"/>
          <w:sz w:val="24"/>
          <w:szCs w:val="24"/>
        </w:rPr>
      </w:pPr>
    </w:p>
    <w:p w14:paraId="0525E68A" w14:textId="77777777" w:rsidR="00DA6979" w:rsidRPr="00F77B1E" w:rsidRDefault="00DA6979" w:rsidP="00DA6979">
      <w:pPr>
        <w:spacing w:after="0" w:line="360" w:lineRule="auto"/>
        <w:jc w:val="both"/>
        <w:rPr>
          <w:rFonts w:ascii="Arial" w:hAnsi="Arial" w:cs="Arial"/>
          <w:sz w:val="24"/>
          <w:szCs w:val="24"/>
        </w:rPr>
      </w:pPr>
    </w:p>
    <w:p w14:paraId="07673DBC" w14:textId="77777777" w:rsidR="00C811BA" w:rsidRPr="003D378F" w:rsidRDefault="005F10E5" w:rsidP="00DA6979">
      <w:pPr>
        <w:pStyle w:val="Prrafodelista"/>
        <w:numPr>
          <w:ilvl w:val="0"/>
          <w:numId w:val="20"/>
        </w:numPr>
        <w:spacing w:after="0" w:line="360" w:lineRule="auto"/>
        <w:jc w:val="both"/>
        <w:rPr>
          <w:rFonts w:ascii="Arial" w:hAnsi="Arial" w:cs="Arial"/>
          <w:sz w:val="24"/>
          <w:szCs w:val="24"/>
        </w:rPr>
      </w:pPr>
      <w:bookmarkStart w:id="52" w:name="_Toc41294639"/>
      <w:bookmarkStart w:id="53" w:name="_Toc41294854"/>
      <w:r w:rsidRPr="00F77B1E">
        <w:rPr>
          <w:rFonts w:ascii="Arial" w:hAnsi="Arial" w:cs="Arial"/>
          <w:sz w:val="24"/>
          <w:szCs w:val="24"/>
        </w:rPr>
        <w:t xml:space="preserve">Diseñar una historia clínica para recuperación de datos </w:t>
      </w:r>
      <w:r w:rsidR="000C0FB2" w:rsidRPr="00F77B1E">
        <w:rPr>
          <w:rFonts w:ascii="Arial" w:hAnsi="Arial" w:cs="Arial"/>
          <w:sz w:val="24"/>
          <w:szCs w:val="24"/>
        </w:rPr>
        <w:t xml:space="preserve">del servicio de </w:t>
      </w:r>
      <w:r w:rsidR="000C0FB2" w:rsidRPr="003D378F">
        <w:rPr>
          <w:rFonts w:ascii="Arial" w:hAnsi="Arial" w:cs="Arial"/>
          <w:sz w:val="24"/>
          <w:szCs w:val="24"/>
        </w:rPr>
        <w:t>medicina tradicional en los pueblos tojol-ab`a</w:t>
      </w:r>
      <w:r w:rsidR="00C811BA" w:rsidRPr="003D378F">
        <w:rPr>
          <w:rFonts w:ascii="Arial" w:hAnsi="Arial" w:cs="Arial"/>
          <w:sz w:val="24"/>
          <w:szCs w:val="24"/>
        </w:rPr>
        <w:t>les.</w:t>
      </w:r>
      <w:bookmarkEnd w:id="52"/>
      <w:bookmarkEnd w:id="53"/>
    </w:p>
    <w:p w14:paraId="1EB81AAF" w14:textId="1A09E306" w:rsidR="00F77B1E" w:rsidRDefault="00F77B1E" w:rsidP="00DA6979">
      <w:pPr>
        <w:spacing w:after="0" w:line="240" w:lineRule="auto"/>
        <w:jc w:val="both"/>
        <w:rPr>
          <w:rFonts w:ascii="Arial" w:hAnsi="Arial" w:cs="Arial"/>
          <w:sz w:val="24"/>
          <w:szCs w:val="24"/>
        </w:rPr>
      </w:pPr>
    </w:p>
    <w:p w14:paraId="08571B13" w14:textId="77777777" w:rsidR="00DA6979" w:rsidRPr="00F77B1E" w:rsidRDefault="00DA6979" w:rsidP="00DA6979">
      <w:pPr>
        <w:spacing w:after="0" w:line="240" w:lineRule="auto"/>
        <w:jc w:val="both"/>
        <w:rPr>
          <w:rFonts w:ascii="Arial" w:hAnsi="Arial" w:cs="Arial"/>
          <w:sz w:val="24"/>
          <w:szCs w:val="24"/>
        </w:rPr>
      </w:pPr>
    </w:p>
    <w:p w14:paraId="17E466B2" w14:textId="77777777" w:rsidR="00C811BA" w:rsidRPr="00F77B1E" w:rsidRDefault="00C811BA" w:rsidP="00D242AB">
      <w:pPr>
        <w:pStyle w:val="Prrafodelista"/>
        <w:numPr>
          <w:ilvl w:val="0"/>
          <w:numId w:val="20"/>
        </w:numPr>
        <w:spacing w:line="360" w:lineRule="auto"/>
        <w:jc w:val="both"/>
        <w:rPr>
          <w:rFonts w:ascii="Arial" w:hAnsi="Arial" w:cs="Arial"/>
          <w:sz w:val="24"/>
          <w:szCs w:val="24"/>
        </w:rPr>
      </w:pPr>
      <w:bookmarkStart w:id="54" w:name="_Toc41294640"/>
      <w:bookmarkStart w:id="55" w:name="_Toc41294855"/>
      <w:r w:rsidRPr="00F77B1E">
        <w:rPr>
          <w:rFonts w:ascii="Arial" w:hAnsi="Arial" w:cs="Arial"/>
          <w:sz w:val="24"/>
          <w:szCs w:val="24"/>
        </w:rPr>
        <w:t>Identificar como se lleva a cabo la exploración física y pruebas diagnósticas.</w:t>
      </w:r>
      <w:bookmarkEnd w:id="54"/>
      <w:bookmarkEnd w:id="55"/>
    </w:p>
    <w:p w14:paraId="01F193DD" w14:textId="77777777" w:rsidR="00E01ECE" w:rsidRDefault="00E01ECE" w:rsidP="00E01ECE">
      <w:pPr>
        <w:pStyle w:val="Ttulo1"/>
        <w:spacing w:before="0" w:line="240" w:lineRule="auto"/>
        <w:rPr>
          <w:rFonts w:ascii="Arial" w:hAnsi="Arial" w:cs="Arial"/>
          <w:color w:val="000000" w:themeColor="text1"/>
        </w:rPr>
      </w:pPr>
      <w:bookmarkStart w:id="56" w:name="_Toc41294856"/>
      <w:bookmarkStart w:id="57" w:name="_Toc43332630"/>
    </w:p>
    <w:p w14:paraId="564D33E6" w14:textId="77777777" w:rsidR="00E01ECE" w:rsidRDefault="00E01ECE" w:rsidP="00E01ECE">
      <w:pPr>
        <w:pStyle w:val="Ttulo1"/>
        <w:spacing w:before="0" w:line="240" w:lineRule="auto"/>
        <w:rPr>
          <w:rFonts w:ascii="Arial" w:hAnsi="Arial" w:cs="Arial"/>
          <w:color w:val="000000" w:themeColor="text1"/>
        </w:rPr>
      </w:pPr>
    </w:p>
    <w:p w14:paraId="60FA6583" w14:textId="14F803D0" w:rsidR="00434B0B" w:rsidRPr="00BB0CA6" w:rsidRDefault="00740F23" w:rsidP="00BB0CA6">
      <w:pPr>
        <w:pStyle w:val="Ttulo2"/>
        <w:rPr>
          <w:rFonts w:ascii="Arial" w:hAnsi="Arial" w:cs="Arial"/>
          <w:color w:val="auto"/>
          <w:sz w:val="28"/>
          <w:szCs w:val="28"/>
        </w:rPr>
      </w:pPr>
      <w:bookmarkStart w:id="58" w:name="_Toc43492064"/>
      <w:r w:rsidRPr="00BB0CA6">
        <w:rPr>
          <w:rFonts w:ascii="Arial" w:hAnsi="Arial" w:cs="Arial"/>
          <w:color w:val="auto"/>
          <w:sz w:val="28"/>
          <w:szCs w:val="28"/>
        </w:rPr>
        <w:t xml:space="preserve">1.3.2 </w:t>
      </w:r>
      <w:r w:rsidR="00E01ECE" w:rsidRPr="00BB0CA6">
        <w:rPr>
          <w:rFonts w:ascii="Arial" w:hAnsi="Arial" w:cs="Arial"/>
          <w:color w:val="auto"/>
          <w:sz w:val="28"/>
          <w:szCs w:val="28"/>
        </w:rPr>
        <w:t>Objetivos específicos.</w:t>
      </w:r>
      <w:bookmarkEnd w:id="56"/>
      <w:bookmarkEnd w:id="57"/>
      <w:bookmarkEnd w:id="58"/>
    </w:p>
    <w:p w14:paraId="011537AC" w14:textId="77777777" w:rsidR="00C61AB4" w:rsidRPr="00C27DEC" w:rsidRDefault="00C61AB4" w:rsidP="00D242AB">
      <w:pPr>
        <w:pStyle w:val="Ttulo1"/>
        <w:spacing w:line="360" w:lineRule="auto"/>
        <w:jc w:val="both"/>
        <w:rPr>
          <w:rFonts w:ascii="Arial" w:hAnsi="Arial" w:cs="Arial"/>
          <w:b w:val="0"/>
          <w:sz w:val="24"/>
          <w:szCs w:val="24"/>
        </w:rPr>
      </w:pPr>
    </w:p>
    <w:p w14:paraId="2605763C" w14:textId="77777777" w:rsidR="003D378F" w:rsidRDefault="00434B0B" w:rsidP="00D242AB">
      <w:pPr>
        <w:pStyle w:val="Prrafodelista"/>
        <w:numPr>
          <w:ilvl w:val="0"/>
          <w:numId w:val="22"/>
        </w:numPr>
        <w:spacing w:line="360" w:lineRule="auto"/>
        <w:jc w:val="both"/>
        <w:rPr>
          <w:rFonts w:ascii="Arial" w:hAnsi="Arial" w:cs="Arial"/>
          <w:sz w:val="24"/>
          <w:szCs w:val="24"/>
        </w:rPr>
      </w:pPr>
      <w:bookmarkStart w:id="59" w:name="_Toc41294642"/>
      <w:bookmarkStart w:id="60" w:name="_Toc41294857"/>
      <w:r w:rsidRPr="003F3D14">
        <w:rPr>
          <w:rFonts w:ascii="Arial" w:hAnsi="Arial" w:cs="Arial"/>
          <w:sz w:val="24"/>
          <w:szCs w:val="24"/>
        </w:rPr>
        <w:t>D</w:t>
      </w:r>
      <w:r w:rsidR="005F10E5" w:rsidRPr="003F3D14">
        <w:rPr>
          <w:rFonts w:ascii="Arial" w:hAnsi="Arial" w:cs="Arial"/>
          <w:sz w:val="24"/>
          <w:szCs w:val="24"/>
        </w:rPr>
        <w:t>escribir cual</w:t>
      </w:r>
      <w:r w:rsidRPr="003F3D14">
        <w:rPr>
          <w:rFonts w:ascii="Arial" w:hAnsi="Arial" w:cs="Arial"/>
          <w:sz w:val="24"/>
          <w:szCs w:val="24"/>
        </w:rPr>
        <w:t xml:space="preserve"> eficaces son los procedimientos o las recetas que dan los curanderos.</w:t>
      </w:r>
      <w:bookmarkEnd w:id="59"/>
      <w:bookmarkEnd w:id="60"/>
    </w:p>
    <w:p w14:paraId="3A95B0D8" w14:textId="6F4ECA0B" w:rsidR="003F3D14" w:rsidRDefault="003F3D14" w:rsidP="00E01ECE">
      <w:pPr>
        <w:spacing w:after="0" w:line="240" w:lineRule="auto"/>
        <w:jc w:val="both"/>
        <w:rPr>
          <w:rFonts w:ascii="Arial" w:hAnsi="Arial" w:cs="Arial"/>
          <w:sz w:val="24"/>
          <w:szCs w:val="24"/>
        </w:rPr>
      </w:pPr>
    </w:p>
    <w:p w14:paraId="3CAA0234" w14:textId="77777777" w:rsidR="00E01ECE" w:rsidRPr="003F3D14" w:rsidRDefault="00E01ECE" w:rsidP="00E01ECE">
      <w:pPr>
        <w:spacing w:after="0" w:line="240" w:lineRule="auto"/>
        <w:jc w:val="both"/>
        <w:rPr>
          <w:rFonts w:ascii="Arial" w:hAnsi="Arial" w:cs="Arial"/>
          <w:sz w:val="24"/>
          <w:szCs w:val="24"/>
        </w:rPr>
      </w:pPr>
    </w:p>
    <w:p w14:paraId="1BAE13AB" w14:textId="77777777" w:rsidR="00C61AB4" w:rsidRDefault="00434B0B" w:rsidP="00D242AB">
      <w:pPr>
        <w:pStyle w:val="Prrafodelista"/>
        <w:numPr>
          <w:ilvl w:val="0"/>
          <w:numId w:val="22"/>
        </w:numPr>
        <w:spacing w:line="360" w:lineRule="auto"/>
        <w:jc w:val="both"/>
        <w:rPr>
          <w:rFonts w:ascii="Arial" w:hAnsi="Arial" w:cs="Arial"/>
          <w:sz w:val="24"/>
          <w:szCs w:val="24"/>
        </w:rPr>
      </w:pPr>
      <w:bookmarkStart w:id="61" w:name="_Toc41294643"/>
      <w:bookmarkStart w:id="62" w:name="_Toc41294858"/>
      <w:r w:rsidRPr="003F3D14">
        <w:rPr>
          <w:rFonts w:ascii="Arial" w:hAnsi="Arial" w:cs="Arial"/>
          <w:sz w:val="24"/>
          <w:szCs w:val="24"/>
        </w:rPr>
        <w:t>Identificar el uso de la herbolaria, en los tratamientos de los curanderos.</w:t>
      </w:r>
      <w:bookmarkEnd w:id="61"/>
      <w:bookmarkEnd w:id="62"/>
    </w:p>
    <w:p w14:paraId="167D2117" w14:textId="685D9643" w:rsidR="003F3D14" w:rsidRDefault="003F3D14" w:rsidP="00E01ECE">
      <w:pPr>
        <w:spacing w:after="0" w:line="240" w:lineRule="auto"/>
        <w:jc w:val="both"/>
        <w:rPr>
          <w:rFonts w:ascii="Arial" w:hAnsi="Arial" w:cs="Arial"/>
          <w:sz w:val="24"/>
          <w:szCs w:val="24"/>
        </w:rPr>
      </w:pPr>
    </w:p>
    <w:p w14:paraId="695A8804" w14:textId="77777777" w:rsidR="00E01ECE" w:rsidRPr="003F3D14" w:rsidRDefault="00E01ECE" w:rsidP="00E01ECE">
      <w:pPr>
        <w:spacing w:after="0" w:line="240" w:lineRule="auto"/>
        <w:jc w:val="both"/>
        <w:rPr>
          <w:rFonts w:ascii="Arial" w:hAnsi="Arial" w:cs="Arial"/>
          <w:sz w:val="24"/>
          <w:szCs w:val="24"/>
        </w:rPr>
      </w:pPr>
    </w:p>
    <w:p w14:paraId="596B3856" w14:textId="77777777" w:rsidR="000B3583" w:rsidRDefault="00434B0B" w:rsidP="00D242AB">
      <w:pPr>
        <w:pStyle w:val="Prrafodelista"/>
        <w:numPr>
          <w:ilvl w:val="0"/>
          <w:numId w:val="22"/>
        </w:numPr>
        <w:spacing w:line="360" w:lineRule="auto"/>
        <w:jc w:val="both"/>
        <w:rPr>
          <w:rFonts w:ascii="Arial" w:hAnsi="Arial" w:cs="Arial"/>
          <w:sz w:val="24"/>
          <w:szCs w:val="24"/>
        </w:rPr>
      </w:pPr>
      <w:bookmarkStart w:id="63" w:name="_Toc41294644"/>
      <w:bookmarkStart w:id="64" w:name="_Toc41294859"/>
      <w:r w:rsidRPr="003F3D14">
        <w:rPr>
          <w:rFonts w:ascii="Arial" w:hAnsi="Arial" w:cs="Arial"/>
          <w:sz w:val="24"/>
          <w:szCs w:val="24"/>
        </w:rPr>
        <w:t>Determinar cuáles son las enfermedades más frecuentes tratadas por los curanderos.</w:t>
      </w:r>
      <w:bookmarkEnd w:id="63"/>
      <w:bookmarkEnd w:id="64"/>
    </w:p>
    <w:p w14:paraId="015D204E" w14:textId="77777777" w:rsidR="003F3D14" w:rsidRPr="003F3D14" w:rsidRDefault="003F3D14" w:rsidP="00D242AB">
      <w:pPr>
        <w:spacing w:line="360" w:lineRule="auto"/>
        <w:jc w:val="both"/>
        <w:rPr>
          <w:rFonts w:ascii="Arial" w:hAnsi="Arial" w:cs="Arial"/>
          <w:sz w:val="24"/>
          <w:szCs w:val="24"/>
        </w:rPr>
      </w:pPr>
    </w:p>
    <w:p w14:paraId="45D6C475" w14:textId="569095A8" w:rsidR="003F3D14" w:rsidRPr="00D204C5" w:rsidRDefault="005F10E5" w:rsidP="00D204C5">
      <w:pPr>
        <w:pStyle w:val="Prrafodelista"/>
        <w:numPr>
          <w:ilvl w:val="0"/>
          <w:numId w:val="22"/>
        </w:numPr>
        <w:spacing w:line="360" w:lineRule="auto"/>
        <w:jc w:val="both"/>
        <w:rPr>
          <w:rFonts w:ascii="Arial" w:hAnsi="Arial" w:cs="Arial"/>
          <w:sz w:val="24"/>
          <w:szCs w:val="24"/>
        </w:rPr>
      </w:pPr>
      <w:bookmarkStart w:id="65" w:name="_Toc41294860"/>
      <w:r w:rsidRPr="003F3D14">
        <w:rPr>
          <w:rFonts w:ascii="Arial" w:hAnsi="Arial" w:cs="Arial"/>
          <w:sz w:val="24"/>
          <w:szCs w:val="24"/>
        </w:rPr>
        <w:t>Determinar los factores de riesgo al uso determinado de la medicina tradicional.</w:t>
      </w:r>
      <w:bookmarkEnd w:id="65"/>
    </w:p>
    <w:p w14:paraId="5B3B9D63" w14:textId="77777777" w:rsidR="003F3D14" w:rsidRPr="003F3D14" w:rsidRDefault="003F3D14" w:rsidP="00E01ECE">
      <w:pPr>
        <w:spacing w:after="0" w:line="240" w:lineRule="auto"/>
        <w:jc w:val="both"/>
        <w:rPr>
          <w:rFonts w:ascii="Arial" w:hAnsi="Arial" w:cs="Arial"/>
          <w:sz w:val="24"/>
          <w:szCs w:val="24"/>
        </w:rPr>
      </w:pPr>
    </w:p>
    <w:p w14:paraId="1911B37D" w14:textId="77777777" w:rsidR="003F3D14" w:rsidRDefault="00FD364C" w:rsidP="00D242AB">
      <w:pPr>
        <w:pStyle w:val="Prrafodelista"/>
        <w:numPr>
          <w:ilvl w:val="0"/>
          <w:numId w:val="22"/>
        </w:numPr>
        <w:spacing w:line="360" w:lineRule="auto"/>
        <w:jc w:val="both"/>
        <w:rPr>
          <w:rFonts w:ascii="Arial" w:hAnsi="Arial" w:cs="Arial"/>
          <w:sz w:val="24"/>
          <w:szCs w:val="24"/>
        </w:rPr>
      </w:pPr>
      <w:bookmarkStart w:id="66" w:name="_Toc41294861"/>
      <w:r w:rsidRPr="003F3D14">
        <w:rPr>
          <w:rFonts w:ascii="Arial" w:hAnsi="Arial" w:cs="Arial"/>
          <w:sz w:val="24"/>
          <w:szCs w:val="24"/>
        </w:rPr>
        <w:t>Identificar ventajas y desventajas de la medicina alternativa</w:t>
      </w:r>
      <w:bookmarkEnd w:id="66"/>
      <w:r w:rsidR="003F3D14">
        <w:rPr>
          <w:rFonts w:ascii="Arial" w:hAnsi="Arial" w:cs="Arial"/>
          <w:sz w:val="24"/>
          <w:szCs w:val="24"/>
        </w:rPr>
        <w:t>.</w:t>
      </w:r>
    </w:p>
    <w:p w14:paraId="571F71B0" w14:textId="50EDADD1" w:rsidR="004A108E" w:rsidRDefault="00FD364C" w:rsidP="00E01ECE">
      <w:pPr>
        <w:spacing w:after="0" w:line="240" w:lineRule="auto"/>
        <w:jc w:val="both"/>
        <w:rPr>
          <w:rFonts w:ascii="Arial" w:hAnsi="Arial" w:cs="Arial"/>
          <w:sz w:val="24"/>
          <w:szCs w:val="24"/>
        </w:rPr>
      </w:pPr>
      <w:r w:rsidRPr="003F3D14">
        <w:rPr>
          <w:rFonts w:ascii="Arial" w:hAnsi="Arial" w:cs="Arial"/>
          <w:sz w:val="24"/>
          <w:szCs w:val="24"/>
        </w:rPr>
        <w:t xml:space="preserve"> </w:t>
      </w:r>
    </w:p>
    <w:p w14:paraId="4932097C" w14:textId="77777777" w:rsidR="00E01ECE" w:rsidRPr="003F3D14" w:rsidRDefault="00E01ECE" w:rsidP="00E01ECE">
      <w:pPr>
        <w:spacing w:after="0" w:line="240" w:lineRule="auto"/>
        <w:jc w:val="both"/>
        <w:rPr>
          <w:rFonts w:ascii="Arial" w:hAnsi="Arial" w:cs="Arial"/>
          <w:sz w:val="24"/>
          <w:szCs w:val="24"/>
        </w:rPr>
      </w:pPr>
    </w:p>
    <w:p w14:paraId="6C595E60" w14:textId="77777777" w:rsidR="00F102CF" w:rsidRDefault="004A108E" w:rsidP="00D242AB">
      <w:pPr>
        <w:pStyle w:val="Prrafodelista"/>
        <w:numPr>
          <w:ilvl w:val="0"/>
          <w:numId w:val="22"/>
        </w:numPr>
        <w:spacing w:line="360" w:lineRule="auto"/>
        <w:jc w:val="both"/>
        <w:rPr>
          <w:rFonts w:ascii="Arial" w:hAnsi="Arial" w:cs="Arial"/>
          <w:sz w:val="24"/>
          <w:szCs w:val="24"/>
        </w:rPr>
      </w:pPr>
      <w:bookmarkStart w:id="67" w:name="_Toc41294862"/>
      <w:r w:rsidRPr="003F3D14">
        <w:rPr>
          <w:rFonts w:ascii="Arial" w:hAnsi="Arial" w:cs="Arial"/>
          <w:sz w:val="24"/>
          <w:szCs w:val="24"/>
        </w:rPr>
        <w:t>Ubicar porque se las plantas medicinales se desenvuelven</w:t>
      </w:r>
      <w:r w:rsidR="005F69AE" w:rsidRPr="003F3D14">
        <w:rPr>
          <w:rFonts w:ascii="Arial" w:hAnsi="Arial" w:cs="Arial"/>
          <w:sz w:val="24"/>
          <w:szCs w:val="24"/>
        </w:rPr>
        <w:t xml:space="preserve"> en la medicina tradicional.</w:t>
      </w:r>
      <w:bookmarkEnd w:id="67"/>
    </w:p>
    <w:p w14:paraId="3B86893A" w14:textId="45343034" w:rsidR="003F3D14" w:rsidRDefault="003F3D14" w:rsidP="00E01ECE">
      <w:pPr>
        <w:pStyle w:val="Prrafodelista"/>
        <w:spacing w:after="0" w:line="240" w:lineRule="auto"/>
        <w:rPr>
          <w:rFonts w:ascii="Arial" w:hAnsi="Arial" w:cs="Arial"/>
          <w:sz w:val="24"/>
          <w:szCs w:val="24"/>
        </w:rPr>
      </w:pPr>
    </w:p>
    <w:p w14:paraId="334B55C1" w14:textId="77777777" w:rsidR="003F3D14" w:rsidRPr="003F3D14" w:rsidRDefault="003F3D14" w:rsidP="00E01ECE">
      <w:pPr>
        <w:spacing w:after="0" w:line="240" w:lineRule="auto"/>
        <w:jc w:val="both"/>
        <w:rPr>
          <w:rFonts w:ascii="Arial" w:hAnsi="Arial" w:cs="Arial"/>
          <w:sz w:val="24"/>
          <w:szCs w:val="24"/>
        </w:rPr>
      </w:pPr>
    </w:p>
    <w:p w14:paraId="6C25A53A" w14:textId="77777777" w:rsidR="005F69AE" w:rsidRDefault="004A108E" w:rsidP="00D242AB">
      <w:pPr>
        <w:pStyle w:val="Prrafodelista"/>
        <w:numPr>
          <w:ilvl w:val="0"/>
          <w:numId w:val="22"/>
        </w:numPr>
        <w:spacing w:line="360" w:lineRule="auto"/>
        <w:jc w:val="both"/>
        <w:rPr>
          <w:rFonts w:ascii="Arial" w:hAnsi="Arial" w:cs="Arial"/>
          <w:sz w:val="24"/>
          <w:szCs w:val="24"/>
        </w:rPr>
      </w:pPr>
      <w:bookmarkStart w:id="68" w:name="_Toc41294863"/>
      <w:r w:rsidRPr="003F3D14">
        <w:rPr>
          <w:rFonts w:ascii="Arial" w:hAnsi="Arial" w:cs="Arial"/>
          <w:sz w:val="24"/>
          <w:szCs w:val="24"/>
        </w:rPr>
        <w:t>Conocer el manejo de las plantas medicinales y su aplicación terapéutica</w:t>
      </w:r>
      <w:r w:rsidR="005F69AE" w:rsidRPr="003F3D14">
        <w:rPr>
          <w:rFonts w:ascii="Arial" w:hAnsi="Arial" w:cs="Arial"/>
          <w:sz w:val="24"/>
          <w:szCs w:val="24"/>
        </w:rPr>
        <w:t>.</w:t>
      </w:r>
      <w:bookmarkEnd w:id="68"/>
    </w:p>
    <w:p w14:paraId="7B409349" w14:textId="09617B84" w:rsidR="003F3D14" w:rsidRDefault="003F3D14" w:rsidP="00E01ECE">
      <w:pPr>
        <w:spacing w:after="0" w:line="240" w:lineRule="auto"/>
        <w:jc w:val="both"/>
        <w:rPr>
          <w:rFonts w:ascii="Arial" w:hAnsi="Arial" w:cs="Arial"/>
          <w:sz w:val="24"/>
          <w:szCs w:val="24"/>
        </w:rPr>
      </w:pPr>
    </w:p>
    <w:p w14:paraId="7BCC1AD7" w14:textId="77777777" w:rsidR="00E01ECE" w:rsidRPr="003F3D14" w:rsidRDefault="00E01ECE" w:rsidP="00E01ECE">
      <w:pPr>
        <w:spacing w:after="0" w:line="240" w:lineRule="auto"/>
        <w:jc w:val="both"/>
        <w:rPr>
          <w:rFonts w:ascii="Arial" w:hAnsi="Arial" w:cs="Arial"/>
          <w:sz w:val="24"/>
          <w:szCs w:val="24"/>
        </w:rPr>
      </w:pPr>
    </w:p>
    <w:p w14:paraId="775F430A" w14:textId="77777777" w:rsidR="004A108E" w:rsidRDefault="004A108E" w:rsidP="00D242AB">
      <w:pPr>
        <w:pStyle w:val="Prrafodelista"/>
        <w:numPr>
          <w:ilvl w:val="0"/>
          <w:numId w:val="22"/>
        </w:numPr>
        <w:spacing w:line="360" w:lineRule="auto"/>
        <w:jc w:val="both"/>
        <w:rPr>
          <w:rFonts w:ascii="Arial" w:hAnsi="Arial" w:cs="Arial"/>
          <w:sz w:val="24"/>
          <w:szCs w:val="24"/>
        </w:rPr>
      </w:pPr>
      <w:bookmarkStart w:id="69" w:name="_Toc41294864"/>
      <w:r w:rsidRPr="003F3D14">
        <w:rPr>
          <w:rFonts w:ascii="Arial" w:hAnsi="Arial" w:cs="Arial"/>
          <w:sz w:val="24"/>
          <w:szCs w:val="24"/>
        </w:rPr>
        <w:t xml:space="preserve">Reconocer el cuadro clínico </w:t>
      </w:r>
      <w:r w:rsidR="009D4EE8" w:rsidRPr="003F3D14">
        <w:rPr>
          <w:rFonts w:ascii="Arial" w:hAnsi="Arial" w:cs="Arial"/>
          <w:sz w:val="24"/>
          <w:szCs w:val="24"/>
        </w:rPr>
        <w:t xml:space="preserve">que utilizan </w:t>
      </w:r>
      <w:r w:rsidR="005F69AE" w:rsidRPr="003F3D14">
        <w:rPr>
          <w:rFonts w:ascii="Arial" w:hAnsi="Arial" w:cs="Arial"/>
          <w:sz w:val="24"/>
          <w:szCs w:val="24"/>
        </w:rPr>
        <w:t>para un tratamiento adecuado.</w:t>
      </w:r>
      <w:bookmarkEnd w:id="69"/>
    </w:p>
    <w:p w14:paraId="1C9BC9A6" w14:textId="77777777" w:rsidR="003F3D14" w:rsidRPr="00E01ECE" w:rsidRDefault="003F3D14" w:rsidP="00E01ECE">
      <w:pPr>
        <w:spacing w:after="0" w:line="240" w:lineRule="auto"/>
        <w:rPr>
          <w:rFonts w:ascii="Arial" w:hAnsi="Arial" w:cs="Arial"/>
          <w:sz w:val="24"/>
          <w:szCs w:val="24"/>
        </w:rPr>
      </w:pPr>
    </w:p>
    <w:p w14:paraId="1F93B841" w14:textId="77777777" w:rsidR="003F3D14" w:rsidRPr="003F3D14" w:rsidRDefault="003F3D14" w:rsidP="00E01ECE">
      <w:pPr>
        <w:spacing w:after="0" w:line="240" w:lineRule="auto"/>
        <w:jc w:val="both"/>
        <w:rPr>
          <w:rFonts w:ascii="Arial" w:hAnsi="Arial" w:cs="Arial"/>
          <w:sz w:val="24"/>
          <w:szCs w:val="24"/>
        </w:rPr>
      </w:pPr>
    </w:p>
    <w:p w14:paraId="01104C04" w14:textId="77777777" w:rsidR="009D4EE8" w:rsidRPr="003F3D14" w:rsidRDefault="005F69AE" w:rsidP="00D242AB">
      <w:pPr>
        <w:pStyle w:val="Prrafodelista"/>
        <w:numPr>
          <w:ilvl w:val="0"/>
          <w:numId w:val="22"/>
        </w:numPr>
        <w:spacing w:line="360" w:lineRule="auto"/>
        <w:jc w:val="both"/>
        <w:rPr>
          <w:rFonts w:ascii="Arial" w:hAnsi="Arial" w:cs="Arial"/>
          <w:sz w:val="24"/>
          <w:szCs w:val="24"/>
        </w:rPr>
      </w:pPr>
      <w:bookmarkStart w:id="70" w:name="_Toc41294865"/>
      <w:r w:rsidRPr="003F3D14">
        <w:rPr>
          <w:rFonts w:ascii="Arial" w:hAnsi="Arial" w:cs="Arial"/>
          <w:sz w:val="24"/>
          <w:szCs w:val="24"/>
        </w:rPr>
        <w:t>Evaluar presupuestos entre una consulta médica</w:t>
      </w:r>
      <w:r w:rsidR="00AD6EAF" w:rsidRPr="003F3D14">
        <w:rPr>
          <w:rFonts w:ascii="Arial" w:hAnsi="Arial" w:cs="Arial"/>
          <w:sz w:val="24"/>
          <w:szCs w:val="24"/>
        </w:rPr>
        <w:t xml:space="preserve"> </w:t>
      </w:r>
      <w:r w:rsidR="00D40FE0" w:rsidRPr="003F3D14">
        <w:rPr>
          <w:rFonts w:ascii="Arial" w:hAnsi="Arial" w:cs="Arial"/>
          <w:sz w:val="24"/>
          <w:szCs w:val="24"/>
        </w:rPr>
        <w:t>y la medicina alternativa.</w:t>
      </w:r>
      <w:bookmarkEnd w:id="70"/>
    </w:p>
    <w:p w14:paraId="6940E3FB" w14:textId="77777777" w:rsidR="00F102CF" w:rsidRDefault="00F102CF" w:rsidP="00D242AB">
      <w:pPr>
        <w:spacing w:line="360" w:lineRule="auto"/>
        <w:rPr>
          <w:rFonts w:ascii="Arial" w:hAnsi="Arial" w:cs="Arial"/>
          <w:sz w:val="24"/>
          <w:szCs w:val="24"/>
        </w:rPr>
      </w:pPr>
    </w:p>
    <w:p w14:paraId="79770CAB" w14:textId="77777777" w:rsidR="003D378F" w:rsidRDefault="003D378F" w:rsidP="00D242AB">
      <w:pPr>
        <w:spacing w:line="360" w:lineRule="auto"/>
        <w:rPr>
          <w:rFonts w:ascii="Arial" w:hAnsi="Arial" w:cs="Arial"/>
          <w:sz w:val="24"/>
          <w:szCs w:val="24"/>
        </w:rPr>
      </w:pPr>
    </w:p>
    <w:p w14:paraId="672DE46B" w14:textId="77777777" w:rsidR="003D378F" w:rsidRDefault="003D378F" w:rsidP="00D242AB">
      <w:pPr>
        <w:spacing w:line="360" w:lineRule="auto"/>
        <w:rPr>
          <w:rFonts w:ascii="Arial" w:hAnsi="Arial" w:cs="Arial"/>
          <w:sz w:val="24"/>
          <w:szCs w:val="24"/>
        </w:rPr>
      </w:pPr>
    </w:p>
    <w:p w14:paraId="66A0D714" w14:textId="77777777" w:rsidR="003D378F" w:rsidRDefault="003D378F" w:rsidP="00D242AB">
      <w:pPr>
        <w:spacing w:line="360" w:lineRule="auto"/>
        <w:rPr>
          <w:rFonts w:ascii="Arial" w:hAnsi="Arial" w:cs="Arial"/>
          <w:sz w:val="24"/>
          <w:szCs w:val="24"/>
        </w:rPr>
      </w:pPr>
    </w:p>
    <w:p w14:paraId="4367FDEC" w14:textId="77777777" w:rsidR="003D378F" w:rsidRDefault="003D378F" w:rsidP="00D242AB">
      <w:pPr>
        <w:spacing w:line="360" w:lineRule="auto"/>
        <w:rPr>
          <w:rFonts w:ascii="Arial" w:hAnsi="Arial" w:cs="Arial"/>
          <w:sz w:val="24"/>
          <w:szCs w:val="24"/>
        </w:rPr>
      </w:pPr>
    </w:p>
    <w:p w14:paraId="0785108B" w14:textId="77777777" w:rsidR="003D378F" w:rsidRDefault="003D378F" w:rsidP="00D242AB">
      <w:pPr>
        <w:spacing w:line="360" w:lineRule="auto"/>
        <w:rPr>
          <w:rFonts w:ascii="Arial" w:hAnsi="Arial" w:cs="Arial"/>
          <w:sz w:val="24"/>
          <w:szCs w:val="24"/>
        </w:rPr>
      </w:pPr>
    </w:p>
    <w:p w14:paraId="16D854C1" w14:textId="77777777" w:rsidR="003D378F" w:rsidRDefault="003D378F" w:rsidP="00D242AB">
      <w:pPr>
        <w:spacing w:line="360" w:lineRule="auto"/>
        <w:rPr>
          <w:rFonts w:ascii="Arial" w:hAnsi="Arial" w:cs="Arial"/>
          <w:sz w:val="24"/>
          <w:szCs w:val="24"/>
        </w:rPr>
      </w:pPr>
    </w:p>
    <w:p w14:paraId="043822B2" w14:textId="77777777" w:rsidR="003D378F" w:rsidRDefault="003D378F" w:rsidP="00D242AB">
      <w:pPr>
        <w:spacing w:line="360" w:lineRule="auto"/>
        <w:rPr>
          <w:rFonts w:ascii="Arial" w:hAnsi="Arial" w:cs="Arial"/>
          <w:sz w:val="24"/>
          <w:szCs w:val="24"/>
        </w:rPr>
      </w:pPr>
    </w:p>
    <w:p w14:paraId="7897AB13" w14:textId="43E83872" w:rsidR="003D378F" w:rsidRDefault="003D378F" w:rsidP="00D242AB">
      <w:pPr>
        <w:spacing w:line="360" w:lineRule="auto"/>
        <w:rPr>
          <w:rFonts w:ascii="Arial" w:hAnsi="Arial" w:cs="Arial"/>
          <w:sz w:val="24"/>
          <w:szCs w:val="24"/>
        </w:rPr>
      </w:pPr>
    </w:p>
    <w:p w14:paraId="3ECA57D0" w14:textId="77777777" w:rsidR="00D204C5" w:rsidRDefault="00D204C5" w:rsidP="00D242AB">
      <w:pPr>
        <w:spacing w:line="360" w:lineRule="auto"/>
        <w:rPr>
          <w:rFonts w:ascii="Arial" w:hAnsi="Arial" w:cs="Arial"/>
          <w:sz w:val="24"/>
          <w:szCs w:val="24"/>
        </w:rPr>
      </w:pPr>
    </w:p>
    <w:p w14:paraId="6D8B02BE" w14:textId="77777777" w:rsidR="003F3D14" w:rsidRPr="003D378F" w:rsidRDefault="003F3D14" w:rsidP="00D242AB">
      <w:pPr>
        <w:spacing w:line="360" w:lineRule="auto"/>
        <w:rPr>
          <w:rFonts w:ascii="Arial" w:hAnsi="Arial" w:cs="Arial"/>
          <w:sz w:val="24"/>
          <w:szCs w:val="24"/>
        </w:rPr>
      </w:pPr>
    </w:p>
    <w:p w14:paraId="0537BE4A" w14:textId="73979DB4" w:rsidR="008D5EC8" w:rsidRPr="008C39C5" w:rsidRDefault="00740F23" w:rsidP="00BB0CA6">
      <w:pPr>
        <w:pStyle w:val="Ttulo1"/>
        <w:jc w:val="center"/>
        <w:rPr>
          <w:rFonts w:ascii="Arial" w:hAnsi="Arial" w:cs="Arial"/>
          <w:color w:val="auto"/>
          <w:sz w:val="32"/>
        </w:rPr>
      </w:pPr>
      <w:bookmarkStart w:id="71" w:name="_Toc41294866"/>
      <w:bookmarkStart w:id="72" w:name="_Toc43332631"/>
      <w:bookmarkStart w:id="73" w:name="_Toc43492065"/>
      <w:r w:rsidRPr="008C39C5">
        <w:rPr>
          <w:rFonts w:ascii="Arial" w:hAnsi="Arial" w:cs="Arial"/>
          <w:color w:val="auto"/>
          <w:sz w:val="32"/>
        </w:rPr>
        <w:lastRenderedPageBreak/>
        <w:t xml:space="preserve">1.4 </w:t>
      </w:r>
      <w:r w:rsidR="003D53BC" w:rsidRPr="008C39C5">
        <w:rPr>
          <w:rFonts w:ascii="Arial" w:hAnsi="Arial" w:cs="Arial"/>
          <w:color w:val="auto"/>
          <w:sz w:val="32"/>
        </w:rPr>
        <w:t>JUSTIFICACIÓN</w:t>
      </w:r>
      <w:bookmarkEnd w:id="71"/>
      <w:bookmarkEnd w:id="72"/>
      <w:bookmarkEnd w:id="73"/>
    </w:p>
    <w:p w14:paraId="1A89E5C0" w14:textId="77777777" w:rsidR="00D204C5" w:rsidRPr="00D204C5" w:rsidRDefault="00D204C5" w:rsidP="00D204C5"/>
    <w:p w14:paraId="7F93CAC2" w14:textId="77777777" w:rsidR="003D53BC" w:rsidRPr="003D53BC" w:rsidRDefault="003D53BC" w:rsidP="00E01ECE">
      <w:pPr>
        <w:spacing w:after="0" w:line="240" w:lineRule="auto"/>
      </w:pPr>
    </w:p>
    <w:p w14:paraId="63D679C6" w14:textId="77777777" w:rsidR="000A2509" w:rsidRPr="003D378F" w:rsidRDefault="00132564" w:rsidP="00E01ECE">
      <w:pPr>
        <w:spacing w:line="360" w:lineRule="auto"/>
        <w:ind w:firstLine="708"/>
        <w:jc w:val="both"/>
        <w:rPr>
          <w:rFonts w:ascii="Arial" w:hAnsi="Arial" w:cs="Arial"/>
          <w:sz w:val="24"/>
          <w:szCs w:val="24"/>
        </w:rPr>
      </w:pPr>
      <w:bookmarkStart w:id="74" w:name="_Toc41294867"/>
      <w:r w:rsidRPr="003D378F">
        <w:rPr>
          <w:rFonts w:ascii="Arial" w:hAnsi="Arial" w:cs="Arial"/>
          <w:sz w:val="24"/>
          <w:szCs w:val="24"/>
        </w:rPr>
        <w:t xml:space="preserve">Se realiza </w:t>
      </w:r>
      <w:r w:rsidR="00B6478D" w:rsidRPr="003D378F">
        <w:rPr>
          <w:rFonts w:ascii="Arial" w:hAnsi="Arial" w:cs="Arial"/>
          <w:sz w:val="24"/>
          <w:szCs w:val="24"/>
        </w:rPr>
        <w:t>esta investigación para conocer los métodos de medicina alternativa enfocado en la cultura tojol-ab`</w:t>
      </w:r>
      <w:r w:rsidR="00E13EC3" w:rsidRPr="003D378F">
        <w:rPr>
          <w:rFonts w:ascii="Arial" w:hAnsi="Arial" w:cs="Arial"/>
          <w:sz w:val="24"/>
          <w:szCs w:val="24"/>
        </w:rPr>
        <w:t xml:space="preserve">al, porque cada </w:t>
      </w:r>
      <w:r w:rsidRPr="003D378F">
        <w:rPr>
          <w:rFonts w:ascii="Arial" w:hAnsi="Arial" w:cs="Arial"/>
          <w:sz w:val="24"/>
          <w:szCs w:val="24"/>
        </w:rPr>
        <w:t xml:space="preserve">etnia </w:t>
      </w:r>
      <w:r w:rsidR="00EE7EDD" w:rsidRPr="003D378F">
        <w:rPr>
          <w:rFonts w:ascii="Arial" w:hAnsi="Arial" w:cs="Arial"/>
          <w:sz w:val="24"/>
          <w:szCs w:val="24"/>
        </w:rPr>
        <w:t>posee</w:t>
      </w:r>
      <w:r w:rsidRPr="003D378F">
        <w:rPr>
          <w:rFonts w:ascii="Arial" w:hAnsi="Arial" w:cs="Arial"/>
          <w:sz w:val="24"/>
          <w:szCs w:val="24"/>
        </w:rPr>
        <w:t xml:space="preserve"> tratamientos para la</w:t>
      </w:r>
      <w:r w:rsidR="00B6478D" w:rsidRPr="003D378F">
        <w:rPr>
          <w:rFonts w:ascii="Arial" w:hAnsi="Arial" w:cs="Arial"/>
          <w:sz w:val="24"/>
          <w:szCs w:val="24"/>
        </w:rPr>
        <w:t xml:space="preserve"> </w:t>
      </w:r>
      <w:r w:rsidRPr="003D378F">
        <w:rPr>
          <w:rFonts w:ascii="Arial" w:hAnsi="Arial" w:cs="Arial"/>
          <w:sz w:val="24"/>
          <w:szCs w:val="24"/>
        </w:rPr>
        <w:t>mejora</w:t>
      </w:r>
      <w:r w:rsidR="00B6478D" w:rsidRPr="003D378F">
        <w:rPr>
          <w:rFonts w:ascii="Arial" w:hAnsi="Arial" w:cs="Arial"/>
          <w:sz w:val="24"/>
          <w:szCs w:val="24"/>
        </w:rPr>
        <w:t xml:space="preserve"> de la enfermedad por lo consecuente </w:t>
      </w:r>
      <w:r w:rsidR="00EE7EDD" w:rsidRPr="003D378F">
        <w:rPr>
          <w:rFonts w:ascii="Arial" w:hAnsi="Arial" w:cs="Arial"/>
          <w:sz w:val="24"/>
          <w:szCs w:val="24"/>
        </w:rPr>
        <w:t>conduce a</w:t>
      </w:r>
      <w:r w:rsidR="00B6478D" w:rsidRPr="003D378F">
        <w:rPr>
          <w:rFonts w:ascii="Arial" w:hAnsi="Arial" w:cs="Arial"/>
          <w:sz w:val="24"/>
          <w:szCs w:val="24"/>
        </w:rPr>
        <w:t>l estreñimiento</w:t>
      </w:r>
      <w:r w:rsidR="00EB4AD6" w:rsidRPr="003D378F">
        <w:rPr>
          <w:rFonts w:ascii="Arial" w:hAnsi="Arial" w:cs="Arial"/>
          <w:sz w:val="24"/>
          <w:szCs w:val="24"/>
        </w:rPr>
        <w:t>,</w:t>
      </w:r>
      <w:r w:rsidR="00B6478D" w:rsidRPr="003D378F">
        <w:rPr>
          <w:rFonts w:ascii="Arial" w:hAnsi="Arial" w:cs="Arial"/>
          <w:sz w:val="24"/>
          <w:szCs w:val="24"/>
        </w:rPr>
        <w:t xml:space="preserve"> ya que es un padecimiento que toda la población está siendo susceptible en la actualidad</w:t>
      </w:r>
      <w:r w:rsidR="00863B7E" w:rsidRPr="003D378F">
        <w:rPr>
          <w:rFonts w:ascii="Arial" w:hAnsi="Arial" w:cs="Arial"/>
          <w:sz w:val="24"/>
          <w:szCs w:val="24"/>
        </w:rPr>
        <w:t>.</w:t>
      </w:r>
      <w:bookmarkEnd w:id="74"/>
    </w:p>
    <w:p w14:paraId="360A802A" w14:textId="3BE02BC6" w:rsidR="00D2756A" w:rsidRDefault="00D2756A" w:rsidP="00E01ECE">
      <w:pPr>
        <w:spacing w:after="0" w:line="240" w:lineRule="auto"/>
        <w:jc w:val="both"/>
        <w:rPr>
          <w:rFonts w:ascii="Arial" w:hAnsi="Arial" w:cs="Arial"/>
          <w:sz w:val="24"/>
          <w:szCs w:val="24"/>
        </w:rPr>
      </w:pPr>
    </w:p>
    <w:p w14:paraId="21FC2F8F" w14:textId="77777777" w:rsidR="00E01ECE" w:rsidRPr="003D378F" w:rsidRDefault="00E01ECE" w:rsidP="00E01ECE">
      <w:pPr>
        <w:spacing w:after="0" w:line="240" w:lineRule="auto"/>
        <w:jc w:val="both"/>
        <w:rPr>
          <w:rFonts w:ascii="Arial" w:hAnsi="Arial" w:cs="Arial"/>
          <w:sz w:val="24"/>
          <w:szCs w:val="24"/>
        </w:rPr>
      </w:pPr>
    </w:p>
    <w:p w14:paraId="4BE39FED" w14:textId="77777777" w:rsidR="000A2509" w:rsidRPr="003D378F" w:rsidRDefault="00863B7E" w:rsidP="00E01ECE">
      <w:pPr>
        <w:spacing w:line="360" w:lineRule="auto"/>
        <w:ind w:firstLine="708"/>
        <w:jc w:val="both"/>
        <w:rPr>
          <w:rFonts w:ascii="Arial" w:hAnsi="Arial" w:cs="Arial"/>
          <w:sz w:val="24"/>
          <w:szCs w:val="24"/>
        </w:rPr>
      </w:pPr>
      <w:bookmarkStart w:id="75" w:name="_Toc41294868"/>
      <w:r w:rsidRPr="003D378F">
        <w:rPr>
          <w:rFonts w:ascii="Arial" w:hAnsi="Arial" w:cs="Arial"/>
          <w:sz w:val="24"/>
          <w:szCs w:val="24"/>
        </w:rPr>
        <w:t>L</w:t>
      </w:r>
      <w:r w:rsidR="00B6478D" w:rsidRPr="003D378F">
        <w:rPr>
          <w:rFonts w:ascii="Arial" w:hAnsi="Arial" w:cs="Arial"/>
          <w:sz w:val="24"/>
          <w:szCs w:val="24"/>
        </w:rPr>
        <w:t>a medicina tradicional vaya tomando forma con la herbolaria y las técnicas</w:t>
      </w:r>
      <w:r w:rsidR="00ED4378" w:rsidRPr="003D378F">
        <w:rPr>
          <w:rFonts w:ascii="Arial" w:hAnsi="Arial" w:cs="Arial"/>
          <w:sz w:val="24"/>
          <w:szCs w:val="24"/>
        </w:rPr>
        <w:t xml:space="preserve"> que practican los tojol’abales </w:t>
      </w:r>
      <w:r w:rsidR="00B6478D" w:rsidRPr="003D378F">
        <w:rPr>
          <w:rFonts w:ascii="Arial" w:hAnsi="Arial" w:cs="Arial"/>
          <w:sz w:val="24"/>
          <w:szCs w:val="24"/>
        </w:rPr>
        <w:t>que son eficaces y confiables para poder dar a conocer los beneficios de estos métodos a la población y al sector salud para que sea tomado en cuenta e implementarlas para el manejo de los pacientes en busca de la mejora de la c</w:t>
      </w:r>
      <w:r w:rsidR="00EB4AD6" w:rsidRPr="003D378F">
        <w:rPr>
          <w:rFonts w:ascii="Arial" w:hAnsi="Arial" w:cs="Arial"/>
          <w:sz w:val="24"/>
          <w:szCs w:val="24"/>
        </w:rPr>
        <w:t>alidad de vida de las personas.</w:t>
      </w:r>
      <w:bookmarkEnd w:id="75"/>
      <w:r w:rsidR="00EB4AD6" w:rsidRPr="003D378F">
        <w:rPr>
          <w:rFonts w:ascii="Arial" w:hAnsi="Arial" w:cs="Arial"/>
          <w:sz w:val="24"/>
          <w:szCs w:val="24"/>
        </w:rPr>
        <w:t xml:space="preserve"> </w:t>
      </w:r>
    </w:p>
    <w:p w14:paraId="767B2AAD" w14:textId="621FF8A5" w:rsidR="00D2756A" w:rsidRDefault="00D2756A" w:rsidP="00E01ECE">
      <w:pPr>
        <w:spacing w:after="0" w:line="240" w:lineRule="auto"/>
        <w:jc w:val="both"/>
        <w:rPr>
          <w:rFonts w:ascii="Arial" w:hAnsi="Arial" w:cs="Arial"/>
          <w:sz w:val="24"/>
          <w:szCs w:val="24"/>
        </w:rPr>
      </w:pPr>
    </w:p>
    <w:p w14:paraId="7F92BBA9" w14:textId="77777777" w:rsidR="00E01ECE" w:rsidRPr="003D378F" w:rsidRDefault="00E01ECE" w:rsidP="00E01ECE">
      <w:pPr>
        <w:spacing w:after="0" w:line="240" w:lineRule="auto"/>
        <w:jc w:val="both"/>
        <w:rPr>
          <w:rFonts w:ascii="Arial" w:hAnsi="Arial" w:cs="Arial"/>
          <w:sz w:val="24"/>
          <w:szCs w:val="24"/>
        </w:rPr>
      </w:pPr>
    </w:p>
    <w:p w14:paraId="6E21180B" w14:textId="77777777" w:rsidR="000A2509" w:rsidRPr="003D378F" w:rsidRDefault="00EE7EDD" w:rsidP="00E01ECE">
      <w:pPr>
        <w:spacing w:line="360" w:lineRule="auto"/>
        <w:ind w:firstLine="708"/>
        <w:jc w:val="both"/>
        <w:rPr>
          <w:rFonts w:ascii="Arial" w:hAnsi="Arial" w:cs="Arial"/>
          <w:sz w:val="24"/>
          <w:szCs w:val="24"/>
        </w:rPr>
      </w:pPr>
      <w:bookmarkStart w:id="76" w:name="_Toc41294869"/>
      <w:r w:rsidRPr="003D378F">
        <w:rPr>
          <w:rFonts w:ascii="Arial" w:hAnsi="Arial" w:cs="Arial"/>
          <w:sz w:val="24"/>
          <w:szCs w:val="24"/>
        </w:rPr>
        <w:t xml:space="preserve">Se busca una nueva adquisición de conocimiento </w:t>
      </w:r>
      <w:r w:rsidR="003671E4" w:rsidRPr="003D378F">
        <w:rPr>
          <w:rFonts w:ascii="Arial" w:hAnsi="Arial" w:cs="Arial"/>
          <w:sz w:val="24"/>
          <w:szCs w:val="24"/>
        </w:rPr>
        <w:t xml:space="preserve">para indagar el tratamiento del estreñimiento en los pueblos tojol-ab`ales con el propósito de reconocer a los curanderos como un método de soporte para la medicina con el uso de hierbas, brebajes y los procedimientos que adecuan para evitar el exceso de consumo de fármacos y laxantes que puedan a llegar afectar de manera drástica </w:t>
      </w:r>
      <w:r w:rsidR="005E0241" w:rsidRPr="003D378F">
        <w:rPr>
          <w:rFonts w:ascii="Arial" w:hAnsi="Arial" w:cs="Arial"/>
          <w:sz w:val="24"/>
          <w:szCs w:val="24"/>
        </w:rPr>
        <w:t>la salud.</w:t>
      </w:r>
      <w:bookmarkEnd w:id="76"/>
    </w:p>
    <w:p w14:paraId="06A45F1A" w14:textId="3C951554" w:rsidR="00D2756A" w:rsidRDefault="00D2756A" w:rsidP="00E01ECE">
      <w:pPr>
        <w:spacing w:after="0" w:line="240" w:lineRule="auto"/>
        <w:jc w:val="both"/>
        <w:rPr>
          <w:rFonts w:ascii="Arial" w:hAnsi="Arial" w:cs="Arial"/>
          <w:sz w:val="24"/>
          <w:szCs w:val="24"/>
        </w:rPr>
      </w:pPr>
    </w:p>
    <w:p w14:paraId="3E601AA5" w14:textId="77777777" w:rsidR="00E01ECE" w:rsidRPr="003D378F" w:rsidRDefault="00E01ECE" w:rsidP="00E01ECE">
      <w:pPr>
        <w:spacing w:after="0" w:line="240" w:lineRule="auto"/>
        <w:jc w:val="both"/>
        <w:rPr>
          <w:rFonts w:ascii="Arial" w:hAnsi="Arial" w:cs="Arial"/>
          <w:sz w:val="24"/>
          <w:szCs w:val="24"/>
        </w:rPr>
      </w:pPr>
    </w:p>
    <w:p w14:paraId="6AE11AB8" w14:textId="7A6AE6EB" w:rsidR="00AE2EEA" w:rsidRPr="003D378F" w:rsidRDefault="005E0241" w:rsidP="00E01ECE">
      <w:pPr>
        <w:spacing w:line="360" w:lineRule="auto"/>
        <w:ind w:firstLine="708"/>
        <w:jc w:val="both"/>
        <w:rPr>
          <w:rFonts w:ascii="Arial" w:hAnsi="Arial" w:cs="Arial"/>
          <w:sz w:val="24"/>
          <w:szCs w:val="24"/>
        </w:rPr>
      </w:pPr>
      <w:bookmarkStart w:id="77" w:name="_Toc41294870"/>
      <w:r w:rsidRPr="003D378F">
        <w:rPr>
          <w:rFonts w:ascii="Arial" w:hAnsi="Arial" w:cs="Arial"/>
          <w:sz w:val="24"/>
          <w:szCs w:val="24"/>
        </w:rPr>
        <w:t>En abundancia ingesta de productos pueden provocar un déficit de la digestión</w:t>
      </w:r>
      <w:r w:rsidR="007053E3" w:rsidRPr="003D378F">
        <w:rPr>
          <w:rFonts w:ascii="Arial" w:hAnsi="Arial" w:cs="Arial"/>
          <w:sz w:val="24"/>
          <w:szCs w:val="24"/>
        </w:rPr>
        <w:t>, a lo conlleva la búsqueda de nue</w:t>
      </w:r>
      <w:r w:rsidR="0021645F" w:rsidRPr="003D378F">
        <w:rPr>
          <w:rFonts w:ascii="Arial" w:hAnsi="Arial" w:cs="Arial"/>
          <w:sz w:val="24"/>
          <w:szCs w:val="24"/>
        </w:rPr>
        <w:t>vas soluciones</w:t>
      </w:r>
      <w:r w:rsidR="00A97773" w:rsidRPr="003D378F">
        <w:rPr>
          <w:rFonts w:ascii="Arial" w:hAnsi="Arial" w:cs="Arial"/>
          <w:sz w:val="24"/>
          <w:szCs w:val="24"/>
        </w:rPr>
        <w:t xml:space="preserve"> para adecuarlas a las necesidades de las personas, ya que la mayoría de la sociedad tojol-ab`al son de bajos recursos económicos, generalmente se auxilian de un método alternativo </w:t>
      </w:r>
      <w:r w:rsidR="00A421E7" w:rsidRPr="003D378F">
        <w:rPr>
          <w:rFonts w:ascii="Arial" w:hAnsi="Arial" w:cs="Arial"/>
          <w:sz w:val="24"/>
          <w:szCs w:val="24"/>
        </w:rPr>
        <w:t xml:space="preserve">porque es lo más factible a recurrir </w:t>
      </w:r>
      <w:r w:rsidR="009C4D55" w:rsidRPr="003D378F">
        <w:rPr>
          <w:rFonts w:ascii="Arial" w:hAnsi="Arial" w:cs="Arial"/>
          <w:sz w:val="24"/>
          <w:szCs w:val="24"/>
        </w:rPr>
        <w:t xml:space="preserve">o frecuentar a los </w:t>
      </w:r>
      <w:r w:rsidR="00E01ECE" w:rsidRPr="003D378F">
        <w:rPr>
          <w:rFonts w:ascii="Arial" w:hAnsi="Arial" w:cs="Arial"/>
          <w:sz w:val="24"/>
          <w:szCs w:val="24"/>
        </w:rPr>
        <w:t>curanderos y</w:t>
      </w:r>
      <w:r w:rsidR="009C4D55" w:rsidRPr="003D378F">
        <w:rPr>
          <w:rFonts w:ascii="Arial" w:hAnsi="Arial" w:cs="Arial"/>
          <w:sz w:val="24"/>
          <w:szCs w:val="24"/>
        </w:rPr>
        <w:t xml:space="preserve"> es parte </w:t>
      </w:r>
      <w:r w:rsidR="00AE2EEA" w:rsidRPr="003D378F">
        <w:rPr>
          <w:rFonts w:ascii="Arial" w:hAnsi="Arial" w:cs="Arial"/>
          <w:sz w:val="24"/>
          <w:szCs w:val="24"/>
        </w:rPr>
        <w:t>de la ideología de esta cultura.</w:t>
      </w:r>
      <w:bookmarkEnd w:id="77"/>
    </w:p>
    <w:p w14:paraId="58CB0079" w14:textId="77777777" w:rsidR="00F77B1E" w:rsidRPr="003D378F" w:rsidRDefault="00F77B1E" w:rsidP="00D242AB">
      <w:pPr>
        <w:spacing w:line="360" w:lineRule="auto"/>
        <w:jc w:val="both"/>
        <w:rPr>
          <w:rFonts w:ascii="Arial" w:hAnsi="Arial" w:cs="Arial"/>
          <w:sz w:val="24"/>
          <w:szCs w:val="24"/>
        </w:rPr>
      </w:pPr>
      <w:r w:rsidRPr="003D378F">
        <w:rPr>
          <w:rFonts w:ascii="Arial" w:hAnsi="Arial" w:cs="Arial"/>
          <w:sz w:val="24"/>
          <w:szCs w:val="24"/>
        </w:rPr>
        <w:lastRenderedPageBreak/>
        <w:t xml:space="preserve"> </w:t>
      </w:r>
    </w:p>
    <w:p w14:paraId="7EDE1711" w14:textId="77777777" w:rsidR="00D2756A" w:rsidRPr="003D378F" w:rsidRDefault="00F77B1E" w:rsidP="00E01ECE">
      <w:pPr>
        <w:spacing w:line="360" w:lineRule="auto"/>
        <w:ind w:firstLine="708"/>
        <w:jc w:val="both"/>
        <w:rPr>
          <w:rFonts w:ascii="Arial" w:hAnsi="Arial" w:cs="Arial"/>
          <w:sz w:val="24"/>
          <w:szCs w:val="24"/>
        </w:rPr>
      </w:pPr>
      <w:bookmarkStart w:id="78" w:name="_Toc41294871"/>
      <w:r w:rsidRPr="003D378F">
        <w:rPr>
          <w:rFonts w:ascii="Arial" w:hAnsi="Arial" w:cs="Arial"/>
          <w:sz w:val="24"/>
          <w:szCs w:val="24"/>
        </w:rPr>
        <w:t xml:space="preserve">Él </w:t>
      </w:r>
      <w:r w:rsidR="00D2756A" w:rsidRPr="003D378F">
        <w:rPr>
          <w:rFonts w:ascii="Arial" w:hAnsi="Arial" w:cs="Arial"/>
          <w:sz w:val="24"/>
          <w:szCs w:val="24"/>
        </w:rPr>
        <w:t>ha demostrado que los pacientes con trastornos funcionales digestivos, particularmente los que padecen de estreñimiento funcional experimentan una menor calidad de vida sobre aspectos físicos y emocionales.</w:t>
      </w:r>
      <w:bookmarkEnd w:id="78"/>
    </w:p>
    <w:p w14:paraId="2927E3B5" w14:textId="7229C9D7" w:rsidR="00D2756A" w:rsidRDefault="00D2756A" w:rsidP="00E01ECE">
      <w:pPr>
        <w:spacing w:after="0" w:line="240" w:lineRule="auto"/>
        <w:jc w:val="both"/>
        <w:rPr>
          <w:rFonts w:ascii="Arial" w:hAnsi="Arial" w:cs="Arial"/>
          <w:sz w:val="24"/>
          <w:szCs w:val="24"/>
        </w:rPr>
      </w:pPr>
    </w:p>
    <w:p w14:paraId="483142B4" w14:textId="77777777" w:rsidR="00E01ECE" w:rsidRPr="003D378F" w:rsidRDefault="00E01ECE" w:rsidP="00E01ECE">
      <w:pPr>
        <w:spacing w:after="0" w:line="240" w:lineRule="auto"/>
        <w:jc w:val="both"/>
        <w:rPr>
          <w:rFonts w:ascii="Arial" w:hAnsi="Arial" w:cs="Arial"/>
          <w:sz w:val="24"/>
          <w:szCs w:val="24"/>
        </w:rPr>
      </w:pPr>
    </w:p>
    <w:p w14:paraId="7A576C65" w14:textId="77777777" w:rsidR="00D2756A" w:rsidRPr="003D378F" w:rsidRDefault="00D2756A" w:rsidP="00E01ECE">
      <w:pPr>
        <w:spacing w:line="360" w:lineRule="auto"/>
        <w:ind w:firstLine="708"/>
        <w:jc w:val="both"/>
        <w:rPr>
          <w:rFonts w:ascii="Arial" w:hAnsi="Arial" w:cs="Arial"/>
          <w:sz w:val="24"/>
          <w:szCs w:val="24"/>
        </w:rPr>
      </w:pPr>
      <w:bookmarkStart w:id="79" w:name="_Toc41294872"/>
      <w:r w:rsidRPr="003D378F">
        <w:rPr>
          <w:rFonts w:ascii="Arial" w:hAnsi="Arial" w:cs="Arial"/>
          <w:sz w:val="24"/>
          <w:szCs w:val="24"/>
        </w:rPr>
        <w:t>La mayoría de las personas que presentan estreñimiento  reciben tratamiento básico, con base en laxantes, sin saber que pueden presentar mejoría de su condición mediante modificaciones de estilos de vida saludables como consumo fibra, agua y practica de actividad física, por lo cual se hace necesario diseñar herramientas que permita de forma ágil identificar síntomas y conductas que puedan a llegar a mejorar la detección temprana y la atención básica a través de plantas medicinales.</w:t>
      </w:r>
      <w:bookmarkEnd w:id="79"/>
    </w:p>
    <w:p w14:paraId="06E65023" w14:textId="24D8C823" w:rsidR="00D2756A" w:rsidRDefault="00D2756A" w:rsidP="00E01ECE">
      <w:pPr>
        <w:spacing w:after="0" w:line="240" w:lineRule="auto"/>
        <w:jc w:val="both"/>
        <w:rPr>
          <w:rFonts w:ascii="Arial" w:hAnsi="Arial" w:cs="Arial"/>
          <w:sz w:val="24"/>
          <w:szCs w:val="24"/>
        </w:rPr>
      </w:pPr>
    </w:p>
    <w:p w14:paraId="2B82AAE7" w14:textId="77777777" w:rsidR="00E01ECE" w:rsidRPr="003D378F" w:rsidRDefault="00E01ECE" w:rsidP="00E01ECE">
      <w:pPr>
        <w:spacing w:after="0" w:line="240" w:lineRule="auto"/>
        <w:jc w:val="both"/>
        <w:rPr>
          <w:rFonts w:ascii="Arial" w:hAnsi="Arial" w:cs="Arial"/>
          <w:sz w:val="24"/>
          <w:szCs w:val="24"/>
        </w:rPr>
      </w:pPr>
    </w:p>
    <w:p w14:paraId="4C9D027D" w14:textId="77777777" w:rsidR="00D2756A" w:rsidRPr="003D378F" w:rsidRDefault="00D2756A" w:rsidP="00E01ECE">
      <w:pPr>
        <w:spacing w:line="360" w:lineRule="auto"/>
        <w:ind w:firstLine="708"/>
        <w:jc w:val="both"/>
        <w:rPr>
          <w:rFonts w:ascii="Arial" w:hAnsi="Arial" w:cs="Arial"/>
          <w:sz w:val="24"/>
          <w:szCs w:val="24"/>
        </w:rPr>
      </w:pPr>
      <w:bookmarkStart w:id="80" w:name="_Toc41294873"/>
      <w:r w:rsidRPr="003D378F">
        <w:rPr>
          <w:rFonts w:ascii="Arial" w:hAnsi="Arial" w:cs="Arial"/>
          <w:sz w:val="24"/>
          <w:szCs w:val="24"/>
        </w:rPr>
        <w:t xml:space="preserve">Varios autores como </w:t>
      </w:r>
      <w:proofErr w:type="spellStart"/>
      <w:r w:rsidRPr="003D378F">
        <w:rPr>
          <w:rFonts w:ascii="Arial" w:hAnsi="Arial" w:cs="Arial"/>
          <w:sz w:val="24"/>
          <w:szCs w:val="24"/>
        </w:rPr>
        <w:t>Bechiarelli</w:t>
      </w:r>
      <w:proofErr w:type="spellEnd"/>
      <w:r w:rsidRPr="003D378F">
        <w:rPr>
          <w:rFonts w:ascii="Arial" w:hAnsi="Arial" w:cs="Arial"/>
          <w:sz w:val="24"/>
          <w:szCs w:val="24"/>
        </w:rPr>
        <w:t xml:space="preserve">, 2016 y </w:t>
      </w:r>
      <w:proofErr w:type="spellStart"/>
      <w:r w:rsidRPr="003D378F">
        <w:rPr>
          <w:rFonts w:ascii="Arial" w:hAnsi="Arial" w:cs="Arial"/>
          <w:sz w:val="24"/>
          <w:szCs w:val="24"/>
        </w:rPr>
        <w:t>Bielefeldt</w:t>
      </w:r>
      <w:proofErr w:type="spellEnd"/>
      <w:r w:rsidRPr="003D378F">
        <w:rPr>
          <w:rFonts w:ascii="Arial" w:hAnsi="Arial" w:cs="Arial"/>
          <w:sz w:val="24"/>
          <w:szCs w:val="24"/>
        </w:rPr>
        <w:t>, 2016 reportan el efecto positivo que tiene el consumo de fibra para el estreñimiento, debido a que aumenta la masa fecal y favorece el tránsito intestinal, lo que mejora el ritmo de las deposiciones y mejora el dolor y la distención abdominal, al igual que el consumo adecuado de agua como un método alternativo eficaz y comprobado.</w:t>
      </w:r>
      <w:bookmarkEnd w:id="80"/>
    </w:p>
    <w:p w14:paraId="3E7562F5" w14:textId="4EE31EA2" w:rsidR="00D2756A" w:rsidRDefault="00D2756A" w:rsidP="00E01ECE">
      <w:pPr>
        <w:spacing w:after="0" w:line="240" w:lineRule="auto"/>
        <w:jc w:val="both"/>
        <w:rPr>
          <w:rFonts w:ascii="Arial" w:hAnsi="Arial" w:cs="Arial"/>
          <w:sz w:val="24"/>
          <w:szCs w:val="24"/>
        </w:rPr>
      </w:pPr>
    </w:p>
    <w:p w14:paraId="7A1B07F6" w14:textId="77777777" w:rsidR="00E01ECE" w:rsidRPr="003D378F" w:rsidRDefault="00E01ECE" w:rsidP="00E01ECE">
      <w:pPr>
        <w:spacing w:after="0" w:line="240" w:lineRule="auto"/>
        <w:jc w:val="both"/>
        <w:rPr>
          <w:rFonts w:ascii="Arial" w:hAnsi="Arial" w:cs="Arial"/>
          <w:sz w:val="24"/>
          <w:szCs w:val="24"/>
        </w:rPr>
      </w:pPr>
    </w:p>
    <w:p w14:paraId="386219E9" w14:textId="77777777" w:rsidR="00116119" w:rsidRDefault="00646970" w:rsidP="00E01ECE">
      <w:pPr>
        <w:spacing w:line="360" w:lineRule="auto"/>
        <w:ind w:firstLine="708"/>
        <w:jc w:val="both"/>
        <w:rPr>
          <w:rFonts w:ascii="Arial" w:hAnsi="Arial" w:cs="Arial"/>
          <w:sz w:val="24"/>
          <w:szCs w:val="24"/>
        </w:rPr>
      </w:pPr>
      <w:bookmarkStart w:id="81" w:name="_Toc41294874"/>
      <w:r>
        <w:rPr>
          <w:rFonts w:ascii="Arial" w:hAnsi="Arial" w:cs="Arial"/>
          <w:sz w:val="24"/>
          <w:szCs w:val="24"/>
        </w:rPr>
        <w:t xml:space="preserve">Para </w:t>
      </w:r>
      <w:r w:rsidR="00D2428A">
        <w:rPr>
          <w:rFonts w:ascii="Arial" w:hAnsi="Arial" w:cs="Arial"/>
          <w:sz w:val="24"/>
          <w:szCs w:val="24"/>
        </w:rPr>
        <w:t xml:space="preserve">ello se buscó un fin en común entre ciencia y métodos alternativos o más bien métodos caseros para esta enfermedad siempre cuando sean benéficos para recuperar el estado de salud de las personas que lo estén </w:t>
      </w:r>
      <w:r w:rsidR="00116119">
        <w:rPr>
          <w:rFonts w:ascii="Arial" w:hAnsi="Arial" w:cs="Arial"/>
          <w:sz w:val="24"/>
          <w:szCs w:val="24"/>
        </w:rPr>
        <w:t xml:space="preserve">padeciendo y sea de una forma </w:t>
      </w:r>
      <w:r w:rsidR="00436B8B">
        <w:rPr>
          <w:rFonts w:ascii="Arial" w:hAnsi="Arial" w:cs="Arial"/>
          <w:sz w:val="24"/>
          <w:szCs w:val="24"/>
        </w:rPr>
        <w:t>más</w:t>
      </w:r>
      <w:r w:rsidR="00116119">
        <w:rPr>
          <w:rFonts w:ascii="Arial" w:hAnsi="Arial" w:cs="Arial"/>
          <w:sz w:val="24"/>
          <w:szCs w:val="24"/>
        </w:rPr>
        <w:t xml:space="preserve"> natural y saludable.</w:t>
      </w:r>
    </w:p>
    <w:p w14:paraId="2688CF5F" w14:textId="616E554A" w:rsidR="00436B8B" w:rsidRDefault="00436B8B" w:rsidP="00E01ECE">
      <w:pPr>
        <w:spacing w:after="0" w:line="240" w:lineRule="auto"/>
        <w:jc w:val="both"/>
        <w:rPr>
          <w:rFonts w:ascii="Arial" w:hAnsi="Arial" w:cs="Arial"/>
          <w:sz w:val="24"/>
          <w:szCs w:val="24"/>
        </w:rPr>
      </w:pPr>
    </w:p>
    <w:p w14:paraId="60CAF16A" w14:textId="77777777" w:rsidR="00E01ECE" w:rsidRDefault="00E01ECE" w:rsidP="00E01ECE">
      <w:pPr>
        <w:spacing w:after="0" w:line="240" w:lineRule="auto"/>
        <w:jc w:val="both"/>
        <w:rPr>
          <w:rFonts w:ascii="Arial" w:hAnsi="Arial" w:cs="Arial"/>
          <w:sz w:val="24"/>
          <w:szCs w:val="24"/>
        </w:rPr>
      </w:pPr>
    </w:p>
    <w:p w14:paraId="69882D2D" w14:textId="77777777" w:rsidR="00436B8B" w:rsidRPr="00436B8B" w:rsidRDefault="00116119" w:rsidP="00E01ECE">
      <w:pPr>
        <w:spacing w:line="360" w:lineRule="auto"/>
        <w:ind w:firstLine="708"/>
        <w:jc w:val="both"/>
        <w:rPr>
          <w:rFonts w:ascii="Arial" w:hAnsi="Arial" w:cs="Arial"/>
          <w:sz w:val="24"/>
          <w:szCs w:val="24"/>
        </w:rPr>
      </w:pPr>
      <w:r>
        <w:rPr>
          <w:rFonts w:ascii="Arial" w:hAnsi="Arial" w:cs="Arial"/>
          <w:sz w:val="24"/>
          <w:szCs w:val="24"/>
        </w:rPr>
        <w:t xml:space="preserve">En base a esto se trata de hacer una aportación para la sociedad en general para que conozcan sobre la cultura </w:t>
      </w:r>
      <w:proofErr w:type="spellStart"/>
      <w:r>
        <w:rPr>
          <w:rFonts w:ascii="Arial" w:hAnsi="Arial" w:cs="Arial"/>
          <w:sz w:val="24"/>
          <w:szCs w:val="24"/>
        </w:rPr>
        <w:t>tojol-abal</w:t>
      </w:r>
      <w:proofErr w:type="spellEnd"/>
      <w:r>
        <w:rPr>
          <w:rFonts w:ascii="Arial" w:hAnsi="Arial" w:cs="Arial"/>
          <w:sz w:val="24"/>
          <w:szCs w:val="24"/>
        </w:rPr>
        <w:t>, sus métodos tradicionales, sustentando con la medicina complementaria</w:t>
      </w:r>
      <w:r w:rsidR="00436B8B">
        <w:rPr>
          <w:rFonts w:ascii="Arial" w:hAnsi="Arial" w:cs="Arial"/>
          <w:sz w:val="24"/>
          <w:szCs w:val="24"/>
        </w:rPr>
        <w:t xml:space="preserve"> porque </w:t>
      </w:r>
      <w:r w:rsidR="00436B8B" w:rsidRPr="00436B8B">
        <w:rPr>
          <w:rFonts w:ascii="Arial" w:hAnsi="Arial" w:cs="Arial"/>
          <w:sz w:val="24"/>
          <w:szCs w:val="24"/>
        </w:rPr>
        <w:t xml:space="preserve">es imprescindible reconocer </w:t>
      </w:r>
      <w:r w:rsidR="00436B8B" w:rsidRPr="00436B8B">
        <w:rPr>
          <w:rFonts w:ascii="Arial" w:hAnsi="Arial" w:cs="Arial"/>
          <w:sz w:val="24"/>
          <w:szCs w:val="24"/>
        </w:rPr>
        <w:lastRenderedPageBreak/>
        <w:t>la identidad y los valores culturales de los pueblos indígenas, su forma de hacer producir la tierra, sus conocimientos ancestrales sobre la medicina tradicional.</w:t>
      </w:r>
    </w:p>
    <w:p w14:paraId="54B80FA6" w14:textId="2D12915D" w:rsidR="00D2756A" w:rsidRPr="003D378F" w:rsidRDefault="00D2756A" w:rsidP="00E01ECE">
      <w:pPr>
        <w:spacing w:line="360" w:lineRule="auto"/>
        <w:ind w:firstLine="708"/>
        <w:jc w:val="both"/>
        <w:rPr>
          <w:rFonts w:ascii="Arial" w:hAnsi="Arial" w:cs="Arial"/>
          <w:sz w:val="24"/>
          <w:szCs w:val="24"/>
        </w:rPr>
      </w:pPr>
      <w:r w:rsidRPr="003D378F">
        <w:rPr>
          <w:rFonts w:ascii="Arial" w:hAnsi="Arial" w:cs="Arial"/>
          <w:sz w:val="24"/>
          <w:szCs w:val="24"/>
        </w:rPr>
        <w:t>Mediante la revisión de la literatura se quiso identificar cuáles son las recomendaciones para la prevención y manejo</w:t>
      </w:r>
      <w:r w:rsidR="00D13ECB" w:rsidRPr="003D378F">
        <w:rPr>
          <w:rFonts w:ascii="Arial" w:hAnsi="Arial" w:cs="Arial"/>
          <w:sz w:val="24"/>
          <w:szCs w:val="24"/>
        </w:rPr>
        <w:t xml:space="preserve"> nutricional del estreñimiento establecida</w:t>
      </w:r>
      <w:r w:rsidRPr="003D378F">
        <w:rPr>
          <w:rFonts w:ascii="Arial" w:hAnsi="Arial" w:cs="Arial"/>
          <w:sz w:val="24"/>
          <w:szCs w:val="24"/>
        </w:rPr>
        <w:t xml:space="preserve"> por las entidades tojol</w:t>
      </w:r>
      <w:r w:rsidR="00D13ECB" w:rsidRPr="003D378F">
        <w:rPr>
          <w:rFonts w:ascii="Arial" w:hAnsi="Arial" w:cs="Arial"/>
          <w:sz w:val="24"/>
          <w:szCs w:val="24"/>
        </w:rPr>
        <w:t>-</w:t>
      </w:r>
      <w:r w:rsidRPr="003D378F">
        <w:rPr>
          <w:rFonts w:ascii="Arial" w:hAnsi="Arial" w:cs="Arial"/>
          <w:sz w:val="24"/>
          <w:szCs w:val="24"/>
        </w:rPr>
        <w:t>ab</w:t>
      </w:r>
      <w:r w:rsidR="00D13ECB" w:rsidRPr="003D378F">
        <w:rPr>
          <w:rFonts w:ascii="Arial" w:hAnsi="Arial" w:cs="Arial"/>
          <w:sz w:val="24"/>
          <w:szCs w:val="24"/>
        </w:rPr>
        <w:t>`</w:t>
      </w:r>
      <w:r w:rsidR="00BB0CA6" w:rsidRPr="003D378F">
        <w:rPr>
          <w:rFonts w:ascii="Arial" w:hAnsi="Arial" w:cs="Arial"/>
          <w:sz w:val="24"/>
          <w:szCs w:val="24"/>
        </w:rPr>
        <w:t>ales en</w:t>
      </w:r>
      <w:r w:rsidRPr="003D378F">
        <w:rPr>
          <w:rFonts w:ascii="Arial" w:hAnsi="Arial" w:cs="Arial"/>
          <w:sz w:val="24"/>
          <w:szCs w:val="24"/>
        </w:rPr>
        <w:t xml:space="preserve"> el tema con el fin de recopilar la información y plasmarla para que sea útil en el manejo y la prevención de esta afección a través de la modificación de los malos hábitos.</w:t>
      </w:r>
      <w:bookmarkEnd w:id="81"/>
      <w:r w:rsidRPr="003D378F">
        <w:rPr>
          <w:rFonts w:ascii="Arial" w:hAnsi="Arial" w:cs="Arial"/>
          <w:sz w:val="24"/>
          <w:szCs w:val="24"/>
        </w:rPr>
        <w:t xml:space="preserve"> </w:t>
      </w:r>
    </w:p>
    <w:p w14:paraId="343D2E1E" w14:textId="77777777" w:rsidR="003D0760" w:rsidRPr="003D378F" w:rsidRDefault="003D0760" w:rsidP="00D242AB">
      <w:pPr>
        <w:spacing w:line="360" w:lineRule="auto"/>
        <w:rPr>
          <w:rFonts w:ascii="Arial" w:hAnsi="Arial" w:cs="Arial"/>
          <w:szCs w:val="24"/>
        </w:rPr>
      </w:pPr>
    </w:p>
    <w:p w14:paraId="2A1F146F" w14:textId="77777777" w:rsidR="003D0760" w:rsidRDefault="003D0760" w:rsidP="00D242AB">
      <w:pPr>
        <w:spacing w:line="360" w:lineRule="auto"/>
        <w:rPr>
          <w:rFonts w:ascii="Arial" w:hAnsi="Arial" w:cs="Arial"/>
          <w:szCs w:val="24"/>
        </w:rPr>
      </w:pPr>
    </w:p>
    <w:p w14:paraId="055FB082" w14:textId="77777777" w:rsidR="003D378F" w:rsidRDefault="003D378F" w:rsidP="00D242AB">
      <w:pPr>
        <w:spacing w:line="360" w:lineRule="auto"/>
        <w:rPr>
          <w:rFonts w:ascii="Arial" w:hAnsi="Arial" w:cs="Arial"/>
          <w:szCs w:val="24"/>
        </w:rPr>
      </w:pPr>
    </w:p>
    <w:p w14:paraId="430317F5" w14:textId="77777777" w:rsidR="003F3D14" w:rsidRDefault="003F3D14" w:rsidP="00D242AB">
      <w:pPr>
        <w:pStyle w:val="Ttulo1"/>
        <w:spacing w:line="360" w:lineRule="auto"/>
        <w:jc w:val="center"/>
        <w:rPr>
          <w:rFonts w:ascii="Arial" w:hAnsi="Arial" w:cs="Arial"/>
          <w:color w:val="000000" w:themeColor="text1"/>
          <w:sz w:val="32"/>
          <w:szCs w:val="24"/>
        </w:rPr>
      </w:pPr>
      <w:bookmarkStart w:id="82" w:name="_Toc41294875"/>
    </w:p>
    <w:p w14:paraId="68BAFCB3" w14:textId="77777777" w:rsidR="003F3D14" w:rsidRDefault="003F3D14" w:rsidP="00D242AB">
      <w:pPr>
        <w:pStyle w:val="Ttulo1"/>
        <w:spacing w:line="360" w:lineRule="auto"/>
        <w:jc w:val="center"/>
        <w:rPr>
          <w:rFonts w:ascii="Arial" w:hAnsi="Arial" w:cs="Arial"/>
          <w:color w:val="000000" w:themeColor="text1"/>
          <w:sz w:val="32"/>
          <w:szCs w:val="24"/>
        </w:rPr>
      </w:pPr>
    </w:p>
    <w:p w14:paraId="687D520A" w14:textId="77777777" w:rsidR="003F3D14" w:rsidRDefault="003F3D14" w:rsidP="00D242AB">
      <w:pPr>
        <w:spacing w:line="360" w:lineRule="auto"/>
      </w:pPr>
    </w:p>
    <w:p w14:paraId="2AC142DE" w14:textId="77777777" w:rsidR="003F3D14" w:rsidRDefault="003F3D14" w:rsidP="00D242AB">
      <w:pPr>
        <w:spacing w:line="360" w:lineRule="auto"/>
      </w:pPr>
    </w:p>
    <w:p w14:paraId="532F1471" w14:textId="77777777" w:rsidR="003F3D14" w:rsidRDefault="003F3D14" w:rsidP="00D242AB">
      <w:pPr>
        <w:spacing w:line="360" w:lineRule="auto"/>
      </w:pPr>
    </w:p>
    <w:p w14:paraId="50300C11" w14:textId="77777777" w:rsidR="003F3D14" w:rsidRDefault="003F3D14" w:rsidP="00D242AB">
      <w:pPr>
        <w:spacing w:line="360" w:lineRule="auto"/>
      </w:pPr>
    </w:p>
    <w:p w14:paraId="585BEBFA" w14:textId="77777777" w:rsidR="00E01ECE" w:rsidRPr="00E01ECE" w:rsidRDefault="00E01ECE" w:rsidP="00E01ECE">
      <w:pPr>
        <w:pStyle w:val="Ttulo1"/>
        <w:spacing w:before="0" w:line="240" w:lineRule="auto"/>
        <w:jc w:val="center"/>
        <w:rPr>
          <w:rFonts w:ascii="Arial" w:hAnsi="Arial" w:cs="Arial"/>
          <w:color w:val="000000" w:themeColor="text1"/>
          <w:sz w:val="24"/>
          <w:szCs w:val="20"/>
        </w:rPr>
      </w:pPr>
      <w:bookmarkStart w:id="83" w:name="_Toc43332632"/>
    </w:p>
    <w:p w14:paraId="08C097FF" w14:textId="77777777" w:rsidR="00E01ECE" w:rsidRPr="00E01ECE" w:rsidRDefault="00E01ECE" w:rsidP="00E01ECE">
      <w:pPr>
        <w:pStyle w:val="Ttulo1"/>
        <w:spacing w:before="0" w:line="240" w:lineRule="auto"/>
        <w:jc w:val="center"/>
        <w:rPr>
          <w:rFonts w:ascii="Arial" w:hAnsi="Arial" w:cs="Arial"/>
          <w:color w:val="000000" w:themeColor="text1"/>
          <w:sz w:val="24"/>
          <w:szCs w:val="20"/>
        </w:rPr>
      </w:pPr>
    </w:p>
    <w:p w14:paraId="44FD6430" w14:textId="77777777" w:rsidR="00E01ECE" w:rsidRPr="00E01ECE" w:rsidRDefault="00E01ECE" w:rsidP="00E01ECE">
      <w:pPr>
        <w:pStyle w:val="Ttulo1"/>
        <w:spacing w:before="0" w:line="240" w:lineRule="auto"/>
        <w:jc w:val="center"/>
        <w:rPr>
          <w:rFonts w:ascii="Arial" w:hAnsi="Arial" w:cs="Arial"/>
          <w:color w:val="000000" w:themeColor="text1"/>
          <w:sz w:val="24"/>
          <w:szCs w:val="20"/>
        </w:rPr>
      </w:pPr>
    </w:p>
    <w:p w14:paraId="0BBB4234" w14:textId="39A1547B" w:rsidR="00E01ECE" w:rsidRDefault="00E01ECE" w:rsidP="00D242AB">
      <w:pPr>
        <w:pStyle w:val="Ttulo1"/>
        <w:spacing w:line="360" w:lineRule="auto"/>
        <w:jc w:val="center"/>
        <w:rPr>
          <w:rFonts w:ascii="Arial" w:hAnsi="Arial" w:cs="Arial"/>
          <w:color w:val="000000" w:themeColor="text1"/>
          <w:sz w:val="32"/>
          <w:szCs w:val="24"/>
        </w:rPr>
      </w:pPr>
    </w:p>
    <w:p w14:paraId="7D32D7A5" w14:textId="2287DF1C" w:rsidR="00E01ECE" w:rsidRDefault="00E01ECE" w:rsidP="00E01ECE"/>
    <w:p w14:paraId="51870CEA" w14:textId="45073B62" w:rsidR="00E01ECE" w:rsidRDefault="00E01ECE" w:rsidP="00E01ECE"/>
    <w:p w14:paraId="76EA36D0" w14:textId="1245BD68" w:rsidR="00E01ECE" w:rsidRDefault="00E01ECE" w:rsidP="00E01ECE"/>
    <w:p w14:paraId="187FEB5E" w14:textId="77777777" w:rsidR="00E01ECE" w:rsidRPr="00E01ECE" w:rsidRDefault="00E01ECE" w:rsidP="00E01ECE"/>
    <w:p w14:paraId="7E2F2A1A" w14:textId="6590F860" w:rsidR="003D0760" w:rsidRPr="00BB0CA6" w:rsidRDefault="00740F23" w:rsidP="00BB0CA6">
      <w:pPr>
        <w:pStyle w:val="Ttulo1"/>
        <w:jc w:val="center"/>
        <w:rPr>
          <w:rFonts w:ascii="Arial" w:hAnsi="Arial" w:cs="Arial"/>
          <w:color w:val="auto"/>
        </w:rPr>
      </w:pPr>
      <w:bookmarkStart w:id="84" w:name="_Toc43492066"/>
      <w:r w:rsidRPr="00BB0CA6">
        <w:rPr>
          <w:rFonts w:ascii="Arial" w:hAnsi="Arial" w:cs="Arial"/>
          <w:color w:val="auto"/>
        </w:rPr>
        <w:lastRenderedPageBreak/>
        <w:t xml:space="preserve">1.5 </w:t>
      </w:r>
      <w:r w:rsidR="003D53BC" w:rsidRPr="00BB0CA6">
        <w:rPr>
          <w:rFonts w:ascii="Arial" w:hAnsi="Arial" w:cs="Arial"/>
          <w:color w:val="auto"/>
        </w:rPr>
        <w:t>HIPÓTESIS</w:t>
      </w:r>
      <w:bookmarkEnd w:id="82"/>
      <w:bookmarkEnd w:id="83"/>
      <w:bookmarkEnd w:id="84"/>
    </w:p>
    <w:p w14:paraId="726F1FC7" w14:textId="77777777" w:rsidR="003D53BC" w:rsidRPr="00E01ECE" w:rsidRDefault="003D53BC" w:rsidP="00E01ECE">
      <w:pPr>
        <w:spacing w:after="0" w:line="240" w:lineRule="auto"/>
        <w:jc w:val="center"/>
        <w:rPr>
          <w:rFonts w:ascii="Arial" w:hAnsi="Arial" w:cs="Arial"/>
        </w:rPr>
      </w:pPr>
    </w:p>
    <w:p w14:paraId="2C230AB5" w14:textId="77777777" w:rsidR="003D53BC" w:rsidRPr="003D53BC" w:rsidRDefault="003D53BC" w:rsidP="00D242AB">
      <w:pPr>
        <w:spacing w:line="360" w:lineRule="auto"/>
        <w:jc w:val="both"/>
      </w:pPr>
    </w:p>
    <w:p w14:paraId="575E8D81" w14:textId="77777777" w:rsidR="003F3D14" w:rsidRDefault="001D29F7" w:rsidP="00E01ECE">
      <w:pPr>
        <w:spacing w:line="360" w:lineRule="auto"/>
        <w:ind w:firstLine="708"/>
        <w:jc w:val="both"/>
        <w:rPr>
          <w:rFonts w:ascii="Arial" w:hAnsi="Arial" w:cs="Arial"/>
          <w:sz w:val="24"/>
          <w:szCs w:val="24"/>
        </w:rPr>
      </w:pPr>
      <w:bookmarkStart w:id="85" w:name="_Toc41294876"/>
      <w:r w:rsidRPr="003D378F">
        <w:rPr>
          <w:rFonts w:ascii="Arial" w:hAnsi="Arial" w:cs="Arial"/>
          <w:sz w:val="24"/>
          <w:szCs w:val="24"/>
        </w:rPr>
        <w:t>La</w:t>
      </w:r>
      <w:r w:rsidR="0089152C" w:rsidRPr="003D378F">
        <w:rPr>
          <w:rFonts w:ascii="Arial" w:hAnsi="Arial" w:cs="Arial"/>
          <w:sz w:val="24"/>
          <w:szCs w:val="24"/>
        </w:rPr>
        <w:t xml:space="preserve"> importancia de la medicina tradicional se da a conocer el tratamiento general de enfermedades en lugares de las cañadas tojolabales, muchas perso</w:t>
      </w:r>
      <w:r w:rsidRPr="003D378F">
        <w:rPr>
          <w:rFonts w:ascii="Arial" w:hAnsi="Arial" w:cs="Arial"/>
          <w:sz w:val="24"/>
          <w:szCs w:val="24"/>
        </w:rPr>
        <w:t>nas acuden a los curanderos por</w:t>
      </w:r>
      <w:r w:rsidR="0089152C" w:rsidRPr="003D378F">
        <w:rPr>
          <w:rFonts w:ascii="Arial" w:hAnsi="Arial" w:cs="Arial"/>
          <w:sz w:val="24"/>
          <w:szCs w:val="24"/>
        </w:rPr>
        <w:t>que tienen esa tradición o costumbre que vienen llevando desde generaciones pasada</w:t>
      </w:r>
      <w:r w:rsidRPr="003D378F">
        <w:rPr>
          <w:rFonts w:ascii="Arial" w:hAnsi="Arial" w:cs="Arial"/>
          <w:sz w:val="24"/>
          <w:szCs w:val="24"/>
        </w:rPr>
        <w:t xml:space="preserve">, la mayoría de las personas creen que las plantas medicinales </w:t>
      </w:r>
      <w:r w:rsidR="003F3D14">
        <w:rPr>
          <w:rFonts w:ascii="Arial" w:hAnsi="Arial" w:cs="Arial"/>
          <w:sz w:val="24"/>
          <w:szCs w:val="24"/>
        </w:rPr>
        <w:t>son muy efectivas.</w:t>
      </w:r>
    </w:p>
    <w:p w14:paraId="61678034" w14:textId="4942563A" w:rsidR="003F3D14" w:rsidRDefault="003F3D14" w:rsidP="00E01ECE">
      <w:pPr>
        <w:spacing w:after="0" w:line="240" w:lineRule="auto"/>
        <w:jc w:val="both"/>
        <w:rPr>
          <w:rFonts w:ascii="Arial" w:hAnsi="Arial" w:cs="Arial"/>
          <w:sz w:val="24"/>
          <w:szCs w:val="24"/>
        </w:rPr>
      </w:pPr>
    </w:p>
    <w:p w14:paraId="10F2BE6C" w14:textId="77777777" w:rsidR="00E01ECE" w:rsidRDefault="00E01ECE" w:rsidP="00E01ECE">
      <w:pPr>
        <w:spacing w:after="0" w:line="240" w:lineRule="auto"/>
        <w:jc w:val="both"/>
        <w:rPr>
          <w:rFonts w:ascii="Arial" w:hAnsi="Arial" w:cs="Arial"/>
          <w:sz w:val="24"/>
          <w:szCs w:val="24"/>
        </w:rPr>
      </w:pPr>
    </w:p>
    <w:p w14:paraId="5AAE2BC6" w14:textId="77777777" w:rsidR="003F3D14" w:rsidRDefault="003F3D14" w:rsidP="00E01ECE">
      <w:pPr>
        <w:spacing w:line="360" w:lineRule="auto"/>
        <w:ind w:firstLine="708"/>
        <w:jc w:val="both"/>
        <w:rPr>
          <w:rFonts w:ascii="Arial" w:hAnsi="Arial" w:cs="Arial"/>
          <w:sz w:val="24"/>
          <w:szCs w:val="24"/>
        </w:rPr>
      </w:pPr>
      <w:r>
        <w:rPr>
          <w:rFonts w:ascii="Arial" w:hAnsi="Arial" w:cs="Arial"/>
          <w:sz w:val="24"/>
          <w:szCs w:val="24"/>
        </w:rPr>
        <w:t xml:space="preserve"> El</w:t>
      </w:r>
      <w:r w:rsidR="001D29F7" w:rsidRPr="003D378F">
        <w:rPr>
          <w:rFonts w:ascii="Arial" w:hAnsi="Arial" w:cs="Arial"/>
          <w:sz w:val="24"/>
          <w:szCs w:val="24"/>
        </w:rPr>
        <w:t xml:space="preserve"> 70% de los que viven en una comunidad acuden a los curanderos ya que para ellos es la </w:t>
      </w:r>
      <w:r w:rsidRPr="003D378F">
        <w:rPr>
          <w:rFonts w:ascii="Arial" w:hAnsi="Arial" w:cs="Arial"/>
          <w:sz w:val="24"/>
          <w:szCs w:val="24"/>
        </w:rPr>
        <w:t>primera</w:t>
      </w:r>
      <w:r w:rsidR="001D29F7" w:rsidRPr="003D378F">
        <w:rPr>
          <w:rFonts w:ascii="Arial" w:hAnsi="Arial" w:cs="Arial"/>
          <w:sz w:val="24"/>
          <w:szCs w:val="24"/>
        </w:rPr>
        <w:t xml:space="preserve"> fuente de poder curarse de las enfermedades que se presentan en cada uno de ellos. </w:t>
      </w:r>
    </w:p>
    <w:p w14:paraId="66D21F72" w14:textId="4B7FF66C" w:rsidR="003F3D14" w:rsidRDefault="003F3D14" w:rsidP="00E01ECE">
      <w:pPr>
        <w:spacing w:after="0" w:line="240" w:lineRule="auto"/>
        <w:jc w:val="both"/>
        <w:rPr>
          <w:rFonts w:ascii="Arial" w:hAnsi="Arial" w:cs="Arial"/>
          <w:sz w:val="24"/>
          <w:szCs w:val="24"/>
        </w:rPr>
      </w:pPr>
    </w:p>
    <w:p w14:paraId="071D6820" w14:textId="77777777" w:rsidR="00E01ECE" w:rsidRDefault="00E01ECE" w:rsidP="00E01ECE">
      <w:pPr>
        <w:spacing w:after="0" w:line="240" w:lineRule="auto"/>
        <w:jc w:val="both"/>
        <w:rPr>
          <w:rFonts w:ascii="Arial" w:hAnsi="Arial" w:cs="Arial"/>
          <w:sz w:val="24"/>
          <w:szCs w:val="24"/>
        </w:rPr>
      </w:pPr>
    </w:p>
    <w:p w14:paraId="260D546C" w14:textId="77777777" w:rsidR="003F3D14" w:rsidRDefault="001D29F7" w:rsidP="00E01ECE">
      <w:pPr>
        <w:spacing w:line="360" w:lineRule="auto"/>
        <w:ind w:firstLine="708"/>
        <w:jc w:val="both"/>
        <w:rPr>
          <w:rFonts w:ascii="Arial" w:hAnsi="Arial" w:cs="Arial"/>
          <w:sz w:val="24"/>
          <w:szCs w:val="24"/>
        </w:rPr>
      </w:pPr>
      <w:r w:rsidRPr="003D378F">
        <w:rPr>
          <w:rFonts w:ascii="Arial" w:hAnsi="Arial" w:cs="Arial"/>
          <w:sz w:val="24"/>
          <w:szCs w:val="24"/>
        </w:rPr>
        <w:t>La historia clínica o la valoración, es la primera opción que puede presentarte en un curandero, ya que este necesita saber de los antecedentes de dichas enfermedades o ya sea por algunos sínt</w:t>
      </w:r>
      <w:r w:rsidR="003F3D14">
        <w:rPr>
          <w:rFonts w:ascii="Arial" w:hAnsi="Arial" w:cs="Arial"/>
          <w:sz w:val="24"/>
          <w:szCs w:val="24"/>
        </w:rPr>
        <w:t>omas y así saber cómo tratarlos.</w:t>
      </w:r>
    </w:p>
    <w:p w14:paraId="686C7E4F" w14:textId="0E3053C4" w:rsidR="003F3D14" w:rsidRDefault="003F3D14" w:rsidP="00E01ECE">
      <w:pPr>
        <w:spacing w:after="0" w:line="240" w:lineRule="auto"/>
        <w:jc w:val="both"/>
        <w:rPr>
          <w:rFonts w:ascii="Arial" w:hAnsi="Arial" w:cs="Arial"/>
          <w:sz w:val="24"/>
          <w:szCs w:val="24"/>
        </w:rPr>
      </w:pPr>
    </w:p>
    <w:p w14:paraId="6F0A4C42" w14:textId="77777777" w:rsidR="00E01ECE" w:rsidRDefault="00E01ECE" w:rsidP="00E01ECE">
      <w:pPr>
        <w:spacing w:after="0" w:line="240" w:lineRule="auto"/>
        <w:jc w:val="both"/>
        <w:rPr>
          <w:rFonts w:ascii="Arial" w:hAnsi="Arial" w:cs="Arial"/>
          <w:sz w:val="24"/>
          <w:szCs w:val="24"/>
        </w:rPr>
      </w:pPr>
    </w:p>
    <w:p w14:paraId="25369D0E" w14:textId="77777777" w:rsidR="00216E5E" w:rsidRPr="003D378F" w:rsidRDefault="003F3D14" w:rsidP="00E01ECE">
      <w:pPr>
        <w:spacing w:line="360" w:lineRule="auto"/>
        <w:ind w:firstLine="708"/>
        <w:jc w:val="both"/>
        <w:rPr>
          <w:rFonts w:ascii="Arial" w:hAnsi="Arial" w:cs="Arial"/>
          <w:sz w:val="24"/>
          <w:szCs w:val="24"/>
        </w:rPr>
      </w:pPr>
      <w:r>
        <w:rPr>
          <w:rFonts w:ascii="Arial" w:hAnsi="Arial" w:cs="Arial"/>
          <w:sz w:val="24"/>
          <w:szCs w:val="24"/>
        </w:rPr>
        <w:t>L</w:t>
      </w:r>
      <w:r w:rsidR="001D29F7" w:rsidRPr="003D378F">
        <w:rPr>
          <w:rFonts w:ascii="Arial" w:hAnsi="Arial" w:cs="Arial"/>
          <w:sz w:val="24"/>
          <w:szCs w:val="24"/>
        </w:rPr>
        <w:t xml:space="preserve">as plantas con propiedades curativas muchas veces son utilizadas con personas de escasos recursos, entendemos que </w:t>
      </w:r>
      <w:r w:rsidR="00FB0719" w:rsidRPr="003D378F">
        <w:rPr>
          <w:rFonts w:ascii="Arial" w:hAnsi="Arial" w:cs="Arial"/>
          <w:sz w:val="24"/>
          <w:szCs w:val="24"/>
        </w:rPr>
        <w:t>todos los tratamientos</w:t>
      </w:r>
      <w:r w:rsidR="001D29F7" w:rsidRPr="003D378F">
        <w:rPr>
          <w:rFonts w:ascii="Arial" w:hAnsi="Arial" w:cs="Arial"/>
          <w:sz w:val="24"/>
          <w:szCs w:val="24"/>
        </w:rPr>
        <w:t xml:space="preserve"> con plantas</w:t>
      </w:r>
      <w:r w:rsidR="00FB0719">
        <w:rPr>
          <w:rFonts w:ascii="Arial" w:hAnsi="Arial" w:cs="Arial"/>
          <w:sz w:val="24"/>
          <w:szCs w:val="24"/>
        </w:rPr>
        <w:t xml:space="preserve"> que</w:t>
      </w:r>
      <w:r w:rsidR="001D29F7" w:rsidRPr="003D378F">
        <w:rPr>
          <w:rFonts w:ascii="Arial" w:hAnsi="Arial" w:cs="Arial"/>
          <w:sz w:val="24"/>
          <w:szCs w:val="24"/>
        </w:rPr>
        <w:t xml:space="preserve"> </w:t>
      </w:r>
      <w:r w:rsidR="00FB0719" w:rsidRPr="003D378F">
        <w:rPr>
          <w:rFonts w:ascii="Arial" w:hAnsi="Arial" w:cs="Arial"/>
          <w:sz w:val="24"/>
          <w:szCs w:val="24"/>
        </w:rPr>
        <w:t>tienen</w:t>
      </w:r>
      <w:r w:rsidR="001D29F7" w:rsidRPr="003D378F">
        <w:rPr>
          <w:rFonts w:ascii="Arial" w:hAnsi="Arial" w:cs="Arial"/>
          <w:sz w:val="24"/>
          <w:szCs w:val="24"/>
        </w:rPr>
        <w:t xml:space="preserve"> muy buena efectividad, es por eso que aún se siguen utilizando.</w:t>
      </w:r>
      <w:bookmarkEnd w:id="85"/>
    </w:p>
    <w:p w14:paraId="3B33DB55" w14:textId="4254B1D5" w:rsidR="00773A36" w:rsidRDefault="00773A36" w:rsidP="00E01ECE">
      <w:pPr>
        <w:spacing w:after="0" w:line="240" w:lineRule="auto"/>
        <w:jc w:val="both"/>
        <w:rPr>
          <w:rFonts w:ascii="Arial" w:hAnsi="Arial" w:cs="Arial"/>
          <w:sz w:val="24"/>
          <w:szCs w:val="24"/>
        </w:rPr>
      </w:pPr>
    </w:p>
    <w:p w14:paraId="4636FD2A" w14:textId="77777777" w:rsidR="00E01ECE" w:rsidRPr="003D378F" w:rsidRDefault="00E01ECE" w:rsidP="00E01ECE">
      <w:pPr>
        <w:spacing w:after="0" w:line="240" w:lineRule="auto"/>
        <w:jc w:val="both"/>
        <w:rPr>
          <w:rFonts w:ascii="Arial" w:hAnsi="Arial" w:cs="Arial"/>
          <w:sz w:val="24"/>
          <w:szCs w:val="24"/>
        </w:rPr>
      </w:pPr>
    </w:p>
    <w:p w14:paraId="4F721D07" w14:textId="77777777" w:rsidR="003D53BC" w:rsidRDefault="00773A36" w:rsidP="00E01ECE">
      <w:pPr>
        <w:spacing w:line="360" w:lineRule="auto"/>
        <w:ind w:firstLine="708"/>
        <w:jc w:val="both"/>
        <w:rPr>
          <w:rFonts w:ascii="Arial" w:hAnsi="Arial" w:cs="Arial"/>
          <w:sz w:val="24"/>
          <w:szCs w:val="24"/>
        </w:rPr>
      </w:pPr>
      <w:bookmarkStart w:id="86" w:name="_Toc41294877"/>
      <w:r w:rsidRPr="003D378F">
        <w:rPr>
          <w:rFonts w:ascii="Arial" w:hAnsi="Arial" w:cs="Arial"/>
          <w:sz w:val="24"/>
          <w:szCs w:val="24"/>
        </w:rPr>
        <w:t xml:space="preserve">“El 70% de la población recurre al tratamiento alternativo en el caso de sufrir </w:t>
      </w:r>
      <w:r w:rsidR="001A7090" w:rsidRPr="003D378F">
        <w:rPr>
          <w:rFonts w:ascii="Arial" w:hAnsi="Arial" w:cs="Arial"/>
          <w:sz w:val="24"/>
          <w:szCs w:val="24"/>
        </w:rPr>
        <w:t>estreñimiento</w:t>
      </w:r>
      <w:r w:rsidRPr="003D378F">
        <w:rPr>
          <w:rFonts w:ascii="Arial" w:hAnsi="Arial" w:cs="Arial"/>
          <w:sz w:val="24"/>
          <w:szCs w:val="24"/>
        </w:rPr>
        <w:t>”</w:t>
      </w:r>
      <w:bookmarkStart w:id="87" w:name="_Toc41294879"/>
      <w:bookmarkEnd w:id="86"/>
    </w:p>
    <w:p w14:paraId="67D06484" w14:textId="6FA423A1" w:rsidR="003F3D14" w:rsidRDefault="00BB0CA6" w:rsidP="00BB0CA6">
      <w:pPr>
        <w:tabs>
          <w:tab w:val="left" w:pos="2800"/>
        </w:tabs>
        <w:spacing w:line="360" w:lineRule="auto"/>
        <w:jc w:val="both"/>
        <w:rPr>
          <w:rFonts w:ascii="Arial" w:hAnsi="Arial" w:cs="Arial"/>
          <w:sz w:val="24"/>
          <w:szCs w:val="24"/>
        </w:rPr>
      </w:pPr>
      <w:r>
        <w:rPr>
          <w:rFonts w:ascii="Arial" w:hAnsi="Arial" w:cs="Arial"/>
          <w:sz w:val="24"/>
          <w:szCs w:val="24"/>
        </w:rPr>
        <w:tab/>
      </w:r>
    </w:p>
    <w:p w14:paraId="06F7C423" w14:textId="77777777" w:rsidR="00BB0CA6" w:rsidRPr="003F3D14" w:rsidRDefault="00BB0CA6" w:rsidP="00BB0CA6">
      <w:pPr>
        <w:tabs>
          <w:tab w:val="left" w:pos="2800"/>
        </w:tabs>
        <w:spacing w:line="360" w:lineRule="auto"/>
        <w:jc w:val="both"/>
        <w:rPr>
          <w:rFonts w:ascii="Arial" w:hAnsi="Arial" w:cs="Arial"/>
          <w:sz w:val="24"/>
          <w:szCs w:val="24"/>
        </w:rPr>
      </w:pPr>
    </w:p>
    <w:p w14:paraId="5B96C5A1" w14:textId="690FAD3B" w:rsidR="00791539" w:rsidRPr="008C39C5" w:rsidRDefault="00791539" w:rsidP="00BB0CA6">
      <w:pPr>
        <w:pStyle w:val="Ttulo1"/>
        <w:jc w:val="center"/>
        <w:rPr>
          <w:rFonts w:ascii="Arial" w:hAnsi="Arial" w:cs="Arial"/>
          <w:color w:val="auto"/>
          <w:sz w:val="32"/>
        </w:rPr>
      </w:pPr>
      <w:bookmarkStart w:id="88" w:name="_Toc43492067"/>
      <w:bookmarkStart w:id="89" w:name="_Toc43332633"/>
      <w:r w:rsidRPr="008C39C5">
        <w:rPr>
          <w:rFonts w:ascii="Arial" w:hAnsi="Arial" w:cs="Arial"/>
          <w:color w:val="auto"/>
          <w:sz w:val="32"/>
        </w:rPr>
        <w:lastRenderedPageBreak/>
        <w:t>1.6 METODOLOGÍA</w:t>
      </w:r>
      <w:bookmarkEnd w:id="88"/>
    </w:p>
    <w:p w14:paraId="197598A9" w14:textId="4F6E5845" w:rsidR="00BB0CA6" w:rsidRPr="00BB0CA6" w:rsidRDefault="00BB0CA6" w:rsidP="00BB0CA6">
      <w:pPr>
        <w:spacing w:after="0" w:line="240" w:lineRule="auto"/>
        <w:rPr>
          <w:rFonts w:ascii="Arial" w:hAnsi="Arial" w:cs="Arial"/>
        </w:rPr>
      </w:pPr>
    </w:p>
    <w:p w14:paraId="573D36D7" w14:textId="77777777" w:rsidR="00BB0CA6" w:rsidRPr="00BB0CA6" w:rsidRDefault="00BB0CA6" w:rsidP="00BB0CA6">
      <w:pPr>
        <w:spacing w:after="0" w:line="240" w:lineRule="auto"/>
        <w:rPr>
          <w:rFonts w:ascii="Arial" w:hAnsi="Arial" w:cs="Arial"/>
        </w:rPr>
      </w:pPr>
    </w:p>
    <w:p w14:paraId="40AD0707" w14:textId="7E1DDDA3" w:rsidR="003D378F" w:rsidRPr="00BB0CA6" w:rsidRDefault="00BB0CA6" w:rsidP="00BB0CA6">
      <w:pPr>
        <w:pStyle w:val="Ttulo2"/>
        <w:rPr>
          <w:rFonts w:ascii="Arial" w:hAnsi="Arial" w:cs="Arial"/>
          <w:color w:val="auto"/>
          <w:sz w:val="28"/>
          <w:szCs w:val="28"/>
        </w:rPr>
      </w:pPr>
      <w:bookmarkStart w:id="90" w:name="_Toc43492068"/>
      <w:r w:rsidRPr="00BB0CA6">
        <w:rPr>
          <w:rFonts w:ascii="Arial" w:hAnsi="Arial" w:cs="Arial"/>
          <w:color w:val="auto"/>
          <w:sz w:val="28"/>
          <w:szCs w:val="28"/>
        </w:rPr>
        <w:t>1.6.1 Medicina complementaria</w:t>
      </w:r>
      <w:bookmarkEnd w:id="89"/>
      <w:bookmarkEnd w:id="90"/>
    </w:p>
    <w:p w14:paraId="48F360AC" w14:textId="77777777" w:rsidR="003D378F" w:rsidRPr="00E01ECE" w:rsidRDefault="003D378F" w:rsidP="00E01ECE">
      <w:pPr>
        <w:spacing w:after="0" w:line="240" w:lineRule="auto"/>
        <w:jc w:val="both"/>
        <w:rPr>
          <w:rFonts w:ascii="Arial" w:hAnsi="Arial" w:cs="Arial"/>
          <w:b/>
          <w:color w:val="000000" w:themeColor="text1"/>
          <w:sz w:val="24"/>
        </w:rPr>
      </w:pPr>
    </w:p>
    <w:p w14:paraId="3BD08B1D" w14:textId="77777777" w:rsidR="003F3D14" w:rsidRPr="00E01ECE" w:rsidRDefault="003F3D14" w:rsidP="00E01ECE">
      <w:pPr>
        <w:spacing w:after="0" w:line="240" w:lineRule="auto"/>
        <w:jc w:val="both"/>
        <w:rPr>
          <w:rFonts w:ascii="Arial" w:hAnsi="Arial" w:cs="Arial"/>
          <w:b/>
          <w:color w:val="000000" w:themeColor="text1"/>
          <w:sz w:val="24"/>
        </w:rPr>
      </w:pPr>
    </w:p>
    <w:p w14:paraId="4A75AF33" w14:textId="77777777" w:rsidR="00766EAD" w:rsidRPr="003F3D14" w:rsidRDefault="00766EAD" w:rsidP="00E01ECE">
      <w:pPr>
        <w:spacing w:line="360" w:lineRule="auto"/>
        <w:ind w:firstLine="708"/>
        <w:jc w:val="both"/>
        <w:rPr>
          <w:rFonts w:ascii="Arial" w:hAnsi="Arial" w:cs="Arial"/>
          <w:sz w:val="24"/>
          <w:szCs w:val="24"/>
        </w:rPr>
      </w:pPr>
      <w:r w:rsidRPr="003F3D14">
        <w:rPr>
          <w:rFonts w:ascii="Arial" w:hAnsi="Arial" w:cs="Arial"/>
          <w:sz w:val="24"/>
          <w:szCs w:val="24"/>
        </w:rPr>
        <w:t>La medicina complementaria es un amplio mundo y en constante evolución, define como un conjunto de prácticas y productos naturales que ayudan al bienestar de las personas que acuden a las necesidades. Los tipo s de medicina complementaria suelen congregar; como productos medicina de la mente y el cuerpo.</w:t>
      </w:r>
      <w:bookmarkEnd w:id="87"/>
    </w:p>
    <w:p w14:paraId="1FCF254D" w14:textId="2944DE64" w:rsidR="00766EAD" w:rsidRDefault="00766EAD" w:rsidP="00E01ECE">
      <w:pPr>
        <w:spacing w:after="0" w:line="240" w:lineRule="auto"/>
        <w:jc w:val="both"/>
        <w:rPr>
          <w:rFonts w:ascii="Arial" w:hAnsi="Arial" w:cs="Arial"/>
          <w:sz w:val="24"/>
          <w:szCs w:val="24"/>
        </w:rPr>
      </w:pPr>
      <w:r w:rsidRPr="003F3D14">
        <w:rPr>
          <w:rFonts w:ascii="Arial" w:hAnsi="Arial" w:cs="Arial"/>
          <w:sz w:val="24"/>
          <w:szCs w:val="24"/>
        </w:rPr>
        <w:t xml:space="preserve"> </w:t>
      </w:r>
    </w:p>
    <w:p w14:paraId="5214774C" w14:textId="77777777" w:rsidR="00E01ECE" w:rsidRPr="003F3D14" w:rsidRDefault="00E01ECE" w:rsidP="00E01ECE">
      <w:pPr>
        <w:spacing w:after="0" w:line="240" w:lineRule="auto"/>
        <w:jc w:val="both"/>
        <w:rPr>
          <w:rFonts w:ascii="Arial" w:hAnsi="Arial" w:cs="Arial"/>
          <w:sz w:val="24"/>
          <w:szCs w:val="24"/>
        </w:rPr>
      </w:pPr>
    </w:p>
    <w:p w14:paraId="68D6B26B" w14:textId="77777777" w:rsidR="00766EAD" w:rsidRPr="003F3D14" w:rsidRDefault="00766EAD" w:rsidP="00E01ECE">
      <w:pPr>
        <w:spacing w:line="360" w:lineRule="auto"/>
        <w:ind w:firstLine="708"/>
        <w:jc w:val="both"/>
        <w:rPr>
          <w:rFonts w:ascii="Arial" w:hAnsi="Arial" w:cs="Arial"/>
          <w:sz w:val="24"/>
          <w:szCs w:val="24"/>
        </w:rPr>
      </w:pPr>
      <w:bookmarkStart w:id="91" w:name="_Toc41294880"/>
      <w:r w:rsidRPr="003F3D14">
        <w:rPr>
          <w:rFonts w:ascii="Arial" w:hAnsi="Arial" w:cs="Arial"/>
          <w:sz w:val="24"/>
          <w:szCs w:val="24"/>
        </w:rPr>
        <w:t>Los productos naturales incluyen diversos medicamentos de hierbas, vitaminas, minerales, entre otros. Estos materiales que ayudan a la salud causa un efecto beneficioso, los medicamentos de las hierbas o botánicos son los primeros intentos del ser humano para mejorar la condición de vida.</w:t>
      </w:r>
      <w:bookmarkEnd w:id="91"/>
    </w:p>
    <w:p w14:paraId="0F879C99" w14:textId="763177B2" w:rsidR="00766EAD" w:rsidRDefault="00766EAD" w:rsidP="00E01ECE">
      <w:pPr>
        <w:spacing w:after="0" w:line="240" w:lineRule="auto"/>
        <w:jc w:val="both"/>
        <w:rPr>
          <w:rFonts w:ascii="Arial" w:hAnsi="Arial" w:cs="Arial"/>
          <w:sz w:val="24"/>
          <w:szCs w:val="24"/>
        </w:rPr>
      </w:pPr>
    </w:p>
    <w:p w14:paraId="62C9E6BE" w14:textId="77777777" w:rsidR="00E01ECE" w:rsidRPr="003F3D14" w:rsidRDefault="00E01ECE" w:rsidP="00E01ECE">
      <w:pPr>
        <w:spacing w:after="0" w:line="240" w:lineRule="auto"/>
        <w:jc w:val="both"/>
        <w:rPr>
          <w:rFonts w:ascii="Arial" w:hAnsi="Arial" w:cs="Arial"/>
          <w:sz w:val="24"/>
          <w:szCs w:val="24"/>
        </w:rPr>
      </w:pPr>
    </w:p>
    <w:p w14:paraId="608F585F" w14:textId="77777777" w:rsidR="00766EAD" w:rsidRPr="003F3D14" w:rsidRDefault="00766EAD" w:rsidP="00E01ECE">
      <w:pPr>
        <w:spacing w:line="360" w:lineRule="auto"/>
        <w:ind w:firstLine="708"/>
        <w:jc w:val="both"/>
        <w:rPr>
          <w:rFonts w:ascii="Arial" w:hAnsi="Arial" w:cs="Arial"/>
          <w:sz w:val="24"/>
          <w:szCs w:val="24"/>
        </w:rPr>
      </w:pPr>
      <w:bookmarkStart w:id="92" w:name="_Toc41294881"/>
      <w:r w:rsidRPr="003F3D14">
        <w:rPr>
          <w:rFonts w:ascii="Arial" w:hAnsi="Arial" w:cs="Arial"/>
          <w:sz w:val="24"/>
          <w:szCs w:val="24"/>
        </w:rPr>
        <w:t>En la actualidad el uso de los productos naturales de medicina complementaria son prácticas terapéuticas que no forman parte dela medicina convencional en al que utiliza complementos alimenticios como las hierbas y las vitaminas. Las MC pueden actuar como fármacos contra diversas enfermedades ya que tiene propiedades curativas.</w:t>
      </w:r>
      <w:bookmarkEnd w:id="92"/>
    </w:p>
    <w:p w14:paraId="763E1697" w14:textId="795BBAE0" w:rsidR="00766EAD" w:rsidRDefault="00766EAD" w:rsidP="00E01ECE">
      <w:pPr>
        <w:spacing w:after="0" w:line="240" w:lineRule="auto"/>
        <w:jc w:val="both"/>
        <w:rPr>
          <w:rFonts w:ascii="Arial" w:hAnsi="Arial" w:cs="Arial"/>
          <w:sz w:val="24"/>
          <w:szCs w:val="24"/>
        </w:rPr>
      </w:pPr>
    </w:p>
    <w:p w14:paraId="4F1D20CE" w14:textId="77777777" w:rsidR="00E01ECE" w:rsidRPr="003F3D14" w:rsidRDefault="00E01ECE" w:rsidP="00E01ECE">
      <w:pPr>
        <w:spacing w:after="0" w:line="240" w:lineRule="auto"/>
        <w:jc w:val="both"/>
        <w:rPr>
          <w:rFonts w:ascii="Arial" w:hAnsi="Arial" w:cs="Arial"/>
          <w:sz w:val="24"/>
          <w:szCs w:val="24"/>
        </w:rPr>
      </w:pPr>
    </w:p>
    <w:p w14:paraId="46F59624" w14:textId="0A042D9F" w:rsidR="00766EAD" w:rsidRPr="00BB0CA6" w:rsidRDefault="00BB0CA6" w:rsidP="00BB0CA6">
      <w:pPr>
        <w:pStyle w:val="Ttulo2"/>
        <w:rPr>
          <w:rFonts w:ascii="Arial" w:hAnsi="Arial" w:cs="Arial"/>
          <w:color w:val="auto"/>
          <w:sz w:val="28"/>
          <w:szCs w:val="28"/>
        </w:rPr>
      </w:pPr>
      <w:bookmarkStart w:id="93" w:name="_Toc41294882"/>
      <w:bookmarkStart w:id="94" w:name="_Toc43492069"/>
      <w:r w:rsidRPr="00BB0CA6">
        <w:rPr>
          <w:rFonts w:ascii="Arial" w:hAnsi="Arial" w:cs="Arial"/>
          <w:color w:val="auto"/>
          <w:sz w:val="28"/>
          <w:szCs w:val="28"/>
        </w:rPr>
        <w:t xml:space="preserve">1.6.2 </w:t>
      </w:r>
      <w:r w:rsidR="00766EAD" w:rsidRPr="00BB0CA6">
        <w:rPr>
          <w:rFonts w:ascii="Arial" w:hAnsi="Arial" w:cs="Arial"/>
          <w:color w:val="auto"/>
          <w:sz w:val="28"/>
          <w:szCs w:val="28"/>
        </w:rPr>
        <w:t>Algunos paradigmas de la medicina complementaria</w:t>
      </w:r>
      <w:bookmarkEnd w:id="93"/>
      <w:bookmarkEnd w:id="94"/>
    </w:p>
    <w:p w14:paraId="568DC383" w14:textId="113014EE" w:rsidR="00FB0719" w:rsidRDefault="00FB0719" w:rsidP="00E01ECE">
      <w:pPr>
        <w:spacing w:after="0" w:line="240" w:lineRule="auto"/>
        <w:jc w:val="both"/>
        <w:rPr>
          <w:rFonts w:ascii="Arial" w:hAnsi="Arial" w:cs="Arial"/>
          <w:sz w:val="24"/>
          <w:szCs w:val="24"/>
        </w:rPr>
      </w:pPr>
      <w:bookmarkStart w:id="95" w:name="_Toc41294883"/>
    </w:p>
    <w:p w14:paraId="7C9FBA49" w14:textId="77777777" w:rsidR="00E01ECE" w:rsidRDefault="00E01ECE" w:rsidP="00E01ECE">
      <w:pPr>
        <w:spacing w:after="0" w:line="240" w:lineRule="auto"/>
        <w:jc w:val="both"/>
        <w:rPr>
          <w:rFonts w:ascii="Arial" w:hAnsi="Arial" w:cs="Arial"/>
          <w:sz w:val="24"/>
          <w:szCs w:val="24"/>
        </w:rPr>
      </w:pPr>
    </w:p>
    <w:p w14:paraId="6220C6C3" w14:textId="30CD5538" w:rsidR="00766EAD" w:rsidRPr="00214E37" w:rsidRDefault="00766EAD" w:rsidP="00214E37">
      <w:pPr>
        <w:pStyle w:val="Prrafodelista"/>
        <w:numPr>
          <w:ilvl w:val="0"/>
          <w:numId w:val="35"/>
        </w:numPr>
        <w:spacing w:line="360" w:lineRule="auto"/>
        <w:jc w:val="both"/>
        <w:rPr>
          <w:rFonts w:ascii="Arial" w:hAnsi="Arial" w:cs="Arial"/>
          <w:sz w:val="24"/>
          <w:szCs w:val="24"/>
        </w:rPr>
      </w:pPr>
      <w:proofErr w:type="spellStart"/>
      <w:r w:rsidRPr="00214E37">
        <w:rPr>
          <w:rFonts w:ascii="Arial" w:hAnsi="Arial" w:cs="Arial"/>
          <w:sz w:val="24"/>
          <w:szCs w:val="24"/>
        </w:rPr>
        <w:t>Apuncuntura</w:t>
      </w:r>
      <w:proofErr w:type="spellEnd"/>
      <w:r w:rsidRPr="00214E37">
        <w:rPr>
          <w:rFonts w:ascii="Arial" w:hAnsi="Arial" w:cs="Arial"/>
          <w:sz w:val="24"/>
          <w:szCs w:val="24"/>
        </w:rPr>
        <w:t>: consisten en la inserción de agujas muy finas en la piel en puntos estratégicos de cuerpo con el propósito de curar el dolor, a través  de los canales o meridianos que son las vías o  pasajes de los cuales circula energía vital.</w:t>
      </w:r>
      <w:bookmarkEnd w:id="95"/>
    </w:p>
    <w:p w14:paraId="1E761609" w14:textId="77777777" w:rsidR="00766EAD" w:rsidRPr="00E01ECE" w:rsidRDefault="00766EAD" w:rsidP="00E01ECE">
      <w:pPr>
        <w:pStyle w:val="Prrafodelista"/>
        <w:numPr>
          <w:ilvl w:val="0"/>
          <w:numId w:val="33"/>
        </w:numPr>
        <w:spacing w:line="360" w:lineRule="auto"/>
        <w:jc w:val="both"/>
        <w:rPr>
          <w:rFonts w:ascii="Arial" w:hAnsi="Arial" w:cs="Arial"/>
          <w:sz w:val="24"/>
          <w:szCs w:val="24"/>
        </w:rPr>
      </w:pPr>
      <w:bookmarkStart w:id="96" w:name="_Toc41294884"/>
      <w:r w:rsidRPr="00E01ECE">
        <w:rPr>
          <w:rFonts w:ascii="Arial" w:hAnsi="Arial" w:cs="Arial"/>
          <w:sz w:val="24"/>
          <w:szCs w:val="24"/>
        </w:rPr>
        <w:lastRenderedPageBreak/>
        <w:t>Apiterapia: Consiste en aplicar micro dosis del veneno de abeja (</w:t>
      </w:r>
      <w:proofErr w:type="spellStart"/>
      <w:r w:rsidRPr="00E01ECE">
        <w:rPr>
          <w:rFonts w:ascii="Arial" w:hAnsi="Arial" w:cs="Arial"/>
          <w:sz w:val="24"/>
          <w:szCs w:val="24"/>
        </w:rPr>
        <w:t>apitoxina</w:t>
      </w:r>
      <w:proofErr w:type="spellEnd"/>
      <w:r w:rsidRPr="00E01ECE">
        <w:rPr>
          <w:rFonts w:ascii="Arial" w:hAnsi="Arial" w:cs="Arial"/>
          <w:sz w:val="24"/>
          <w:szCs w:val="24"/>
        </w:rPr>
        <w:t>) para un beneficio terapéutico de sus componentes.</w:t>
      </w:r>
      <w:bookmarkEnd w:id="96"/>
    </w:p>
    <w:p w14:paraId="33382007" w14:textId="022E342C" w:rsidR="00766EAD" w:rsidRDefault="00766EAD" w:rsidP="00E01ECE">
      <w:pPr>
        <w:spacing w:after="0" w:line="240" w:lineRule="auto"/>
        <w:jc w:val="both"/>
        <w:rPr>
          <w:rFonts w:ascii="Arial" w:hAnsi="Arial" w:cs="Arial"/>
          <w:sz w:val="24"/>
          <w:szCs w:val="24"/>
        </w:rPr>
      </w:pPr>
    </w:p>
    <w:p w14:paraId="419425B8" w14:textId="77777777" w:rsidR="00E01ECE" w:rsidRPr="003F3D14" w:rsidRDefault="00E01ECE" w:rsidP="00E01ECE">
      <w:pPr>
        <w:spacing w:after="0" w:line="240" w:lineRule="auto"/>
        <w:jc w:val="both"/>
        <w:rPr>
          <w:rFonts w:ascii="Arial" w:hAnsi="Arial" w:cs="Arial"/>
          <w:sz w:val="24"/>
          <w:szCs w:val="24"/>
        </w:rPr>
      </w:pPr>
    </w:p>
    <w:p w14:paraId="0B316E55" w14:textId="77777777" w:rsidR="00766EAD" w:rsidRPr="00E01ECE" w:rsidRDefault="00766EAD" w:rsidP="00E01ECE">
      <w:pPr>
        <w:pStyle w:val="Prrafodelista"/>
        <w:numPr>
          <w:ilvl w:val="0"/>
          <w:numId w:val="33"/>
        </w:numPr>
        <w:spacing w:line="360" w:lineRule="auto"/>
        <w:jc w:val="both"/>
        <w:rPr>
          <w:rFonts w:ascii="Arial" w:hAnsi="Arial" w:cs="Arial"/>
          <w:sz w:val="24"/>
          <w:szCs w:val="24"/>
        </w:rPr>
      </w:pPr>
      <w:bookmarkStart w:id="97" w:name="_Toc41294885"/>
      <w:r w:rsidRPr="00E01ECE">
        <w:rPr>
          <w:rFonts w:ascii="Arial" w:hAnsi="Arial" w:cs="Arial"/>
          <w:sz w:val="24"/>
          <w:szCs w:val="24"/>
        </w:rPr>
        <w:t>Fitoterapia: es el uso de plantas medicinales, enteras o sus partes, secas o frescas, solas o asociadas, así como extractos y formulaciones, es el patrimonio cultural de la humanidad ya que existen más de 25, 000 plantas medicinales con fines terapéuticos.</w:t>
      </w:r>
      <w:bookmarkEnd w:id="97"/>
    </w:p>
    <w:p w14:paraId="026278CB" w14:textId="77777777" w:rsidR="00766EAD" w:rsidRPr="003F3D14" w:rsidRDefault="00766EAD" w:rsidP="00E01ECE">
      <w:pPr>
        <w:spacing w:after="0" w:line="240" w:lineRule="auto"/>
        <w:jc w:val="both"/>
        <w:rPr>
          <w:rFonts w:ascii="Arial" w:hAnsi="Arial" w:cs="Arial"/>
          <w:sz w:val="24"/>
          <w:szCs w:val="24"/>
        </w:rPr>
      </w:pPr>
    </w:p>
    <w:p w14:paraId="16C0A2EB" w14:textId="77777777" w:rsidR="00766EAD" w:rsidRPr="003F3D14" w:rsidRDefault="00766EAD" w:rsidP="00E01ECE">
      <w:pPr>
        <w:spacing w:after="0" w:line="240" w:lineRule="auto"/>
        <w:jc w:val="both"/>
        <w:rPr>
          <w:rFonts w:ascii="Arial" w:hAnsi="Arial" w:cs="Arial"/>
          <w:sz w:val="24"/>
          <w:szCs w:val="24"/>
        </w:rPr>
      </w:pPr>
    </w:p>
    <w:p w14:paraId="7736DA6D" w14:textId="77777777" w:rsidR="00766EAD" w:rsidRPr="003F3D14" w:rsidRDefault="00766EAD" w:rsidP="00D242AB">
      <w:pPr>
        <w:spacing w:line="360" w:lineRule="auto"/>
        <w:jc w:val="both"/>
        <w:rPr>
          <w:rFonts w:ascii="Arial" w:hAnsi="Arial" w:cs="Arial"/>
          <w:sz w:val="24"/>
          <w:szCs w:val="24"/>
        </w:rPr>
      </w:pPr>
      <w:bookmarkStart w:id="98" w:name="_Toc41294886"/>
      <w:r w:rsidRPr="003F3D14">
        <w:rPr>
          <w:rFonts w:ascii="Arial" w:hAnsi="Arial" w:cs="Arial"/>
          <w:sz w:val="24"/>
          <w:szCs w:val="24"/>
        </w:rPr>
        <w:t>La filosofía de la sociedad está influenciando el pensamiento inherente a la desventaja de la medicina complementaria, las diversas plantas medicinales o prácticas terapéuticas con una práctica inconsciente puede provocar secuelas por una mala praxis.</w:t>
      </w:r>
      <w:bookmarkEnd w:id="98"/>
      <w:r w:rsidRPr="003F3D14">
        <w:rPr>
          <w:rFonts w:ascii="Arial" w:hAnsi="Arial" w:cs="Arial"/>
          <w:sz w:val="24"/>
          <w:szCs w:val="24"/>
        </w:rPr>
        <w:t xml:space="preserve"> </w:t>
      </w:r>
    </w:p>
    <w:p w14:paraId="0E667C44" w14:textId="016ED6AC" w:rsidR="00766EAD" w:rsidRDefault="00766EAD" w:rsidP="00E01ECE">
      <w:pPr>
        <w:spacing w:after="0" w:line="240" w:lineRule="auto"/>
        <w:jc w:val="both"/>
        <w:rPr>
          <w:rFonts w:ascii="Arial" w:hAnsi="Arial" w:cs="Arial"/>
          <w:sz w:val="24"/>
          <w:szCs w:val="24"/>
        </w:rPr>
      </w:pPr>
    </w:p>
    <w:p w14:paraId="142E4201" w14:textId="77777777" w:rsidR="00E01ECE" w:rsidRPr="003F3D14" w:rsidRDefault="00E01ECE" w:rsidP="00E01ECE">
      <w:pPr>
        <w:spacing w:after="0" w:line="240" w:lineRule="auto"/>
        <w:jc w:val="both"/>
        <w:rPr>
          <w:rFonts w:ascii="Arial" w:hAnsi="Arial" w:cs="Arial"/>
          <w:sz w:val="24"/>
          <w:szCs w:val="24"/>
        </w:rPr>
      </w:pPr>
    </w:p>
    <w:p w14:paraId="0CB9E924" w14:textId="4211A8A6" w:rsidR="00766EAD" w:rsidRPr="00BB0CA6" w:rsidRDefault="00BB0CA6" w:rsidP="00BB0CA6">
      <w:pPr>
        <w:pStyle w:val="Ttulo2"/>
        <w:rPr>
          <w:rFonts w:ascii="Arial" w:hAnsi="Arial" w:cs="Arial"/>
          <w:color w:val="auto"/>
          <w:sz w:val="28"/>
          <w:szCs w:val="28"/>
        </w:rPr>
      </w:pPr>
      <w:bookmarkStart w:id="99" w:name="_Toc41294887"/>
      <w:bookmarkStart w:id="100" w:name="_Toc43492070"/>
      <w:r w:rsidRPr="00BB0CA6">
        <w:rPr>
          <w:rFonts w:ascii="Arial" w:hAnsi="Arial" w:cs="Arial"/>
          <w:color w:val="auto"/>
          <w:sz w:val="28"/>
          <w:szCs w:val="28"/>
        </w:rPr>
        <w:t xml:space="preserve">1.6.3 </w:t>
      </w:r>
      <w:r w:rsidR="00766EAD" w:rsidRPr="00BB0CA6">
        <w:rPr>
          <w:rFonts w:ascii="Arial" w:hAnsi="Arial" w:cs="Arial"/>
          <w:color w:val="auto"/>
          <w:sz w:val="28"/>
          <w:szCs w:val="28"/>
        </w:rPr>
        <w:t>Los beneficios de la medicina complementaria</w:t>
      </w:r>
      <w:bookmarkEnd w:id="99"/>
      <w:r w:rsidR="0065502A" w:rsidRPr="00BB0CA6">
        <w:rPr>
          <w:rFonts w:ascii="Arial" w:hAnsi="Arial" w:cs="Arial"/>
          <w:color w:val="auto"/>
          <w:sz w:val="28"/>
          <w:szCs w:val="28"/>
        </w:rPr>
        <w:t>:</w:t>
      </w:r>
      <w:bookmarkEnd w:id="100"/>
    </w:p>
    <w:p w14:paraId="5331B28A" w14:textId="65916B49" w:rsidR="0065502A" w:rsidRDefault="0065502A" w:rsidP="00E01ECE">
      <w:pPr>
        <w:spacing w:after="0" w:line="240" w:lineRule="auto"/>
        <w:jc w:val="both"/>
        <w:rPr>
          <w:rFonts w:ascii="Arial" w:hAnsi="Arial" w:cs="Arial"/>
          <w:sz w:val="24"/>
          <w:szCs w:val="24"/>
        </w:rPr>
      </w:pPr>
    </w:p>
    <w:p w14:paraId="16CDAE4F" w14:textId="77777777" w:rsidR="00E01ECE" w:rsidRPr="003F3D14" w:rsidRDefault="00E01ECE" w:rsidP="00E01ECE">
      <w:pPr>
        <w:spacing w:after="0" w:line="240" w:lineRule="auto"/>
        <w:jc w:val="both"/>
        <w:rPr>
          <w:rFonts w:ascii="Arial" w:hAnsi="Arial" w:cs="Arial"/>
          <w:sz w:val="24"/>
          <w:szCs w:val="24"/>
        </w:rPr>
      </w:pPr>
    </w:p>
    <w:p w14:paraId="349B3545" w14:textId="77777777" w:rsidR="00766EAD" w:rsidRDefault="00766EAD" w:rsidP="00D242AB">
      <w:pPr>
        <w:pStyle w:val="Prrafodelista"/>
        <w:numPr>
          <w:ilvl w:val="0"/>
          <w:numId w:val="27"/>
        </w:numPr>
        <w:spacing w:line="360" w:lineRule="auto"/>
        <w:jc w:val="both"/>
        <w:rPr>
          <w:rFonts w:ascii="Arial" w:hAnsi="Arial" w:cs="Arial"/>
          <w:sz w:val="24"/>
          <w:szCs w:val="24"/>
        </w:rPr>
      </w:pPr>
      <w:bookmarkStart w:id="101" w:name="_Toc41294888"/>
      <w:r w:rsidRPr="00FB0719">
        <w:rPr>
          <w:rFonts w:ascii="Arial" w:hAnsi="Arial" w:cs="Arial"/>
          <w:sz w:val="24"/>
          <w:szCs w:val="24"/>
        </w:rPr>
        <w:t>Son tratamientos no invasivos</w:t>
      </w:r>
      <w:bookmarkEnd w:id="101"/>
      <w:r w:rsidRPr="00FB0719">
        <w:rPr>
          <w:rFonts w:ascii="Arial" w:hAnsi="Arial" w:cs="Arial"/>
          <w:sz w:val="24"/>
          <w:szCs w:val="24"/>
        </w:rPr>
        <w:t xml:space="preserve"> </w:t>
      </w:r>
    </w:p>
    <w:p w14:paraId="41576970" w14:textId="50E90AB3" w:rsidR="00FB0719" w:rsidRDefault="00FB0719" w:rsidP="00E01ECE">
      <w:pPr>
        <w:spacing w:after="0" w:line="240" w:lineRule="auto"/>
        <w:jc w:val="both"/>
        <w:rPr>
          <w:rFonts w:ascii="Arial" w:hAnsi="Arial" w:cs="Arial"/>
          <w:sz w:val="24"/>
          <w:szCs w:val="24"/>
        </w:rPr>
      </w:pPr>
    </w:p>
    <w:p w14:paraId="174C4F78" w14:textId="77777777" w:rsidR="00E01ECE" w:rsidRPr="00FB0719" w:rsidRDefault="00E01ECE" w:rsidP="00E01ECE">
      <w:pPr>
        <w:spacing w:after="0" w:line="240" w:lineRule="auto"/>
        <w:jc w:val="both"/>
        <w:rPr>
          <w:rFonts w:ascii="Arial" w:hAnsi="Arial" w:cs="Arial"/>
          <w:sz w:val="24"/>
          <w:szCs w:val="24"/>
        </w:rPr>
      </w:pPr>
    </w:p>
    <w:p w14:paraId="5174D191" w14:textId="77777777" w:rsidR="00766EAD" w:rsidRDefault="00766EAD" w:rsidP="00D242AB">
      <w:pPr>
        <w:pStyle w:val="Prrafodelista"/>
        <w:numPr>
          <w:ilvl w:val="0"/>
          <w:numId w:val="27"/>
        </w:numPr>
        <w:spacing w:line="360" w:lineRule="auto"/>
        <w:jc w:val="both"/>
        <w:rPr>
          <w:rFonts w:ascii="Arial" w:hAnsi="Arial" w:cs="Arial"/>
          <w:sz w:val="24"/>
          <w:szCs w:val="24"/>
        </w:rPr>
      </w:pPr>
      <w:bookmarkStart w:id="102" w:name="_Toc41294889"/>
      <w:r w:rsidRPr="00FB0719">
        <w:rPr>
          <w:rFonts w:ascii="Arial" w:hAnsi="Arial" w:cs="Arial"/>
          <w:sz w:val="24"/>
          <w:szCs w:val="24"/>
        </w:rPr>
        <w:t>Manejan sistemas de medición y combate a síntomas que presentan las enfermedades</w:t>
      </w:r>
      <w:bookmarkEnd w:id="102"/>
      <w:r w:rsidRPr="00FB0719">
        <w:rPr>
          <w:rFonts w:ascii="Arial" w:hAnsi="Arial" w:cs="Arial"/>
          <w:sz w:val="24"/>
          <w:szCs w:val="24"/>
        </w:rPr>
        <w:t xml:space="preserve"> </w:t>
      </w:r>
    </w:p>
    <w:p w14:paraId="09988664" w14:textId="77777777" w:rsidR="00FB0719" w:rsidRPr="00E01ECE" w:rsidRDefault="00FB0719" w:rsidP="00E01ECE">
      <w:pPr>
        <w:spacing w:after="0" w:line="240" w:lineRule="auto"/>
        <w:rPr>
          <w:rFonts w:ascii="Arial" w:hAnsi="Arial" w:cs="Arial"/>
          <w:sz w:val="24"/>
          <w:szCs w:val="24"/>
        </w:rPr>
      </w:pPr>
    </w:p>
    <w:p w14:paraId="3B684E38" w14:textId="77777777" w:rsidR="00FB0719" w:rsidRPr="00FB0719" w:rsidRDefault="00FB0719" w:rsidP="00E01ECE">
      <w:pPr>
        <w:spacing w:after="0" w:line="240" w:lineRule="auto"/>
        <w:jc w:val="both"/>
        <w:rPr>
          <w:rFonts w:ascii="Arial" w:hAnsi="Arial" w:cs="Arial"/>
          <w:sz w:val="24"/>
          <w:szCs w:val="24"/>
        </w:rPr>
      </w:pPr>
    </w:p>
    <w:p w14:paraId="2B8D9469" w14:textId="77777777" w:rsidR="00766EAD" w:rsidRDefault="00766EAD" w:rsidP="00D242AB">
      <w:pPr>
        <w:pStyle w:val="Prrafodelista"/>
        <w:numPr>
          <w:ilvl w:val="0"/>
          <w:numId w:val="27"/>
        </w:numPr>
        <w:spacing w:line="360" w:lineRule="auto"/>
        <w:jc w:val="both"/>
        <w:rPr>
          <w:rFonts w:ascii="Arial" w:hAnsi="Arial" w:cs="Arial"/>
          <w:sz w:val="24"/>
          <w:szCs w:val="24"/>
        </w:rPr>
      </w:pPr>
      <w:bookmarkStart w:id="103" w:name="_Toc41294890"/>
      <w:r w:rsidRPr="00FB0719">
        <w:rPr>
          <w:rFonts w:ascii="Arial" w:hAnsi="Arial" w:cs="Arial"/>
          <w:sz w:val="24"/>
          <w:szCs w:val="24"/>
        </w:rPr>
        <w:t>Busca la salud a través de equilibrio en el cuerpo</w:t>
      </w:r>
      <w:bookmarkEnd w:id="103"/>
      <w:r w:rsidRPr="00FB0719">
        <w:rPr>
          <w:rFonts w:ascii="Arial" w:hAnsi="Arial" w:cs="Arial"/>
          <w:sz w:val="24"/>
          <w:szCs w:val="24"/>
        </w:rPr>
        <w:t xml:space="preserve"> </w:t>
      </w:r>
    </w:p>
    <w:p w14:paraId="7183405B" w14:textId="145964A3" w:rsidR="00FB0719" w:rsidRDefault="00FB0719" w:rsidP="00E01ECE">
      <w:pPr>
        <w:spacing w:after="0" w:line="240" w:lineRule="auto"/>
        <w:jc w:val="both"/>
        <w:rPr>
          <w:rFonts w:ascii="Arial" w:hAnsi="Arial" w:cs="Arial"/>
          <w:sz w:val="24"/>
          <w:szCs w:val="24"/>
        </w:rPr>
      </w:pPr>
    </w:p>
    <w:p w14:paraId="44766D46" w14:textId="77777777" w:rsidR="00E01ECE" w:rsidRPr="00FB0719" w:rsidRDefault="00E01ECE" w:rsidP="00E01ECE">
      <w:pPr>
        <w:spacing w:after="0" w:line="240" w:lineRule="auto"/>
        <w:jc w:val="both"/>
        <w:rPr>
          <w:rFonts w:ascii="Arial" w:hAnsi="Arial" w:cs="Arial"/>
          <w:sz w:val="24"/>
          <w:szCs w:val="24"/>
        </w:rPr>
      </w:pPr>
    </w:p>
    <w:p w14:paraId="5348D673" w14:textId="77777777" w:rsidR="00FB0719" w:rsidRDefault="00766EAD" w:rsidP="00D242AB">
      <w:pPr>
        <w:pStyle w:val="Prrafodelista"/>
        <w:numPr>
          <w:ilvl w:val="0"/>
          <w:numId w:val="27"/>
        </w:numPr>
        <w:spacing w:line="360" w:lineRule="auto"/>
        <w:jc w:val="both"/>
        <w:rPr>
          <w:rFonts w:ascii="Arial" w:hAnsi="Arial" w:cs="Arial"/>
          <w:sz w:val="24"/>
          <w:szCs w:val="24"/>
        </w:rPr>
      </w:pPr>
      <w:bookmarkStart w:id="104" w:name="_Toc41294891"/>
      <w:r w:rsidRPr="00FB0719">
        <w:rPr>
          <w:rFonts w:ascii="Arial" w:hAnsi="Arial" w:cs="Arial"/>
          <w:sz w:val="24"/>
          <w:szCs w:val="24"/>
        </w:rPr>
        <w:t>Menos agresivas</w:t>
      </w:r>
      <w:bookmarkEnd w:id="104"/>
      <w:r w:rsidRPr="00FB0719">
        <w:rPr>
          <w:rFonts w:ascii="Arial" w:hAnsi="Arial" w:cs="Arial"/>
          <w:sz w:val="24"/>
          <w:szCs w:val="24"/>
        </w:rPr>
        <w:t xml:space="preserve"> </w:t>
      </w:r>
    </w:p>
    <w:p w14:paraId="2C57C921" w14:textId="77777777" w:rsidR="00FB0719" w:rsidRPr="00FB0719" w:rsidRDefault="00FB0719" w:rsidP="00D242AB">
      <w:pPr>
        <w:pStyle w:val="Prrafodelista"/>
        <w:spacing w:line="360" w:lineRule="auto"/>
        <w:rPr>
          <w:rFonts w:ascii="Arial" w:hAnsi="Arial" w:cs="Arial"/>
          <w:sz w:val="24"/>
          <w:szCs w:val="24"/>
        </w:rPr>
      </w:pPr>
    </w:p>
    <w:p w14:paraId="3ECBB82D" w14:textId="77777777" w:rsidR="00FB0719" w:rsidRPr="00FB0719" w:rsidRDefault="00FB0719" w:rsidP="00D242AB">
      <w:pPr>
        <w:spacing w:line="360" w:lineRule="auto"/>
        <w:jc w:val="both"/>
        <w:rPr>
          <w:rFonts w:ascii="Arial" w:hAnsi="Arial" w:cs="Arial"/>
          <w:sz w:val="24"/>
          <w:szCs w:val="24"/>
        </w:rPr>
      </w:pPr>
    </w:p>
    <w:p w14:paraId="2865713D" w14:textId="77777777" w:rsidR="00766EAD" w:rsidRDefault="00766EAD" w:rsidP="00D242AB">
      <w:pPr>
        <w:pStyle w:val="Prrafodelista"/>
        <w:numPr>
          <w:ilvl w:val="0"/>
          <w:numId w:val="27"/>
        </w:numPr>
        <w:spacing w:line="360" w:lineRule="auto"/>
        <w:jc w:val="both"/>
        <w:rPr>
          <w:rFonts w:ascii="Arial" w:hAnsi="Arial" w:cs="Arial"/>
          <w:sz w:val="24"/>
          <w:szCs w:val="24"/>
        </w:rPr>
      </w:pPr>
      <w:bookmarkStart w:id="105" w:name="_Toc41294892"/>
      <w:r w:rsidRPr="00FB0719">
        <w:rPr>
          <w:rFonts w:ascii="Arial" w:hAnsi="Arial" w:cs="Arial"/>
          <w:sz w:val="24"/>
          <w:szCs w:val="24"/>
        </w:rPr>
        <w:lastRenderedPageBreak/>
        <w:t>Promueven bienestar general, no solo combate los síntomas</w:t>
      </w:r>
      <w:bookmarkEnd w:id="105"/>
      <w:r w:rsidRPr="00FB0719">
        <w:rPr>
          <w:rFonts w:ascii="Arial" w:hAnsi="Arial" w:cs="Arial"/>
          <w:sz w:val="24"/>
          <w:szCs w:val="24"/>
        </w:rPr>
        <w:t xml:space="preserve"> </w:t>
      </w:r>
    </w:p>
    <w:p w14:paraId="56B5F14C" w14:textId="21AD39A2" w:rsidR="00FB0719" w:rsidRDefault="00FB0719" w:rsidP="00E01ECE">
      <w:pPr>
        <w:spacing w:after="0" w:line="240" w:lineRule="auto"/>
        <w:jc w:val="both"/>
        <w:rPr>
          <w:rFonts w:ascii="Arial" w:hAnsi="Arial" w:cs="Arial"/>
          <w:sz w:val="24"/>
          <w:szCs w:val="24"/>
        </w:rPr>
      </w:pPr>
    </w:p>
    <w:p w14:paraId="0D88C955" w14:textId="77777777" w:rsidR="00E01ECE" w:rsidRPr="00FB0719" w:rsidRDefault="00E01ECE" w:rsidP="00E01ECE">
      <w:pPr>
        <w:spacing w:after="0" w:line="240" w:lineRule="auto"/>
        <w:jc w:val="both"/>
        <w:rPr>
          <w:rFonts w:ascii="Arial" w:hAnsi="Arial" w:cs="Arial"/>
          <w:sz w:val="24"/>
          <w:szCs w:val="24"/>
        </w:rPr>
      </w:pPr>
    </w:p>
    <w:p w14:paraId="1CF6DD08" w14:textId="77777777" w:rsidR="00766EAD" w:rsidRDefault="00766EAD" w:rsidP="00D242AB">
      <w:pPr>
        <w:pStyle w:val="Prrafodelista"/>
        <w:numPr>
          <w:ilvl w:val="0"/>
          <w:numId w:val="27"/>
        </w:numPr>
        <w:spacing w:line="360" w:lineRule="auto"/>
        <w:jc w:val="both"/>
        <w:rPr>
          <w:rFonts w:ascii="Arial" w:hAnsi="Arial" w:cs="Arial"/>
          <w:sz w:val="24"/>
          <w:szCs w:val="24"/>
        </w:rPr>
      </w:pPr>
      <w:bookmarkStart w:id="106" w:name="_Toc41294893"/>
      <w:r w:rsidRPr="00FB0719">
        <w:rPr>
          <w:rFonts w:ascii="Arial" w:hAnsi="Arial" w:cs="Arial"/>
          <w:sz w:val="24"/>
          <w:szCs w:val="24"/>
        </w:rPr>
        <w:t>Son más económicos</w:t>
      </w:r>
      <w:bookmarkEnd w:id="106"/>
    </w:p>
    <w:p w14:paraId="458A4F60" w14:textId="77777777" w:rsidR="00FB0719" w:rsidRPr="00FB0719" w:rsidRDefault="00FB0719" w:rsidP="00E01ECE">
      <w:pPr>
        <w:pStyle w:val="Prrafodelista"/>
        <w:spacing w:after="0" w:line="240" w:lineRule="auto"/>
        <w:rPr>
          <w:rFonts w:ascii="Arial" w:hAnsi="Arial" w:cs="Arial"/>
          <w:sz w:val="24"/>
          <w:szCs w:val="24"/>
        </w:rPr>
      </w:pPr>
    </w:p>
    <w:p w14:paraId="6613FD0D" w14:textId="77777777" w:rsidR="00FB0719" w:rsidRPr="00FB0719" w:rsidRDefault="00FB0719" w:rsidP="00E01ECE">
      <w:pPr>
        <w:spacing w:after="0" w:line="240" w:lineRule="auto"/>
        <w:jc w:val="both"/>
        <w:rPr>
          <w:rFonts w:ascii="Arial" w:hAnsi="Arial" w:cs="Arial"/>
          <w:sz w:val="24"/>
          <w:szCs w:val="24"/>
        </w:rPr>
      </w:pPr>
    </w:p>
    <w:p w14:paraId="27DFBA22" w14:textId="77777777" w:rsidR="00766EAD" w:rsidRPr="00FB0719" w:rsidRDefault="00766EAD" w:rsidP="00D242AB">
      <w:pPr>
        <w:pStyle w:val="Prrafodelista"/>
        <w:numPr>
          <w:ilvl w:val="0"/>
          <w:numId w:val="27"/>
        </w:numPr>
        <w:spacing w:line="360" w:lineRule="auto"/>
        <w:jc w:val="both"/>
        <w:rPr>
          <w:rFonts w:ascii="Arial" w:hAnsi="Arial" w:cs="Arial"/>
          <w:sz w:val="24"/>
          <w:szCs w:val="24"/>
        </w:rPr>
      </w:pPr>
      <w:bookmarkStart w:id="107" w:name="_Toc41294894"/>
      <w:r w:rsidRPr="00FB0719">
        <w:rPr>
          <w:rFonts w:ascii="Arial" w:hAnsi="Arial" w:cs="Arial"/>
          <w:sz w:val="24"/>
          <w:szCs w:val="24"/>
        </w:rPr>
        <w:t>Son preventivos. Pueden recibir tratamientos antes de que aparezcan los síntomas de la enfermedad.</w:t>
      </w:r>
      <w:bookmarkEnd w:id="107"/>
    </w:p>
    <w:p w14:paraId="4CF47F18" w14:textId="200557DB" w:rsidR="0065502A" w:rsidRDefault="0065502A" w:rsidP="00E01ECE">
      <w:pPr>
        <w:spacing w:after="0" w:line="240" w:lineRule="auto"/>
        <w:jc w:val="both"/>
        <w:rPr>
          <w:rFonts w:ascii="Arial" w:hAnsi="Arial" w:cs="Arial"/>
          <w:sz w:val="24"/>
          <w:szCs w:val="24"/>
        </w:rPr>
      </w:pPr>
      <w:bookmarkStart w:id="108" w:name="_Toc41294895"/>
    </w:p>
    <w:p w14:paraId="08081E51" w14:textId="77777777" w:rsidR="00E01ECE" w:rsidRDefault="00E01ECE" w:rsidP="00E01ECE">
      <w:pPr>
        <w:spacing w:after="0" w:line="240" w:lineRule="auto"/>
        <w:jc w:val="both"/>
        <w:rPr>
          <w:rFonts w:ascii="Arial" w:hAnsi="Arial" w:cs="Arial"/>
          <w:sz w:val="24"/>
          <w:szCs w:val="24"/>
        </w:rPr>
      </w:pPr>
    </w:p>
    <w:p w14:paraId="5ABCA644" w14:textId="77777777" w:rsidR="00766EAD" w:rsidRPr="003F3D14" w:rsidRDefault="00766EAD" w:rsidP="00D242AB">
      <w:pPr>
        <w:spacing w:line="360" w:lineRule="auto"/>
        <w:jc w:val="both"/>
        <w:rPr>
          <w:rFonts w:ascii="Arial" w:hAnsi="Arial" w:cs="Arial"/>
          <w:sz w:val="24"/>
          <w:szCs w:val="24"/>
        </w:rPr>
      </w:pPr>
      <w:r w:rsidRPr="003F3D14">
        <w:rPr>
          <w:rFonts w:ascii="Arial" w:hAnsi="Arial" w:cs="Arial"/>
          <w:sz w:val="24"/>
          <w:szCs w:val="24"/>
        </w:rPr>
        <w:t>Son holísticos no específicos. Miran al cuerpo como un todo, se interesan porque todo este bien, no solo una parte.</w:t>
      </w:r>
      <w:bookmarkEnd w:id="108"/>
    </w:p>
    <w:p w14:paraId="124363C9" w14:textId="1C7EF223" w:rsidR="00766EAD" w:rsidRDefault="00766EAD" w:rsidP="00E01ECE">
      <w:pPr>
        <w:spacing w:after="0" w:line="240" w:lineRule="auto"/>
        <w:jc w:val="both"/>
        <w:rPr>
          <w:rFonts w:ascii="Arial" w:hAnsi="Arial" w:cs="Arial"/>
          <w:sz w:val="24"/>
          <w:szCs w:val="24"/>
        </w:rPr>
      </w:pPr>
    </w:p>
    <w:p w14:paraId="4D1BFA63" w14:textId="77777777" w:rsidR="00E01ECE" w:rsidRPr="003F3D14" w:rsidRDefault="00E01ECE" w:rsidP="00E01ECE">
      <w:pPr>
        <w:spacing w:after="0" w:line="240" w:lineRule="auto"/>
        <w:jc w:val="both"/>
        <w:rPr>
          <w:rFonts w:ascii="Arial" w:hAnsi="Arial" w:cs="Arial"/>
          <w:sz w:val="24"/>
          <w:szCs w:val="24"/>
        </w:rPr>
      </w:pPr>
    </w:p>
    <w:p w14:paraId="3E57CAC5" w14:textId="53B0E4B6" w:rsidR="00766EAD" w:rsidRDefault="00BB0CA6" w:rsidP="00D242AB">
      <w:pPr>
        <w:spacing w:line="360" w:lineRule="auto"/>
        <w:jc w:val="both"/>
        <w:rPr>
          <w:rFonts w:ascii="Arial" w:hAnsi="Arial" w:cs="Arial"/>
          <w:sz w:val="24"/>
          <w:szCs w:val="24"/>
        </w:rPr>
      </w:pPr>
      <w:bookmarkStart w:id="109" w:name="_Toc41294896"/>
      <w:bookmarkStart w:id="110" w:name="_Toc43492071"/>
      <w:r w:rsidRPr="00BB0CA6">
        <w:rPr>
          <w:rStyle w:val="Ttulo2Car"/>
          <w:rFonts w:ascii="Arial" w:hAnsi="Arial" w:cs="Arial"/>
          <w:color w:val="auto"/>
          <w:sz w:val="28"/>
          <w:szCs w:val="28"/>
        </w:rPr>
        <w:t xml:space="preserve">1.6.4 </w:t>
      </w:r>
      <w:r w:rsidR="00766EAD" w:rsidRPr="00BB0CA6">
        <w:rPr>
          <w:rStyle w:val="Ttulo2Car"/>
          <w:rFonts w:ascii="Arial" w:hAnsi="Arial" w:cs="Arial"/>
          <w:color w:val="auto"/>
          <w:sz w:val="28"/>
          <w:szCs w:val="28"/>
        </w:rPr>
        <w:t>Desventajas</w:t>
      </w:r>
      <w:bookmarkEnd w:id="109"/>
      <w:bookmarkEnd w:id="110"/>
    </w:p>
    <w:p w14:paraId="490ABC9C" w14:textId="4561815B" w:rsidR="0065502A" w:rsidRDefault="0065502A" w:rsidP="00E01ECE">
      <w:pPr>
        <w:spacing w:after="0" w:line="240" w:lineRule="auto"/>
        <w:jc w:val="both"/>
        <w:rPr>
          <w:rFonts w:ascii="Arial" w:hAnsi="Arial" w:cs="Arial"/>
          <w:sz w:val="24"/>
          <w:szCs w:val="24"/>
        </w:rPr>
      </w:pPr>
    </w:p>
    <w:p w14:paraId="48AC4E49" w14:textId="77777777" w:rsidR="00E01ECE" w:rsidRPr="003F3D14" w:rsidRDefault="00E01ECE" w:rsidP="00E01ECE">
      <w:pPr>
        <w:spacing w:after="0" w:line="240" w:lineRule="auto"/>
        <w:jc w:val="both"/>
        <w:rPr>
          <w:rFonts w:ascii="Arial" w:hAnsi="Arial" w:cs="Arial"/>
          <w:sz w:val="24"/>
          <w:szCs w:val="24"/>
        </w:rPr>
      </w:pPr>
    </w:p>
    <w:p w14:paraId="3BF28CBB" w14:textId="77777777" w:rsidR="00766EAD" w:rsidRPr="003F3D14" w:rsidRDefault="00766EAD" w:rsidP="00D242AB">
      <w:pPr>
        <w:pStyle w:val="Prrafodelista"/>
        <w:numPr>
          <w:ilvl w:val="0"/>
          <w:numId w:val="23"/>
        </w:numPr>
        <w:spacing w:line="360" w:lineRule="auto"/>
        <w:jc w:val="both"/>
        <w:rPr>
          <w:rFonts w:ascii="Arial" w:hAnsi="Arial" w:cs="Arial"/>
          <w:sz w:val="24"/>
          <w:szCs w:val="24"/>
        </w:rPr>
      </w:pPr>
      <w:bookmarkStart w:id="111" w:name="_Toc41294897"/>
      <w:r w:rsidRPr="003F3D14">
        <w:rPr>
          <w:rFonts w:ascii="Arial" w:hAnsi="Arial" w:cs="Arial"/>
          <w:sz w:val="24"/>
          <w:szCs w:val="24"/>
        </w:rPr>
        <w:t>Algunos tratamientos son poco confiables y carecen de fundamentos teóricos</w:t>
      </w:r>
      <w:bookmarkEnd w:id="111"/>
      <w:r w:rsidRPr="003F3D14">
        <w:rPr>
          <w:rFonts w:ascii="Arial" w:hAnsi="Arial" w:cs="Arial"/>
          <w:sz w:val="24"/>
          <w:szCs w:val="24"/>
        </w:rPr>
        <w:t xml:space="preserve"> </w:t>
      </w:r>
    </w:p>
    <w:p w14:paraId="630DB687" w14:textId="0E16C442" w:rsidR="003F3D14" w:rsidRDefault="003F3D14" w:rsidP="00E01ECE">
      <w:pPr>
        <w:spacing w:after="0" w:line="240" w:lineRule="auto"/>
        <w:jc w:val="both"/>
        <w:rPr>
          <w:rFonts w:ascii="Arial" w:hAnsi="Arial" w:cs="Arial"/>
          <w:sz w:val="24"/>
          <w:szCs w:val="24"/>
        </w:rPr>
      </w:pPr>
    </w:p>
    <w:p w14:paraId="1A73D7E5" w14:textId="77777777" w:rsidR="00E01ECE" w:rsidRPr="003F3D14" w:rsidRDefault="00E01ECE" w:rsidP="00E01ECE">
      <w:pPr>
        <w:spacing w:after="0" w:line="240" w:lineRule="auto"/>
        <w:jc w:val="both"/>
        <w:rPr>
          <w:rFonts w:ascii="Arial" w:hAnsi="Arial" w:cs="Arial"/>
          <w:sz w:val="24"/>
          <w:szCs w:val="24"/>
        </w:rPr>
      </w:pPr>
    </w:p>
    <w:p w14:paraId="202035A8" w14:textId="77777777" w:rsidR="00766EAD" w:rsidRPr="003F3D14" w:rsidRDefault="00766EAD" w:rsidP="00D242AB">
      <w:pPr>
        <w:pStyle w:val="Prrafodelista"/>
        <w:numPr>
          <w:ilvl w:val="0"/>
          <w:numId w:val="23"/>
        </w:numPr>
        <w:spacing w:line="360" w:lineRule="auto"/>
        <w:jc w:val="both"/>
        <w:rPr>
          <w:rFonts w:ascii="Arial" w:hAnsi="Arial" w:cs="Arial"/>
          <w:sz w:val="24"/>
          <w:szCs w:val="24"/>
        </w:rPr>
      </w:pPr>
      <w:bookmarkStart w:id="112" w:name="_Toc41294898"/>
      <w:r w:rsidRPr="003F3D14">
        <w:rPr>
          <w:rFonts w:ascii="Arial" w:hAnsi="Arial" w:cs="Arial"/>
          <w:sz w:val="24"/>
          <w:szCs w:val="24"/>
        </w:rPr>
        <w:t>No las someten a muchos controles de calidad. Muchos productos no pueden ser lo que prometen</w:t>
      </w:r>
      <w:bookmarkEnd w:id="112"/>
      <w:r w:rsidRPr="003F3D14">
        <w:rPr>
          <w:rFonts w:ascii="Arial" w:hAnsi="Arial" w:cs="Arial"/>
          <w:sz w:val="24"/>
          <w:szCs w:val="24"/>
        </w:rPr>
        <w:t xml:space="preserve"> </w:t>
      </w:r>
    </w:p>
    <w:p w14:paraId="0EB734FE" w14:textId="77777777" w:rsidR="003F3D14" w:rsidRPr="003F3D14" w:rsidRDefault="003F3D14" w:rsidP="00E01ECE">
      <w:pPr>
        <w:pStyle w:val="Prrafodelista"/>
        <w:spacing w:after="0" w:line="240" w:lineRule="auto"/>
        <w:rPr>
          <w:rFonts w:ascii="Arial" w:hAnsi="Arial" w:cs="Arial"/>
          <w:sz w:val="24"/>
          <w:szCs w:val="24"/>
        </w:rPr>
      </w:pPr>
    </w:p>
    <w:p w14:paraId="2578A847" w14:textId="77777777" w:rsidR="003F3D14" w:rsidRPr="003F3D14" w:rsidRDefault="003F3D14" w:rsidP="00E01ECE">
      <w:pPr>
        <w:spacing w:after="0" w:line="240" w:lineRule="auto"/>
        <w:jc w:val="both"/>
        <w:rPr>
          <w:rFonts w:ascii="Arial" w:hAnsi="Arial" w:cs="Arial"/>
          <w:sz w:val="24"/>
          <w:szCs w:val="24"/>
        </w:rPr>
      </w:pPr>
    </w:p>
    <w:p w14:paraId="20DC6185" w14:textId="77777777" w:rsidR="00766EAD" w:rsidRPr="003F3D14" w:rsidRDefault="00766EAD" w:rsidP="00D242AB">
      <w:pPr>
        <w:pStyle w:val="Prrafodelista"/>
        <w:numPr>
          <w:ilvl w:val="0"/>
          <w:numId w:val="23"/>
        </w:numPr>
        <w:spacing w:line="360" w:lineRule="auto"/>
        <w:jc w:val="both"/>
        <w:rPr>
          <w:rFonts w:ascii="Arial" w:hAnsi="Arial" w:cs="Arial"/>
          <w:sz w:val="24"/>
          <w:szCs w:val="24"/>
        </w:rPr>
      </w:pPr>
      <w:bookmarkStart w:id="113" w:name="_Toc41294899"/>
      <w:r w:rsidRPr="003F3D14">
        <w:rPr>
          <w:rFonts w:ascii="Arial" w:hAnsi="Arial" w:cs="Arial"/>
          <w:sz w:val="24"/>
          <w:szCs w:val="24"/>
        </w:rPr>
        <w:t>Al haber menos supervisión.</w:t>
      </w:r>
      <w:bookmarkEnd w:id="113"/>
    </w:p>
    <w:p w14:paraId="4195E7DC" w14:textId="16B468F3" w:rsidR="003F3D14" w:rsidRDefault="003F3D14" w:rsidP="00737317">
      <w:pPr>
        <w:spacing w:after="0" w:line="240" w:lineRule="auto"/>
        <w:jc w:val="both"/>
        <w:rPr>
          <w:rFonts w:ascii="Arial" w:hAnsi="Arial" w:cs="Arial"/>
          <w:sz w:val="24"/>
          <w:szCs w:val="24"/>
        </w:rPr>
      </w:pPr>
    </w:p>
    <w:p w14:paraId="222AF03F" w14:textId="77777777" w:rsidR="00737317" w:rsidRPr="003F3D14" w:rsidRDefault="00737317" w:rsidP="00737317">
      <w:pPr>
        <w:spacing w:after="0" w:line="240" w:lineRule="auto"/>
        <w:jc w:val="both"/>
        <w:rPr>
          <w:rFonts w:ascii="Arial" w:hAnsi="Arial" w:cs="Arial"/>
          <w:sz w:val="24"/>
          <w:szCs w:val="24"/>
        </w:rPr>
      </w:pPr>
    </w:p>
    <w:p w14:paraId="2EECB3C5" w14:textId="77777777" w:rsidR="003F3D14" w:rsidRPr="003F3D14" w:rsidRDefault="00766EAD" w:rsidP="00D242AB">
      <w:pPr>
        <w:pStyle w:val="Prrafodelista"/>
        <w:numPr>
          <w:ilvl w:val="0"/>
          <w:numId w:val="23"/>
        </w:numPr>
        <w:spacing w:line="360" w:lineRule="auto"/>
        <w:jc w:val="both"/>
        <w:rPr>
          <w:rFonts w:ascii="Arial" w:hAnsi="Arial" w:cs="Arial"/>
          <w:sz w:val="24"/>
          <w:szCs w:val="24"/>
        </w:rPr>
      </w:pPr>
      <w:bookmarkStart w:id="114" w:name="_Toc41294900"/>
      <w:r w:rsidRPr="003F3D14">
        <w:rPr>
          <w:rFonts w:ascii="Arial" w:hAnsi="Arial" w:cs="Arial"/>
          <w:sz w:val="24"/>
          <w:szCs w:val="24"/>
        </w:rPr>
        <w:t>Las dosis no están controladas</w:t>
      </w:r>
      <w:bookmarkEnd w:id="114"/>
    </w:p>
    <w:p w14:paraId="49B96608" w14:textId="5FBCC3A9" w:rsidR="003F3D14" w:rsidRDefault="003F3D14" w:rsidP="00737317">
      <w:pPr>
        <w:spacing w:after="0" w:line="240" w:lineRule="auto"/>
        <w:jc w:val="both"/>
        <w:rPr>
          <w:rFonts w:ascii="Arial" w:hAnsi="Arial" w:cs="Arial"/>
          <w:sz w:val="24"/>
          <w:szCs w:val="24"/>
        </w:rPr>
      </w:pPr>
    </w:p>
    <w:p w14:paraId="67AB1E02" w14:textId="77777777" w:rsidR="00737317" w:rsidRPr="003F3D14" w:rsidRDefault="00737317" w:rsidP="00737317">
      <w:pPr>
        <w:spacing w:after="0" w:line="240" w:lineRule="auto"/>
        <w:jc w:val="both"/>
        <w:rPr>
          <w:rFonts w:ascii="Arial" w:hAnsi="Arial" w:cs="Arial"/>
          <w:sz w:val="24"/>
          <w:szCs w:val="24"/>
        </w:rPr>
      </w:pPr>
    </w:p>
    <w:p w14:paraId="688C1619" w14:textId="77777777" w:rsidR="00766EAD" w:rsidRPr="003F3D14" w:rsidRDefault="00766EAD" w:rsidP="00D242AB">
      <w:pPr>
        <w:pStyle w:val="Prrafodelista"/>
        <w:numPr>
          <w:ilvl w:val="0"/>
          <w:numId w:val="23"/>
        </w:numPr>
        <w:spacing w:line="360" w:lineRule="auto"/>
        <w:jc w:val="both"/>
        <w:rPr>
          <w:rFonts w:ascii="Arial" w:hAnsi="Arial" w:cs="Arial"/>
          <w:sz w:val="24"/>
          <w:szCs w:val="24"/>
        </w:rPr>
      </w:pPr>
      <w:bookmarkStart w:id="115" w:name="_Toc41294901"/>
      <w:r w:rsidRPr="003F3D14">
        <w:rPr>
          <w:rFonts w:ascii="Arial" w:hAnsi="Arial" w:cs="Arial"/>
          <w:sz w:val="24"/>
          <w:szCs w:val="24"/>
        </w:rPr>
        <w:t>Son holísticos no específicos</w:t>
      </w:r>
      <w:bookmarkEnd w:id="115"/>
      <w:r w:rsidRPr="003F3D14">
        <w:rPr>
          <w:rFonts w:ascii="Arial" w:hAnsi="Arial" w:cs="Arial"/>
          <w:sz w:val="24"/>
          <w:szCs w:val="24"/>
        </w:rPr>
        <w:t xml:space="preserve"> </w:t>
      </w:r>
    </w:p>
    <w:p w14:paraId="6138AB13" w14:textId="77777777" w:rsidR="003F3D14" w:rsidRPr="003F3D14" w:rsidRDefault="003F3D14" w:rsidP="00D242AB">
      <w:pPr>
        <w:spacing w:line="360" w:lineRule="auto"/>
        <w:jc w:val="both"/>
        <w:rPr>
          <w:rFonts w:ascii="Arial" w:hAnsi="Arial" w:cs="Arial"/>
          <w:sz w:val="24"/>
          <w:szCs w:val="24"/>
        </w:rPr>
      </w:pPr>
    </w:p>
    <w:p w14:paraId="5607EA9E" w14:textId="77777777" w:rsidR="00766EAD" w:rsidRPr="003F3D14" w:rsidRDefault="00766EAD" w:rsidP="00D242AB">
      <w:pPr>
        <w:pStyle w:val="Prrafodelista"/>
        <w:numPr>
          <w:ilvl w:val="0"/>
          <w:numId w:val="23"/>
        </w:numPr>
        <w:spacing w:line="360" w:lineRule="auto"/>
        <w:jc w:val="both"/>
        <w:rPr>
          <w:rFonts w:ascii="Arial" w:hAnsi="Arial" w:cs="Arial"/>
          <w:sz w:val="24"/>
          <w:szCs w:val="24"/>
        </w:rPr>
      </w:pPr>
      <w:bookmarkStart w:id="116" w:name="_Toc41294902"/>
      <w:r w:rsidRPr="003F3D14">
        <w:rPr>
          <w:rFonts w:ascii="Arial" w:hAnsi="Arial" w:cs="Arial"/>
          <w:sz w:val="24"/>
          <w:szCs w:val="24"/>
        </w:rPr>
        <w:lastRenderedPageBreak/>
        <w:t>Muchos tratamientos naturales no están cubiertos por el seguro, por lo que el costo debe ser asumido de manera adicional</w:t>
      </w:r>
      <w:bookmarkEnd w:id="116"/>
    </w:p>
    <w:p w14:paraId="08C08CC3" w14:textId="48707F6B" w:rsidR="00766EAD" w:rsidRDefault="00766EAD" w:rsidP="00737317">
      <w:pPr>
        <w:spacing w:after="0" w:line="240" w:lineRule="auto"/>
        <w:jc w:val="both"/>
        <w:rPr>
          <w:rFonts w:ascii="Arial" w:hAnsi="Arial" w:cs="Arial"/>
          <w:sz w:val="24"/>
          <w:szCs w:val="24"/>
        </w:rPr>
      </w:pPr>
    </w:p>
    <w:p w14:paraId="1ED50E08" w14:textId="77777777" w:rsidR="00737317" w:rsidRPr="003F3D14" w:rsidRDefault="00737317" w:rsidP="00737317">
      <w:pPr>
        <w:spacing w:after="0" w:line="240" w:lineRule="auto"/>
        <w:jc w:val="both"/>
        <w:rPr>
          <w:rFonts w:ascii="Arial" w:hAnsi="Arial" w:cs="Arial"/>
          <w:sz w:val="24"/>
          <w:szCs w:val="24"/>
        </w:rPr>
      </w:pPr>
    </w:p>
    <w:p w14:paraId="5DE4D4C1" w14:textId="77777777" w:rsidR="00766EAD" w:rsidRPr="003F3D14" w:rsidRDefault="00766EAD" w:rsidP="00737317">
      <w:pPr>
        <w:spacing w:line="360" w:lineRule="auto"/>
        <w:ind w:firstLine="360"/>
        <w:jc w:val="both"/>
        <w:rPr>
          <w:rFonts w:ascii="Arial" w:hAnsi="Arial" w:cs="Arial"/>
          <w:sz w:val="24"/>
          <w:szCs w:val="24"/>
        </w:rPr>
      </w:pPr>
      <w:bookmarkStart w:id="117" w:name="_Toc41294903"/>
      <w:r w:rsidRPr="003F3D14">
        <w:rPr>
          <w:rFonts w:ascii="Arial" w:hAnsi="Arial" w:cs="Arial"/>
          <w:sz w:val="24"/>
          <w:szCs w:val="24"/>
        </w:rPr>
        <w:t>El término “medicina complementaria” se utiliza para describir técnicas terapéuticas que no forman parte de la medicina convencional (también denominada medicina “normal”, “estándar” o “convencional”). Las terapias complementarias se emplean como "complemento" de la medicina convencional, debido a que la medicina complementaria puede combinarse con el tratamiento médico convencional o integrarse a este, también se denomina “medicina integral”.</w:t>
      </w:r>
      <w:bookmarkEnd w:id="117"/>
      <w:r w:rsidRPr="003F3D14">
        <w:rPr>
          <w:rFonts w:ascii="Arial" w:hAnsi="Arial" w:cs="Arial"/>
          <w:sz w:val="24"/>
          <w:szCs w:val="24"/>
        </w:rPr>
        <w:t xml:space="preserve"> </w:t>
      </w:r>
    </w:p>
    <w:p w14:paraId="2EC2C7A2" w14:textId="77777777" w:rsidR="00766EAD" w:rsidRPr="003F3D14" w:rsidRDefault="00766EAD" w:rsidP="00737317">
      <w:pPr>
        <w:spacing w:after="0" w:line="240" w:lineRule="auto"/>
        <w:jc w:val="both"/>
        <w:rPr>
          <w:rFonts w:ascii="Arial" w:hAnsi="Arial" w:cs="Arial"/>
          <w:sz w:val="24"/>
          <w:szCs w:val="24"/>
        </w:rPr>
      </w:pPr>
    </w:p>
    <w:p w14:paraId="03079452" w14:textId="77777777" w:rsidR="00737317" w:rsidRDefault="00737317" w:rsidP="00737317">
      <w:pPr>
        <w:spacing w:after="0" w:line="240" w:lineRule="auto"/>
        <w:jc w:val="both"/>
        <w:rPr>
          <w:rFonts w:ascii="Arial" w:hAnsi="Arial" w:cs="Arial"/>
          <w:sz w:val="24"/>
          <w:szCs w:val="24"/>
        </w:rPr>
      </w:pPr>
      <w:bookmarkStart w:id="118" w:name="_Toc41294904"/>
    </w:p>
    <w:p w14:paraId="01714B53" w14:textId="07E54EAA" w:rsidR="00766EAD" w:rsidRPr="003F3D14" w:rsidRDefault="00766EAD" w:rsidP="00737317">
      <w:pPr>
        <w:spacing w:line="360" w:lineRule="auto"/>
        <w:ind w:firstLine="360"/>
        <w:jc w:val="both"/>
        <w:rPr>
          <w:rFonts w:ascii="Arial" w:hAnsi="Arial" w:cs="Arial"/>
          <w:sz w:val="24"/>
          <w:szCs w:val="24"/>
        </w:rPr>
      </w:pPr>
      <w:r w:rsidRPr="003F3D14">
        <w:rPr>
          <w:rFonts w:ascii="Arial" w:hAnsi="Arial" w:cs="Arial"/>
          <w:sz w:val="24"/>
          <w:szCs w:val="24"/>
        </w:rPr>
        <w:t>Numerosos estudios científicos han comprobado que la medicina convencional es segura y eficaz. Aunque muchos estudios demuestren que las personas diagnosticadas con cáncer de mama pueden obtener beneficios de la medicina complementaria, es importante saber que estas terapias comúnmente no se someten a la misma clase de pruebas rigurosas que la medicina convencional.</w:t>
      </w:r>
      <w:bookmarkEnd w:id="118"/>
    </w:p>
    <w:p w14:paraId="72636ED7" w14:textId="54D1C8FB" w:rsidR="00766EAD" w:rsidRDefault="00766EAD" w:rsidP="00737317">
      <w:pPr>
        <w:spacing w:after="0" w:line="240" w:lineRule="auto"/>
        <w:jc w:val="both"/>
        <w:rPr>
          <w:rFonts w:ascii="Arial" w:hAnsi="Arial" w:cs="Arial"/>
          <w:sz w:val="24"/>
          <w:szCs w:val="24"/>
        </w:rPr>
      </w:pPr>
    </w:p>
    <w:p w14:paraId="0F18320F" w14:textId="77777777" w:rsidR="00737317" w:rsidRPr="003F3D14" w:rsidRDefault="00737317" w:rsidP="00737317">
      <w:pPr>
        <w:spacing w:after="0" w:line="240" w:lineRule="auto"/>
        <w:jc w:val="both"/>
        <w:rPr>
          <w:rFonts w:ascii="Arial" w:hAnsi="Arial" w:cs="Arial"/>
          <w:sz w:val="24"/>
          <w:szCs w:val="24"/>
        </w:rPr>
      </w:pPr>
    </w:p>
    <w:p w14:paraId="6BA01714" w14:textId="77777777" w:rsidR="00766EAD" w:rsidRPr="003F3D14" w:rsidRDefault="00766EAD" w:rsidP="00737317">
      <w:pPr>
        <w:spacing w:line="360" w:lineRule="auto"/>
        <w:ind w:firstLine="360"/>
        <w:jc w:val="both"/>
        <w:rPr>
          <w:rFonts w:ascii="Arial" w:hAnsi="Arial" w:cs="Arial"/>
          <w:sz w:val="24"/>
          <w:szCs w:val="24"/>
        </w:rPr>
      </w:pPr>
      <w:bookmarkStart w:id="119" w:name="_Toc41294905"/>
      <w:r w:rsidRPr="003F3D14">
        <w:rPr>
          <w:rFonts w:ascii="Arial" w:hAnsi="Arial" w:cs="Arial"/>
          <w:sz w:val="24"/>
          <w:szCs w:val="24"/>
        </w:rPr>
        <w:t>Los estudios demostraron que más del 80% de las personas diagnosticadas con cáncer de mama utilizan terapias complementarias después de recibir el diagnóstico. Para contribuir a que los médicos y las pacientes comprendan cuáles son las terapias complementarias seguras y eficaces para las personas diagnosticadas con cáncer de mama, la Sociedad de Oncología Integral emitió pautas.</w:t>
      </w:r>
      <w:bookmarkEnd w:id="119"/>
      <w:r w:rsidRPr="003F3D14">
        <w:rPr>
          <w:rFonts w:ascii="Arial" w:hAnsi="Arial" w:cs="Arial"/>
          <w:sz w:val="24"/>
          <w:szCs w:val="24"/>
        </w:rPr>
        <w:t xml:space="preserve"> </w:t>
      </w:r>
    </w:p>
    <w:p w14:paraId="77A25213" w14:textId="25D4D49E" w:rsidR="00766EAD" w:rsidRDefault="00766EAD" w:rsidP="00737317">
      <w:pPr>
        <w:spacing w:after="0" w:line="240" w:lineRule="auto"/>
        <w:jc w:val="both"/>
        <w:rPr>
          <w:rFonts w:ascii="Arial" w:hAnsi="Arial" w:cs="Arial"/>
          <w:sz w:val="24"/>
          <w:szCs w:val="24"/>
        </w:rPr>
      </w:pPr>
    </w:p>
    <w:p w14:paraId="70ED69D1" w14:textId="77777777" w:rsidR="00737317" w:rsidRPr="003F3D14" w:rsidRDefault="00737317" w:rsidP="00737317">
      <w:pPr>
        <w:spacing w:after="0" w:line="240" w:lineRule="auto"/>
        <w:jc w:val="both"/>
        <w:rPr>
          <w:rFonts w:ascii="Arial" w:hAnsi="Arial" w:cs="Arial"/>
          <w:sz w:val="24"/>
          <w:szCs w:val="24"/>
        </w:rPr>
      </w:pPr>
    </w:p>
    <w:p w14:paraId="39D4B949" w14:textId="68D924F2" w:rsidR="00766EAD" w:rsidRPr="003F3D14" w:rsidRDefault="00766EAD" w:rsidP="00737317">
      <w:pPr>
        <w:spacing w:line="360" w:lineRule="auto"/>
        <w:ind w:firstLine="360"/>
        <w:jc w:val="both"/>
        <w:rPr>
          <w:rFonts w:ascii="Arial" w:hAnsi="Arial" w:cs="Arial"/>
          <w:sz w:val="24"/>
          <w:szCs w:val="24"/>
        </w:rPr>
      </w:pPr>
      <w:bookmarkStart w:id="120" w:name="_Toc41294906"/>
      <w:r w:rsidRPr="003F3D14">
        <w:rPr>
          <w:rFonts w:ascii="Arial" w:hAnsi="Arial" w:cs="Arial"/>
          <w:sz w:val="24"/>
          <w:szCs w:val="24"/>
        </w:rPr>
        <w:t xml:space="preserve">La Dra. </w:t>
      </w:r>
      <w:proofErr w:type="spellStart"/>
      <w:r w:rsidRPr="003F3D14">
        <w:rPr>
          <w:rFonts w:ascii="Arial" w:hAnsi="Arial" w:cs="Arial"/>
          <w:sz w:val="24"/>
          <w:szCs w:val="24"/>
        </w:rPr>
        <w:t>Dawn</w:t>
      </w:r>
      <w:proofErr w:type="spellEnd"/>
      <w:r w:rsidRPr="003F3D14">
        <w:rPr>
          <w:rFonts w:ascii="Arial" w:hAnsi="Arial" w:cs="Arial"/>
          <w:sz w:val="24"/>
          <w:szCs w:val="24"/>
        </w:rPr>
        <w:t xml:space="preserve"> </w:t>
      </w:r>
      <w:proofErr w:type="spellStart"/>
      <w:r w:rsidRPr="003F3D14">
        <w:rPr>
          <w:rFonts w:ascii="Arial" w:hAnsi="Arial" w:cs="Arial"/>
          <w:sz w:val="24"/>
          <w:szCs w:val="24"/>
        </w:rPr>
        <w:t>Hershman</w:t>
      </w:r>
      <w:proofErr w:type="spellEnd"/>
      <w:r w:rsidRPr="003F3D14">
        <w:rPr>
          <w:rFonts w:ascii="Arial" w:hAnsi="Arial" w:cs="Arial"/>
          <w:sz w:val="24"/>
          <w:szCs w:val="24"/>
        </w:rPr>
        <w:t>, profesora auxiliar de Medicina de la Universidad de Columbia y miembro del Comité Profesional de Asesoría (PAB) de Breastcancer.org, contribuyó a la redacción de las pautas.</w:t>
      </w:r>
      <w:bookmarkEnd w:id="120"/>
    </w:p>
    <w:p w14:paraId="30D4F2FF" w14:textId="77777777" w:rsidR="00766EAD" w:rsidRPr="003F3D14" w:rsidRDefault="00766EAD" w:rsidP="00D242AB">
      <w:pPr>
        <w:spacing w:line="360" w:lineRule="auto"/>
        <w:jc w:val="both"/>
        <w:rPr>
          <w:rFonts w:ascii="Arial" w:hAnsi="Arial" w:cs="Arial"/>
          <w:sz w:val="24"/>
          <w:szCs w:val="24"/>
        </w:rPr>
      </w:pPr>
      <w:bookmarkStart w:id="121" w:name="_Toc41294907"/>
      <w:r w:rsidRPr="003F3D14">
        <w:rPr>
          <w:rFonts w:ascii="Arial" w:hAnsi="Arial" w:cs="Arial"/>
          <w:sz w:val="24"/>
          <w:szCs w:val="24"/>
        </w:rPr>
        <w:lastRenderedPageBreak/>
        <w:t>Las pautas otorgan una calificación con una letra a cada terapia complementaria:</w:t>
      </w:r>
      <w:bookmarkEnd w:id="121"/>
    </w:p>
    <w:p w14:paraId="747AF36E" w14:textId="6D6B3FC3" w:rsidR="00FB0719" w:rsidRDefault="00FB0719" w:rsidP="00737317">
      <w:pPr>
        <w:spacing w:after="0" w:line="240" w:lineRule="auto"/>
        <w:jc w:val="both"/>
        <w:rPr>
          <w:rFonts w:ascii="Arial" w:hAnsi="Arial" w:cs="Arial"/>
          <w:sz w:val="24"/>
          <w:szCs w:val="24"/>
        </w:rPr>
      </w:pPr>
      <w:bookmarkStart w:id="122" w:name="_Toc41294908"/>
    </w:p>
    <w:p w14:paraId="467A129A" w14:textId="77777777" w:rsidR="00737317" w:rsidRDefault="00737317" w:rsidP="00737317">
      <w:pPr>
        <w:spacing w:after="0" w:line="240" w:lineRule="auto"/>
        <w:jc w:val="both"/>
        <w:rPr>
          <w:rFonts w:ascii="Arial" w:hAnsi="Arial" w:cs="Arial"/>
          <w:sz w:val="24"/>
          <w:szCs w:val="24"/>
        </w:rPr>
      </w:pPr>
    </w:p>
    <w:p w14:paraId="2BD9B826" w14:textId="77777777" w:rsidR="00766EAD" w:rsidRPr="00FB0719" w:rsidRDefault="00766EAD" w:rsidP="00D242AB">
      <w:pPr>
        <w:pStyle w:val="Prrafodelista"/>
        <w:numPr>
          <w:ilvl w:val="0"/>
          <w:numId w:val="28"/>
        </w:numPr>
        <w:spacing w:line="360" w:lineRule="auto"/>
        <w:jc w:val="both"/>
        <w:rPr>
          <w:rFonts w:ascii="Arial" w:hAnsi="Arial" w:cs="Arial"/>
          <w:sz w:val="24"/>
          <w:szCs w:val="24"/>
        </w:rPr>
      </w:pPr>
      <w:r w:rsidRPr="00FB0719">
        <w:rPr>
          <w:rFonts w:ascii="Arial" w:hAnsi="Arial" w:cs="Arial"/>
          <w:sz w:val="24"/>
          <w:szCs w:val="24"/>
        </w:rPr>
        <w:t>La A significa que la terapia se recomienda porque existen pruebas sólidas de que ofrece beneficios.</w:t>
      </w:r>
      <w:bookmarkEnd w:id="122"/>
    </w:p>
    <w:p w14:paraId="5A7A66F0" w14:textId="0C405029" w:rsidR="00FB0719" w:rsidRDefault="00FB0719" w:rsidP="00737317">
      <w:pPr>
        <w:spacing w:after="0" w:line="240" w:lineRule="auto"/>
        <w:jc w:val="both"/>
        <w:rPr>
          <w:rFonts w:ascii="Arial" w:hAnsi="Arial" w:cs="Arial"/>
          <w:sz w:val="24"/>
          <w:szCs w:val="24"/>
        </w:rPr>
      </w:pPr>
    </w:p>
    <w:p w14:paraId="1A4FF064" w14:textId="77777777" w:rsidR="00737317" w:rsidRPr="003F3D14" w:rsidRDefault="00737317" w:rsidP="00737317">
      <w:pPr>
        <w:spacing w:after="0" w:line="240" w:lineRule="auto"/>
        <w:jc w:val="both"/>
        <w:rPr>
          <w:rFonts w:ascii="Arial" w:hAnsi="Arial" w:cs="Arial"/>
          <w:sz w:val="24"/>
          <w:szCs w:val="24"/>
        </w:rPr>
      </w:pPr>
    </w:p>
    <w:p w14:paraId="24CBFCED" w14:textId="77777777" w:rsidR="00766EAD" w:rsidRPr="00FB0719" w:rsidRDefault="00766EAD" w:rsidP="00D242AB">
      <w:pPr>
        <w:pStyle w:val="Prrafodelista"/>
        <w:numPr>
          <w:ilvl w:val="0"/>
          <w:numId w:val="28"/>
        </w:numPr>
        <w:spacing w:line="360" w:lineRule="auto"/>
        <w:jc w:val="both"/>
        <w:rPr>
          <w:rFonts w:ascii="Arial" w:hAnsi="Arial" w:cs="Arial"/>
          <w:sz w:val="24"/>
          <w:szCs w:val="24"/>
        </w:rPr>
      </w:pPr>
      <w:bookmarkStart w:id="123" w:name="_Toc41294909"/>
      <w:r w:rsidRPr="00FB0719">
        <w:rPr>
          <w:rFonts w:ascii="Arial" w:hAnsi="Arial" w:cs="Arial"/>
          <w:sz w:val="24"/>
          <w:szCs w:val="24"/>
        </w:rPr>
        <w:t>La B significa que la terapia se recomienda porque existen pruebas que demuestran que ofrece beneficios, pero probablemente no tantos como las terapias con una calificación A.</w:t>
      </w:r>
      <w:bookmarkEnd w:id="123"/>
    </w:p>
    <w:p w14:paraId="40B2CD9D" w14:textId="07C5E859" w:rsidR="00FB0719" w:rsidRDefault="00FB0719" w:rsidP="00737317">
      <w:pPr>
        <w:spacing w:after="0" w:line="240" w:lineRule="auto"/>
        <w:jc w:val="both"/>
        <w:rPr>
          <w:rFonts w:ascii="Arial" w:hAnsi="Arial" w:cs="Arial"/>
          <w:sz w:val="24"/>
          <w:szCs w:val="24"/>
        </w:rPr>
      </w:pPr>
    </w:p>
    <w:p w14:paraId="4E6F64C4" w14:textId="77777777" w:rsidR="00737317" w:rsidRPr="003F3D14" w:rsidRDefault="00737317" w:rsidP="00737317">
      <w:pPr>
        <w:spacing w:after="0" w:line="240" w:lineRule="auto"/>
        <w:jc w:val="both"/>
        <w:rPr>
          <w:rFonts w:ascii="Arial" w:hAnsi="Arial" w:cs="Arial"/>
          <w:sz w:val="24"/>
          <w:szCs w:val="24"/>
        </w:rPr>
      </w:pPr>
    </w:p>
    <w:p w14:paraId="2686DEBF" w14:textId="77777777" w:rsidR="00766EAD" w:rsidRPr="00FB0719" w:rsidRDefault="00766EAD" w:rsidP="00D242AB">
      <w:pPr>
        <w:pStyle w:val="Prrafodelista"/>
        <w:numPr>
          <w:ilvl w:val="0"/>
          <w:numId w:val="28"/>
        </w:numPr>
        <w:spacing w:line="360" w:lineRule="auto"/>
        <w:jc w:val="both"/>
        <w:rPr>
          <w:rFonts w:ascii="Arial" w:hAnsi="Arial" w:cs="Arial"/>
          <w:sz w:val="24"/>
          <w:szCs w:val="24"/>
        </w:rPr>
      </w:pPr>
      <w:bookmarkStart w:id="124" w:name="_Toc41294910"/>
      <w:r w:rsidRPr="00FB0719">
        <w:rPr>
          <w:rFonts w:ascii="Arial" w:hAnsi="Arial" w:cs="Arial"/>
          <w:sz w:val="24"/>
          <w:szCs w:val="24"/>
        </w:rPr>
        <w:t>La C significa que la terapia se debe recomendar de manera selectiva a determinadas personas según las preferencias del paciente y el criterio del médico; las pruebas demuestran que la terapia ofrece un pequeño beneficio.</w:t>
      </w:r>
      <w:bookmarkEnd w:id="124"/>
    </w:p>
    <w:p w14:paraId="1F1C0FA5" w14:textId="4154EB41" w:rsidR="00FB0719" w:rsidRDefault="00FB0719" w:rsidP="00737317">
      <w:pPr>
        <w:spacing w:after="0" w:line="240" w:lineRule="auto"/>
        <w:jc w:val="both"/>
        <w:rPr>
          <w:rFonts w:ascii="Arial" w:hAnsi="Arial" w:cs="Arial"/>
          <w:sz w:val="24"/>
          <w:szCs w:val="24"/>
        </w:rPr>
      </w:pPr>
      <w:bookmarkStart w:id="125" w:name="_Toc41294911"/>
    </w:p>
    <w:p w14:paraId="71D205A9" w14:textId="77777777" w:rsidR="00737317" w:rsidRDefault="00737317" w:rsidP="00737317">
      <w:pPr>
        <w:spacing w:after="0" w:line="240" w:lineRule="auto"/>
        <w:jc w:val="both"/>
        <w:rPr>
          <w:rFonts w:ascii="Arial" w:hAnsi="Arial" w:cs="Arial"/>
          <w:sz w:val="24"/>
          <w:szCs w:val="24"/>
        </w:rPr>
      </w:pPr>
    </w:p>
    <w:p w14:paraId="1290E0A5" w14:textId="77777777" w:rsidR="00766EAD" w:rsidRPr="00FB0719" w:rsidRDefault="00766EAD" w:rsidP="00D242AB">
      <w:pPr>
        <w:pStyle w:val="Prrafodelista"/>
        <w:numPr>
          <w:ilvl w:val="0"/>
          <w:numId w:val="28"/>
        </w:numPr>
        <w:spacing w:line="360" w:lineRule="auto"/>
        <w:jc w:val="both"/>
        <w:rPr>
          <w:rFonts w:ascii="Arial" w:hAnsi="Arial" w:cs="Arial"/>
          <w:sz w:val="24"/>
          <w:szCs w:val="24"/>
        </w:rPr>
      </w:pPr>
      <w:r w:rsidRPr="00FB0719">
        <w:rPr>
          <w:rFonts w:ascii="Arial" w:hAnsi="Arial" w:cs="Arial"/>
          <w:sz w:val="24"/>
          <w:szCs w:val="24"/>
        </w:rPr>
        <w:t>La D significa que la terapia no se recomienda porque las pruebas demuestran que no ofrece ningún beneficio; los médicos deben disuadir a los pacientes de utilizarla.</w:t>
      </w:r>
      <w:bookmarkEnd w:id="125"/>
    </w:p>
    <w:p w14:paraId="5B06DA27" w14:textId="684F5CBF" w:rsidR="00FB0719" w:rsidRDefault="00FB0719" w:rsidP="00737317">
      <w:pPr>
        <w:spacing w:after="0" w:line="240" w:lineRule="auto"/>
        <w:jc w:val="both"/>
        <w:rPr>
          <w:rFonts w:ascii="Arial" w:hAnsi="Arial" w:cs="Arial"/>
          <w:sz w:val="24"/>
          <w:szCs w:val="24"/>
        </w:rPr>
      </w:pPr>
      <w:bookmarkStart w:id="126" w:name="_Toc41294912"/>
    </w:p>
    <w:p w14:paraId="47A5F676" w14:textId="77777777" w:rsidR="00737317" w:rsidRDefault="00737317" w:rsidP="00737317">
      <w:pPr>
        <w:spacing w:after="0" w:line="240" w:lineRule="auto"/>
        <w:jc w:val="both"/>
        <w:rPr>
          <w:rFonts w:ascii="Arial" w:hAnsi="Arial" w:cs="Arial"/>
          <w:sz w:val="24"/>
          <w:szCs w:val="24"/>
        </w:rPr>
      </w:pPr>
    </w:p>
    <w:p w14:paraId="30EBFD8F" w14:textId="77777777" w:rsidR="00766EAD" w:rsidRPr="00FB0719" w:rsidRDefault="00766EAD" w:rsidP="00D242AB">
      <w:pPr>
        <w:pStyle w:val="Prrafodelista"/>
        <w:numPr>
          <w:ilvl w:val="0"/>
          <w:numId w:val="28"/>
        </w:numPr>
        <w:spacing w:line="360" w:lineRule="auto"/>
        <w:jc w:val="both"/>
        <w:rPr>
          <w:rFonts w:ascii="Arial" w:hAnsi="Arial" w:cs="Arial"/>
          <w:sz w:val="24"/>
          <w:szCs w:val="24"/>
        </w:rPr>
      </w:pPr>
      <w:r w:rsidRPr="00FB0719">
        <w:rPr>
          <w:rFonts w:ascii="Arial" w:hAnsi="Arial" w:cs="Arial"/>
          <w:sz w:val="24"/>
          <w:szCs w:val="24"/>
        </w:rPr>
        <w:t>La H significa que la terapia no se recomienda porque las investigaciones demuestran que el daño que provoca es mayor que el beneficio; los médicos deben disuadir a los pacientes de utilizarla.</w:t>
      </w:r>
      <w:bookmarkEnd w:id="126"/>
    </w:p>
    <w:p w14:paraId="686B264C" w14:textId="77777777" w:rsidR="00766EAD" w:rsidRPr="00FB0719" w:rsidRDefault="00766EAD" w:rsidP="00D242AB">
      <w:pPr>
        <w:pStyle w:val="Prrafodelista"/>
        <w:numPr>
          <w:ilvl w:val="0"/>
          <w:numId w:val="28"/>
        </w:numPr>
        <w:spacing w:line="360" w:lineRule="auto"/>
        <w:jc w:val="both"/>
        <w:rPr>
          <w:rFonts w:ascii="Arial" w:hAnsi="Arial" w:cs="Arial"/>
          <w:sz w:val="24"/>
          <w:szCs w:val="24"/>
        </w:rPr>
      </w:pPr>
      <w:bookmarkStart w:id="127" w:name="_Toc41294913"/>
      <w:r w:rsidRPr="00FB0719">
        <w:rPr>
          <w:rFonts w:ascii="Arial" w:hAnsi="Arial" w:cs="Arial"/>
          <w:sz w:val="24"/>
          <w:szCs w:val="24"/>
        </w:rPr>
        <w:t>La I significa que no existen investigaciones suficientes como para recomendar una terapia.</w:t>
      </w:r>
      <w:bookmarkEnd w:id="127"/>
    </w:p>
    <w:p w14:paraId="71A91928" w14:textId="17523EB6" w:rsidR="00766EAD" w:rsidRDefault="00766EAD" w:rsidP="00D242AB">
      <w:pPr>
        <w:spacing w:line="360" w:lineRule="auto"/>
        <w:jc w:val="both"/>
        <w:rPr>
          <w:rFonts w:ascii="Arial" w:hAnsi="Arial" w:cs="Arial"/>
          <w:sz w:val="24"/>
          <w:szCs w:val="24"/>
        </w:rPr>
      </w:pPr>
    </w:p>
    <w:p w14:paraId="493C97F2" w14:textId="77777777" w:rsidR="00737317" w:rsidRPr="003F3D14" w:rsidRDefault="00737317" w:rsidP="00D242AB">
      <w:pPr>
        <w:spacing w:line="360" w:lineRule="auto"/>
        <w:jc w:val="both"/>
        <w:rPr>
          <w:rFonts w:ascii="Arial" w:hAnsi="Arial" w:cs="Arial"/>
          <w:sz w:val="24"/>
          <w:szCs w:val="24"/>
        </w:rPr>
      </w:pPr>
    </w:p>
    <w:p w14:paraId="7F3714C7" w14:textId="77777777" w:rsidR="00766EAD" w:rsidRPr="003F3D14" w:rsidRDefault="00766EAD" w:rsidP="00737317">
      <w:pPr>
        <w:spacing w:line="360" w:lineRule="auto"/>
        <w:ind w:firstLine="360"/>
        <w:jc w:val="both"/>
        <w:rPr>
          <w:rFonts w:ascii="Arial" w:hAnsi="Arial" w:cs="Arial"/>
          <w:sz w:val="24"/>
          <w:szCs w:val="24"/>
        </w:rPr>
      </w:pPr>
      <w:bookmarkStart w:id="128" w:name="_Toc41294914"/>
      <w:r w:rsidRPr="003F3D14">
        <w:rPr>
          <w:rFonts w:ascii="Arial" w:hAnsi="Arial" w:cs="Arial"/>
          <w:sz w:val="24"/>
          <w:szCs w:val="24"/>
        </w:rPr>
        <w:lastRenderedPageBreak/>
        <w:t>Uno de los primeros problemas que nos enfrentamos al analizar la medicina alternativa es el cómo definirla. Así lo demuestra la variedad de propuestas aparecidas en prestigiosas publicaciones. Según autores independientes, la medicina complementaria se la define como el grupo de disciplinas terapéuticas y diagnósticas que existen fuera de las instituciones donde el sistema de salud convencional es brindado o enseñado.</w:t>
      </w:r>
      <w:bookmarkEnd w:id="128"/>
      <w:r w:rsidRPr="003F3D14">
        <w:rPr>
          <w:rFonts w:ascii="Arial" w:hAnsi="Arial" w:cs="Arial"/>
          <w:sz w:val="24"/>
          <w:szCs w:val="24"/>
        </w:rPr>
        <w:t xml:space="preserve"> </w:t>
      </w:r>
    </w:p>
    <w:p w14:paraId="7F25233B" w14:textId="349DF1DC" w:rsidR="00766EAD" w:rsidRDefault="00766EAD" w:rsidP="00737317">
      <w:pPr>
        <w:spacing w:after="0" w:line="240" w:lineRule="auto"/>
        <w:jc w:val="both"/>
        <w:rPr>
          <w:rFonts w:ascii="Arial" w:hAnsi="Arial" w:cs="Arial"/>
          <w:sz w:val="24"/>
          <w:szCs w:val="24"/>
        </w:rPr>
      </w:pPr>
    </w:p>
    <w:p w14:paraId="2A5461AF" w14:textId="77777777" w:rsidR="00737317" w:rsidRPr="003F3D14" w:rsidRDefault="00737317" w:rsidP="00737317">
      <w:pPr>
        <w:spacing w:after="0" w:line="240" w:lineRule="auto"/>
        <w:jc w:val="both"/>
        <w:rPr>
          <w:rFonts w:ascii="Arial" w:hAnsi="Arial" w:cs="Arial"/>
          <w:sz w:val="24"/>
          <w:szCs w:val="24"/>
        </w:rPr>
      </w:pPr>
    </w:p>
    <w:p w14:paraId="4EC581E6" w14:textId="77777777" w:rsidR="00766EAD" w:rsidRPr="003F3D14" w:rsidRDefault="00766EAD" w:rsidP="00737317">
      <w:pPr>
        <w:spacing w:line="360" w:lineRule="auto"/>
        <w:ind w:firstLine="360"/>
        <w:jc w:val="both"/>
        <w:rPr>
          <w:rFonts w:ascii="Arial" w:hAnsi="Arial" w:cs="Arial"/>
          <w:sz w:val="24"/>
          <w:szCs w:val="24"/>
        </w:rPr>
      </w:pPr>
      <w:bookmarkStart w:id="129" w:name="_Toc41294915"/>
      <w:r w:rsidRPr="003F3D14">
        <w:rPr>
          <w:rFonts w:ascii="Arial" w:hAnsi="Arial" w:cs="Arial"/>
          <w:sz w:val="24"/>
          <w:szCs w:val="24"/>
        </w:rPr>
        <w:t>La colaboración Cochrane, insigne propulsora del ‘movimiento’ medicina basada en evidencias, ha adoptado una definición semejante: se entiende por medicina complementaria a todas aquellas prácticas y recursos de curación acompañada de sus respectivas teorías y creencias, que no son intrínsecas al sistema de salud políticamente dominante de una sociedad o cultura en un periodo histórico determinado.</w:t>
      </w:r>
      <w:bookmarkEnd w:id="129"/>
    </w:p>
    <w:p w14:paraId="0A152AF3" w14:textId="02344B79" w:rsidR="00766EAD" w:rsidRDefault="00766EAD" w:rsidP="00737317">
      <w:pPr>
        <w:spacing w:after="0" w:line="240" w:lineRule="auto"/>
        <w:jc w:val="both"/>
        <w:rPr>
          <w:rFonts w:ascii="Arial" w:hAnsi="Arial" w:cs="Arial"/>
          <w:sz w:val="24"/>
          <w:szCs w:val="24"/>
        </w:rPr>
      </w:pPr>
    </w:p>
    <w:p w14:paraId="2B400CB7" w14:textId="77777777" w:rsidR="00737317" w:rsidRPr="003F3D14" w:rsidRDefault="00737317" w:rsidP="00737317">
      <w:pPr>
        <w:spacing w:after="0" w:line="240" w:lineRule="auto"/>
        <w:jc w:val="both"/>
        <w:rPr>
          <w:rFonts w:ascii="Arial" w:hAnsi="Arial" w:cs="Arial"/>
          <w:sz w:val="24"/>
          <w:szCs w:val="24"/>
        </w:rPr>
      </w:pPr>
    </w:p>
    <w:p w14:paraId="691D704F" w14:textId="77777777" w:rsidR="00766EAD" w:rsidRPr="003F3D14" w:rsidRDefault="00766EAD" w:rsidP="00737317">
      <w:pPr>
        <w:spacing w:line="360" w:lineRule="auto"/>
        <w:ind w:firstLine="360"/>
        <w:jc w:val="both"/>
        <w:rPr>
          <w:rFonts w:ascii="Arial" w:hAnsi="Arial" w:cs="Arial"/>
          <w:sz w:val="24"/>
          <w:szCs w:val="24"/>
        </w:rPr>
      </w:pPr>
      <w:bookmarkStart w:id="130" w:name="_Toc41294916"/>
      <w:r w:rsidRPr="003F3D14">
        <w:rPr>
          <w:rFonts w:ascii="Arial" w:hAnsi="Arial" w:cs="Arial"/>
          <w:sz w:val="24"/>
          <w:szCs w:val="24"/>
        </w:rPr>
        <w:t>El uso de terapias alternativas en otros países desarrollados también es elevado. Informes indican que un 46% de los australianos, así como 49% de franceses y 70% de canadienses han utilizado alguna de esas terapias. En Alemania, uno de cada tres alemanes ha utilizado alguna terapia alternativa, siendo la acupuntura y la homeopatía las más empleadas.</w:t>
      </w:r>
      <w:bookmarkEnd w:id="130"/>
    </w:p>
    <w:p w14:paraId="296A8435" w14:textId="5334A551" w:rsidR="00766EAD" w:rsidRDefault="00766EAD" w:rsidP="00737317">
      <w:pPr>
        <w:spacing w:after="0" w:line="240" w:lineRule="auto"/>
        <w:jc w:val="both"/>
        <w:rPr>
          <w:rFonts w:ascii="Arial" w:hAnsi="Arial" w:cs="Arial"/>
          <w:sz w:val="24"/>
          <w:szCs w:val="24"/>
        </w:rPr>
      </w:pPr>
    </w:p>
    <w:p w14:paraId="25B7074B" w14:textId="77777777" w:rsidR="00737317" w:rsidRPr="003F3D14" w:rsidRDefault="00737317" w:rsidP="00737317">
      <w:pPr>
        <w:spacing w:after="0" w:line="240" w:lineRule="auto"/>
        <w:jc w:val="both"/>
        <w:rPr>
          <w:rFonts w:ascii="Arial" w:hAnsi="Arial" w:cs="Arial"/>
          <w:sz w:val="24"/>
          <w:szCs w:val="24"/>
        </w:rPr>
      </w:pPr>
    </w:p>
    <w:p w14:paraId="765EA23E" w14:textId="77777777" w:rsidR="00766EAD" w:rsidRPr="003F3D14" w:rsidRDefault="00766EAD" w:rsidP="00737317">
      <w:pPr>
        <w:spacing w:line="360" w:lineRule="auto"/>
        <w:ind w:firstLine="360"/>
        <w:jc w:val="both"/>
        <w:rPr>
          <w:rFonts w:ascii="Arial" w:hAnsi="Arial" w:cs="Arial"/>
          <w:sz w:val="24"/>
          <w:szCs w:val="24"/>
        </w:rPr>
      </w:pPr>
      <w:bookmarkStart w:id="131" w:name="_Toc41294917"/>
      <w:r w:rsidRPr="003F3D14">
        <w:rPr>
          <w:rFonts w:ascii="Arial" w:hAnsi="Arial" w:cs="Arial"/>
          <w:sz w:val="24"/>
          <w:szCs w:val="24"/>
        </w:rPr>
        <w:t>En los países eufemísticamente llamados en ‘vías de desarrollo’, el uso de la medicina alternativa se considera aún mayor. La OMS parece celebrar que, en estos países, la mayoría de la población siga utilizando la medicina tradicional para satisfacer sus necesidades sanitarias primarias. En uno de sus informes del año 2000 se indica que, en promedio, 80% de la población africana usó tal medicina; Etiopía es el país con mayor consumo (90%).</w:t>
      </w:r>
      <w:bookmarkEnd w:id="131"/>
    </w:p>
    <w:p w14:paraId="27831F2F" w14:textId="77777777" w:rsidR="00766EAD" w:rsidRPr="003F3D14" w:rsidRDefault="00766EAD" w:rsidP="00D242AB">
      <w:pPr>
        <w:spacing w:line="360" w:lineRule="auto"/>
        <w:jc w:val="both"/>
        <w:rPr>
          <w:rFonts w:ascii="Arial" w:hAnsi="Arial" w:cs="Arial"/>
          <w:sz w:val="24"/>
          <w:szCs w:val="24"/>
        </w:rPr>
      </w:pPr>
    </w:p>
    <w:p w14:paraId="6C500EE3" w14:textId="77777777" w:rsidR="00766EAD" w:rsidRPr="003F3D14" w:rsidRDefault="00766EAD" w:rsidP="00737317">
      <w:pPr>
        <w:spacing w:line="360" w:lineRule="auto"/>
        <w:ind w:firstLine="360"/>
        <w:jc w:val="both"/>
        <w:rPr>
          <w:rFonts w:ascii="Arial" w:hAnsi="Arial" w:cs="Arial"/>
          <w:sz w:val="24"/>
          <w:szCs w:val="24"/>
        </w:rPr>
      </w:pPr>
      <w:bookmarkStart w:id="132" w:name="_Toc41294918"/>
      <w:r w:rsidRPr="003F3D14">
        <w:rPr>
          <w:rFonts w:ascii="Arial" w:hAnsi="Arial" w:cs="Arial"/>
          <w:sz w:val="24"/>
          <w:szCs w:val="24"/>
        </w:rPr>
        <w:lastRenderedPageBreak/>
        <w:t>La investigación biomédica en medicina complementaria está creciendo. El número de ensayos aleatorizados se duplica cada quinquenio. La conocida base de datos Cochrane Library le ha dedicado hasta la actualidad cerca de cincuenta revisiones sistemáticas.</w:t>
      </w:r>
      <w:bookmarkEnd w:id="132"/>
    </w:p>
    <w:p w14:paraId="5657F8E0" w14:textId="72417EB8" w:rsidR="00766EAD" w:rsidRDefault="00766EAD" w:rsidP="00737317">
      <w:pPr>
        <w:spacing w:after="0" w:line="240" w:lineRule="auto"/>
        <w:jc w:val="both"/>
        <w:rPr>
          <w:rFonts w:ascii="Arial" w:hAnsi="Arial" w:cs="Arial"/>
          <w:sz w:val="24"/>
          <w:szCs w:val="24"/>
        </w:rPr>
      </w:pPr>
    </w:p>
    <w:p w14:paraId="55A75380" w14:textId="77777777" w:rsidR="00737317" w:rsidRPr="003F3D14" w:rsidRDefault="00737317" w:rsidP="00737317">
      <w:pPr>
        <w:spacing w:after="0" w:line="240" w:lineRule="auto"/>
        <w:jc w:val="both"/>
        <w:rPr>
          <w:rFonts w:ascii="Arial" w:hAnsi="Arial" w:cs="Arial"/>
          <w:sz w:val="24"/>
          <w:szCs w:val="24"/>
        </w:rPr>
      </w:pPr>
    </w:p>
    <w:p w14:paraId="07F37E1F" w14:textId="77777777" w:rsidR="00766EAD" w:rsidRPr="003F3D14" w:rsidRDefault="00766EAD" w:rsidP="00737317">
      <w:pPr>
        <w:spacing w:line="360" w:lineRule="auto"/>
        <w:ind w:firstLine="360"/>
        <w:jc w:val="both"/>
        <w:rPr>
          <w:rFonts w:ascii="Arial" w:hAnsi="Arial" w:cs="Arial"/>
          <w:sz w:val="24"/>
          <w:szCs w:val="24"/>
        </w:rPr>
      </w:pPr>
      <w:bookmarkStart w:id="133" w:name="_Toc41294919"/>
      <w:r w:rsidRPr="003F3D14">
        <w:rPr>
          <w:rFonts w:ascii="Arial" w:hAnsi="Arial" w:cs="Arial"/>
          <w:sz w:val="24"/>
          <w:szCs w:val="24"/>
        </w:rPr>
        <w:t xml:space="preserve">En el caso de la homeopatía, uno de los meta análisis más recientes analizó 186 estudios, la mayoría de ellos, estudios aleatorios a doble ciego, controlados por placebo. La revisión más reciente sobre tratamientos naturales (herbales) cita más de 100 publicaciones, entre ellas varios meta análisis, uno de ellos sobre la famosa St. </w:t>
      </w:r>
      <w:proofErr w:type="spellStart"/>
      <w:r w:rsidRPr="003F3D14">
        <w:rPr>
          <w:rFonts w:ascii="Arial" w:hAnsi="Arial" w:cs="Arial"/>
          <w:sz w:val="24"/>
          <w:szCs w:val="24"/>
        </w:rPr>
        <w:t>John’s</w:t>
      </w:r>
      <w:proofErr w:type="spellEnd"/>
      <w:r w:rsidRPr="003F3D14">
        <w:rPr>
          <w:rFonts w:ascii="Arial" w:hAnsi="Arial" w:cs="Arial"/>
          <w:sz w:val="24"/>
          <w:szCs w:val="24"/>
        </w:rPr>
        <w:t xml:space="preserve"> </w:t>
      </w:r>
      <w:proofErr w:type="spellStart"/>
      <w:r w:rsidRPr="003F3D14">
        <w:rPr>
          <w:rFonts w:ascii="Arial" w:hAnsi="Arial" w:cs="Arial"/>
          <w:sz w:val="24"/>
          <w:szCs w:val="24"/>
        </w:rPr>
        <w:t>Wort</w:t>
      </w:r>
      <w:proofErr w:type="spellEnd"/>
      <w:r w:rsidRPr="003F3D14">
        <w:rPr>
          <w:rFonts w:ascii="Arial" w:hAnsi="Arial" w:cs="Arial"/>
          <w:sz w:val="24"/>
          <w:szCs w:val="24"/>
        </w:rPr>
        <w:t xml:space="preserve"> (</w:t>
      </w:r>
      <w:proofErr w:type="spellStart"/>
      <w:r w:rsidRPr="003F3D14">
        <w:rPr>
          <w:rFonts w:ascii="Arial" w:hAnsi="Arial" w:cs="Arial"/>
          <w:sz w:val="24"/>
          <w:szCs w:val="24"/>
        </w:rPr>
        <w:t>Hypericum</w:t>
      </w:r>
      <w:proofErr w:type="spellEnd"/>
      <w:r w:rsidRPr="003F3D14">
        <w:rPr>
          <w:rFonts w:ascii="Arial" w:hAnsi="Arial" w:cs="Arial"/>
          <w:sz w:val="24"/>
          <w:szCs w:val="24"/>
        </w:rPr>
        <w:t xml:space="preserve"> </w:t>
      </w:r>
      <w:proofErr w:type="spellStart"/>
      <w:r w:rsidRPr="003F3D14">
        <w:rPr>
          <w:rFonts w:ascii="Arial" w:hAnsi="Arial" w:cs="Arial"/>
          <w:sz w:val="24"/>
          <w:szCs w:val="24"/>
        </w:rPr>
        <w:t>perforatum</w:t>
      </w:r>
      <w:proofErr w:type="spellEnd"/>
      <w:r w:rsidRPr="003F3D14">
        <w:rPr>
          <w:rFonts w:ascii="Arial" w:hAnsi="Arial" w:cs="Arial"/>
          <w:sz w:val="24"/>
          <w:szCs w:val="24"/>
        </w:rPr>
        <w:t>), otros dos sobre el uso del extracto de Ginkgo biloba. Adicionalmente, se cita decenas de revisiones sistemáticas. La medicina tradicional china también cuenta con estudios clínicos aleatorizados; una reciente revisión sistemática contabilizó más de 7 000.</w:t>
      </w:r>
      <w:bookmarkEnd w:id="133"/>
    </w:p>
    <w:p w14:paraId="39EA9547" w14:textId="150606F0" w:rsidR="00737317" w:rsidRDefault="00737317" w:rsidP="00737317">
      <w:pPr>
        <w:spacing w:after="0" w:line="240" w:lineRule="auto"/>
        <w:jc w:val="both"/>
        <w:rPr>
          <w:rFonts w:ascii="Arial" w:hAnsi="Arial" w:cs="Arial"/>
          <w:sz w:val="24"/>
          <w:szCs w:val="24"/>
        </w:rPr>
      </w:pPr>
    </w:p>
    <w:p w14:paraId="2344DA8A" w14:textId="77777777" w:rsidR="00737317" w:rsidRPr="003F3D14" w:rsidRDefault="00737317" w:rsidP="00737317">
      <w:pPr>
        <w:spacing w:after="0" w:line="240" w:lineRule="auto"/>
        <w:jc w:val="both"/>
        <w:rPr>
          <w:rFonts w:ascii="Arial" w:hAnsi="Arial" w:cs="Arial"/>
          <w:sz w:val="24"/>
          <w:szCs w:val="24"/>
        </w:rPr>
      </w:pPr>
    </w:p>
    <w:p w14:paraId="0A3B0D7F" w14:textId="77777777" w:rsidR="00766EAD" w:rsidRPr="003F3D14" w:rsidRDefault="00766EAD" w:rsidP="00737317">
      <w:pPr>
        <w:spacing w:line="360" w:lineRule="auto"/>
        <w:ind w:firstLine="360"/>
        <w:jc w:val="both"/>
        <w:rPr>
          <w:rFonts w:ascii="Arial" w:hAnsi="Arial" w:cs="Arial"/>
          <w:sz w:val="24"/>
          <w:szCs w:val="24"/>
        </w:rPr>
      </w:pPr>
      <w:bookmarkStart w:id="134" w:name="_Toc41294920"/>
      <w:r w:rsidRPr="003F3D14">
        <w:rPr>
          <w:rFonts w:ascii="Arial" w:hAnsi="Arial" w:cs="Arial"/>
          <w:sz w:val="24"/>
          <w:szCs w:val="24"/>
        </w:rPr>
        <w:t xml:space="preserve">Respecto a los productos naturales ‘nacionales’, su notoriedad parece ser solo en el ámbito peruano y regional. La </w:t>
      </w:r>
      <w:proofErr w:type="spellStart"/>
      <w:r w:rsidRPr="003F3D14">
        <w:rPr>
          <w:rFonts w:ascii="Arial" w:hAnsi="Arial" w:cs="Arial"/>
          <w:sz w:val="24"/>
          <w:szCs w:val="24"/>
        </w:rPr>
        <w:t>uncaria</w:t>
      </w:r>
      <w:proofErr w:type="spellEnd"/>
      <w:r w:rsidRPr="003F3D14">
        <w:rPr>
          <w:rFonts w:ascii="Arial" w:hAnsi="Arial" w:cs="Arial"/>
          <w:sz w:val="24"/>
          <w:szCs w:val="24"/>
        </w:rPr>
        <w:t xml:space="preserve"> tomentosa, por ejemplo, no es nombrada en la revisión sobre productos herbales referidos anteriormente. Por otro lado, en la base de datos Medline  solo se puede ‘ubicar’ cuatro revisiones sobre uña de gato; tres están publicadas en revistas de medicina alternativa; son revisiones acerca de los efectos </w:t>
      </w:r>
      <w:proofErr w:type="spellStart"/>
      <w:r w:rsidRPr="003F3D14">
        <w:rPr>
          <w:rFonts w:ascii="Arial" w:hAnsi="Arial" w:cs="Arial"/>
          <w:sz w:val="24"/>
          <w:szCs w:val="24"/>
        </w:rPr>
        <w:t>inmunomoduladores</w:t>
      </w:r>
      <w:proofErr w:type="spellEnd"/>
      <w:r w:rsidRPr="003F3D14">
        <w:rPr>
          <w:rFonts w:ascii="Arial" w:hAnsi="Arial" w:cs="Arial"/>
          <w:sz w:val="24"/>
          <w:szCs w:val="24"/>
        </w:rPr>
        <w:t xml:space="preserve"> del </w:t>
      </w:r>
      <w:proofErr w:type="spellStart"/>
      <w:r w:rsidRPr="003F3D14">
        <w:rPr>
          <w:rFonts w:ascii="Arial" w:hAnsi="Arial" w:cs="Arial"/>
          <w:sz w:val="24"/>
          <w:szCs w:val="24"/>
        </w:rPr>
        <w:t>uncaria</w:t>
      </w:r>
      <w:proofErr w:type="spellEnd"/>
      <w:r w:rsidRPr="003F3D14">
        <w:rPr>
          <w:rFonts w:ascii="Arial" w:hAnsi="Arial" w:cs="Arial"/>
          <w:sz w:val="24"/>
          <w:szCs w:val="24"/>
        </w:rPr>
        <w:t xml:space="preserve"> tomentosa. Una cuarta revisión hace referencia a la existencia de variantes quimo típicas de la planta. Hasta la actualidad, no se ha publicado algún estudio clínico aleatorio, hecho reconocido por una de las revisiones.</w:t>
      </w:r>
      <w:bookmarkEnd w:id="134"/>
    </w:p>
    <w:p w14:paraId="168175E4" w14:textId="39E5E4C4" w:rsidR="0065502A" w:rsidRDefault="0065502A" w:rsidP="00737317">
      <w:pPr>
        <w:spacing w:after="0" w:line="240" w:lineRule="auto"/>
        <w:jc w:val="both"/>
        <w:rPr>
          <w:rFonts w:ascii="Arial" w:hAnsi="Arial" w:cs="Arial"/>
          <w:sz w:val="24"/>
          <w:szCs w:val="24"/>
        </w:rPr>
      </w:pPr>
      <w:bookmarkStart w:id="135" w:name="_Toc41294921"/>
    </w:p>
    <w:p w14:paraId="43860939" w14:textId="77777777" w:rsidR="00737317" w:rsidRDefault="00737317" w:rsidP="00737317">
      <w:pPr>
        <w:spacing w:after="0" w:line="240" w:lineRule="auto"/>
        <w:jc w:val="both"/>
        <w:rPr>
          <w:rFonts w:ascii="Arial" w:hAnsi="Arial" w:cs="Arial"/>
          <w:sz w:val="24"/>
          <w:szCs w:val="24"/>
        </w:rPr>
      </w:pPr>
    </w:p>
    <w:p w14:paraId="7F945A81" w14:textId="77777777" w:rsidR="00766EAD" w:rsidRPr="003F3D14" w:rsidRDefault="00766EAD" w:rsidP="00737317">
      <w:pPr>
        <w:spacing w:line="360" w:lineRule="auto"/>
        <w:ind w:firstLine="360"/>
        <w:jc w:val="both"/>
        <w:rPr>
          <w:rFonts w:ascii="Arial" w:hAnsi="Arial" w:cs="Arial"/>
          <w:sz w:val="24"/>
          <w:szCs w:val="24"/>
        </w:rPr>
      </w:pPr>
      <w:r w:rsidRPr="003F3D14">
        <w:rPr>
          <w:rFonts w:ascii="Arial" w:hAnsi="Arial" w:cs="Arial"/>
          <w:sz w:val="24"/>
          <w:szCs w:val="24"/>
        </w:rPr>
        <w:t xml:space="preserve">Tradicionalmente, se considera a la inducción como aquella inferencia que, partiendo de premisas que describen hechos singulares o particulares, obtiene una conclusión de carácter universal. Se dice que la inducción nos permite generalizar una serie de observaciones para obtener una regla general, una ley. A primera vista, parece claro; sin embargo, el problema surge cuando </w:t>
      </w:r>
      <w:r w:rsidRPr="003F3D14">
        <w:rPr>
          <w:rFonts w:ascii="Arial" w:hAnsi="Arial" w:cs="Arial"/>
          <w:sz w:val="24"/>
          <w:szCs w:val="24"/>
        </w:rPr>
        <w:lastRenderedPageBreak/>
        <w:t>preguntamos por qué debemos de aceptar que solo investigando unos pocos elementos podemos suponer conocer los demás elementos del universo.</w:t>
      </w:r>
      <w:bookmarkEnd w:id="135"/>
    </w:p>
    <w:p w14:paraId="79610D48" w14:textId="64407ECD" w:rsidR="00766EAD" w:rsidRDefault="00766EAD" w:rsidP="00737317">
      <w:pPr>
        <w:spacing w:after="0" w:line="240" w:lineRule="auto"/>
        <w:jc w:val="both"/>
        <w:rPr>
          <w:rFonts w:ascii="Arial" w:hAnsi="Arial" w:cs="Arial"/>
          <w:sz w:val="24"/>
          <w:szCs w:val="24"/>
        </w:rPr>
      </w:pPr>
    </w:p>
    <w:p w14:paraId="194D5A0A" w14:textId="77777777" w:rsidR="00737317" w:rsidRPr="003F3D14" w:rsidRDefault="00737317" w:rsidP="00737317">
      <w:pPr>
        <w:spacing w:after="0" w:line="240" w:lineRule="auto"/>
        <w:jc w:val="both"/>
        <w:rPr>
          <w:rFonts w:ascii="Arial" w:hAnsi="Arial" w:cs="Arial"/>
          <w:sz w:val="24"/>
          <w:szCs w:val="24"/>
        </w:rPr>
      </w:pPr>
    </w:p>
    <w:p w14:paraId="1B477E44" w14:textId="77777777" w:rsidR="00766EAD" w:rsidRPr="003F3D14" w:rsidRDefault="00766EAD" w:rsidP="00737317">
      <w:pPr>
        <w:spacing w:line="360" w:lineRule="auto"/>
        <w:ind w:firstLine="360"/>
        <w:jc w:val="both"/>
        <w:rPr>
          <w:rFonts w:ascii="Arial" w:hAnsi="Arial" w:cs="Arial"/>
          <w:sz w:val="24"/>
          <w:szCs w:val="24"/>
        </w:rPr>
      </w:pPr>
      <w:bookmarkStart w:id="136" w:name="_Toc41294922"/>
      <w:r w:rsidRPr="003F3D14">
        <w:rPr>
          <w:rFonts w:ascii="Arial" w:hAnsi="Arial" w:cs="Arial"/>
          <w:sz w:val="24"/>
          <w:szCs w:val="24"/>
        </w:rPr>
        <w:t>Esto nos lleva a comparar el fondo teórico de las medicinas alternativas, fondo teórico que es muy distinto al que acepta la ciencia. En el caso específico de las ciencias biológicas, y por extensión de toda técnica que se fundamenta en ellas, su fondo teórico asume una ontología francamente naturalista, naturalista porque se ocupa de organismos, no de entes etéreos sin materia conocida.</w:t>
      </w:r>
      <w:bookmarkEnd w:id="136"/>
      <w:r w:rsidRPr="003F3D14">
        <w:rPr>
          <w:rFonts w:ascii="Arial" w:hAnsi="Arial" w:cs="Arial"/>
          <w:sz w:val="24"/>
          <w:szCs w:val="24"/>
        </w:rPr>
        <w:t xml:space="preserve"> </w:t>
      </w:r>
    </w:p>
    <w:p w14:paraId="20C3BAF7" w14:textId="4783E3C2" w:rsidR="00766EAD" w:rsidRDefault="00766EAD" w:rsidP="00737317">
      <w:pPr>
        <w:spacing w:after="0" w:line="240" w:lineRule="auto"/>
        <w:jc w:val="both"/>
        <w:rPr>
          <w:rFonts w:ascii="Arial" w:hAnsi="Arial" w:cs="Arial"/>
          <w:sz w:val="24"/>
          <w:szCs w:val="24"/>
        </w:rPr>
      </w:pPr>
    </w:p>
    <w:p w14:paraId="29C5772C" w14:textId="77777777" w:rsidR="00737317" w:rsidRPr="003F3D14" w:rsidRDefault="00737317" w:rsidP="00737317">
      <w:pPr>
        <w:spacing w:after="0" w:line="240" w:lineRule="auto"/>
        <w:jc w:val="both"/>
        <w:rPr>
          <w:rFonts w:ascii="Arial" w:hAnsi="Arial" w:cs="Arial"/>
          <w:sz w:val="24"/>
          <w:szCs w:val="24"/>
        </w:rPr>
      </w:pPr>
    </w:p>
    <w:p w14:paraId="0FE85B6B" w14:textId="77777777" w:rsidR="00766EAD" w:rsidRPr="003F3D14" w:rsidRDefault="00766EAD" w:rsidP="00737317">
      <w:pPr>
        <w:spacing w:line="360" w:lineRule="auto"/>
        <w:ind w:firstLine="708"/>
        <w:jc w:val="both"/>
        <w:rPr>
          <w:rFonts w:ascii="Arial" w:hAnsi="Arial" w:cs="Arial"/>
          <w:sz w:val="24"/>
          <w:szCs w:val="24"/>
        </w:rPr>
      </w:pPr>
      <w:bookmarkStart w:id="137" w:name="_Toc41294923"/>
      <w:r w:rsidRPr="003F3D14">
        <w:rPr>
          <w:rFonts w:ascii="Arial" w:hAnsi="Arial" w:cs="Arial"/>
          <w:sz w:val="24"/>
          <w:szCs w:val="24"/>
        </w:rPr>
        <w:t>Otro componente es su metodología; la ‘medicina occidental’ asume el método científico al realizar sus investigaciones; este método ayuda en su cometido de encontrar leyes, hechos comunes, generales, claramente extrapolables; por ello, desconfiamos de la anécdota, el relato o el ‘testimonio’ (muy usado en la medicina tradicional).</w:t>
      </w:r>
      <w:bookmarkEnd w:id="137"/>
    </w:p>
    <w:p w14:paraId="6007C87F" w14:textId="6E6179EA" w:rsidR="00766EAD" w:rsidRDefault="00766EAD" w:rsidP="00737317">
      <w:pPr>
        <w:spacing w:after="0" w:line="240" w:lineRule="auto"/>
        <w:jc w:val="both"/>
        <w:rPr>
          <w:rFonts w:ascii="Arial" w:hAnsi="Arial" w:cs="Arial"/>
          <w:sz w:val="24"/>
          <w:szCs w:val="24"/>
        </w:rPr>
      </w:pPr>
    </w:p>
    <w:p w14:paraId="2C8EEB9D" w14:textId="77777777" w:rsidR="00737317" w:rsidRPr="003F3D14" w:rsidRDefault="00737317" w:rsidP="00737317">
      <w:pPr>
        <w:spacing w:after="0" w:line="240" w:lineRule="auto"/>
        <w:jc w:val="both"/>
        <w:rPr>
          <w:rFonts w:ascii="Arial" w:hAnsi="Arial" w:cs="Arial"/>
          <w:sz w:val="24"/>
          <w:szCs w:val="24"/>
        </w:rPr>
      </w:pPr>
    </w:p>
    <w:p w14:paraId="25A3ABEC" w14:textId="77777777" w:rsidR="00766EAD" w:rsidRPr="003F3D14" w:rsidRDefault="00766EAD" w:rsidP="00737317">
      <w:pPr>
        <w:spacing w:line="360" w:lineRule="auto"/>
        <w:ind w:firstLine="708"/>
        <w:jc w:val="both"/>
        <w:rPr>
          <w:rFonts w:ascii="Arial" w:hAnsi="Arial" w:cs="Arial"/>
          <w:sz w:val="24"/>
          <w:szCs w:val="24"/>
        </w:rPr>
      </w:pPr>
      <w:bookmarkStart w:id="138" w:name="_Toc41294924"/>
      <w:r w:rsidRPr="003F3D14">
        <w:rPr>
          <w:rFonts w:ascii="Arial" w:hAnsi="Arial" w:cs="Arial"/>
          <w:sz w:val="24"/>
          <w:szCs w:val="24"/>
        </w:rPr>
        <w:t>Si asumimos todo lo anterior, debemos inferir, entonces, que las medicinas alternativas (desde las medicinas tradicionales, folklóricas, hasta la homeopatía) no son en su conjunto compatibles con el pensamiento científico.</w:t>
      </w:r>
      <w:bookmarkEnd w:id="138"/>
    </w:p>
    <w:p w14:paraId="130732E9" w14:textId="6484FE7C" w:rsidR="00766EAD" w:rsidRDefault="00766EAD" w:rsidP="00737317">
      <w:pPr>
        <w:spacing w:after="0" w:line="240" w:lineRule="auto"/>
        <w:jc w:val="both"/>
        <w:rPr>
          <w:rFonts w:ascii="Arial" w:hAnsi="Arial" w:cs="Arial"/>
          <w:sz w:val="24"/>
          <w:szCs w:val="24"/>
        </w:rPr>
      </w:pPr>
    </w:p>
    <w:p w14:paraId="5D23CFEF" w14:textId="77777777" w:rsidR="00737317" w:rsidRPr="003F3D14" w:rsidRDefault="00737317" w:rsidP="00737317">
      <w:pPr>
        <w:spacing w:after="0" w:line="240" w:lineRule="auto"/>
        <w:jc w:val="both"/>
        <w:rPr>
          <w:rFonts w:ascii="Arial" w:hAnsi="Arial" w:cs="Arial"/>
          <w:sz w:val="24"/>
          <w:szCs w:val="24"/>
        </w:rPr>
      </w:pPr>
    </w:p>
    <w:p w14:paraId="1638D4A3" w14:textId="77777777" w:rsidR="00766EAD" w:rsidRPr="003F3D14" w:rsidRDefault="00766EAD" w:rsidP="00737317">
      <w:pPr>
        <w:spacing w:line="360" w:lineRule="auto"/>
        <w:ind w:firstLine="708"/>
        <w:jc w:val="both"/>
        <w:rPr>
          <w:rFonts w:ascii="Arial" w:hAnsi="Arial" w:cs="Arial"/>
          <w:sz w:val="24"/>
          <w:szCs w:val="24"/>
        </w:rPr>
      </w:pPr>
      <w:bookmarkStart w:id="139" w:name="_Toc41294925"/>
      <w:r w:rsidRPr="003F3D14">
        <w:rPr>
          <w:rFonts w:ascii="Arial" w:hAnsi="Arial" w:cs="Arial"/>
          <w:sz w:val="24"/>
          <w:szCs w:val="24"/>
        </w:rPr>
        <w:t>Por ejemplo, la homeopatía tiene entre sus principios terapéuticos el de la similitud y el uso de las diluciones llamadas ‘potencias’. Según el primero, los pacientes con una característica particular de síntomas y signos pueden ser curados si se les proporciona una terapia que produzca los mismos síntomas en un individuo saludable.</w:t>
      </w:r>
      <w:bookmarkEnd w:id="139"/>
      <w:r w:rsidRPr="003F3D14">
        <w:rPr>
          <w:rFonts w:ascii="Arial" w:hAnsi="Arial" w:cs="Arial"/>
          <w:sz w:val="24"/>
          <w:szCs w:val="24"/>
        </w:rPr>
        <w:t xml:space="preserve"> </w:t>
      </w:r>
    </w:p>
    <w:p w14:paraId="1D422957" w14:textId="1A4C3B6F" w:rsidR="00766EAD" w:rsidRDefault="00766EAD" w:rsidP="00D242AB">
      <w:pPr>
        <w:spacing w:line="360" w:lineRule="auto"/>
        <w:jc w:val="both"/>
        <w:rPr>
          <w:rFonts w:ascii="Arial" w:hAnsi="Arial" w:cs="Arial"/>
          <w:sz w:val="24"/>
          <w:szCs w:val="24"/>
        </w:rPr>
      </w:pPr>
    </w:p>
    <w:p w14:paraId="7990D32F" w14:textId="77777777" w:rsidR="00737317" w:rsidRPr="003F3D14" w:rsidRDefault="00737317" w:rsidP="00D242AB">
      <w:pPr>
        <w:spacing w:line="360" w:lineRule="auto"/>
        <w:jc w:val="both"/>
        <w:rPr>
          <w:rFonts w:ascii="Arial" w:hAnsi="Arial" w:cs="Arial"/>
          <w:sz w:val="24"/>
          <w:szCs w:val="24"/>
        </w:rPr>
      </w:pPr>
    </w:p>
    <w:p w14:paraId="0E38A3F5" w14:textId="77777777" w:rsidR="00766EAD" w:rsidRPr="003F3D14" w:rsidRDefault="00766EAD" w:rsidP="00737317">
      <w:pPr>
        <w:spacing w:line="360" w:lineRule="auto"/>
        <w:ind w:firstLine="708"/>
        <w:jc w:val="both"/>
        <w:rPr>
          <w:rFonts w:ascii="Arial" w:hAnsi="Arial" w:cs="Arial"/>
          <w:sz w:val="24"/>
          <w:szCs w:val="24"/>
        </w:rPr>
      </w:pPr>
      <w:bookmarkStart w:id="140" w:name="_Toc41294926"/>
      <w:r w:rsidRPr="003F3D14">
        <w:rPr>
          <w:rFonts w:ascii="Arial" w:hAnsi="Arial" w:cs="Arial"/>
          <w:sz w:val="24"/>
          <w:szCs w:val="24"/>
        </w:rPr>
        <w:lastRenderedPageBreak/>
        <w:t xml:space="preserve">El segundo principio propone que, los remedios homeopáticos retienen actividad biológica si aquellos son repetidamente diluidos y agitados; se dice, inclusive, que el líquido debe ser diluido más allá del número de </w:t>
      </w:r>
      <w:proofErr w:type="spellStart"/>
      <w:r w:rsidRPr="003F3D14">
        <w:rPr>
          <w:rFonts w:ascii="Arial" w:hAnsi="Arial" w:cs="Arial"/>
          <w:sz w:val="24"/>
          <w:szCs w:val="24"/>
        </w:rPr>
        <w:t>avogrado</w:t>
      </w:r>
      <w:proofErr w:type="spellEnd"/>
      <w:r w:rsidRPr="003F3D14">
        <w:rPr>
          <w:rFonts w:ascii="Arial" w:hAnsi="Arial" w:cs="Arial"/>
          <w:sz w:val="24"/>
          <w:szCs w:val="24"/>
        </w:rPr>
        <w:t xml:space="preserve"> (algo similar a diluir cualquier tableta conocida en el océano Pacífico o Atlántico). La homeopatía dice que esta solución ‘retendría’ la información de la sustancia originalmente diluida; gracias a ese recuerdo; esta solución posee ‘propiedades’ terapéuticas.</w:t>
      </w:r>
      <w:bookmarkEnd w:id="140"/>
    </w:p>
    <w:p w14:paraId="2DF6AE12" w14:textId="4402A550" w:rsidR="00766EAD" w:rsidRDefault="00766EAD" w:rsidP="00737317">
      <w:pPr>
        <w:spacing w:after="0" w:line="240" w:lineRule="auto"/>
        <w:jc w:val="both"/>
        <w:rPr>
          <w:rFonts w:ascii="Arial" w:hAnsi="Arial" w:cs="Arial"/>
          <w:sz w:val="24"/>
          <w:szCs w:val="24"/>
        </w:rPr>
      </w:pPr>
    </w:p>
    <w:p w14:paraId="348CD5FD" w14:textId="77777777" w:rsidR="00737317" w:rsidRPr="003F3D14" w:rsidRDefault="00737317" w:rsidP="00737317">
      <w:pPr>
        <w:spacing w:after="0" w:line="240" w:lineRule="auto"/>
        <w:jc w:val="both"/>
        <w:rPr>
          <w:rFonts w:ascii="Arial" w:hAnsi="Arial" w:cs="Arial"/>
          <w:sz w:val="24"/>
          <w:szCs w:val="24"/>
        </w:rPr>
      </w:pPr>
    </w:p>
    <w:p w14:paraId="6B80A7A0" w14:textId="77777777" w:rsidR="00766EAD" w:rsidRPr="003F3D14" w:rsidRDefault="00766EAD" w:rsidP="00737317">
      <w:pPr>
        <w:spacing w:line="360" w:lineRule="auto"/>
        <w:ind w:firstLine="708"/>
        <w:jc w:val="both"/>
        <w:rPr>
          <w:rFonts w:ascii="Arial" w:hAnsi="Arial" w:cs="Arial"/>
          <w:sz w:val="24"/>
          <w:szCs w:val="24"/>
        </w:rPr>
      </w:pPr>
      <w:bookmarkStart w:id="141" w:name="_Toc41294927"/>
      <w:r w:rsidRPr="003F3D14">
        <w:rPr>
          <w:rFonts w:ascii="Arial" w:hAnsi="Arial" w:cs="Arial"/>
          <w:sz w:val="24"/>
          <w:szCs w:val="24"/>
        </w:rPr>
        <w:t>Si preguntamos a cualquier farmacólogo o bioquímico aplicado, éste nos dirá que al cabo de las numerosas diluciones sucesivas involucradas en la fabricación de un fármaco, no existirán suficientes moléculas, digamos por centímetro cúbico de diluyente, como para que esta molécula tenga posibilidades de ejercer alguna interacción, peor aún algún efecto. El agua, en estado líquido, no tiene estructura suficiente para recordar lo que contuvo en el pasado.</w:t>
      </w:r>
      <w:bookmarkEnd w:id="141"/>
    </w:p>
    <w:p w14:paraId="41ABA314" w14:textId="1799CC46" w:rsidR="00766EAD" w:rsidRDefault="00766EAD" w:rsidP="00737317">
      <w:pPr>
        <w:spacing w:after="0" w:line="240" w:lineRule="auto"/>
        <w:jc w:val="both"/>
        <w:rPr>
          <w:rFonts w:ascii="Arial" w:hAnsi="Arial" w:cs="Arial"/>
          <w:sz w:val="24"/>
          <w:szCs w:val="24"/>
        </w:rPr>
      </w:pPr>
    </w:p>
    <w:p w14:paraId="023E5AD9" w14:textId="77777777" w:rsidR="00737317" w:rsidRPr="003F3D14" w:rsidRDefault="00737317" w:rsidP="00737317">
      <w:pPr>
        <w:spacing w:after="0" w:line="240" w:lineRule="auto"/>
        <w:jc w:val="both"/>
        <w:rPr>
          <w:rFonts w:ascii="Arial" w:hAnsi="Arial" w:cs="Arial"/>
          <w:sz w:val="24"/>
          <w:szCs w:val="24"/>
        </w:rPr>
      </w:pPr>
    </w:p>
    <w:p w14:paraId="709C1D24" w14:textId="77777777" w:rsidR="00766EAD" w:rsidRPr="003F3D14" w:rsidRDefault="00766EAD" w:rsidP="00737317">
      <w:pPr>
        <w:spacing w:line="360" w:lineRule="auto"/>
        <w:ind w:firstLine="708"/>
        <w:jc w:val="both"/>
        <w:rPr>
          <w:rFonts w:ascii="Arial" w:hAnsi="Arial" w:cs="Arial"/>
          <w:sz w:val="24"/>
          <w:szCs w:val="24"/>
        </w:rPr>
      </w:pPr>
      <w:bookmarkStart w:id="142" w:name="_Toc41294928"/>
      <w:r w:rsidRPr="003F3D14">
        <w:rPr>
          <w:rFonts w:ascii="Arial" w:hAnsi="Arial" w:cs="Arial"/>
          <w:sz w:val="24"/>
          <w:szCs w:val="24"/>
        </w:rPr>
        <w:t>Otro ejemplo, es el caso de la acupuntura. De acuerdo con la tradicional medicina china, el funcionamiento del cuerpo humano está controlado por una fuerza o energía vital, llamada ‘</w:t>
      </w:r>
      <w:proofErr w:type="spellStart"/>
      <w:r w:rsidRPr="003F3D14">
        <w:rPr>
          <w:rFonts w:ascii="Arial" w:hAnsi="Arial" w:cs="Arial"/>
          <w:sz w:val="24"/>
          <w:szCs w:val="24"/>
        </w:rPr>
        <w:t>Qi</w:t>
      </w:r>
      <w:proofErr w:type="spellEnd"/>
      <w:r w:rsidRPr="003F3D14">
        <w:rPr>
          <w:rFonts w:ascii="Arial" w:hAnsi="Arial" w:cs="Arial"/>
          <w:sz w:val="24"/>
          <w:szCs w:val="24"/>
        </w:rPr>
        <w:t>’; esta energía circularía entre los órganos a lo largo de canales de energía, llamados meridianos. Según esta doctrina ‘existen’ doce meridianos principales, los cuales corresponden a ‘las doce funciones principales’ del cuerpo humano.</w:t>
      </w:r>
      <w:bookmarkEnd w:id="142"/>
      <w:r w:rsidRPr="003F3D14">
        <w:rPr>
          <w:rFonts w:ascii="Arial" w:hAnsi="Arial" w:cs="Arial"/>
          <w:sz w:val="24"/>
          <w:szCs w:val="24"/>
        </w:rPr>
        <w:t xml:space="preserve"> </w:t>
      </w:r>
    </w:p>
    <w:p w14:paraId="3016D6FB" w14:textId="5C89813B" w:rsidR="00766EAD" w:rsidRDefault="00766EAD" w:rsidP="00737317">
      <w:pPr>
        <w:spacing w:after="0" w:line="240" w:lineRule="auto"/>
        <w:jc w:val="both"/>
        <w:rPr>
          <w:rFonts w:ascii="Arial" w:hAnsi="Arial" w:cs="Arial"/>
          <w:sz w:val="24"/>
          <w:szCs w:val="24"/>
        </w:rPr>
      </w:pPr>
    </w:p>
    <w:p w14:paraId="222F9CA9" w14:textId="77777777" w:rsidR="00737317" w:rsidRPr="003F3D14" w:rsidRDefault="00737317" w:rsidP="00737317">
      <w:pPr>
        <w:spacing w:after="0" w:line="240" w:lineRule="auto"/>
        <w:jc w:val="both"/>
        <w:rPr>
          <w:rFonts w:ascii="Arial" w:hAnsi="Arial" w:cs="Arial"/>
          <w:sz w:val="24"/>
          <w:szCs w:val="24"/>
        </w:rPr>
      </w:pPr>
    </w:p>
    <w:p w14:paraId="77421A0C" w14:textId="77777777" w:rsidR="00766EAD" w:rsidRPr="003F3D14" w:rsidRDefault="00766EAD" w:rsidP="00737317">
      <w:pPr>
        <w:spacing w:line="360" w:lineRule="auto"/>
        <w:ind w:firstLine="708"/>
        <w:jc w:val="both"/>
        <w:rPr>
          <w:rFonts w:ascii="Arial" w:hAnsi="Arial" w:cs="Arial"/>
          <w:sz w:val="24"/>
          <w:szCs w:val="24"/>
        </w:rPr>
      </w:pPr>
      <w:bookmarkStart w:id="143" w:name="_Toc41294929"/>
      <w:r w:rsidRPr="003F3D14">
        <w:rPr>
          <w:rFonts w:ascii="Arial" w:hAnsi="Arial" w:cs="Arial"/>
          <w:sz w:val="24"/>
          <w:szCs w:val="24"/>
        </w:rPr>
        <w:t>La energía ‘</w:t>
      </w:r>
      <w:proofErr w:type="spellStart"/>
      <w:r w:rsidRPr="003F3D14">
        <w:rPr>
          <w:rFonts w:ascii="Arial" w:hAnsi="Arial" w:cs="Arial"/>
          <w:sz w:val="24"/>
          <w:szCs w:val="24"/>
        </w:rPr>
        <w:t>Qi</w:t>
      </w:r>
      <w:proofErr w:type="spellEnd"/>
      <w:r w:rsidRPr="003F3D14">
        <w:rPr>
          <w:rFonts w:ascii="Arial" w:hAnsi="Arial" w:cs="Arial"/>
          <w:sz w:val="24"/>
          <w:szCs w:val="24"/>
        </w:rPr>
        <w:t>’ debe fluir siempre en cantidad y calidad adecuadas a través de los meridianos, para asegurar buena salud. Los puntos de acupuntura estarían localizados a lo largo de los meridianos, convirtiéndose en medios físicos para alterar el flujo del ‘</w:t>
      </w:r>
      <w:proofErr w:type="spellStart"/>
      <w:r w:rsidRPr="003F3D14">
        <w:rPr>
          <w:rFonts w:ascii="Arial" w:hAnsi="Arial" w:cs="Arial"/>
          <w:sz w:val="24"/>
          <w:szCs w:val="24"/>
        </w:rPr>
        <w:t>Qi</w:t>
      </w:r>
      <w:proofErr w:type="spellEnd"/>
      <w:r w:rsidRPr="003F3D14">
        <w:rPr>
          <w:rFonts w:ascii="Arial" w:hAnsi="Arial" w:cs="Arial"/>
          <w:sz w:val="24"/>
          <w:szCs w:val="24"/>
        </w:rPr>
        <w:t>’. El tratamiento, colocando agujas o administrando presión sobre tales puntos, tendría como misión regular el flujo de energía.</w:t>
      </w:r>
      <w:bookmarkEnd w:id="143"/>
      <w:r w:rsidRPr="003F3D14">
        <w:rPr>
          <w:rFonts w:ascii="Arial" w:hAnsi="Arial" w:cs="Arial"/>
          <w:sz w:val="24"/>
          <w:szCs w:val="24"/>
        </w:rPr>
        <w:t xml:space="preserve"> </w:t>
      </w:r>
    </w:p>
    <w:p w14:paraId="3DEE2769" w14:textId="77777777" w:rsidR="00766EAD" w:rsidRPr="003F3D14" w:rsidRDefault="00766EAD" w:rsidP="00D242AB">
      <w:pPr>
        <w:spacing w:line="360" w:lineRule="auto"/>
        <w:jc w:val="both"/>
        <w:rPr>
          <w:rFonts w:ascii="Arial" w:hAnsi="Arial" w:cs="Arial"/>
          <w:sz w:val="24"/>
          <w:szCs w:val="24"/>
        </w:rPr>
      </w:pPr>
    </w:p>
    <w:p w14:paraId="746AB418" w14:textId="77777777" w:rsidR="00766EAD" w:rsidRPr="003F3D14" w:rsidRDefault="00766EAD" w:rsidP="00737317">
      <w:pPr>
        <w:spacing w:line="360" w:lineRule="auto"/>
        <w:ind w:firstLine="708"/>
        <w:jc w:val="both"/>
        <w:rPr>
          <w:rFonts w:ascii="Arial" w:hAnsi="Arial" w:cs="Arial"/>
          <w:sz w:val="24"/>
          <w:szCs w:val="24"/>
        </w:rPr>
      </w:pPr>
      <w:bookmarkStart w:id="144" w:name="_Toc41294930"/>
      <w:r w:rsidRPr="003F3D14">
        <w:rPr>
          <w:rFonts w:ascii="Arial" w:hAnsi="Arial" w:cs="Arial"/>
          <w:sz w:val="24"/>
          <w:szCs w:val="24"/>
        </w:rPr>
        <w:lastRenderedPageBreak/>
        <w:t>Un dato curioso adicional es que los puntos de acupuntura pueden variar según las técnicas. Existirían diferencias de localización de los puntos entre las técnicas chinas, japonesas y occidentales. La técnica coreana reporta, por ejemplo, hasta 150 puntos. En ningún caso, se ha podido ‘ubicar’ físicamente (ya sea a nivel molecular, eléctrico o electromagnético) las relaciones de energía entre los puntos de acupuntura, los meridianos y los órganos o ‘las funciones vitales’.</w:t>
      </w:r>
      <w:bookmarkEnd w:id="144"/>
    </w:p>
    <w:p w14:paraId="3C8BEB77" w14:textId="4095776B" w:rsidR="00766EAD" w:rsidRDefault="00766EAD" w:rsidP="00737317">
      <w:pPr>
        <w:spacing w:after="0" w:line="240" w:lineRule="auto"/>
        <w:jc w:val="both"/>
        <w:rPr>
          <w:rFonts w:ascii="Arial" w:hAnsi="Arial" w:cs="Arial"/>
          <w:sz w:val="24"/>
          <w:szCs w:val="24"/>
        </w:rPr>
      </w:pPr>
    </w:p>
    <w:p w14:paraId="41130F06" w14:textId="77777777" w:rsidR="00737317" w:rsidRPr="003F3D14" w:rsidRDefault="00737317" w:rsidP="00737317">
      <w:pPr>
        <w:spacing w:after="0" w:line="240" w:lineRule="auto"/>
        <w:jc w:val="both"/>
        <w:rPr>
          <w:rFonts w:ascii="Arial" w:hAnsi="Arial" w:cs="Arial"/>
          <w:sz w:val="24"/>
          <w:szCs w:val="24"/>
        </w:rPr>
      </w:pPr>
    </w:p>
    <w:p w14:paraId="5ED4F9B0" w14:textId="77777777" w:rsidR="00766EAD" w:rsidRPr="003F3D14" w:rsidRDefault="00766EAD" w:rsidP="00737317">
      <w:pPr>
        <w:spacing w:line="360" w:lineRule="auto"/>
        <w:ind w:firstLine="708"/>
        <w:jc w:val="both"/>
        <w:rPr>
          <w:rFonts w:ascii="Arial" w:hAnsi="Arial" w:cs="Arial"/>
          <w:sz w:val="24"/>
          <w:szCs w:val="24"/>
        </w:rPr>
      </w:pPr>
      <w:bookmarkStart w:id="145" w:name="_Toc41294931"/>
      <w:r w:rsidRPr="003F3D14">
        <w:rPr>
          <w:rFonts w:ascii="Arial" w:hAnsi="Arial" w:cs="Arial"/>
          <w:sz w:val="24"/>
          <w:szCs w:val="24"/>
        </w:rPr>
        <w:t>Si consideramos a la verdad como la relación biunívoca entre lo que se dice y lo que ‘es’, no podemos aceptar ‘diferentes verdades’; de las diferentes interpretaciones a un hecho solo una puede ser cierta; en el caso de la terapéutica mediante la administración de una sustancia, cualquiera sea ésta, es un hecho universal que esta sustancia debe además de existir ser capaz de interactuar con la materia (ya sea a nivel molecular, eléctrico, electromagnético o cualquier otra interacción fisicoquímica); si no aceptamos esto, estamos negando los millares de estudios realizados para conocer y demostrar la eficacia de los fármacos que usamos.</w:t>
      </w:r>
      <w:bookmarkEnd w:id="145"/>
      <w:r w:rsidRPr="003F3D14">
        <w:rPr>
          <w:rFonts w:ascii="Arial" w:hAnsi="Arial" w:cs="Arial"/>
          <w:sz w:val="24"/>
          <w:szCs w:val="24"/>
        </w:rPr>
        <w:t xml:space="preserve"> </w:t>
      </w:r>
    </w:p>
    <w:p w14:paraId="2B7BBD64" w14:textId="13343A24" w:rsidR="00766EAD" w:rsidRDefault="00766EAD" w:rsidP="00737317">
      <w:pPr>
        <w:spacing w:after="0" w:line="240" w:lineRule="auto"/>
        <w:jc w:val="both"/>
        <w:rPr>
          <w:rFonts w:ascii="Arial" w:hAnsi="Arial" w:cs="Arial"/>
          <w:sz w:val="24"/>
          <w:szCs w:val="24"/>
        </w:rPr>
      </w:pPr>
    </w:p>
    <w:p w14:paraId="55A72C34" w14:textId="77777777" w:rsidR="00737317" w:rsidRPr="003F3D14" w:rsidRDefault="00737317" w:rsidP="00737317">
      <w:pPr>
        <w:spacing w:after="0" w:line="240" w:lineRule="auto"/>
        <w:jc w:val="both"/>
        <w:rPr>
          <w:rFonts w:ascii="Arial" w:hAnsi="Arial" w:cs="Arial"/>
          <w:sz w:val="24"/>
          <w:szCs w:val="24"/>
        </w:rPr>
      </w:pPr>
    </w:p>
    <w:p w14:paraId="451D60BF" w14:textId="77777777" w:rsidR="00766EAD" w:rsidRPr="003F3D14" w:rsidRDefault="00766EAD" w:rsidP="00737317">
      <w:pPr>
        <w:spacing w:line="360" w:lineRule="auto"/>
        <w:ind w:firstLine="708"/>
        <w:jc w:val="both"/>
        <w:rPr>
          <w:rFonts w:ascii="Arial" w:hAnsi="Arial" w:cs="Arial"/>
          <w:sz w:val="24"/>
          <w:szCs w:val="24"/>
        </w:rPr>
      </w:pPr>
      <w:bookmarkStart w:id="146" w:name="_Toc41294932"/>
      <w:r w:rsidRPr="003F3D14">
        <w:rPr>
          <w:rFonts w:ascii="Arial" w:hAnsi="Arial" w:cs="Arial"/>
          <w:sz w:val="24"/>
          <w:szCs w:val="24"/>
        </w:rPr>
        <w:t xml:space="preserve">Pero, entonces qué pasa con los estudios sobre tratamientos homeopáticos que, como vimos anteriormente, muestran mayor efecto que placebo. La explicación </w:t>
      </w:r>
      <w:proofErr w:type="spellStart"/>
      <w:r w:rsidRPr="003F3D14">
        <w:rPr>
          <w:rFonts w:ascii="Arial" w:hAnsi="Arial" w:cs="Arial"/>
          <w:sz w:val="24"/>
          <w:szCs w:val="24"/>
        </w:rPr>
        <w:t>estaria</w:t>
      </w:r>
      <w:proofErr w:type="spellEnd"/>
      <w:r w:rsidRPr="003F3D14">
        <w:rPr>
          <w:rFonts w:ascii="Arial" w:hAnsi="Arial" w:cs="Arial"/>
          <w:sz w:val="24"/>
          <w:szCs w:val="24"/>
        </w:rPr>
        <w:t xml:space="preserve"> en la tesis de Popper, sobre la inducción. La confirmación no basta; al parecer esto no es muy consciente en algunos empiristas ingenuos, quienes piensan que basta con realizar estudios de investigación sobre los tratamientos alternativos para verificar su eficacia.</w:t>
      </w:r>
      <w:bookmarkEnd w:id="146"/>
      <w:r w:rsidRPr="003F3D14">
        <w:rPr>
          <w:rFonts w:ascii="Arial" w:hAnsi="Arial" w:cs="Arial"/>
          <w:sz w:val="24"/>
          <w:szCs w:val="24"/>
        </w:rPr>
        <w:t xml:space="preserve"> </w:t>
      </w:r>
    </w:p>
    <w:p w14:paraId="13155ACD" w14:textId="6C24DFE5" w:rsidR="00766EAD" w:rsidRDefault="00766EAD" w:rsidP="00737317">
      <w:pPr>
        <w:spacing w:after="0" w:line="240" w:lineRule="auto"/>
        <w:jc w:val="both"/>
        <w:rPr>
          <w:rFonts w:ascii="Arial" w:hAnsi="Arial" w:cs="Arial"/>
          <w:sz w:val="24"/>
          <w:szCs w:val="24"/>
        </w:rPr>
      </w:pPr>
    </w:p>
    <w:p w14:paraId="5DAE4661" w14:textId="77777777" w:rsidR="00737317" w:rsidRPr="003F3D14" w:rsidRDefault="00737317" w:rsidP="00737317">
      <w:pPr>
        <w:spacing w:after="0" w:line="240" w:lineRule="auto"/>
        <w:jc w:val="both"/>
        <w:rPr>
          <w:rFonts w:ascii="Arial" w:hAnsi="Arial" w:cs="Arial"/>
          <w:sz w:val="24"/>
          <w:szCs w:val="24"/>
        </w:rPr>
      </w:pPr>
    </w:p>
    <w:p w14:paraId="35493507" w14:textId="77777777" w:rsidR="00766EAD" w:rsidRPr="003F3D14" w:rsidRDefault="00766EAD" w:rsidP="00737317">
      <w:pPr>
        <w:spacing w:line="360" w:lineRule="auto"/>
        <w:ind w:firstLine="708"/>
        <w:jc w:val="both"/>
        <w:rPr>
          <w:rFonts w:ascii="Arial" w:hAnsi="Arial" w:cs="Arial"/>
          <w:sz w:val="24"/>
          <w:szCs w:val="24"/>
        </w:rPr>
      </w:pPr>
      <w:bookmarkStart w:id="147" w:name="_Toc41294933"/>
      <w:r w:rsidRPr="003F3D14">
        <w:rPr>
          <w:rFonts w:ascii="Arial" w:hAnsi="Arial" w:cs="Arial"/>
          <w:sz w:val="24"/>
          <w:szCs w:val="24"/>
        </w:rPr>
        <w:t xml:space="preserve">Lo más importante es refutarlos, en el caso más sencillo ejecutar los mismos estudios, bajo las mismas condiciones que han obtenido mayor efecto que placebo, hecho que no existe. Por ejemplo en el metaanálisis referido </w:t>
      </w:r>
      <w:r w:rsidRPr="003F3D14">
        <w:rPr>
          <w:rFonts w:ascii="Arial" w:hAnsi="Arial" w:cs="Arial"/>
          <w:sz w:val="24"/>
          <w:szCs w:val="24"/>
        </w:rPr>
        <w:lastRenderedPageBreak/>
        <w:t>anteriormente no existe en caso alguno un estudio homeopático que haya sido repetido por al menos tres investigadores independientes.</w:t>
      </w:r>
      <w:bookmarkEnd w:id="147"/>
      <w:r w:rsidRPr="003F3D14">
        <w:rPr>
          <w:rFonts w:ascii="Arial" w:hAnsi="Arial" w:cs="Arial"/>
          <w:sz w:val="24"/>
          <w:szCs w:val="24"/>
        </w:rPr>
        <w:t xml:space="preserve"> </w:t>
      </w:r>
    </w:p>
    <w:p w14:paraId="54841D1E" w14:textId="2ED76E17" w:rsidR="00766EAD" w:rsidRDefault="00766EAD" w:rsidP="00737317">
      <w:pPr>
        <w:spacing w:after="0" w:line="240" w:lineRule="auto"/>
        <w:jc w:val="both"/>
        <w:rPr>
          <w:rFonts w:ascii="Arial" w:hAnsi="Arial" w:cs="Arial"/>
          <w:sz w:val="24"/>
          <w:szCs w:val="24"/>
        </w:rPr>
      </w:pPr>
    </w:p>
    <w:p w14:paraId="19A7244D" w14:textId="77777777" w:rsidR="00737317" w:rsidRPr="003F3D14" w:rsidRDefault="00737317" w:rsidP="00737317">
      <w:pPr>
        <w:spacing w:after="0" w:line="240" w:lineRule="auto"/>
        <w:jc w:val="both"/>
        <w:rPr>
          <w:rFonts w:ascii="Arial" w:hAnsi="Arial" w:cs="Arial"/>
          <w:sz w:val="24"/>
          <w:szCs w:val="24"/>
        </w:rPr>
      </w:pPr>
    </w:p>
    <w:p w14:paraId="6B5DDDFD" w14:textId="77777777" w:rsidR="00766EAD" w:rsidRPr="003F3D14" w:rsidRDefault="00766EAD" w:rsidP="00737317">
      <w:pPr>
        <w:spacing w:line="360" w:lineRule="auto"/>
        <w:ind w:firstLine="708"/>
        <w:jc w:val="both"/>
        <w:rPr>
          <w:rFonts w:ascii="Arial" w:hAnsi="Arial" w:cs="Arial"/>
          <w:sz w:val="24"/>
          <w:szCs w:val="24"/>
        </w:rPr>
      </w:pPr>
      <w:bookmarkStart w:id="148" w:name="_Toc41294934"/>
      <w:r w:rsidRPr="003F3D14">
        <w:rPr>
          <w:rFonts w:ascii="Arial" w:hAnsi="Arial" w:cs="Arial"/>
          <w:sz w:val="24"/>
          <w:szCs w:val="24"/>
        </w:rPr>
        <w:t>En el caso de la acupuntura, dos revisiones sistemáticas recientes indican que existirían solo dos aplicaciones terapéuticas, donde los estudios confirman mayor eficacia terapéutica de la acupuntura contra el placebo; estos son, el dolor dental postoperatorio y las náuseas y vómitos pos quimioterapia.</w:t>
      </w:r>
      <w:bookmarkEnd w:id="148"/>
      <w:r w:rsidRPr="003F3D14">
        <w:rPr>
          <w:rFonts w:ascii="Arial" w:hAnsi="Arial" w:cs="Arial"/>
          <w:sz w:val="24"/>
          <w:szCs w:val="24"/>
        </w:rPr>
        <w:t xml:space="preserve"> </w:t>
      </w:r>
    </w:p>
    <w:p w14:paraId="0B1A27CD" w14:textId="3C285D70" w:rsidR="00766EAD" w:rsidRDefault="00766EAD" w:rsidP="00737317">
      <w:pPr>
        <w:spacing w:after="0" w:line="240" w:lineRule="auto"/>
        <w:jc w:val="both"/>
        <w:rPr>
          <w:rFonts w:ascii="Arial" w:hAnsi="Arial" w:cs="Arial"/>
          <w:sz w:val="24"/>
          <w:szCs w:val="24"/>
        </w:rPr>
      </w:pPr>
    </w:p>
    <w:p w14:paraId="739565C1" w14:textId="77777777" w:rsidR="00737317" w:rsidRPr="003F3D14" w:rsidRDefault="00737317" w:rsidP="00737317">
      <w:pPr>
        <w:spacing w:after="0" w:line="240" w:lineRule="auto"/>
        <w:jc w:val="both"/>
        <w:rPr>
          <w:rFonts w:ascii="Arial" w:hAnsi="Arial" w:cs="Arial"/>
          <w:sz w:val="24"/>
          <w:szCs w:val="24"/>
        </w:rPr>
      </w:pPr>
    </w:p>
    <w:p w14:paraId="0575A4BD" w14:textId="77777777" w:rsidR="00766EAD" w:rsidRDefault="00766EAD" w:rsidP="00737317">
      <w:pPr>
        <w:spacing w:line="360" w:lineRule="auto"/>
        <w:ind w:firstLine="708"/>
        <w:jc w:val="both"/>
        <w:rPr>
          <w:rFonts w:ascii="Arial" w:hAnsi="Arial" w:cs="Arial"/>
          <w:sz w:val="24"/>
          <w:szCs w:val="24"/>
        </w:rPr>
      </w:pPr>
      <w:bookmarkStart w:id="149" w:name="_Toc41294935"/>
      <w:r w:rsidRPr="003F3D14">
        <w:rPr>
          <w:rFonts w:ascii="Arial" w:hAnsi="Arial" w:cs="Arial"/>
          <w:sz w:val="24"/>
          <w:szCs w:val="24"/>
        </w:rPr>
        <w:t>En otras indicaciones, clamadas por los acupunturitas, los estudios son contradictorios, mostrando algunos estudios mayor efecto contra placebo y otros iguales o incluso menor efecto que el placebo. Otro aspecto a señalar es que la mayoría de las condiciones que los acupunturistas tratan y donde existen algunos estudios a su favor son patologías auto limitadas, de cursos remitentes y donde siempre existe involucrado un componente subjetivo.</w:t>
      </w:r>
      <w:bookmarkEnd w:id="149"/>
      <w:r w:rsidRPr="003F3D14">
        <w:rPr>
          <w:rFonts w:ascii="Arial" w:hAnsi="Arial" w:cs="Arial"/>
          <w:sz w:val="24"/>
          <w:szCs w:val="24"/>
        </w:rPr>
        <w:t xml:space="preserve"> </w:t>
      </w:r>
    </w:p>
    <w:p w14:paraId="0D3DA228" w14:textId="456D95AC" w:rsidR="00F63452" w:rsidRDefault="00F63452" w:rsidP="00737317">
      <w:pPr>
        <w:spacing w:after="0" w:line="240" w:lineRule="auto"/>
        <w:jc w:val="both"/>
        <w:rPr>
          <w:rFonts w:ascii="Arial" w:hAnsi="Arial" w:cs="Arial"/>
          <w:sz w:val="24"/>
          <w:szCs w:val="24"/>
        </w:rPr>
      </w:pPr>
    </w:p>
    <w:p w14:paraId="1813CB5E" w14:textId="77777777" w:rsidR="00737317" w:rsidRPr="003F3D14" w:rsidRDefault="00737317" w:rsidP="00737317">
      <w:pPr>
        <w:spacing w:after="0" w:line="240" w:lineRule="auto"/>
        <w:jc w:val="both"/>
        <w:rPr>
          <w:rFonts w:ascii="Arial" w:hAnsi="Arial" w:cs="Arial"/>
          <w:sz w:val="24"/>
          <w:szCs w:val="24"/>
        </w:rPr>
      </w:pPr>
    </w:p>
    <w:p w14:paraId="1082948D" w14:textId="77777777" w:rsidR="00766EAD" w:rsidRPr="003F3D14" w:rsidRDefault="00766EAD" w:rsidP="00737317">
      <w:pPr>
        <w:spacing w:line="360" w:lineRule="auto"/>
        <w:ind w:firstLine="708"/>
        <w:jc w:val="both"/>
        <w:rPr>
          <w:rFonts w:ascii="Arial" w:hAnsi="Arial" w:cs="Arial"/>
          <w:sz w:val="24"/>
          <w:szCs w:val="24"/>
        </w:rPr>
      </w:pPr>
      <w:bookmarkStart w:id="150" w:name="_Toc41294936"/>
      <w:r w:rsidRPr="003F3D14">
        <w:rPr>
          <w:rFonts w:ascii="Arial" w:hAnsi="Arial" w:cs="Arial"/>
          <w:sz w:val="24"/>
          <w:szCs w:val="24"/>
        </w:rPr>
        <w:t>En el campo de la etnofarmacología, específicamente la medicina herbal, algunos claman que validar científicamente el uso de ciertos productos derivados de plantas significa validar el ‘constructo’ medicina tradicional; es decir, significaría validar el conjunto de creencias populares respecto a las plantas medicinales.</w:t>
      </w:r>
      <w:bookmarkEnd w:id="150"/>
      <w:r w:rsidRPr="003F3D14">
        <w:rPr>
          <w:rFonts w:ascii="Arial" w:hAnsi="Arial" w:cs="Arial"/>
          <w:sz w:val="24"/>
          <w:szCs w:val="24"/>
        </w:rPr>
        <w:t xml:space="preserve"> </w:t>
      </w:r>
    </w:p>
    <w:p w14:paraId="7C89ABA7" w14:textId="4A6D8D7F" w:rsidR="00766EAD" w:rsidRDefault="00766EAD" w:rsidP="00737317">
      <w:pPr>
        <w:spacing w:after="0" w:line="240" w:lineRule="auto"/>
        <w:jc w:val="both"/>
        <w:rPr>
          <w:rFonts w:ascii="Arial" w:hAnsi="Arial" w:cs="Arial"/>
          <w:sz w:val="24"/>
          <w:szCs w:val="24"/>
        </w:rPr>
      </w:pPr>
    </w:p>
    <w:p w14:paraId="67DA0B63" w14:textId="77777777" w:rsidR="00737317" w:rsidRPr="003F3D14" w:rsidRDefault="00737317" w:rsidP="00737317">
      <w:pPr>
        <w:spacing w:after="0" w:line="240" w:lineRule="auto"/>
        <w:jc w:val="both"/>
        <w:rPr>
          <w:rFonts w:ascii="Arial" w:hAnsi="Arial" w:cs="Arial"/>
          <w:sz w:val="24"/>
          <w:szCs w:val="24"/>
        </w:rPr>
      </w:pPr>
    </w:p>
    <w:p w14:paraId="488B1BFB" w14:textId="77777777" w:rsidR="00766EAD" w:rsidRPr="003F3D14" w:rsidRDefault="00766EAD" w:rsidP="00737317">
      <w:pPr>
        <w:spacing w:line="360" w:lineRule="auto"/>
        <w:ind w:firstLine="708"/>
        <w:jc w:val="both"/>
        <w:rPr>
          <w:rFonts w:ascii="Arial" w:hAnsi="Arial" w:cs="Arial"/>
          <w:sz w:val="24"/>
          <w:szCs w:val="24"/>
        </w:rPr>
      </w:pPr>
      <w:bookmarkStart w:id="151" w:name="_Toc41294937"/>
      <w:r w:rsidRPr="003F3D14">
        <w:rPr>
          <w:rFonts w:ascii="Arial" w:hAnsi="Arial" w:cs="Arial"/>
          <w:sz w:val="24"/>
          <w:szCs w:val="24"/>
        </w:rPr>
        <w:t>Sin embargo, se debe mencionar que al comprobar científicamente la eficacia de algunos componentes de las plantas medicinales y luego de ello usarlas, no estamos haciendo medicina tradicional ni folclórica; todo lo contrario, estamos entregándonos a la ‘medicina occidental’. El uso tradicional (etnofarmacológico) de estas plantas sirve como un indicio de eficacia; nos sugiere una posibilidad terapéutica, mas no la refrenda.</w:t>
      </w:r>
      <w:bookmarkEnd w:id="151"/>
      <w:r w:rsidRPr="003F3D14">
        <w:rPr>
          <w:rFonts w:ascii="Arial" w:hAnsi="Arial" w:cs="Arial"/>
          <w:sz w:val="24"/>
          <w:szCs w:val="24"/>
        </w:rPr>
        <w:t xml:space="preserve"> </w:t>
      </w:r>
    </w:p>
    <w:p w14:paraId="46203244" w14:textId="77777777" w:rsidR="00766EAD" w:rsidRPr="003F3D14" w:rsidRDefault="00766EAD" w:rsidP="00737317">
      <w:pPr>
        <w:spacing w:line="360" w:lineRule="auto"/>
        <w:ind w:firstLine="708"/>
        <w:jc w:val="both"/>
        <w:rPr>
          <w:rFonts w:ascii="Arial" w:hAnsi="Arial" w:cs="Arial"/>
          <w:sz w:val="24"/>
          <w:szCs w:val="24"/>
        </w:rPr>
      </w:pPr>
      <w:bookmarkStart w:id="152" w:name="_Toc41294938"/>
      <w:r w:rsidRPr="003F3D14">
        <w:rPr>
          <w:rFonts w:ascii="Arial" w:hAnsi="Arial" w:cs="Arial"/>
          <w:sz w:val="24"/>
          <w:szCs w:val="24"/>
        </w:rPr>
        <w:lastRenderedPageBreak/>
        <w:t>Se debe recordar que las pruebas de eficacia no son solo de nivel bioquímico o fisiológico (es decir, de explicación causal), sino fundamentalmente de orden clínico. A la medicina científica no le basta que un determinado fármaco cause algún efecto bioquímico en las células o en las moléculas de probeta, sino fundamentalmente que el efecto se traduzca en el humano vivo y enfermo. Por ello, son los estudios aleatorizados a doble ciego los que mejor ‘demuestran’ la eficacia de un fármaco; este debe vencer muchas variables para que sea clínicamente efectivo.</w:t>
      </w:r>
      <w:bookmarkEnd w:id="152"/>
      <w:r w:rsidRPr="003F3D14">
        <w:rPr>
          <w:rFonts w:ascii="Arial" w:hAnsi="Arial" w:cs="Arial"/>
          <w:sz w:val="24"/>
          <w:szCs w:val="24"/>
        </w:rPr>
        <w:t xml:space="preserve"> </w:t>
      </w:r>
    </w:p>
    <w:p w14:paraId="5C354014" w14:textId="7705098D" w:rsidR="00766EAD" w:rsidRDefault="00766EAD" w:rsidP="00737317">
      <w:pPr>
        <w:spacing w:after="0" w:line="240" w:lineRule="auto"/>
        <w:jc w:val="both"/>
        <w:rPr>
          <w:rFonts w:ascii="Arial" w:hAnsi="Arial" w:cs="Arial"/>
          <w:sz w:val="24"/>
          <w:szCs w:val="24"/>
        </w:rPr>
      </w:pPr>
    </w:p>
    <w:p w14:paraId="174C709E" w14:textId="77777777" w:rsidR="00737317" w:rsidRPr="003F3D14" w:rsidRDefault="00737317" w:rsidP="00737317">
      <w:pPr>
        <w:spacing w:after="0" w:line="240" w:lineRule="auto"/>
        <w:jc w:val="both"/>
        <w:rPr>
          <w:rFonts w:ascii="Arial" w:hAnsi="Arial" w:cs="Arial"/>
          <w:sz w:val="24"/>
          <w:szCs w:val="24"/>
        </w:rPr>
      </w:pPr>
    </w:p>
    <w:p w14:paraId="01E83642" w14:textId="77777777" w:rsidR="00766EAD" w:rsidRPr="003F3D14" w:rsidRDefault="00766EAD" w:rsidP="00737317">
      <w:pPr>
        <w:spacing w:line="360" w:lineRule="auto"/>
        <w:ind w:firstLine="708"/>
        <w:jc w:val="both"/>
        <w:rPr>
          <w:rFonts w:ascii="Arial" w:hAnsi="Arial" w:cs="Arial"/>
          <w:sz w:val="24"/>
          <w:szCs w:val="24"/>
        </w:rPr>
      </w:pPr>
      <w:bookmarkStart w:id="153" w:name="_Toc41294939"/>
      <w:r w:rsidRPr="003F3D14">
        <w:rPr>
          <w:rFonts w:ascii="Arial" w:hAnsi="Arial" w:cs="Arial"/>
          <w:sz w:val="24"/>
          <w:szCs w:val="24"/>
        </w:rPr>
        <w:t>Las explicaciones mágicas y míticas de las medicinas tradicionales tienen menos oportunidad de ser verdaderas, ya que su andamiaje no comprende una ontología naturalista (puesto que acude a entes inmateriales: almas, espíritus, canales de energía y conexiones no objetivables). Su conocimiento ha sido logrado a partir de la experiencia, pero la experiencia no controlada ni medida; la contratación de sus hipótesis no les preocupa demasiado.</w:t>
      </w:r>
      <w:bookmarkEnd w:id="153"/>
      <w:r w:rsidRPr="003F3D14">
        <w:rPr>
          <w:rFonts w:ascii="Arial" w:hAnsi="Arial" w:cs="Arial"/>
          <w:sz w:val="24"/>
          <w:szCs w:val="24"/>
        </w:rPr>
        <w:t xml:space="preserve"> </w:t>
      </w:r>
    </w:p>
    <w:p w14:paraId="4476202C" w14:textId="6A8923C1" w:rsidR="00766EAD" w:rsidRDefault="00766EAD" w:rsidP="00737317">
      <w:pPr>
        <w:spacing w:after="0" w:line="240" w:lineRule="auto"/>
        <w:jc w:val="both"/>
        <w:rPr>
          <w:rFonts w:ascii="Arial" w:hAnsi="Arial" w:cs="Arial"/>
          <w:sz w:val="24"/>
          <w:szCs w:val="24"/>
        </w:rPr>
      </w:pPr>
    </w:p>
    <w:p w14:paraId="2A2D9275" w14:textId="77777777" w:rsidR="00737317" w:rsidRPr="003F3D14" w:rsidRDefault="00737317" w:rsidP="00737317">
      <w:pPr>
        <w:spacing w:after="0" w:line="240" w:lineRule="auto"/>
        <w:jc w:val="both"/>
        <w:rPr>
          <w:rFonts w:ascii="Arial" w:hAnsi="Arial" w:cs="Arial"/>
          <w:sz w:val="24"/>
          <w:szCs w:val="24"/>
        </w:rPr>
      </w:pPr>
    </w:p>
    <w:p w14:paraId="02BD198C" w14:textId="77777777" w:rsidR="00766EAD" w:rsidRDefault="00766EAD" w:rsidP="00737317">
      <w:pPr>
        <w:spacing w:line="360" w:lineRule="auto"/>
        <w:ind w:firstLine="708"/>
        <w:jc w:val="both"/>
        <w:rPr>
          <w:rFonts w:ascii="Arial" w:hAnsi="Arial" w:cs="Arial"/>
          <w:sz w:val="24"/>
          <w:szCs w:val="24"/>
        </w:rPr>
      </w:pPr>
      <w:bookmarkStart w:id="154" w:name="_Toc41294940"/>
      <w:r w:rsidRPr="003F3D14">
        <w:rPr>
          <w:rFonts w:ascii="Arial" w:hAnsi="Arial" w:cs="Arial"/>
          <w:sz w:val="24"/>
          <w:szCs w:val="24"/>
        </w:rPr>
        <w:t>Por ello, quizá esta medicina sigue siendo milenaria, a pesar de aventajar en miles de años a la medicina científica, la medicina tradicional se ha mantenido casi estática, sin cambios. Esto prueba que la herramienta cognoscitiva que utilicemos, así como el andamiaje teórico que asumamos, es lo que verdaderamente nos posibilita el conocer. Como dijéramos en la parte introductoria, la medicina occidental no posee ni dos siglos; sin embargo, nuestro conocimiento -aunque aún limitado- ha avanzado extraordinariamente. La razón: aceptar y utilizar la ciencia.</w:t>
      </w:r>
      <w:bookmarkEnd w:id="154"/>
      <w:r w:rsidRPr="003F3D14">
        <w:rPr>
          <w:rFonts w:ascii="Arial" w:hAnsi="Arial" w:cs="Arial"/>
          <w:sz w:val="24"/>
          <w:szCs w:val="24"/>
        </w:rPr>
        <w:t xml:space="preserve"> </w:t>
      </w:r>
    </w:p>
    <w:p w14:paraId="2B89C702" w14:textId="7DA92952" w:rsidR="006D766B" w:rsidRDefault="006D766B" w:rsidP="00737317">
      <w:pPr>
        <w:spacing w:after="0" w:line="240" w:lineRule="auto"/>
        <w:jc w:val="both"/>
        <w:rPr>
          <w:rFonts w:ascii="Arial" w:hAnsi="Arial" w:cs="Arial"/>
          <w:sz w:val="24"/>
          <w:szCs w:val="24"/>
        </w:rPr>
      </w:pPr>
    </w:p>
    <w:p w14:paraId="5DA33176" w14:textId="77777777" w:rsidR="00737317" w:rsidRPr="003F3D14" w:rsidRDefault="00737317" w:rsidP="00737317">
      <w:pPr>
        <w:spacing w:after="0" w:line="240" w:lineRule="auto"/>
        <w:jc w:val="both"/>
        <w:rPr>
          <w:rFonts w:ascii="Arial" w:hAnsi="Arial" w:cs="Arial"/>
          <w:sz w:val="24"/>
          <w:szCs w:val="24"/>
        </w:rPr>
      </w:pPr>
    </w:p>
    <w:p w14:paraId="5FA46594" w14:textId="77777777" w:rsidR="00766EAD" w:rsidRPr="003F3D14" w:rsidRDefault="00766EAD" w:rsidP="00737317">
      <w:pPr>
        <w:spacing w:line="360" w:lineRule="auto"/>
        <w:ind w:firstLine="708"/>
        <w:jc w:val="both"/>
        <w:rPr>
          <w:rFonts w:ascii="Arial" w:hAnsi="Arial" w:cs="Arial"/>
          <w:sz w:val="24"/>
          <w:szCs w:val="24"/>
        </w:rPr>
      </w:pPr>
      <w:bookmarkStart w:id="155" w:name="_Toc41294941"/>
      <w:r w:rsidRPr="003F3D14">
        <w:rPr>
          <w:rFonts w:ascii="Arial" w:hAnsi="Arial" w:cs="Arial"/>
          <w:sz w:val="24"/>
          <w:szCs w:val="24"/>
        </w:rPr>
        <w:t xml:space="preserve">Algunos reclaman que esto no debe interesarnos, ya que, al ser la ciencia una construcción social, la verdad (el conocimiento) sería relativa y por ello dos teorías provenientes de ‘sociedades’ distintas pueden ser válidas. Por tanto, a la medicina china no le debe importar ser ‘coherente’ con el supuesto conocimiento </w:t>
      </w:r>
      <w:r w:rsidRPr="003F3D14">
        <w:rPr>
          <w:rFonts w:ascii="Arial" w:hAnsi="Arial" w:cs="Arial"/>
          <w:sz w:val="24"/>
          <w:szCs w:val="24"/>
        </w:rPr>
        <w:lastRenderedPageBreak/>
        <w:t>occidental. Quienes abrazan esta posición aceptan el relativismo epistemológico, doctrina según la cual toda verdad es relativa al sujeto, grupo social o periodo histórico.</w:t>
      </w:r>
      <w:bookmarkEnd w:id="155"/>
      <w:r w:rsidRPr="003F3D14">
        <w:rPr>
          <w:rFonts w:ascii="Arial" w:hAnsi="Arial" w:cs="Arial"/>
          <w:sz w:val="24"/>
          <w:szCs w:val="24"/>
        </w:rPr>
        <w:t xml:space="preserve"> </w:t>
      </w:r>
    </w:p>
    <w:p w14:paraId="40D9C50B" w14:textId="4AC95388" w:rsidR="00766EAD" w:rsidRDefault="00766EAD" w:rsidP="00737317">
      <w:pPr>
        <w:spacing w:after="0" w:line="240" w:lineRule="auto"/>
        <w:jc w:val="both"/>
        <w:rPr>
          <w:rFonts w:ascii="Arial" w:hAnsi="Arial" w:cs="Arial"/>
          <w:sz w:val="24"/>
          <w:szCs w:val="24"/>
        </w:rPr>
      </w:pPr>
    </w:p>
    <w:p w14:paraId="2896646C" w14:textId="77777777" w:rsidR="00737317" w:rsidRPr="003F3D14" w:rsidRDefault="00737317" w:rsidP="00737317">
      <w:pPr>
        <w:spacing w:after="0" w:line="240" w:lineRule="auto"/>
        <w:jc w:val="both"/>
        <w:rPr>
          <w:rFonts w:ascii="Arial" w:hAnsi="Arial" w:cs="Arial"/>
          <w:sz w:val="24"/>
          <w:szCs w:val="24"/>
        </w:rPr>
      </w:pPr>
    </w:p>
    <w:p w14:paraId="7D690E82" w14:textId="77777777" w:rsidR="00766EAD" w:rsidRPr="003F3D14" w:rsidRDefault="00766EAD" w:rsidP="00737317">
      <w:pPr>
        <w:spacing w:line="360" w:lineRule="auto"/>
        <w:ind w:firstLine="708"/>
        <w:jc w:val="both"/>
        <w:rPr>
          <w:rFonts w:ascii="Arial" w:hAnsi="Arial" w:cs="Arial"/>
          <w:sz w:val="24"/>
          <w:szCs w:val="24"/>
        </w:rPr>
      </w:pPr>
      <w:bookmarkStart w:id="156" w:name="_Toc41294942"/>
      <w:r w:rsidRPr="003F3D14">
        <w:rPr>
          <w:rFonts w:ascii="Arial" w:hAnsi="Arial" w:cs="Arial"/>
          <w:sz w:val="24"/>
          <w:szCs w:val="24"/>
        </w:rPr>
        <w:t>En otras palabras, no habría verdades objetivas universales. Empero, el conocimiento científico es diferente. La ciencia es universal; la ciencia no solo se vale de opiniones sino de hechos contrastables. Si una opinión solo vale para los miembros de algún grupo social, entonces es ideológica o estética, no científica. Por último, si el relativismo fuera verdadero, sería entonces falso, ya que no es sino un producto efímero de un grupo social transitorio. Quizás entonces todavía podemos confiar en la posibilidad de alcanzar la verdad y gracias a ella aliviar a aún más sanar.</w:t>
      </w:r>
      <w:bookmarkEnd w:id="156"/>
      <w:r w:rsidRPr="003F3D14">
        <w:rPr>
          <w:rFonts w:ascii="Arial" w:hAnsi="Arial" w:cs="Arial"/>
          <w:sz w:val="24"/>
          <w:szCs w:val="24"/>
        </w:rPr>
        <w:t xml:space="preserve"> </w:t>
      </w:r>
    </w:p>
    <w:p w14:paraId="425E976C" w14:textId="5A22C19D" w:rsidR="00766EAD" w:rsidRDefault="00766EAD" w:rsidP="00737317">
      <w:pPr>
        <w:spacing w:after="0" w:line="240" w:lineRule="auto"/>
        <w:jc w:val="both"/>
        <w:rPr>
          <w:rFonts w:ascii="Arial" w:hAnsi="Arial" w:cs="Arial"/>
          <w:sz w:val="24"/>
          <w:szCs w:val="24"/>
        </w:rPr>
      </w:pPr>
    </w:p>
    <w:p w14:paraId="026A94E2" w14:textId="77777777" w:rsidR="00737317" w:rsidRPr="003F3D14" w:rsidRDefault="00737317" w:rsidP="00737317">
      <w:pPr>
        <w:spacing w:after="0" w:line="240" w:lineRule="auto"/>
        <w:jc w:val="both"/>
        <w:rPr>
          <w:rFonts w:ascii="Arial" w:hAnsi="Arial" w:cs="Arial"/>
          <w:sz w:val="24"/>
          <w:szCs w:val="24"/>
        </w:rPr>
      </w:pPr>
    </w:p>
    <w:p w14:paraId="41E3F05D" w14:textId="77777777" w:rsidR="00766EAD" w:rsidRPr="003F3D14" w:rsidRDefault="00766EAD" w:rsidP="00737317">
      <w:pPr>
        <w:spacing w:line="360" w:lineRule="auto"/>
        <w:ind w:firstLine="708"/>
        <w:jc w:val="both"/>
        <w:rPr>
          <w:rFonts w:ascii="Arial" w:hAnsi="Arial" w:cs="Arial"/>
          <w:sz w:val="24"/>
          <w:szCs w:val="24"/>
        </w:rPr>
      </w:pPr>
      <w:bookmarkStart w:id="157" w:name="_Toc41294943"/>
      <w:r w:rsidRPr="003F3D14">
        <w:rPr>
          <w:rFonts w:ascii="Arial" w:hAnsi="Arial" w:cs="Arial"/>
          <w:sz w:val="24"/>
          <w:szCs w:val="24"/>
        </w:rPr>
        <w:t>La medicina alternativa es hoy en día conocida como una de las formas más populares de tratar o cuidar el cuerpo sin recurrir a la medicina tradicional y occidental para toda persona que no está de acuerdo con los métodos o las formas de esta última y busca recurrir a modos diferentes que no utilicen medicamentos o productos hechos en base a químicos.</w:t>
      </w:r>
      <w:bookmarkEnd w:id="157"/>
    </w:p>
    <w:p w14:paraId="6088E95D" w14:textId="6B7074B5" w:rsidR="00766EAD" w:rsidRDefault="00766EAD" w:rsidP="00737317">
      <w:pPr>
        <w:spacing w:after="0" w:line="240" w:lineRule="auto"/>
        <w:jc w:val="both"/>
        <w:rPr>
          <w:rFonts w:ascii="Arial" w:hAnsi="Arial" w:cs="Arial"/>
          <w:sz w:val="24"/>
          <w:szCs w:val="24"/>
        </w:rPr>
      </w:pPr>
    </w:p>
    <w:p w14:paraId="543A42D5" w14:textId="77777777" w:rsidR="00737317" w:rsidRPr="003F3D14" w:rsidRDefault="00737317" w:rsidP="00737317">
      <w:pPr>
        <w:spacing w:after="0" w:line="240" w:lineRule="auto"/>
        <w:jc w:val="both"/>
        <w:rPr>
          <w:rFonts w:ascii="Arial" w:hAnsi="Arial" w:cs="Arial"/>
          <w:sz w:val="24"/>
          <w:szCs w:val="24"/>
        </w:rPr>
      </w:pPr>
    </w:p>
    <w:p w14:paraId="7F6D7CDB" w14:textId="77777777" w:rsidR="00766EAD" w:rsidRPr="003F3D14" w:rsidRDefault="00766EAD" w:rsidP="00737317">
      <w:pPr>
        <w:spacing w:line="360" w:lineRule="auto"/>
        <w:ind w:firstLine="708"/>
        <w:jc w:val="both"/>
        <w:rPr>
          <w:rFonts w:ascii="Arial" w:hAnsi="Arial" w:cs="Arial"/>
          <w:sz w:val="24"/>
          <w:szCs w:val="24"/>
        </w:rPr>
      </w:pPr>
      <w:bookmarkStart w:id="158" w:name="_Toc41294944"/>
      <w:r w:rsidRPr="003F3D14">
        <w:rPr>
          <w:rFonts w:ascii="Arial" w:hAnsi="Arial" w:cs="Arial"/>
          <w:sz w:val="24"/>
          <w:szCs w:val="24"/>
        </w:rPr>
        <w:t>Por medicina alternativa se entiende a todo el conjunto de prácticas que desisten del uso de las prácticas y elementos de la medicina tradicional occidental. Para aquellos que utilizan este tipo de medicina la medicina tradicional supone prácticas invasivas y peligrosas para el organismo que no sólo no ayudan a su curación sino que además pueden generar otros daños o secuelas.</w:t>
      </w:r>
      <w:bookmarkEnd w:id="158"/>
    </w:p>
    <w:p w14:paraId="265BE93A" w14:textId="3397CA60" w:rsidR="00766EAD" w:rsidRDefault="00766EAD" w:rsidP="00D242AB">
      <w:pPr>
        <w:spacing w:line="360" w:lineRule="auto"/>
        <w:jc w:val="both"/>
        <w:rPr>
          <w:rFonts w:ascii="Arial" w:hAnsi="Arial" w:cs="Arial"/>
          <w:sz w:val="24"/>
          <w:szCs w:val="24"/>
        </w:rPr>
      </w:pPr>
    </w:p>
    <w:p w14:paraId="613B9EB6" w14:textId="77777777" w:rsidR="00737317" w:rsidRPr="003F3D14" w:rsidRDefault="00737317" w:rsidP="00D242AB">
      <w:pPr>
        <w:spacing w:line="360" w:lineRule="auto"/>
        <w:jc w:val="both"/>
        <w:rPr>
          <w:rFonts w:ascii="Arial" w:hAnsi="Arial" w:cs="Arial"/>
          <w:sz w:val="24"/>
          <w:szCs w:val="24"/>
        </w:rPr>
      </w:pPr>
    </w:p>
    <w:p w14:paraId="2F0F1FBA" w14:textId="3AE30DDE" w:rsidR="00766EAD" w:rsidRPr="003F3D14" w:rsidRDefault="00766EAD" w:rsidP="00737317">
      <w:pPr>
        <w:spacing w:line="360" w:lineRule="auto"/>
        <w:ind w:firstLine="708"/>
        <w:jc w:val="both"/>
        <w:rPr>
          <w:rFonts w:ascii="Arial" w:hAnsi="Arial" w:cs="Arial"/>
          <w:sz w:val="24"/>
          <w:szCs w:val="24"/>
        </w:rPr>
      </w:pPr>
      <w:bookmarkStart w:id="159" w:name="_Toc41294945"/>
      <w:r w:rsidRPr="003F3D14">
        <w:rPr>
          <w:rFonts w:ascii="Arial" w:hAnsi="Arial" w:cs="Arial"/>
          <w:sz w:val="24"/>
          <w:szCs w:val="24"/>
        </w:rPr>
        <w:lastRenderedPageBreak/>
        <w:t xml:space="preserve"> sucede principalmente con el uso de medicamentos y pastillas que se producen a través de la combinación de químicos y otros elementos no del todo sanos para el cuerpo. Estos medicamentos además pueden generar adicción y/o otras secuelas en el cuerpo que requerirían en ciertos casos de nuevas medicaciones o prácticas de salud.</w:t>
      </w:r>
      <w:bookmarkEnd w:id="159"/>
      <w:r w:rsidRPr="003F3D14">
        <w:rPr>
          <w:rFonts w:ascii="Arial" w:hAnsi="Arial" w:cs="Arial"/>
          <w:sz w:val="24"/>
          <w:szCs w:val="24"/>
        </w:rPr>
        <w:t xml:space="preserve"> </w:t>
      </w:r>
    </w:p>
    <w:p w14:paraId="7240EB3F" w14:textId="4744A427" w:rsidR="00766EAD" w:rsidRDefault="00766EAD" w:rsidP="00737317">
      <w:pPr>
        <w:spacing w:after="0" w:line="240" w:lineRule="auto"/>
        <w:jc w:val="both"/>
        <w:rPr>
          <w:rFonts w:ascii="Arial" w:hAnsi="Arial" w:cs="Arial"/>
          <w:sz w:val="24"/>
          <w:szCs w:val="24"/>
        </w:rPr>
      </w:pPr>
    </w:p>
    <w:p w14:paraId="2F5A458F" w14:textId="77777777" w:rsidR="00737317" w:rsidRPr="003F3D14" w:rsidRDefault="00737317" w:rsidP="00737317">
      <w:pPr>
        <w:spacing w:after="0" w:line="240" w:lineRule="auto"/>
        <w:jc w:val="both"/>
        <w:rPr>
          <w:rFonts w:ascii="Arial" w:hAnsi="Arial" w:cs="Arial"/>
          <w:sz w:val="24"/>
          <w:szCs w:val="24"/>
        </w:rPr>
      </w:pPr>
    </w:p>
    <w:p w14:paraId="3F8DD76F" w14:textId="77777777" w:rsidR="00766EAD" w:rsidRDefault="00766EAD" w:rsidP="00737317">
      <w:pPr>
        <w:spacing w:line="360" w:lineRule="auto"/>
        <w:ind w:firstLine="708"/>
        <w:jc w:val="both"/>
        <w:rPr>
          <w:rFonts w:ascii="Arial" w:hAnsi="Arial" w:cs="Arial"/>
          <w:sz w:val="24"/>
          <w:szCs w:val="24"/>
        </w:rPr>
      </w:pPr>
      <w:bookmarkStart w:id="160" w:name="_Toc41294946"/>
      <w:r w:rsidRPr="003F3D14">
        <w:rPr>
          <w:rFonts w:ascii="Arial" w:hAnsi="Arial" w:cs="Arial"/>
          <w:sz w:val="24"/>
          <w:szCs w:val="24"/>
        </w:rPr>
        <w:t>La medicina alternativa es importante como vía secundaria a la medicina tradicional. Se sabe que por los medios y métodos establecidos por la primera, muchas dolencias, afecciones o enfermedades que el cuerpo humano puede desarrollar no se solucionarían ya que requieren intervenciones o cuidados más profundos.</w:t>
      </w:r>
      <w:bookmarkEnd w:id="160"/>
    </w:p>
    <w:p w14:paraId="3F8E876E" w14:textId="017E486D" w:rsidR="006D766B" w:rsidRDefault="006D766B" w:rsidP="00737317">
      <w:pPr>
        <w:spacing w:after="0" w:line="240" w:lineRule="auto"/>
        <w:jc w:val="both"/>
        <w:rPr>
          <w:rFonts w:ascii="Arial" w:hAnsi="Arial" w:cs="Arial"/>
          <w:sz w:val="24"/>
          <w:szCs w:val="24"/>
        </w:rPr>
      </w:pPr>
    </w:p>
    <w:p w14:paraId="64AD381D" w14:textId="77777777" w:rsidR="00737317" w:rsidRPr="003F3D14" w:rsidRDefault="00737317" w:rsidP="00737317">
      <w:pPr>
        <w:spacing w:after="0" w:line="240" w:lineRule="auto"/>
        <w:jc w:val="both"/>
        <w:rPr>
          <w:rFonts w:ascii="Arial" w:hAnsi="Arial" w:cs="Arial"/>
          <w:sz w:val="24"/>
          <w:szCs w:val="24"/>
        </w:rPr>
      </w:pPr>
    </w:p>
    <w:p w14:paraId="59EE5316" w14:textId="77777777" w:rsidR="00766EAD" w:rsidRPr="003F3D14" w:rsidRDefault="00766EAD" w:rsidP="00737317">
      <w:pPr>
        <w:spacing w:line="360" w:lineRule="auto"/>
        <w:ind w:firstLine="708"/>
        <w:jc w:val="both"/>
        <w:rPr>
          <w:rFonts w:ascii="Arial" w:hAnsi="Arial" w:cs="Arial"/>
          <w:sz w:val="24"/>
          <w:szCs w:val="24"/>
        </w:rPr>
      </w:pPr>
      <w:bookmarkStart w:id="161" w:name="_Toc41294947"/>
      <w:r w:rsidRPr="003F3D14">
        <w:rPr>
          <w:rFonts w:ascii="Arial" w:hAnsi="Arial" w:cs="Arial"/>
          <w:sz w:val="24"/>
          <w:szCs w:val="24"/>
        </w:rPr>
        <w:t>Sin embargo, sí puede ser útil para tratar condiciones no del todo graves que tengan que ver con la salud más superficial de la persona, por ejemplo una gripe, trastornos de ansiedad, problemas de digestión, etc.</w:t>
      </w:r>
      <w:bookmarkEnd w:id="161"/>
      <w:r w:rsidRPr="003F3D14">
        <w:rPr>
          <w:rFonts w:ascii="Arial" w:hAnsi="Arial" w:cs="Arial"/>
          <w:sz w:val="24"/>
          <w:szCs w:val="24"/>
        </w:rPr>
        <w:t xml:space="preserve"> </w:t>
      </w:r>
    </w:p>
    <w:p w14:paraId="26F661D0" w14:textId="644EAB6B" w:rsidR="00766EAD" w:rsidRDefault="00766EAD" w:rsidP="00737317">
      <w:pPr>
        <w:spacing w:after="0" w:line="240" w:lineRule="auto"/>
        <w:jc w:val="both"/>
        <w:rPr>
          <w:rFonts w:ascii="Arial" w:hAnsi="Arial" w:cs="Arial"/>
          <w:sz w:val="24"/>
          <w:szCs w:val="24"/>
        </w:rPr>
      </w:pPr>
    </w:p>
    <w:p w14:paraId="391308FB" w14:textId="77777777" w:rsidR="00737317" w:rsidRPr="003F3D14" w:rsidRDefault="00737317" w:rsidP="00737317">
      <w:pPr>
        <w:spacing w:after="0" w:line="240" w:lineRule="auto"/>
        <w:jc w:val="both"/>
        <w:rPr>
          <w:rFonts w:ascii="Arial" w:hAnsi="Arial" w:cs="Arial"/>
          <w:sz w:val="24"/>
          <w:szCs w:val="24"/>
        </w:rPr>
      </w:pPr>
    </w:p>
    <w:p w14:paraId="551334D7" w14:textId="77777777" w:rsidR="00766EAD" w:rsidRPr="003F3D14" w:rsidRDefault="00766EAD" w:rsidP="00737317">
      <w:pPr>
        <w:spacing w:line="360" w:lineRule="auto"/>
        <w:ind w:firstLine="708"/>
        <w:jc w:val="both"/>
        <w:rPr>
          <w:rFonts w:ascii="Arial" w:hAnsi="Arial" w:cs="Arial"/>
          <w:sz w:val="24"/>
          <w:szCs w:val="24"/>
        </w:rPr>
      </w:pPr>
      <w:bookmarkStart w:id="162" w:name="_Toc41294948"/>
      <w:r w:rsidRPr="003F3D14">
        <w:rPr>
          <w:rFonts w:ascii="Arial" w:hAnsi="Arial" w:cs="Arial"/>
          <w:sz w:val="24"/>
          <w:szCs w:val="24"/>
        </w:rPr>
        <w:t>La medicina alternativa hace uso de elementos naturales que no son tratados con productos químicos y que se expenden en pastillas, cápsulas o gotas pero sin conservantes ni agregados que puedan dañar la salud de manera secundaria, por lo cual para personas que tienen baja tolerancia a los medicamentos tradicionales, esta puede ser una buena opción de cura. Sin embargo, la producción y los supuestos de la medicina alternativa no están basados en rigor científico como sí lo hace la medicina tradicional, por lo cual es importante ser cuidadoso en el uso y utilización que se le da a estas prácticas que pueden muchas veces ser erróneas o mal aplicadas.</w:t>
      </w:r>
      <w:bookmarkEnd w:id="162"/>
      <w:r w:rsidRPr="003F3D14">
        <w:rPr>
          <w:rFonts w:ascii="Arial" w:hAnsi="Arial" w:cs="Arial"/>
          <w:sz w:val="24"/>
          <w:szCs w:val="24"/>
        </w:rPr>
        <w:t xml:space="preserve"> </w:t>
      </w:r>
    </w:p>
    <w:p w14:paraId="5CDEF27F" w14:textId="4004DC04" w:rsidR="00766EAD" w:rsidRDefault="00766EAD" w:rsidP="00D242AB">
      <w:pPr>
        <w:spacing w:line="360" w:lineRule="auto"/>
        <w:jc w:val="both"/>
        <w:rPr>
          <w:rFonts w:ascii="Arial" w:hAnsi="Arial" w:cs="Arial"/>
          <w:sz w:val="24"/>
          <w:szCs w:val="24"/>
        </w:rPr>
      </w:pPr>
    </w:p>
    <w:p w14:paraId="15794BD0" w14:textId="77777777" w:rsidR="00737317" w:rsidRPr="003F3D14" w:rsidRDefault="00737317" w:rsidP="00D242AB">
      <w:pPr>
        <w:spacing w:line="360" w:lineRule="auto"/>
        <w:jc w:val="both"/>
        <w:rPr>
          <w:rFonts w:ascii="Arial" w:hAnsi="Arial" w:cs="Arial"/>
          <w:sz w:val="24"/>
          <w:szCs w:val="24"/>
        </w:rPr>
      </w:pPr>
    </w:p>
    <w:p w14:paraId="7009DC88" w14:textId="77777777" w:rsidR="00766EAD" w:rsidRPr="003F3D14" w:rsidRDefault="00766EAD" w:rsidP="00737317">
      <w:pPr>
        <w:spacing w:line="360" w:lineRule="auto"/>
        <w:ind w:firstLine="708"/>
        <w:jc w:val="both"/>
        <w:rPr>
          <w:rFonts w:ascii="Arial" w:hAnsi="Arial" w:cs="Arial"/>
          <w:sz w:val="24"/>
          <w:szCs w:val="24"/>
        </w:rPr>
      </w:pPr>
      <w:bookmarkStart w:id="163" w:name="_Toc41294949"/>
      <w:r w:rsidRPr="003F3D14">
        <w:rPr>
          <w:rFonts w:ascii="Arial" w:hAnsi="Arial" w:cs="Arial"/>
          <w:sz w:val="24"/>
          <w:szCs w:val="24"/>
        </w:rPr>
        <w:lastRenderedPageBreak/>
        <w:t>El médico alternativo trata de aprender a conocer lo diferente y de hacer equipo con otros colegas para lograr la mejoría del paciente de cualquier edad, de cualquier patología y en cualquier circunstancia. Así forma parte de las medicinas alternativas la propia medicina ortodoxa con sus posibilidades quirúrgicas de urgencias y exámenes clínicos y además con la formación curricular del médico, más que necesaria para el conocimiento del ser humano.</w:t>
      </w:r>
      <w:bookmarkEnd w:id="163"/>
      <w:r w:rsidRPr="003F3D14">
        <w:rPr>
          <w:rFonts w:ascii="Arial" w:hAnsi="Arial" w:cs="Arial"/>
          <w:sz w:val="24"/>
          <w:szCs w:val="24"/>
        </w:rPr>
        <w:t xml:space="preserve"> </w:t>
      </w:r>
    </w:p>
    <w:p w14:paraId="455E4AE9" w14:textId="494E3B58" w:rsidR="00766EAD" w:rsidRDefault="00766EAD" w:rsidP="00737317">
      <w:pPr>
        <w:spacing w:after="0" w:line="240" w:lineRule="auto"/>
        <w:jc w:val="both"/>
        <w:rPr>
          <w:rFonts w:ascii="Arial" w:hAnsi="Arial" w:cs="Arial"/>
          <w:sz w:val="24"/>
          <w:szCs w:val="24"/>
        </w:rPr>
      </w:pPr>
    </w:p>
    <w:p w14:paraId="59478BFD" w14:textId="77777777" w:rsidR="00737317" w:rsidRPr="003F3D14" w:rsidRDefault="00737317" w:rsidP="00737317">
      <w:pPr>
        <w:spacing w:after="0" w:line="240" w:lineRule="auto"/>
        <w:jc w:val="both"/>
        <w:rPr>
          <w:rFonts w:ascii="Arial" w:hAnsi="Arial" w:cs="Arial"/>
          <w:sz w:val="24"/>
          <w:szCs w:val="24"/>
        </w:rPr>
      </w:pPr>
    </w:p>
    <w:p w14:paraId="4D6CB013" w14:textId="77777777" w:rsidR="00766EAD" w:rsidRPr="003F3D14" w:rsidRDefault="00766EAD" w:rsidP="00737317">
      <w:pPr>
        <w:spacing w:line="360" w:lineRule="auto"/>
        <w:ind w:firstLine="708"/>
        <w:jc w:val="both"/>
        <w:rPr>
          <w:rFonts w:ascii="Arial" w:hAnsi="Arial" w:cs="Arial"/>
          <w:sz w:val="24"/>
          <w:szCs w:val="24"/>
        </w:rPr>
      </w:pPr>
      <w:bookmarkStart w:id="164" w:name="_Toc41294950"/>
      <w:r w:rsidRPr="003F3D14">
        <w:rPr>
          <w:rFonts w:ascii="Arial" w:hAnsi="Arial" w:cs="Arial"/>
          <w:sz w:val="24"/>
          <w:szCs w:val="24"/>
        </w:rPr>
        <w:t xml:space="preserve">Incluye también la </w:t>
      </w:r>
      <w:proofErr w:type="spellStart"/>
      <w:r w:rsidRPr="003F3D14">
        <w:rPr>
          <w:rFonts w:ascii="Arial" w:hAnsi="Arial" w:cs="Arial"/>
          <w:sz w:val="24"/>
          <w:szCs w:val="24"/>
        </w:rPr>
        <w:t>homotoxicología</w:t>
      </w:r>
      <w:proofErr w:type="spellEnd"/>
      <w:r w:rsidRPr="003F3D14">
        <w:rPr>
          <w:rFonts w:ascii="Arial" w:hAnsi="Arial" w:cs="Arial"/>
          <w:sz w:val="24"/>
          <w:szCs w:val="24"/>
        </w:rPr>
        <w:t xml:space="preserve"> del doctor Hans-Heinrich </w:t>
      </w:r>
      <w:proofErr w:type="spellStart"/>
      <w:r w:rsidRPr="003F3D14">
        <w:rPr>
          <w:rFonts w:ascii="Arial" w:hAnsi="Arial" w:cs="Arial"/>
          <w:sz w:val="24"/>
          <w:szCs w:val="24"/>
        </w:rPr>
        <w:t>Reckeweg</w:t>
      </w:r>
      <w:proofErr w:type="spellEnd"/>
      <w:r w:rsidRPr="003F3D14">
        <w:rPr>
          <w:rFonts w:ascii="Arial" w:hAnsi="Arial" w:cs="Arial"/>
          <w:sz w:val="24"/>
          <w:szCs w:val="24"/>
        </w:rPr>
        <w:t>, quien decía a los médicos: «No olviden que antes de llegar al cuerpo físico del enfermo, tendrán que navegar por el cuerpo químico». Las células del hombre, sus estructuras físico-solidas, son como los peces: el agua es su sustancia madre.</w:t>
      </w:r>
      <w:bookmarkEnd w:id="164"/>
      <w:r w:rsidRPr="003F3D14">
        <w:rPr>
          <w:rFonts w:ascii="Arial" w:hAnsi="Arial" w:cs="Arial"/>
          <w:sz w:val="24"/>
          <w:szCs w:val="24"/>
        </w:rPr>
        <w:t xml:space="preserve"> </w:t>
      </w:r>
    </w:p>
    <w:p w14:paraId="5DABA42A" w14:textId="28D24DC4" w:rsidR="00766EAD" w:rsidRDefault="00766EAD" w:rsidP="00737317">
      <w:pPr>
        <w:spacing w:after="0" w:line="240" w:lineRule="auto"/>
        <w:jc w:val="both"/>
        <w:rPr>
          <w:rFonts w:ascii="Arial" w:hAnsi="Arial" w:cs="Arial"/>
          <w:sz w:val="24"/>
          <w:szCs w:val="24"/>
        </w:rPr>
      </w:pPr>
    </w:p>
    <w:p w14:paraId="26FE1E6A" w14:textId="77777777" w:rsidR="00737317" w:rsidRPr="003F3D14" w:rsidRDefault="00737317" w:rsidP="00737317">
      <w:pPr>
        <w:spacing w:after="0" w:line="240" w:lineRule="auto"/>
        <w:jc w:val="both"/>
        <w:rPr>
          <w:rFonts w:ascii="Arial" w:hAnsi="Arial" w:cs="Arial"/>
          <w:sz w:val="24"/>
          <w:szCs w:val="24"/>
        </w:rPr>
      </w:pPr>
    </w:p>
    <w:p w14:paraId="1CC5C23E" w14:textId="77777777" w:rsidR="00766EAD" w:rsidRDefault="00766EAD" w:rsidP="00737317">
      <w:pPr>
        <w:spacing w:line="360" w:lineRule="auto"/>
        <w:ind w:firstLine="708"/>
        <w:jc w:val="both"/>
        <w:rPr>
          <w:rFonts w:ascii="Arial" w:hAnsi="Arial" w:cs="Arial"/>
          <w:sz w:val="24"/>
          <w:szCs w:val="24"/>
        </w:rPr>
      </w:pPr>
      <w:bookmarkStart w:id="165" w:name="_Toc41294951"/>
      <w:r w:rsidRPr="003F3D14">
        <w:rPr>
          <w:rFonts w:ascii="Arial" w:hAnsi="Arial" w:cs="Arial"/>
          <w:sz w:val="24"/>
          <w:szCs w:val="24"/>
        </w:rPr>
        <w:t>El espíritu, la idea, la energía, la fuerza magnética, flotan sobre las aguas como en el relato bíblico. Para que todas estas categorías sutiles penetren, encarnen, se plasmen e impriman carácter, es menester que se abran las aguas.</w:t>
      </w:r>
      <w:bookmarkEnd w:id="165"/>
      <w:r w:rsidRPr="003F3D14">
        <w:rPr>
          <w:rFonts w:ascii="Arial" w:hAnsi="Arial" w:cs="Arial"/>
          <w:sz w:val="24"/>
          <w:szCs w:val="24"/>
        </w:rPr>
        <w:t xml:space="preserve"> </w:t>
      </w:r>
    </w:p>
    <w:p w14:paraId="69B975F9" w14:textId="7DE1838C" w:rsidR="006D766B" w:rsidRDefault="006D766B" w:rsidP="00737317">
      <w:pPr>
        <w:spacing w:after="0" w:line="240" w:lineRule="auto"/>
        <w:jc w:val="both"/>
        <w:rPr>
          <w:rFonts w:ascii="Arial" w:hAnsi="Arial" w:cs="Arial"/>
          <w:sz w:val="24"/>
          <w:szCs w:val="24"/>
        </w:rPr>
      </w:pPr>
    </w:p>
    <w:p w14:paraId="4F809728" w14:textId="77777777" w:rsidR="00737317" w:rsidRPr="003F3D14" w:rsidRDefault="00737317" w:rsidP="00737317">
      <w:pPr>
        <w:spacing w:after="0" w:line="240" w:lineRule="auto"/>
        <w:jc w:val="both"/>
        <w:rPr>
          <w:rFonts w:ascii="Arial" w:hAnsi="Arial" w:cs="Arial"/>
          <w:sz w:val="24"/>
          <w:szCs w:val="24"/>
        </w:rPr>
      </w:pPr>
    </w:p>
    <w:p w14:paraId="0AEFCD2B" w14:textId="77777777" w:rsidR="00766EAD" w:rsidRPr="003F3D14" w:rsidRDefault="00766EAD" w:rsidP="00737317">
      <w:pPr>
        <w:spacing w:line="360" w:lineRule="auto"/>
        <w:ind w:firstLine="708"/>
        <w:jc w:val="both"/>
        <w:rPr>
          <w:rFonts w:ascii="Arial" w:hAnsi="Arial" w:cs="Arial"/>
          <w:sz w:val="24"/>
          <w:szCs w:val="24"/>
        </w:rPr>
      </w:pPr>
      <w:bookmarkStart w:id="166" w:name="_Toc41294952"/>
      <w:r w:rsidRPr="003F3D14">
        <w:rPr>
          <w:rFonts w:ascii="Arial" w:hAnsi="Arial" w:cs="Arial"/>
          <w:sz w:val="24"/>
          <w:szCs w:val="24"/>
        </w:rPr>
        <w:t xml:space="preserve">Todas las terapias forman parte de las diferentes especialidades de medicinas alternativas. Por ejemplo la cromoterapia, que con la emisión de rayos de luz regula y desinflama los órganos. Las terapias </w:t>
      </w:r>
      <w:r w:rsidR="003D378F" w:rsidRPr="003F3D14">
        <w:rPr>
          <w:rFonts w:ascii="Arial" w:hAnsi="Arial" w:cs="Arial"/>
          <w:sz w:val="24"/>
          <w:szCs w:val="24"/>
        </w:rPr>
        <w:t>antroposofías</w:t>
      </w:r>
      <w:r w:rsidRPr="003F3D14">
        <w:rPr>
          <w:rFonts w:ascii="Arial" w:hAnsi="Arial" w:cs="Arial"/>
          <w:sz w:val="24"/>
          <w:szCs w:val="24"/>
        </w:rPr>
        <w:t xml:space="preserve"> con </w:t>
      </w:r>
      <w:proofErr w:type="spellStart"/>
      <w:r w:rsidRPr="003F3D14">
        <w:rPr>
          <w:rFonts w:ascii="Arial" w:hAnsi="Arial" w:cs="Arial"/>
          <w:sz w:val="24"/>
          <w:szCs w:val="24"/>
        </w:rPr>
        <w:t>iscadores</w:t>
      </w:r>
      <w:proofErr w:type="spellEnd"/>
      <w:r w:rsidRPr="003F3D14">
        <w:rPr>
          <w:rFonts w:ascii="Arial" w:hAnsi="Arial" w:cs="Arial"/>
          <w:sz w:val="24"/>
          <w:szCs w:val="24"/>
        </w:rPr>
        <w:t>, quimioterapias naturales que ayudan a disolver los tumores malignos.</w:t>
      </w:r>
      <w:bookmarkEnd w:id="166"/>
      <w:r w:rsidRPr="003F3D14">
        <w:rPr>
          <w:rFonts w:ascii="Arial" w:hAnsi="Arial" w:cs="Arial"/>
          <w:sz w:val="24"/>
          <w:szCs w:val="24"/>
        </w:rPr>
        <w:t xml:space="preserve"> </w:t>
      </w:r>
    </w:p>
    <w:p w14:paraId="2C9E99D4" w14:textId="7C7B0472" w:rsidR="00766EAD" w:rsidRDefault="00766EAD" w:rsidP="00737317">
      <w:pPr>
        <w:spacing w:after="0" w:line="240" w:lineRule="auto"/>
        <w:jc w:val="both"/>
        <w:rPr>
          <w:rFonts w:ascii="Arial" w:hAnsi="Arial" w:cs="Arial"/>
          <w:sz w:val="24"/>
          <w:szCs w:val="24"/>
        </w:rPr>
      </w:pPr>
    </w:p>
    <w:p w14:paraId="166696BB" w14:textId="77777777" w:rsidR="00737317" w:rsidRPr="003F3D14" w:rsidRDefault="00737317" w:rsidP="00737317">
      <w:pPr>
        <w:spacing w:after="0" w:line="240" w:lineRule="auto"/>
        <w:jc w:val="both"/>
        <w:rPr>
          <w:rFonts w:ascii="Arial" w:hAnsi="Arial" w:cs="Arial"/>
          <w:sz w:val="24"/>
          <w:szCs w:val="24"/>
        </w:rPr>
      </w:pPr>
    </w:p>
    <w:p w14:paraId="5B801E20" w14:textId="77777777" w:rsidR="00766EAD" w:rsidRPr="003F3D14" w:rsidRDefault="00766EAD" w:rsidP="00737317">
      <w:pPr>
        <w:spacing w:line="360" w:lineRule="auto"/>
        <w:ind w:firstLine="708"/>
        <w:jc w:val="both"/>
        <w:rPr>
          <w:rFonts w:ascii="Arial" w:hAnsi="Arial" w:cs="Arial"/>
          <w:sz w:val="24"/>
          <w:szCs w:val="24"/>
        </w:rPr>
      </w:pPr>
      <w:bookmarkStart w:id="167" w:name="_Toc41294953"/>
      <w:r w:rsidRPr="003F3D14">
        <w:rPr>
          <w:rFonts w:ascii="Arial" w:hAnsi="Arial" w:cs="Arial"/>
          <w:sz w:val="24"/>
          <w:szCs w:val="24"/>
        </w:rPr>
        <w:t>Y hay maravillosas terapias complementarias que permiten sentir más de cerca la naturaleza: un masaje regulador, una terapia con piedras volcánicas o una de ayurveda, y la magia del agua con su virtud de hidratar en tinas de hierbas, flores, frutas y minerales, y baños turcos que ayudan a respirar mejor y restaurar la piel, y el concepto de spa médico terapéutico integral, y otras que inducen el cambio de conciencia y suprimen la somatización de las enfermedades.</w:t>
      </w:r>
      <w:bookmarkEnd w:id="167"/>
      <w:r w:rsidRPr="003F3D14">
        <w:rPr>
          <w:rFonts w:ascii="Arial" w:hAnsi="Arial" w:cs="Arial"/>
          <w:sz w:val="24"/>
          <w:szCs w:val="24"/>
        </w:rPr>
        <w:t xml:space="preserve"> </w:t>
      </w:r>
    </w:p>
    <w:p w14:paraId="5F66FE87" w14:textId="77777777" w:rsidR="00766EAD" w:rsidRPr="003F3D14" w:rsidRDefault="00766EAD" w:rsidP="00737317">
      <w:pPr>
        <w:spacing w:line="360" w:lineRule="auto"/>
        <w:ind w:firstLine="708"/>
        <w:jc w:val="both"/>
        <w:rPr>
          <w:rFonts w:ascii="Arial" w:hAnsi="Arial" w:cs="Arial"/>
          <w:sz w:val="24"/>
          <w:szCs w:val="24"/>
        </w:rPr>
      </w:pPr>
      <w:bookmarkStart w:id="168" w:name="_Toc41294954"/>
      <w:r w:rsidRPr="003F3D14">
        <w:rPr>
          <w:rFonts w:ascii="Arial" w:hAnsi="Arial" w:cs="Arial"/>
          <w:sz w:val="24"/>
          <w:szCs w:val="24"/>
        </w:rPr>
        <w:lastRenderedPageBreak/>
        <w:t>El alma del hombre está enferma, se ha identificado con la mente y las búsquedas mundanas, y se ha olvidado de que posee el poder de poner remedio a sus propios problemas, angustias, dolores, miserias, pasiones y desórdenes. Y para llegar a ella, el médico debe saber cómo tratarla, cómo recomendar por ejemplo una terapia de yoga o una sesión de meditación, y lograr una danza completa de la naturaleza alrededor del bienestar yen de los pacientes.</w:t>
      </w:r>
      <w:bookmarkEnd w:id="168"/>
      <w:r w:rsidRPr="003F3D14">
        <w:rPr>
          <w:rFonts w:ascii="Arial" w:hAnsi="Arial" w:cs="Arial"/>
          <w:sz w:val="24"/>
          <w:szCs w:val="24"/>
        </w:rPr>
        <w:t xml:space="preserve"> </w:t>
      </w:r>
    </w:p>
    <w:p w14:paraId="0D3F7C14" w14:textId="7673A36C" w:rsidR="00766EAD" w:rsidRDefault="00766EAD" w:rsidP="00737317">
      <w:pPr>
        <w:spacing w:line="240" w:lineRule="auto"/>
        <w:jc w:val="both"/>
        <w:rPr>
          <w:rFonts w:ascii="Arial" w:hAnsi="Arial" w:cs="Arial"/>
          <w:sz w:val="24"/>
          <w:szCs w:val="24"/>
        </w:rPr>
      </w:pPr>
    </w:p>
    <w:p w14:paraId="4D5159EC" w14:textId="77777777" w:rsidR="00737317" w:rsidRPr="003F3D14" w:rsidRDefault="00737317" w:rsidP="00737317">
      <w:pPr>
        <w:spacing w:line="240" w:lineRule="auto"/>
        <w:jc w:val="both"/>
        <w:rPr>
          <w:rFonts w:ascii="Arial" w:hAnsi="Arial" w:cs="Arial"/>
          <w:sz w:val="24"/>
          <w:szCs w:val="24"/>
        </w:rPr>
      </w:pPr>
    </w:p>
    <w:p w14:paraId="5787C87B" w14:textId="77777777" w:rsidR="00766EAD" w:rsidRPr="003F3D14" w:rsidRDefault="00766EAD" w:rsidP="00737317">
      <w:pPr>
        <w:spacing w:line="360" w:lineRule="auto"/>
        <w:ind w:firstLine="708"/>
        <w:jc w:val="both"/>
        <w:rPr>
          <w:rFonts w:ascii="Arial" w:hAnsi="Arial" w:cs="Arial"/>
          <w:sz w:val="24"/>
          <w:szCs w:val="24"/>
        </w:rPr>
      </w:pPr>
      <w:bookmarkStart w:id="169" w:name="_Toc41294955"/>
      <w:r w:rsidRPr="003F3D14">
        <w:rPr>
          <w:rFonts w:ascii="Arial" w:hAnsi="Arial" w:cs="Arial"/>
          <w:sz w:val="24"/>
          <w:szCs w:val="24"/>
        </w:rPr>
        <w:t>La terapia complementaria por lo general hace referencia a métodos que se usan junto con el tratamiento convencional. La medicina del estilo de vida es un campo más nuevo que describe su enfoque como la prevención y el tratamiento de la enfermedad mediante una alimentación saludable, actividad física y otras conductas saludables sin el uso de medicamentos.</w:t>
      </w:r>
      <w:bookmarkEnd w:id="169"/>
      <w:r w:rsidRPr="003F3D14">
        <w:rPr>
          <w:rFonts w:ascii="Arial" w:hAnsi="Arial" w:cs="Arial"/>
          <w:sz w:val="24"/>
          <w:szCs w:val="24"/>
        </w:rPr>
        <w:t xml:space="preserve"> </w:t>
      </w:r>
    </w:p>
    <w:p w14:paraId="0F22FFE3" w14:textId="44F39DF5" w:rsidR="00766EAD" w:rsidRDefault="00766EAD" w:rsidP="00737317">
      <w:pPr>
        <w:spacing w:line="240" w:lineRule="auto"/>
        <w:jc w:val="both"/>
        <w:rPr>
          <w:rFonts w:ascii="Arial" w:hAnsi="Arial" w:cs="Arial"/>
          <w:sz w:val="24"/>
          <w:szCs w:val="24"/>
        </w:rPr>
      </w:pPr>
    </w:p>
    <w:p w14:paraId="50FF9712" w14:textId="77777777" w:rsidR="00737317" w:rsidRPr="003F3D14" w:rsidRDefault="00737317" w:rsidP="00737317">
      <w:pPr>
        <w:spacing w:line="240" w:lineRule="auto"/>
        <w:jc w:val="both"/>
        <w:rPr>
          <w:rFonts w:ascii="Arial" w:hAnsi="Arial" w:cs="Arial"/>
          <w:sz w:val="24"/>
          <w:szCs w:val="24"/>
        </w:rPr>
      </w:pPr>
    </w:p>
    <w:p w14:paraId="64331FAB" w14:textId="0A1D75F9" w:rsidR="003D378F" w:rsidRDefault="00766EAD" w:rsidP="00737317">
      <w:pPr>
        <w:spacing w:line="360" w:lineRule="auto"/>
        <w:ind w:firstLine="708"/>
        <w:jc w:val="both"/>
        <w:rPr>
          <w:rFonts w:ascii="Arial" w:hAnsi="Arial" w:cs="Arial"/>
          <w:sz w:val="24"/>
          <w:szCs w:val="24"/>
        </w:rPr>
      </w:pPr>
      <w:bookmarkStart w:id="170" w:name="_Toc41294956"/>
      <w:r w:rsidRPr="003F3D14">
        <w:rPr>
          <w:rFonts w:ascii="Arial" w:hAnsi="Arial" w:cs="Arial"/>
          <w:sz w:val="24"/>
          <w:szCs w:val="24"/>
        </w:rPr>
        <w:t>Se han estudiado algunos métodos complementarios y se ha demostrado que ayudan a que las personas se sientan mejor mientras están recibiendo un tratamiento convencional contra el cáncer bajo el cuidado de un médico. Algunos ejemplos podrían incluir la meditación para reducir el estrés, té de menta o de jengibre para las náuseas, o visualización guiada para ayudar a aliviar el estrés y el dolor durante procedimientos médicos.</w:t>
      </w:r>
      <w:bookmarkEnd w:id="170"/>
      <w:r w:rsidRPr="003F3D14">
        <w:rPr>
          <w:rFonts w:ascii="Arial" w:hAnsi="Arial" w:cs="Arial"/>
          <w:sz w:val="24"/>
          <w:szCs w:val="24"/>
        </w:rPr>
        <w:t xml:space="preserve"> </w:t>
      </w:r>
    </w:p>
    <w:p w14:paraId="33138184" w14:textId="46DA2DCF" w:rsidR="00737317" w:rsidRDefault="00737317" w:rsidP="00D242AB">
      <w:pPr>
        <w:spacing w:line="360" w:lineRule="auto"/>
        <w:jc w:val="both"/>
        <w:rPr>
          <w:rFonts w:ascii="Arial" w:hAnsi="Arial" w:cs="Arial"/>
          <w:sz w:val="24"/>
          <w:szCs w:val="24"/>
        </w:rPr>
      </w:pPr>
    </w:p>
    <w:p w14:paraId="3B1C333E" w14:textId="5EAC16D1" w:rsidR="00791539" w:rsidRDefault="00791539" w:rsidP="00D242AB">
      <w:pPr>
        <w:spacing w:line="360" w:lineRule="auto"/>
        <w:jc w:val="both"/>
        <w:rPr>
          <w:rFonts w:ascii="Arial" w:hAnsi="Arial" w:cs="Arial"/>
          <w:sz w:val="24"/>
          <w:szCs w:val="24"/>
        </w:rPr>
      </w:pPr>
    </w:p>
    <w:p w14:paraId="0AF43D40" w14:textId="43A0A126" w:rsidR="00791539" w:rsidRDefault="00791539" w:rsidP="00D242AB">
      <w:pPr>
        <w:spacing w:line="360" w:lineRule="auto"/>
        <w:jc w:val="both"/>
        <w:rPr>
          <w:rFonts w:ascii="Arial" w:hAnsi="Arial" w:cs="Arial"/>
          <w:sz w:val="24"/>
          <w:szCs w:val="24"/>
        </w:rPr>
      </w:pPr>
    </w:p>
    <w:p w14:paraId="0452FFA8" w14:textId="77777777" w:rsidR="00791539" w:rsidRDefault="00791539" w:rsidP="00D242AB">
      <w:pPr>
        <w:spacing w:line="360" w:lineRule="auto"/>
        <w:jc w:val="both"/>
        <w:rPr>
          <w:rFonts w:ascii="Arial" w:hAnsi="Arial" w:cs="Arial"/>
          <w:sz w:val="24"/>
          <w:szCs w:val="24"/>
        </w:rPr>
      </w:pPr>
    </w:p>
    <w:p w14:paraId="37572C57" w14:textId="1AC6B691" w:rsidR="001D1FD4" w:rsidRPr="00214E37" w:rsidRDefault="003D0760" w:rsidP="00BB0CA6">
      <w:pPr>
        <w:pStyle w:val="Ttulo1"/>
        <w:spacing w:before="0" w:line="360" w:lineRule="auto"/>
        <w:jc w:val="center"/>
        <w:rPr>
          <w:rFonts w:ascii="Arial" w:hAnsi="Arial" w:cs="Arial"/>
          <w:color w:val="auto"/>
          <w:sz w:val="32"/>
        </w:rPr>
      </w:pPr>
      <w:bookmarkStart w:id="171" w:name="_Toc41294957"/>
      <w:bookmarkStart w:id="172" w:name="_Toc43332634"/>
      <w:bookmarkStart w:id="173" w:name="_Toc43492072"/>
      <w:r w:rsidRPr="00214E37">
        <w:rPr>
          <w:rFonts w:ascii="Arial" w:hAnsi="Arial" w:cs="Arial"/>
          <w:color w:val="auto"/>
          <w:sz w:val="32"/>
        </w:rPr>
        <w:lastRenderedPageBreak/>
        <w:t xml:space="preserve">CAPÌTULO </w:t>
      </w:r>
      <w:bookmarkEnd w:id="171"/>
      <w:r w:rsidR="003D53BC" w:rsidRPr="00214E37">
        <w:rPr>
          <w:rFonts w:ascii="Arial" w:hAnsi="Arial" w:cs="Arial"/>
          <w:color w:val="auto"/>
          <w:sz w:val="32"/>
        </w:rPr>
        <w:t>I</w:t>
      </w:r>
      <w:bookmarkEnd w:id="172"/>
      <w:r w:rsidR="00737317" w:rsidRPr="00214E37">
        <w:rPr>
          <w:rFonts w:ascii="Arial" w:hAnsi="Arial" w:cs="Arial"/>
          <w:color w:val="auto"/>
          <w:sz w:val="32"/>
        </w:rPr>
        <w:t>I</w:t>
      </w:r>
      <w:bookmarkEnd w:id="173"/>
    </w:p>
    <w:p w14:paraId="5456ABFF" w14:textId="73DC69B2" w:rsidR="00791539" w:rsidRPr="00214E37" w:rsidRDefault="00791539" w:rsidP="00BB0CA6">
      <w:pPr>
        <w:pStyle w:val="Ttulo1"/>
        <w:spacing w:before="0" w:line="360" w:lineRule="auto"/>
        <w:jc w:val="center"/>
        <w:rPr>
          <w:rFonts w:ascii="Arial" w:hAnsi="Arial" w:cs="Arial"/>
          <w:color w:val="auto"/>
          <w:sz w:val="32"/>
        </w:rPr>
      </w:pPr>
      <w:bookmarkStart w:id="174" w:name="_Toc43492073"/>
      <w:r w:rsidRPr="00214E37">
        <w:rPr>
          <w:rFonts w:ascii="Arial" w:hAnsi="Arial" w:cs="Arial"/>
          <w:color w:val="auto"/>
          <w:sz w:val="32"/>
        </w:rPr>
        <w:t>ORIGEN Y EVOLUCIÒN DEL TEMA</w:t>
      </w:r>
      <w:bookmarkEnd w:id="174"/>
    </w:p>
    <w:p w14:paraId="6D2BDD6A" w14:textId="5F97A508" w:rsidR="00791539" w:rsidRDefault="00791539" w:rsidP="00791539">
      <w:pPr>
        <w:spacing w:after="0" w:line="240" w:lineRule="auto"/>
      </w:pPr>
    </w:p>
    <w:p w14:paraId="57A301F1" w14:textId="77777777" w:rsidR="00791539" w:rsidRPr="00791539" w:rsidRDefault="00791539" w:rsidP="00791539">
      <w:pPr>
        <w:spacing w:after="0" w:line="240" w:lineRule="auto"/>
      </w:pPr>
    </w:p>
    <w:p w14:paraId="264CDD93" w14:textId="77777777" w:rsidR="00766EAD" w:rsidRPr="00BB0CA6" w:rsidRDefault="00F63452" w:rsidP="00BB0CA6">
      <w:pPr>
        <w:pStyle w:val="Ttulo2"/>
        <w:spacing w:line="360" w:lineRule="auto"/>
        <w:rPr>
          <w:rFonts w:ascii="Arial" w:hAnsi="Arial" w:cs="Arial"/>
          <w:color w:val="auto"/>
          <w:sz w:val="28"/>
          <w:szCs w:val="28"/>
        </w:rPr>
      </w:pPr>
      <w:bookmarkStart w:id="175" w:name="_Toc41294958"/>
      <w:bookmarkStart w:id="176" w:name="_Toc43332635"/>
      <w:bookmarkStart w:id="177" w:name="_Toc43492074"/>
      <w:r w:rsidRPr="00BB0CA6">
        <w:rPr>
          <w:rFonts w:ascii="Arial" w:hAnsi="Arial" w:cs="Arial"/>
          <w:color w:val="auto"/>
          <w:sz w:val="28"/>
          <w:szCs w:val="28"/>
        </w:rPr>
        <w:t xml:space="preserve">2.1. </w:t>
      </w:r>
      <w:r w:rsidR="003D53BC" w:rsidRPr="00BB0CA6">
        <w:rPr>
          <w:rFonts w:ascii="Arial" w:hAnsi="Arial" w:cs="Arial"/>
          <w:color w:val="auto"/>
          <w:sz w:val="28"/>
          <w:szCs w:val="28"/>
        </w:rPr>
        <w:t>MEDICINA TRADICIONAL INDÍGENA MEXICANA: CON 3 FIGURAS REPRESENTATIVAS</w:t>
      </w:r>
      <w:bookmarkEnd w:id="175"/>
      <w:bookmarkEnd w:id="176"/>
      <w:bookmarkEnd w:id="177"/>
    </w:p>
    <w:p w14:paraId="6DDD0D51" w14:textId="77777777" w:rsidR="00766EAD" w:rsidRDefault="00766EAD" w:rsidP="00BB0CA6">
      <w:pPr>
        <w:pStyle w:val="Ttulo2"/>
        <w:spacing w:before="0" w:line="240" w:lineRule="auto"/>
        <w:jc w:val="center"/>
        <w:rPr>
          <w:rFonts w:ascii="Arial" w:hAnsi="Arial" w:cs="Arial"/>
          <w:b w:val="0"/>
          <w:sz w:val="24"/>
          <w:szCs w:val="24"/>
        </w:rPr>
      </w:pPr>
    </w:p>
    <w:p w14:paraId="5454D01D" w14:textId="77777777" w:rsidR="0065502A" w:rsidRPr="0065502A" w:rsidRDefault="0065502A" w:rsidP="00BB0CA6">
      <w:pPr>
        <w:spacing w:line="240" w:lineRule="auto"/>
      </w:pPr>
    </w:p>
    <w:p w14:paraId="54C0D3C2" w14:textId="77777777" w:rsidR="00766EAD" w:rsidRPr="003D378F" w:rsidRDefault="00766EAD" w:rsidP="000644FA">
      <w:pPr>
        <w:spacing w:line="360" w:lineRule="auto"/>
        <w:ind w:firstLine="708"/>
        <w:jc w:val="both"/>
        <w:rPr>
          <w:rFonts w:ascii="Arial" w:hAnsi="Arial" w:cs="Arial"/>
          <w:sz w:val="24"/>
          <w:szCs w:val="24"/>
        </w:rPr>
      </w:pPr>
      <w:bookmarkStart w:id="178" w:name="_Toc41294959"/>
      <w:r w:rsidRPr="003D378F">
        <w:rPr>
          <w:rFonts w:ascii="Arial" w:hAnsi="Arial" w:cs="Arial"/>
          <w:sz w:val="24"/>
          <w:szCs w:val="24"/>
        </w:rPr>
        <w:t>La medicina tradicional indígena forma parte de la cosmovisión de los pueblos originarios de América y de su conocimiento así como su relación con el entorno en el que habitan. Todos los pueblos tienen alguna forma de nombrar a las plantas, animales y elementos naturales en sus propias lenguas. Esto conlleva un amplio conocimiento del territorio que habitan; territorio entendido no sólo como un espacio geográfico, sino como algo que forma parte de su identidad.</w:t>
      </w:r>
      <w:bookmarkEnd w:id="178"/>
      <w:r w:rsidRPr="003D378F">
        <w:rPr>
          <w:rFonts w:ascii="Arial" w:hAnsi="Arial" w:cs="Arial"/>
          <w:sz w:val="24"/>
          <w:szCs w:val="24"/>
        </w:rPr>
        <w:t xml:space="preserve"> </w:t>
      </w:r>
    </w:p>
    <w:p w14:paraId="0488908C" w14:textId="44ADE2AF" w:rsidR="00766EAD" w:rsidRDefault="00766EAD" w:rsidP="00BB0CA6">
      <w:pPr>
        <w:spacing w:after="0" w:line="240" w:lineRule="auto"/>
        <w:jc w:val="both"/>
        <w:rPr>
          <w:rFonts w:ascii="Arial" w:hAnsi="Arial" w:cs="Arial"/>
          <w:sz w:val="24"/>
          <w:szCs w:val="24"/>
        </w:rPr>
      </w:pPr>
    </w:p>
    <w:p w14:paraId="5DDE33A1" w14:textId="77777777" w:rsidR="000644FA" w:rsidRPr="003D378F" w:rsidRDefault="000644FA" w:rsidP="00BB0CA6">
      <w:pPr>
        <w:spacing w:after="0" w:line="240" w:lineRule="auto"/>
        <w:jc w:val="both"/>
        <w:rPr>
          <w:rFonts w:ascii="Arial" w:hAnsi="Arial" w:cs="Arial"/>
          <w:sz w:val="24"/>
          <w:szCs w:val="24"/>
        </w:rPr>
      </w:pPr>
    </w:p>
    <w:p w14:paraId="061E00E3" w14:textId="77777777" w:rsidR="00766EAD" w:rsidRPr="003D378F" w:rsidRDefault="00766EAD" w:rsidP="000644FA">
      <w:pPr>
        <w:spacing w:line="360" w:lineRule="auto"/>
        <w:ind w:firstLine="708"/>
        <w:jc w:val="both"/>
        <w:rPr>
          <w:rFonts w:ascii="Arial" w:hAnsi="Arial" w:cs="Arial"/>
          <w:sz w:val="24"/>
          <w:szCs w:val="24"/>
        </w:rPr>
      </w:pPr>
      <w:bookmarkStart w:id="179" w:name="_Toc41294960"/>
      <w:r w:rsidRPr="003D378F">
        <w:rPr>
          <w:rFonts w:ascii="Arial" w:hAnsi="Arial" w:cs="Arial"/>
          <w:sz w:val="24"/>
          <w:szCs w:val="24"/>
        </w:rPr>
        <w:t>En múltiples ocasiones, la medicina tradicional indígena ha representado la única opción de prevención y curación de enfermedades para los habitantes de las comunidades originarias; esto debido principalmente a la exclusión y a la pobreza extrema en la que viven, así como por la carencia de servicios de salud que los gobiernos no han podido garantizar.</w:t>
      </w:r>
      <w:bookmarkEnd w:id="179"/>
      <w:r w:rsidRPr="003D378F">
        <w:rPr>
          <w:rFonts w:ascii="Arial" w:hAnsi="Arial" w:cs="Arial"/>
          <w:sz w:val="24"/>
          <w:szCs w:val="24"/>
        </w:rPr>
        <w:t xml:space="preserve"> </w:t>
      </w:r>
    </w:p>
    <w:p w14:paraId="4814B684" w14:textId="371AEF80" w:rsidR="00766EAD" w:rsidRDefault="00766EAD" w:rsidP="000644FA">
      <w:pPr>
        <w:spacing w:after="0" w:line="240" w:lineRule="auto"/>
        <w:jc w:val="both"/>
        <w:rPr>
          <w:rFonts w:ascii="Arial" w:hAnsi="Arial" w:cs="Arial"/>
          <w:sz w:val="24"/>
          <w:szCs w:val="24"/>
        </w:rPr>
      </w:pPr>
    </w:p>
    <w:p w14:paraId="1F62DBDE" w14:textId="77777777" w:rsidR="000644FA" w:rsidRPr="003D378F" w:rsidRDefault="000644FA" w:rsidP="000644FA">
      <w:pPr>
        <w:spacing w:after="0" w:line="240" w:lineRule="auto"/>
        <w:jc w:val="both"/>
        <w:rPr>
          <w:rFonts w:ascii="Arial" w:hAnsi="Arial" w:cs="Arial"/>
          <w:sz w:val="24"/>
          <w:szCs w:val="24"/>
        </w:rPr>
      </w:pPr>
    </w:p>
    <w:p w14:paraId="7C7B0A2C" w14:textId="388AC2D8" w:rsidR="006D766B" w:rsidRDefault="00766EAD" w:rsidP="00791539">
      <w:pPr>
        <w:spacing w:line="360" w:lineRule="auto"/>
        <w:ind w:firstLine="708"/>
        <w:jc w:val="both"/>
        <w:rPr>
          <w:rFonts w:ascii="Arial" w:hAnsi="Arial" w:cs="Arial"/>
          <w:sz w:val="24"/>
          <w:szCs w:val="24"/>
        </w:rPr>
      </w:pPr>
      <w:bookmarkStart w:id="180" w:name="_Toc41294961"/>
      <w:r w:rsidRPr="003D378F">
        <w:rPr>
          <w:rFonts w:ascii="Arial" w:hAnsi="Arial" w:cs="Arial"/>
          <w:sz w:val="24"/>
          <w:szCs w:val="24"/>
        </w:rPr>
        <w:t xml:space="preserve">La medicina tradicional indígena, presente en todos los pueblos o grupos </w:t>
      </w:r>
      <w:r w:rsidR="003F3D14" w:rsidRPr="003D378F">
        <w:rPr>
          <w:rFonts w:ascii="Arial" w:hAnsi="Arial" w:cs="Arial"/>
          <w:sz w:val="24"/>
          <w:szCs w:val="24"/>
        </w:rPr>
        <w:t>etnolingüísticas</w:t>
      </w:r>
      <w:r w:rsidRPr="003D378F">
        <w:rPr>
          <w:rFonts w:ascii="Arial" w:hAnsi="Arial" w:cs="Arial"/>
          <w:sz w:val="24"/>
          <w:szCs w:val="24"/>
        </w:rPr>
        <w:t xml:space="preserve"> de México, es un sistema de conceptos, creencias, prácticas y recursos materiales y simbólicos -destinado a la atención de diversos padecimientos y procesos desequilibrantes-, cuyo origen se remonta a las culturas prehispánicas.</w:t>
      </w:r>
      <w:bookmarkEnd w:id="180"/>
      <w:r w:rsidRPr="003D378F">
        <w:rPr>
          <w:rFonts w:ascii="Arial" w:hAnsi="Arial" w:cs="Arial"/>
          <w:sz w:val="24"/>
          <w:szCs w:val="24"/>
        </w:rPr>
        <w:t xml:space="preserve"> </w:t>
      </w:r>
      <w:bookmarkStart w:id="181" w:name="_Toc41294962"/>
    </w:p>
    <w:p w14:paraId="17422775" w14:textId="0D570CED" w:rsidR="00766EAD" w:rsidRPr="003D378F"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t>Llamamos "medicina tradicional indígena" al sistema de conceptos, creencias, prácticas y recursos materiales y simbólicos destinado a la atención</w:t>
      </w:r>
      <w:r w:rsidR="00791539">
        <w:rPr>
          <w:rFonts w:ascii="Tahoma" w:hAnsi="Tahoma" w:cs="Tahoma"/>
          <w:sz w:val="24"/>
          <w:szCs w:val="24"/>
        </w:rPr>
        <w:t xml:space="preserve"> </w:t>
      </w:r>
      <w:r w:rsidRPr="003D378F">
        <w:rPr>
          <w:rFonts w:ascii="Arial" w:hAnsi="Arial" w:cs="Arial"/>
          <w:sz w:val="24"/>
          <w:szCs w:val="24"/>
        </w:rPr>
        <w:lastRenderedPageBreak/>
        <w:t>de diversos padecimientos y procesos desequilibrantes, cuyo origen se remonta a las culturas prehispánicas pero que, como toda institución social, ha variado en el curso de los siglos, influida por otras culturas médicas (española, africana, moderna), por los cambios en el perfil epidemiológico de las poblaciones y por factores no médicos de diversa índole (económicos, ecológicos, religiosos).</w:t>
      </w:r>
      <w:bookmarkEnd w:id="181"/>
      <w:r w:rsidRPr="003D378F">
        <w:rPr>
          <w:rFonts w:ascii="Arial" w:hAnsi="Arial" w:cs="Arial"/>
          <w:sz w:val="24"/>
          <w:szCs w:val="24"/>
        </w:rPr>
        <w:t xml:space="preserve"> </w:t>
      </w:r>
    </w:p>
    <w:p w14:paraId="5FF07584" w14:textId="77777777" w:rsidR="00766EAD" w:rsidRPr="003D378F" w:rsidRDefault="00766EAD" w:rsidP="000644FA">
      <w:pPr>
        <w:spacing w:after="0" w:line="240" w:lineRule="auto"/>
        <w:jc w:val="both"/>
        <w:rPr>
          <w:rFonts w:ascii="Arial" w:hAnsi="Arial" w:cs="Arial"/>
          <w:sz w:val="24"/>
          <w:szCs w:val="24"/>
        </w:rPr>
      </w:pPr>
    </w:p>
    <w:p w14:paraId="304F87DF" w14:textId="77777777" w:rsidR="000644FA" w:rsidRDefault="000644FA" w:rsidP="000644FA">
      <w:pPr>
        <w:spacing w:after="0" w:line="240" w:lineRule="auto"/>
        <w:jc w:val="both"/>
        <w:rPr>
          <w:rFonts w:ascii="Arial" w:hAnsi="Arial" w:cs="Arial"/>
          <w:sz w:val="24"/>
          <w:szCs w:val="24"/>
        </w:rPr>
      </w:pPr>
      <w:bookmarkStart w:id="182" w:name="_Toc41294963"/>
    </w:p>
    <w:p w14:paraId="26D923C5" w14:textId="18131D16" w:rsidR="00766EAD" w:rsidRPr="003D378F"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t xml:space="preserve">Curanderos, parteras, hueseros y hierberos forman el grupo mayoritario de terapeutas tradicionales indígenas, al que se suma un abundante número de especialistas: rezanderos, sobadores, ensalmadores, </w:t>
      </w:r>
      <w:proofErr w:type="spellStart"/>
      <w:r w:rsidRPr="003D378F">
        <w:rPr>
          <w:rFonts w:ascii="Arial" w:hAnsi="Arial" w:cs="Arial"/>
          <w:sz w:val="24"/>
          <w:szCs w:val="24"/>
        </w:rPr>
        <w:t>graniceros</w:t>
      </w:r>
      <w:proofErr w:type="spellEnd"/>
      <w:r w:rsidRPr="003D378F">
        <w:rPr>
          <w:rFonts w:ascii="Arial" w:hAnsi="Arial" w:cs="Arial"/>
          <w:sz w:val="24"/>
          <w:szCs w:val="24"/>
        </w:rPr>
        <w:t xml:space="preserve">, chupadores, culebreros o </w:t>
      </w:r>
      <w:proofErr w:type="spellStart"/>
      <w:r w:rsidRPr="003D378F">
        <w:rPr>
          <w:rFonts w:ascii="Arial" w:hAnsi="Arial" w:cs="Arial"/>
          <w:sz w:val="24"/>
          <w:szCs w:val="24"/>
        </w:rPr>
        <w:t>viboreros</w:t>
      </w:r>
      <w:proofErr w:type="spellEnd"/>
      <w:r w:rsidRPr="003D378F">
        <w:rPr>
          <w:rFonts w:ascii="Arial" w:hAnsi="Arial" w:cs="Arial"/>
          <w:sz w:val="24"/>
          <w:szCs w:val="24"/>
        </w:rPr>
        <w:t>, adivinadores, etc., con designaciones específicas en las lenguas indígenas.</w:t>
      </w:r>
      <w:bookmarkEnd w:id="182"/>
      <w:r w:rsidRPr="003D378F">
        <w:rPr>
          <w:rFonts w:ascii="Arial" w:hAnsi="Arial" w:cs="Arial"/>
          <w:sz w:val="24"/>
          <w:szCs w:val="24"/>
        </w:rPr>
        <w:t xml:space="preserve"> </w:t>
      </w:r>
    </w:p>
    <w:p w14:paraId="733DF5BC" w14:textId="761C364C" w:rsidR="00766EAD" w:rsidRDefault="00766EAD" w:rsidP="000644FA">
      <w:pPr>
        <w:spacing w:after="0" w:line="240" w:lineRule="auto"/>
        <w:jc w:val="both"/>
        <w:rPr>
          <w:rFonts w:ascii="Arial" w:hAnsi="Arial" w:cs="Arial"/>
          <w:sz w:val="24"/>
          <w:szCs w:val="24"/>
        </w:rPr>
      </w:pPr>
    </w:p>
    <w:p w14:paraId="335BFBF8" w14:textId="77777777" w:rsidR="000644FA" w:rsidRPr="003D378F" w:rsidRDefault="000644FA" w:rsidP="000644FA">
      <w:pPr>
        <w:spacing w:after="0" w:line="240" w:lineRule="auto"/>
        <w:jc w:val="both"/>
        <w:rPr>
          <w:rFonts w:ascii="Arial" w:hAnsi="Arial" w:cs="Arial"/>
          <w:sz w:val="24"/>
          <w:szCs w:val="24"/>
        </w:rPr>
      </w:pPr>
    </w:p>
    <w:p w14:paraId="2B091DD7" w14:textId="77777777" w:rsidR="00766EAD" w:rsidRPr="003D378F" w:rsidRDefault="00766EAD" w:rsidP="000644FA">
      <w:pPr>
        <w:spacing w:line="360" w:lineRule="auto"/>
        <w:ind w:firstLine="708"/>
        <w:jc w:val="both"/>
        <w:rPr>
          <w:rFonts w:ascii="Arial" w:hAnsi="Arial" w:cs="Arial"/>
          <w:sz w:val="24"/>
          <w:szCs w:val="24"/>
        </w:rPr>
      </w:pPr>
      <w:bookmarkStart w:id="183" w:name="_Toc41294964"/>
      <w:r w:rsidRPr="003D378F">
        <w:rPr>
          <w:rFonts w:ascii="Arial" w:hAnsi="Arial" w:cs="Arial"/>
          <w:sz w:val="24"/>
          <w:szCs w:val="24"/>
        </w:rPr>
        <w:t xml:space="preserve">En algunos casos, las designaciones son muy antiguas y su filiación indudablemente indígena; en otros es visible la influencia del español y del creciente bilingüismo, como entre los amuzgos de Guerrero, en donde opera el </w:t>
      </w:r>
      <w:proofErr w:type="spellStart"/>
      <w:r w:rsidRPr="003D378F">
        <w:rPr>
          <w:rFonts w:ascii="Arial" w:hAnsi="Arial" w:cs="Arial"/>
          <w:sz w:val="24"/>
          <w:szCs w:val="24"/>
        </w:rPr>
        <w:t>cui'jna</w:t>
      </w:r>
      <w:proofErr w:type="spellEnd"/>
      <w:r w:rsidRPr="003D378F">
        <w:rPr>
          <w:rFonts w:ascii="Arial" w:hAnsi="Arial" w:cs="Arial"/>
          <w:sz w:val="24"/>
          <w:szCs w:val="24"/>
        </w:rPr>
        <w:t xml:space="preserve"> de baraja, terapeuta que cura "el rastro" del paciente empleando la baraja española como instrumento esencial de sus procedimientos de eficacia simbólica.</w:t>
      </w:r>
      <w:bookmarkEnd w:id="183"/>
      <w:r w:rsidRPr="003D378F">
        <w:rPr>
          <w:rFonts w:ascii="Arial" w:hAnsi="Arial" w:cs="Arial"/>
          <w:sz w:val="24"/>
          <w:szCs w:val="24"/>
        </w:rPr>
        <w:t xml:space="preserve">  </w:t>
      </w:r>
    </w:p>
    <w:p w14:paraId="17CA945B" w14:textId="1A3B3319" w:rsidR="00766EAD" w:rsidRDefault="00766EAD" w:rsidP="000644FA">
      <w:pPr>
        <w:spacing w:after="0" w:line="240" w:lineRule="auto"/>
        <w:jc w:val="both"/>
        <w:rPr>
          <w:rFonts w:ascii="Arial" w:hAnsi="Arial" w:cs="Arial"/>
          <w:sz w:val="24"/>
          <w:szCs w:val="24"/>
        </w:rPr>
      </w:pPr>
    </w:p>
    <w:p w14:paraId="6C2408EA" w14:textId="77777777" w:rsidR="000644FA" w:rsidRPr="003D378F" w:rsidRDefault="000644FA" w:rsidP="000644FA">
      <w:pPr>
        <w:spacing w:after="0" w:line="240" w:lineRule="auto"/>
        <w:jc w:val="both"/>
        <w:rPr>
          <w:rFonts w:ascii="Arial" w:hAnsi="Arial" w:cs="Arial"/>
          <w:sz w:val="24"/>
          <w:szCs w:val="24"/>
        </w:rPr>
      </w:pPr>
    </w:p>
    <w:p w14:paraId="51AA12F7" w14:textId="77777777" w:rsidR="00766EAD" w:rsidRPr="003D378F" w:rsidRDefault="00766EAD" w:rsidP="000644FA">
      <w:pPr>
        <w:spacing w:line="360" w:lineRule="auto"/>
        <w:ind w:firstLine="708"/>
        <w:jc w:val="both"/>
        <w:rPr>
          <w:rFonts w:ascii="Arial" w:hAnsi="Arial" w:cs="Arial"/>
          <w:sz w:val="24"/>
          <w:szCs w:val="24"/>
        </w:rPr>
      </w:pPr>
      <w:bookmarkStart w:id="184" w:name="_Toc41294965"/>
      <w:r w:rsidRPr="003D378F">
        <w:rPr>
          <w:rFonts w:ascii="Arial" w:hAnsi="Arial" w:cs="Arial"/>
          <w:sz w:val="24"/>
          <w:szCs w:val="24"/>
        </w:rPr>
        <w:t>La medicina tradicional indígena es considerada uno de los pilares fundamentales de la cultura indígena, ya que a través de ese conocimiento ancestral y su comunión con la naturaleza, las comunidades han podido sobrevivir a los esquemas impuestos por la economía de mercado.</w:t>
      </w:r>
      <w:bookmarkEnd w:id="184"/>
      <w:r w:rsidRPr="003D378F">
        <w:rPr>
          <w:rFonts w:ascii="Arial" w:hAnsi="Arial" w:cs="Arial"/>
          <w:sz w:val="24"/>
          <w:szCs w:val="24"/>
        </w:rPr>
        <w:t xml:space="preserve"> </w:t>
      </w:r>
    </w:p>
    <w:p w14:paraId="04A67882" w14:textId="7D68CB26" w:rsidR="00766EAD" w:rsidRDefault="00766EAD" w:rsidP="00D242AB">
      <w:pPr>
        <w:spacing w:line="360" w:lineRule="auto"/>
        <w:jc w:val="both"/>
        <w:rPr>
          <w:rFonts w:ascii="Arial" w:hAnsi="Arial" w:cs="Arial"/>
          <w:sz w:val="24"/>
          <w:szCs w:val="24"/>
        </w:rPr>
      </w:pPr>
    </w:p>
    <w:p w14:paraId="38467E92" w14:textId="77777777" w:rsidR="000644FA" w:rsidRPr="003D378F" w:rsidRDefault="000644FA" w:rsidP="00D242AB">
      <w:pPr>
        <w:spacing w:line="360" w:lineRule="auto"/>
        <w:jc w:val="both"/>
        <w:rPr>
          <w:rFonts w:ascii="Arial" w:hAnsi="Arial" w:cs="Arial"/>
          <w:sz w:val="24"/>
          <w:szCs w:val="24"/>
        </w:rPr>
      </w:pPr>
    </w:p>
    <w:p w14:paraId="0169C07D" w14:textId="77777777" w:rsidR="00766EAD" w:rsidRDefault="00766EAD" w:rsidP="000644FA">
      <w:pPr>
        <w:spacing w:line="360" w:lineRule="auto"/>
        <w:ind w:firstLine="708"/>
        <w:jc w:val="both"/>
        <w:rPr>
          <w:rFonts w:ascii="Arial" w:hAnsi="Arial" w:cs="Arial"/>
          <w:sz w:val="24"/>
          <w:szCs w:val="24"/>
        </w:rPr>
      </w:pPr>
      <w:bookmarkStart w:id="185" w:name="_Toc41294966"/>
      <w:r w:rsidRPr="003D378F">
        <w:rPr>
          <w:rFonts w:ascii="Arial" w:hAnsi="Arial" w:cs="Arial"/>
          <w:sz w:val="24"/>
          <w:szCs w:val="24"/>
        </w:rPr>
        <w:t xml:space="preserve">Estos saberes, que datan desde los orígenes mismos de la humanidad, no solo sirven para el cuidado individual, sino también de la defensa de los derechos </w:t>
      </w:r>
      <w:r w:rsidRPr="003D378F">
        <w:rPr>
          <w:rFonts w:ascii="Arial" w:hAnsi="Arial" w:cs="Arial"/>
          <w:sz w:val="24"/>
          <w:szCs w:val="24"/>
        </w:rPr>
        <w:lastRenderedPageBreak/>
        <w:t>colectivos, ya que la preservación de este conocimiento refuerza la cultura originaria de las comunidades y confronta la explotación desmedida de los recursos naturales de su territorio por parte de las grandes empresas.</w:t>
      </w:r>
      <w:bookmarkEnd w:id="185"/>
      <w:r w:rsidRPr="003D378F">
        <w:rPr>
          <w:rFonts w:ascii="Arial" w:hAnsi="Arial" w:cs="Arial"/>
          <w:sz w:val="24"/>
          <w:szCs w:val="24"/>
        </w:rPr>
        <w:t xml:space="preserve"> </w:t>
      </w:r>
    </w:p>
    <w:p w14:paraId="510A23CC" w14:textId="037273FF" w:rsidR="00956DA6" w:rsidRDefault="00956DA6" w:rsidP="000644FA">
      <w:pPr>
        <w:spacing w:after="0" w:line="240" w:lineRule="auto"/>
        <w:jc w:val="both"/>
        <w:rPr>
          <w:rFonts w:ascii="Arial" w:hAnsi="Arial" w:cs="Arial"/>
          <w:sz w:val="24"/>
          <w:szCs w:val="24"/>
        </w:rPr>
      </w:pPr>
    </w:p>
    <w:p w14:paraId="58D89FA7" w14:textId="77777777" w:rsidR="000644FA" w:rsidRPr="003D378F" w:rsidRDefault="000644FA" w:rsidP="000644FA">
      <w:pPr>
        <w:spacing w:after="0" w:line="240" w:lineRule="auto"/>
        <w:jc w:val="both"/>
        <w:rPr>
          <w:rFonts w:ascii="Arial" w:hAnsi="Arial" w:cs="Arial"/>
          <w:sz w:val="24"/>
          <w:szCs w:val="24"/>
        </w:rPr>
      </w:pPr>
    </w:p>
    <w:p w14:paraId="0D0C1F48" w14:textId="77777777" w:rsidR="00766EAD" w:rsidRPr="003D378F" w:rsidRDefault="00766EAD" w:rsidP="000644FA">
      <w:pPr>
        <w:spacing w:line="360" w:lineRule="auto"/>
        <w:ind w:firstLine="708"/>
        <w:jc w:val="both"/>
        <w:rPr>
          <w:rFonts w:ascii="Arial" w:hAnsi="Arial" w:cs="Arial"/>
          <w:sz w:val="24"/>
          <w:szCs w:val="24"/>
        </w:rPr>
      </w:pPr>
      <w:bookmarkStart w:id="186" w:name="_Toc41294967"/>
      <w:r w:rsidRPr="003D378F">
        <w:rPr>
          <w:rFonts w:ascii="Arial" w:hAnsi="Arial" w:cs="Arial"/>
          <w:sz w:val="24"/>
          <w:szCs w:val="24"/>
        </w:rPr>
        <w:t>Para la medicina tradicional indígena, las plantas no son únicamente parte de la dieta general, sino también utensilios cruciales para crear arte, magia o curar las enfermedades. A su vez, para todas las antiguas culturas originarias, la naturaleza está inmersa en una sabiduría superior que los humanos irán descubriendo, y que incluso los llevó a conformar un acervo de plantas de poder, utilizadas con fines rituales y místicos.</w:t>
      </w:r>
      <w:bookmarkEnd w:id="186"/>
    </w:p>
    <w:p w14:paraId="2518C7C1" w14:textId="0971B558" w:rsidR="00766EAD" w:rsidRDefault="00766EAD" w:rsidP="000644FA">
      <w:pPr>
        <w:spacing w:after="0" w:line="240" w:lineRule="auto"/>
        <w:jc w:val="both"/>
        <w:rPr>
          <w:rFonts w:ascii="Arial" w:hAnsi="Arial" w:cs="Arial"/>
          <w:sz w:val="24"/>
          <w:szCs w:val="24"/>
        </w:rPr>
      </w:pPr>
    </w:p>
    <w:p w14:paraId="6A46A51E" w14:textId="77777777" w:rsidR="000644FA" w:rsidRPr="003D378F" w:rsidRDefault="000644FA" w:rsidP="000644FA">
      <w:pPr>
        <w:spacing w:after="0" w:line="240" w:lineRule="auto"/>
        <w:jc w:val="both"/>
        <w:rPr>
          <w:rFonts w:ascii="Arial" w:hAnsi="Arial" w:cs="Arial"/>
          <w:sz w:val="24"/>
          <w:szCs w:val="24"/>
        </w:rPr>
      </w:pPr>
    </w:p>
    <w:p w14:paraId="42B3EC3D" w14:textId="77777777" w:rsidR="00766EAD" w:rsidRPr="003D378F" w:rsidRDefault="00766EAD" w:rsidP="000644FA">
      <w:pPr>
        <w:spacing w:line="360" w:lineRule="auto"/>
        <w:ind w:firstLine="708"/>
        <w:jc w:val="both"/>
        <w:rPr>
          <w:rFonts w:ascii="Arial" w:hAnsi="Arial" w:cs="Arial"/>
          <w:sz w:val="24"/>
          <w:szCs w:val="24"/>
        </w:rPr>
      </w:pPr>
      <w:bookmarkStart w:id="187" w:name="_Toc41294968"/>
      <w:r w:rsidRPr="003D378F">
        <w:rPr>
          <w:rFonts w:ascii="Arial" w:hAnsi="Arial" w:cs="Arial"/>
          <w:sz w:val="24"/>
          <w:szCs w:val="24"/>
        </w:rPr>
        <w:t xml:space="preserve">Se les llama curanderos, médicos tradicionales </w:t>
      </w:r>
      <w:proofErr w:type="spellStart"/>
      <w:r w:rsidRPr="003D378F">
        <w:rPr>
          <w:rFonts w:ascii="Arial" w:hAnsi="Arial" w:cs="Arial"/>
          <w:sz w:val="24"/>
          <w:szCs w:val="24"/>
        </w:rPr>
        <w:t>ó</w:t>
      </w:r>
      <w:proofErr w:type="spellEnd"/>
      <w:r w:rsidRPr="003D378F">
        <w:rPr>
          <w:rFonts w:ascii="Arial" w:hAnsi="Arial" w:cs="Arial"/>
          <w:sz w:val="24"/>
          <w:szCs w:val="24"/>
        </w:rPr>
        <w:t xml:space="preserve"> terapeutas tradicionales, a las personas que ofrecen algún servicio para prevenir las enfermedades, curar o mantener la salud individual, colectiva y comunitaria, enmarcada su práctica y conocimiento en la cosmovisión del sistema indígena tradicional. En muchas comunidades indígenas, reciben en lengua un nombre con un significado específico que va más allá de "curandero" y que les confiere un vínculo comunitario y un profundo respeto por la población.</w:t>
      </w:r>
      <w:bookmarkEnd w:id="187"/>
    </w:p>
    <w:p w14:paraId="0B7AB1B0" w14:textId="333959EC" w:rsidR="00766EAD" w:rsidRDefault="00766EAD" w:rsidP="000644FA">
      <w:pPr>
        <w:spacing w:after="0" w:line="240" w:lineRule="auto"/>
        <w:jc w:val="both"/>
        <w:rPr>
          <w:rFonts w:ascii="Arial" w:hAnsi="Arial" w:cs="Arial"/>
          <w:sz w:val="24"/>
          <w:szCs w:val="24"/>
        </w:rPr>
      </w:pPr>
    </w:p>
    <w:p w14:paraId="3A3B8D66" w14:textId="77777777" w:rsidR="000644FA" w:rsidRPr="003D378F" w:rsidRDefault="000644FA" w:rsidP="000644FA">
      <w:pPr>
        <w:spacing w:after="0" w:line="240" w:lineRule="auto"/>
        <w:jc w:val="both"/>
        <w:rPr>
          <w:rFonts w:ascii="Arial" w:hAnsi="Arial" w:cs="Arial"/>
          <w:sz w:val="24"/>
          <w:szCs w:val="24"/>
        </w:rPr>
      </w:pPr>
    </w:p>
    <w:p w14:paraId="7CFF5206" w14:textId="77777777" w:rsidR="00766EAD" w:rsidRPr="003D378F" w:rsidRDefault="00766EAD" w:rsidP="000644FA">
      <w:pPr>
        <w:spacing w:line="360" w:lineRule="auto"/>
        <w:ind w:firstLine="708"/>
        <w:jc w:val="both"/>
        <w:rPr>
          <w:rFonts w:ascii="Arial" w:hAnsi="Arial" w:cs="Arial"/>
          <w:sz w:val="24"/>
          <w:szCs w:val="24"/>
        </w:rPr>
      </w:pPr>
      <w:bookmarkStart w:id="188" w:name="_Toc41294969"/>
      <w:r w:rsidRPr="003D378F">
        <w:rPr>
          <w:rFonts w:ascii="Arial" w:hAnsi="Arial" w:cs="Arial"/>
          <w:sz w:val="24"/>
          <w:szCs w:val="24"/>
        </w:rPr>
        <w:t>La medicina tradicional indígena está reconocida en la Constitución Política (Art. 2) como derecho cultural de los pueblos indígenas. En sus expresiones más profundas, comprende:</w:t>
      </w:r>
      <w:bookmarkEnd w:id="188"/>
    </w:p>
    <w:p w14:paraId="69FAAD02" w14:textId="1251C861" w:rsidR="00766EAD" w:rsidRDefault="00766EAD" w:rsidP="00BB0CA6">
      <w:pPr>
        <w:spacing w:after="0" w:line="240" w:lineRule="auto"/>
        <w:jc w:val="both"/>
        <w:rPr>
          <w:rFonts w:ascii="Arial" w:hAnsi="Arial" w:cs="Arial"/>
          <w:sz w:val="24"/>
          <w:szCs w:val="24"/>
        </w:rPr>
      </w:pPr>
    </w:p>
    <w:p w14:paraId="6680DB32" w14:textId="77777777" w:rsidR="000644FA" w:rsidRPr="003D378F" w:rsidRDefault="000644FA" w:rsidP="00BB0CA6">
      <w:pPr>
        <w:spacing w:after="0" w:line="240" w:lineRule="auto"/>
        <w:jc w:val="both"/>
        <w:rPr>
          <w:rFonts w:ascii="Arial" w:hAnsi="Arial" w:cs="Arial"/>
          <w:sz w:val="24"/>
          <w:szCs w:val="24"/>
        </w:rPr>
      </w:pPr>
    </w:p>
    <w:p w14:paraId="50CC173E" w14:textId="77777777" w:rsidR="00766EAD" w:rsidRPr="003D378F"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t xml:space="preserve"> </w:t>
      </w:r>
      <w:bookmarkStart w:id="189" w:name="_Toc41294970"/>
      <w:r w:rsidRPr="003D378F">
        <w:rPr>
          <w:rFonts w:ascii="Arial" w:hAnsi="Arial" w:cs="Arial"/>
          <w:sz w:val="24"/>
          <w:szCs w:val="24"/>
        </w:rPr>
        <w:t>1. El universo como totalidad interconectada, el cuerpo humano, que incluye a la mente y el espíritu,</w:t>
      </w:r>
      <w:bookmarkEnd w:id="189"/>
      <w:r w:rsidRPr="003D378F">
        <w:rPr>
          <w:rFonts w:ascii="Arial" w:hAnsi="Arial" w:cs="Arial"/>
          <w:sz w:val="24"/>
          <w:szCs w:val="24"/>
        </w:rPr>
        <w:t xml:space="preserve"> </w:t>
      </w:r>
    </w:p>
    <w:p w14:paraId="40A4867B" w14:textId="7D59E192" w:rsidR="00766EAD" w:rsidRDefault="00766EAD" w:rsidP="000644FA">
      <w:pPr>
        <w:spacing w:after="0" w:line="240" w:lineRule="auto"/>
        <w:jc w:val="both"/>
        <w:rPr>
          <w:rFonts w:ascii="Arial" w:hAnsi="Arial" w:cs="Arial"/>
          <w:sz w:val="24"/>
          <w:szCs w:val="24"/>
        </w:rPr>
      </w:pPr>
    </w:p>
    <w:p w14:paraId="7C2F910D" w14:textId="77777777" w:rsidR="000644FA" w:rsidRPr="003D378F" w:rsidRDefault="000644FA" w:rsidP="000644FA">
      <w:pPr>
        <w:spacing w:after="0" w:line="240" w:lineRule="auto"/>
        <w:jc w:val="both"/>
        <w:rPr>
          <w:rFonts w:ascii="Arial" w:hAnsi="Arial" w:cs="Arial"/>
          <w:sz w:val="24"/>
          <w:szCs w:val="24"/>
        </w:rPr>
      </w:pPr>
    </w:p>
    <w:p w14:paraId="74E7A4BD" w14:textId="11DFB168" w:rsidR="000644FA" w:rsidRPr="003D378F" w:rsidRDefault="00766EAD" w:rsidP="00BB0CA6">
      <w:pPr>
        <w:spacing w:line="360" w:lineRule="auto"/>
        <w:ind w:firstLine="708"/>
        <w:jc w:val="both"/>
        <w:rPr>
          <w:rFonts w:ascii="Arial" w:hAnsi="Arial" w:cs="Arial"/>
          <w:sz w:val="24"/>
          <w:szCs w:val="24"/>
        </w:rPr>
      </w:pPr>
      <w:bookmarkStart w:id="190" w:name="_Toc41294971"/>
      <w:r w:rsidRPr="003D378F">
        <w:rPr>
          <w:rFonts w:ascii="Arial" w:hAnsi="Arial" w:cs="Arial"/>
          <w:sz w:val="24"/>
          <w:szCs w:val="24"/>
        </w:rPr>
        <w:t>2. conectado estrechamente a ese universo</w:t>
      </w:r>
      <w:bookmarkEnd w:id="190"/>
      <w:r w:rsidRPr="003D378F">
        <w:rPr>
          <w:rFonts w:ascii="Arial" w:hAnsi="Arial" w:cs="Arial"/>
          <w:sz w:val="24"/>
          <w:szCs w:val="24"/>
        </w:rPr>
        <w:t xml:space="preserve"> </w:t>
      </w:r>
    </w:p>
    <w:p w14:paraId="2BDD23AF" w14:textId="77777777" w:rsidR="00766EAD" w:rsidRPr="003D378F" w:rsidRDefault="00766EAD" w:rsidP="000644FA">
      <w:pPr>
        <w:spacing w:line="360" w:lineRule="auto"/>
        <w:ind w:firstLine="708"/>
        <w:jc w:val="both"/>
        <w:rPr>
          <w:rFonts w:ascii="Arial" w:hAnsi="Arial" w:cs="Arial"/>
          <w:sz w:val="24"/>
          <w:szCs w:val="24"/>
        </w:rPr>
      </w:pPr>
      <w:bookmarkStart w:id="191" w:name="_Toc41294972"/>
      <w:r w:rsidRPr="003D378F">
        <w:rPr>
          <w:rFonts w:ascii="Arial" w:hAnsi="Arial" w:cs="Arial"/>
          <w:sz w:val="24"/>
          <w:szCs w:val="24"/>
        </w:rPr>
        <w:lastRenderedPageBreak/>
        <w:t>3. Un entendimiento y clasificación (nosología) de las diferentes enfermedades, coherente con toda la cosmovisión y concepción de la salud y enfermedad.</w:t>
      </w:r>
      <w:bookmarkEnd w:id="191"/>
      <w:r w:rsidRPr="003D378F">
        <w:rPr>
          <w:rFonts w:ascii="Arial" w:hAnsi="Arial" w:cs="Arial"/>
          <w:sz w:val="24"/>
          <w:szCs w:val="24"/>
        </w:rPr>
        <w:t xml:space="preserve"> </w:t>
      </w:r>
    </w:p>
    <w:p w14:paraId="5DAEB7AE" w14:textId="5D6FE442" w:rsidR="00766EAD" w:rsidRDefault="00766EAD" w:rsidP="000644FA">
      <w:pPr>
        <w:spacing w:after="0" w:line="240" w:lineRule="auto"/>
        <w:jc w:val="both"/>
        <w:rPr>
          <w:rFonts w:ascii="Arial" w:hAnsi="Arial" w:cs="Arial"/>
          <w:sz w:val="24"/>
          <w:szCs w:val="24"/>
        </w:rPr>
      </w:pPr>
    </w:p>
    <w:p w14:paraId="28948F0C" w14:textId="77777777" w:rsidR="000644FA" w:rsidRPr="003D378F" w:rsidRDefault="000644FA" w:rsidP="000644FA">
      <w:pPr>
        <w:spacing w:after="0" w:line="240" w:lineRule="auto"/>
        <w:jc w:val="both"/>
        <w:rPr>
          <w:rFonts w:ascii="Arial" w:hAnsi="Arial" w:cs="Arial"/>
          <w:sz w:val="24"/>
          <w:szCs w:val="24"/>
        </w:rPr>
      </w:pPr>
    </w:p>
    <w:p w14:paraId="12C97684" w14:textId="77777777" w:rsidR="00766EAD" w:rsidRPr="003D378F" w:rsidRDefault="00766EAD" w:rsidP="000644FA">
      <w:pPr>
        <w:spacing w:line="360" w:lineRule="auto"/>
        <w:ind w:firstLine="708"/>
        <w:jc w:val="both"/>
        <w:rPr>
          <w:rFonts w:ascii="Arial" w:hAnsi="Arial" w:cs="Arial"/>
          <w:sz w:val="24"/>
          <w:szCs w:val="24"/>
        </w:rPr>
      </w:pPr>
      <w:bookmarkStart w:id="192" w:name="_Toc41294973"/>
      <w:r w:rsidRPr="003D378F">
        <w:rPr>
          <w:rFonts w:ascii="Arial" w:hAnsi="Arial" w:cs="Arial"/>
          <w:sz w:val="24"/>
          <w:szCs w:val="24"/>
        </w:rPr>
        <w:t>4. Un entendimiento de las causas de enfermedad que toma en cuenta mecanismos que rompen el equilibrio frío-calor del cuerpo, derivados del comportamiento individual y de las relaciones sociales, ambientales y espirituales, así otras causas como los desórdenes alimenticios, movimientos bruscos, alteraciones de la fuerza vital.</w:t>
      </w:r>
      <w:bookmarkEnd w:id="192"/>
      <w:r w:rsidRPr="003D378F">
        <w:rPr>
          <w:rFonts w:ascii="Arial" w:hAnsi="Arial" w:cs="Arial"/>
          <w:sz w:val="24"/>
          <w:szCs w:val="24"/>
        </w:rPr>
        <w:t xml:space="preserve"> </w:t>
      </w:r>
    </w:p>
    <w:p w14:paraId="55D4536F" w14:textId="31ABA0D3" w:rsidR="00766EAD" w:rsidRDefault="00766EAD" w:rsidP="000644FA">
      <w:pPr>
        <w:spacing w:after="0" w:line="240" w:lineRule="auto"/>
        <w:jc w:val="both"/>
        <w:rPr>
          <w:rFonts w:ascii="Arial" w:hAnsi="Arial" w:cs="Arial"/>
          <w:sz w:val="24"/>
          <w:szCs w:val="24"/>
        </w:rPr>
      </w:pPr>
    </w:p>
    <w:p w14:paraId="20459CFD" w14:textId="77777777" w:rsidR="000644FA" w:rsidRPr="003D378F" w:rsidRDefault="000644FA" w:rsidP="000644FA">
      <w:pPr>
        <w:spacing w:after="0" w:line="240" w:lineRule="auto"/>
        <w:jc w:val="both"/>
        <w:rPr>
          <w:rFonts w:ascii="Arial" w:hAnsi="Arial" w:cs="Arial"/>
          <w:sz w:val="24"/>
          <w:szCs w:val="24"/>
        </w:rPr>
      </w:pPr>
    </w:p>
    <w:p w14:paraId="4D91ACFA" w14:textId="77777777" w:rsidR="00766EAD" w:rsidRPr="003D378F" w:rsidRDefault="00766EAD" w:rsidP="000644FA">
      <w:pPr>
        <w:spacing w:line="360" w:lineRule="auto"/>
        <w:ind w:firstLine="708"/>
        <w:jc w:val="both"/>
        <w:rPr>
          <w:rFonts w:ascii="Arial" w:hAnsi="Arial" w:cs="Arial"/>
          <w:sz w:val="24"/>
          <w:szCs w:val="24"/>
        </w:rPr>
      </w:pPr>
      <w:bookmarkStart w:id="193" w:name="_Toc41294974"/>
      <w:r w:rsidRPr="003D378F">
        <w:rPr>
          <w:rFonts w:ascii="Arial" w:hAnsi="Arial" w:cs="Arial"/>
          <w:sz w:val="24"/>
          <w:szCs w:val="24"/>
        </w:rPr>
        <w:t>5. Un conjunto amplio de procedimientos preventivos, enfocados a la exclusión y control de los factores desequilibradores, sobre todo con respecto al equilibrio de frío – calor.</w:t>
      </w:r>
      <w:bookmarkEnd w:id="193"/>
      <w:r w:rsidRPr="003D378F">
        <w:rPr>
          <w:rFonts w:ascii="Arial" w:hAnsi="Arial" w:cs="Arial"/>
          <w:sz w:val="24"/>
          <w:szCs w:val="24"/>
        </w:rPr>
        <w:t xml:space="preserve"> </w:t>
      </w:r>
    </w:p>
    <w:p w14:paraId="68A5E2FC" w14:textId="1258F09E" w:rsidR="00766EAD" w:rsidRDefault="00766EAD" w:rsidP="000644FA">
      <w:pPr>
        <w:spacing w:after="0" w:line="240" w:lineRule="auto"/>
        <w:jc w:val="both"/>
        <w:rPr>
          <w:rFonts w:ascii="Arial" w:hAnsi="Arial" w:cs="Arial"/>
          <w:sz w:val="24"/>
          <w:szCs w:val="24"/>
        </w:rPr>
      </w:pPr>
    </w:p>
    <w:p w14:paraId="79139D29" w14:textId="77777777" w:rsidR="000644FA" w:rsidRPr="003D378F" w:rsidRDefault="000644FA" w:rsidP="000644FA">
      <w:pPr>
        <w:spacing w:after="0" w:line="240" w:lineRule="auto"/>
        <w:jc w:val="both"/>
        <w:rPr>
          <w:rFonts w:ascii="Arial" w:hAnsi="Arial" w:cs="Arial"/>
          <w:sz w:val="24"/>
          <w:szCs w:val="24"/>
        </w:rPr>
      </w:pPr>
    </w:p>
    <w:p w14:paraId="3F01DA87" w14:textId="77777777" w:rsidR="00766EAD" w:rsidRPr="003D378F" w:rsidRDefault="00766EAD" w:rsidP="000644FA">
      <w:pPr>
        <w:spacing w:line="360" w:lineRule="auto"/>
        <w:ind w:firstLine="708"/>
        <w:jc w:val="both"/>
        <w:rPr>
          <w:rFonts w:ascii="Arial" w:hAnsi="Arial" w:cs="Arial"/>
          <w:sz w:val="24"/>
          <w:szCs w:val="24"/>
        </w:rPr>
      </w:pPr>
      <w:bookmarkStart w:id="194" w:name="_Toc41294975"/>
      <w:r w:rsidRPr="003D378F">
        <w:rPr>
          <w:rFonts w:ascii="Arial" w:hAnsi="Arial" w:cs="Arial"/>
          <w:sz w:val="24"/>
          <w:szCs w:val="24"/>
        </w:rPr>
        <w:t>6. Una serie de estrategias para diagnosticar las enfermedades y los desequilibrios, inmersa en el conjunto del sistema.</w:t>
      </w:r>
      <w:bookmarkEnd w:id="194"/>
      <w:r w:rsidRPr="003D378F">
        <w:rPr>
          <w:rFonts w:ascii="Arial" w:hAnsi="Arial" w:cs="Arial"/>
          <w:sz w:val="24"/>
          <w:szCs w:val="24"/>
        </w:rPr>
        <w:t xml:space="preserve"> </w:t>
      </w:r>
    </w:p>
    <w:p w14:paraId="452945FC" w14:textId="3468723A" w:rsidR="00766EAD" w:rsidRDefault="00766EAD" w:rsidP="000644FA">
      <w:pPr>
        <w:spacing w:after="0" w:line="240" w:lineRule="auto"/>
        <w:jc w:val="both"/>
        <w:rPr>
          <w:rFonts w:ascii="Arial" w:hAnsi="Arial" w:cs="Arial"/>
          <w:sz w:val="24"/>
          <w:szCs w:val="24"/>
        </w:rPr>
      </w:pPr>
    </w:p>
    <w:p w14:paraId="25F2F9B5" w14:textId="77777777" w:rsidR="000644FA" w:rsidRPr="003D378F" w:rsidRDefault="000644FA" w:rsidP="000644FA">
      <w:pPr>
        <w:spacing w:after="0" w:line="240" w:lineRule="auto"/>
        <w:jc w:val="both"/>
        <w:rPr>
          <w:rFonts w:ascii="Arial" w:hAnsi="Arial" w:cs="Arial"/>
          <w:sz w:val="24"/>
          <w:szCs w:val="24"/>
        </w:rPr>
      </w:pPr>
    </w:p>
    <w:p w14:paraId="5B6E9F53" w14:textId="77777777" w:rsidR="00766EAD" w:rsidRPr="003D378F" w:rsidRDefault="00766EAD" w:rsidP="000644FA">
      <w:pPr>
        <w:spacing w:line="360" w:lineRule="auto"/>
        <w:ind w:firstLine="708"/>
        <w:jc w:val="both"/>
        <w:rPr>
          <w:rFonts w:ascii="Arial" w:hAnsi="Arial" w:cs="Arial"/>
          <w:sz w:val="24"/>
          <w:szCs w:val="24"/>
        </w:rPr>
      </w:pPr>
      <w:bookmarkStart w:id="195" w:name="_Toc41294976"/>
      <w:r w:rsidRPr="003D378F">
        <w:rPr>
          <w:rFonts w:ascii="Arial" w:hAnsi="Arial" w:cs="Arial"/>
          <w:sz w:val="24"/>
          <w:szCs w:val="24"/>
        </w:rPr>
        <w:t>7. Y un amplio conjunto de elementos terapéuticos, que incluyen la herbolaria, el uso de productos animales y minerales y:</w:t>
      </w:r>
      <w:bookmarkEnd w:id="195"/>
      <w:r w:rsidRPr="003D378F">
        <w:rPr>
          <w:rFonts w:ascii="Arial" w:hAnsi="Arial" w:cs="Arial"/>
          <w:sz w:val="24"/>
          <w:szCs w:val="24"/>
        </w:rPr>
        <w:t xml:space="preserve"> </w:t>
      </w:r>
    </w:p>
    <w:p w14:paraId="3DE317A2" w14:textId="77777777" w:rsidR="00766EAD" w:rsidRPr="003D378F" w:rsidRDefault="00766EAD" w:rsidP="00D242AB">
      <w:pPr>
        <w:spacing w:line="360" w:lineRule="auto"/>
        <w:jc w:val="both"/>
        <w:rPr>
          <w:rFonts w:ascii="Arial" w:hAnsi="Arial" w:cs="Arial"/>
          <w:sz w:val="24"/>
          <w:szCs w:val="24"/>
        </w:rPr>
      </w:pPr>
    </w:p>
    <w:p w14:paraId="4C0E6B95" w14:textId="77777777" w:rsidR="00766EAD" w:rsidRPr="003F3D14" w:rsidRDefault="00766EAD" w:rsidP="00D242AB">
      <w:pPr>
        <w:pStyle w:val="Prrafodelista"/>
        <w:numPr>
          <w:ilvl w:val="0"/>
          <w:numId w:val="24"/>
        </w:numPr>
        <w:spacing w:line="360" w:lineRule="auto"/>
        <w:jc w:val="both"/>
        <w:rPr>
          <w:rFonts w:ascii="Arial" w:hAnsi="Arial" w:cs="Arial"/>
          <w:sz w:val="24"/>
          <w:szCs w:val="24"/>
        </w:rPr>
      </w:pPr>
      <w:bookmarkStart w:id="196" w:name="_Toc41294977"/>
      <w:r w:rsidRPr="003F3D14">
        <w:rPr>
          <w:rFonts w:ascii="Arial" w:hAnsi="Arial" w:cs="Arial"/>
          <w:sz w:val="24"/>
          <w:szCs w:val="24"/>
        </w:rPr>
        <w:t>Diferentes tipos de masajes, entre los que encontramos fricciones, acomodamientos, succiones y apretadas, entre otros.</w:t>
      </w:r>
      <w:bookmarkEnd w:id="196"/>
    </w:p>
    <w:p w14:paraId="604202C7" w14:textId="2F7DDBA0" w:rsidR="00766EAD" w:rsidRDefault="00766EAD" w:rsidP="000644FA">
      <w:pPr>
        <w:spacing w:after="0" w:line="240" w:lineRule="auto"/>
        <w:jc w:val="both"/>
        <w:rPr>
          <w:rFonts w:ascii="Arial" w:hAnsi="Arial" w:cs="Arial"/>
          <w:sz w:val="24"/>
          <w:szCs w:val="24"/>
        </w:rPr>
      </w:pPr>
    </w:p>
    <w:p w14:paraId="0A5F5DB9" w14:textId="77777777" w:rsidR="000644FA" w:rsidRPr="003D378F" w:rsidRDefault="000644FA" w:rsidP="000644FA">
      <w:pPr>
        <w:spacing w:after="0" w:line="240" w:lineRule="auto"/>
        <w:jc w:val="both"/>
        <w:rPr>
          <w:rFonts w:ascii="Arial" w:hAnsi="Arial" w:cs="Arial"/>
          <w:sz w:val="24"/>
          <w:szCs w:val="24"/>
        </w:rPr>
      </w:pPr>
    </w:p>
    <w:p w14:paraId="5F71695A" w14:textId="77777777" w:rsidR="00766EAD" w:rsidRPr="003F3D14" w:rsidRDefault="00766EAD" w:rsidP="00D242AB">
      <w:pPr>
        <w:pStyle w:val="Prrafodelista"/>
        <w:numPr>
          <w:ilvl w:val="0"/>
          <w:numId w:val="24"/>
        </w:numPr>
        <w:spacing w:line="360" w:lineRule="auto"/>
        <w:jc w:val="both"/>
        <w:rPr>
          <w:rFonts w:ascii="Arial" w:hAnsi="Arial" w:cs="Arial"/>
          <w:sz w:val="24"/>
          <w:szCs w:val="24"/>
        </w:rPr>
      </w:pPr>
      <w:bookmarkStart w:id="197" w:name="_Toc41294978"/>
      <w:r w:rsidRPr="003F3D14">
        <w:rPr>
          <w:rFonts w:ascii="Arial" w:hAnsi="Arial" w:cs="Arial"/>
          <w:sz w:val="24"/>
          <w:szCs w:val="24"/>
        </w:rPr>
        <w:t>Punciones con diferentes tipos de espinas vegetales y animales.</w:t>
      </w:r>
      <w:bookmarkEnd w:id="197"/>
      <w:r w:rsidRPr="003F3D14">
        <w:rPr>
          <w:rFonts w:ascii="Arial" w:hAnsi="Arial" w:cs="Arial"/>
          <w:sz w:val="24"/>
          <w:szCs w:val="24"/>
        </w:rPr>
        <w:t xml:space="preserve"> </w:t>
      </w:r>
    </w:p>
    <w:p w14:paraId="1CE39277" w14:textId="079B3875" w:rsidR="00766EAD" w:rsidRDefault="00766EAD" w:rsidP="000644FA">
      <w:pPr>
        <w:spacing w:after="0" w:line="240" w:lineRule="auto"/>
        <w:jc w:val="both"/>
        <w:rPr>
          <w:rFonts w:ascii="Arial" w:hAnsi="Arial" w:cs="Arial"/>
          <w:sz w:val="24"/>
          <w:szCs w:val="24"/>
        </w:rPr>
      </w:pPr>
    </w:p>
    <w:p w14:paraId="68D1A775" w14:textId="77777777" w:rsidR="000644FA" w:rsidRPr="003D378F" w:rsidRDefault="000644FA" w:rsidP="000644FA">
      <w:pPr>
        <w:spacing w:after="0" w:line="240" w:lineRule="auto"/>
        <w:jc w:val="both"/>
        <w:rPr>
          <w:rFonts w:ascii="Arial" w:hAnsi="Arial" w:cs="Arial"/>
          <w:sz w:val="24"/>
          <w:szCs w:val="24"/>
        </w:rPr>
      </w:pPr>
    </w:p>
    <w:p w14:paraId="6176A0DE" w14:textId="77777777" w:rsidR="00766EAD" w:rsidRPr="003F3D14" w:rsidRDefault="00766EAD" w:rsidP="00D242AB">
      <w:pPr>
        <w:pStyle w:val="Prrafodelista"/>
        <w:numPr>
          <w:ilvl w:val="0"/>
          <w:numId w:val="24"/>
        </w:numPr>
        <w:spacing w:line="360" w:lineRule="auto"/>
        <w:jc w:val="both"/>
        <w:rPr>
          <w:rFonts w:ascii="Arial" w:hAnsi="Arial" w:cs="Arial"/>
          <w:sz w:val="24"/>
          <w:szCs w:val="24"/>
        </w:rPr>
      </w:pPr>
      <w:bookmarkStart w:id="198" w:name="_Toc41294979"/>
      <w:r w:rsidRPr="003F3D14">
        <w:rPr>
          <w:rFonts w:ascii="Arial" w:hAnsi="Arial" w:cs="Arial"/>
          <w:sz w:val="24"/>
          <w:szCs w:val="24"/>
        </w:rPr>
        <w:lastRenderedPageBreak/>
        <w:t>La utilización del frío y humedad a través del uso de barro, y del calor y humedad, a través del temascal y el calor de brazas de carbón.</w:t>
      </w:r>
      <w:bookmarkEnd w:id="198"/>
      <w:r w:rsidRPr="003F3D14">
        <w:rPr>
          <w:rFonts w:ascii="Arial" w:hAnsi="Arial" w:cs="Arial"/>
          <w:sz w:val="24"/>
          <w:szCs w:val="24"/>
        </w:rPr>
        <w:t xml:space="preserve"> </w:t>
      </w:r>
    </w:p>
    <w:p w14:paraId="1F0642FC" w14:textId="3343AC39" w:rsidR="00766EAD" w:rsidRDefault="00766EAD" w:rsidP="000644FA">
      <w:pPr>
        <w:spacing w:after="0" w:line="240" w:lineRule="auto"/>
        <w:jc w:val="both"/>
        <w:rPr>
          <w:rFonts w:ascii="Arial" w:hAnsi="Arial" w:cs="Arial"/>
          <w:sz w:val="24"/>
          <w:szCs w:val="24"/>
        </w:rPr>
      </w:pPr>
    </w:p>
    <w:p w14:paraId="4632D78E" w14:textId="77777777" w:rsidR="000644FA" w:rsidRPr="003D378F" w:rsidRDefault="000644FA" w:rsidP="000644FA">
      <w:pPr>
        <w:spacing w:after="0" w:line="240" w:lineRule="auto"/>
        <w:jc w:val="both"/>
        <w:rPr>
          <w:rFonts w:ascii="Arial" w:hAnsi="Arial" w:cs="Arial"/>
          <w:sz w:val="24"/>
          <w:szCs w:val="24"/>
        </w:rPr>
      </w:pPr>
    </w:p>
    <w:p w14:paraId="4E448B52" w14:textId="77777777" w:rsidR="00766EAD" w:rsidRDefault="00766EAD" w:rsidP="00D242AB">
      <w:pPr>
        <w:pStyle w:val="Prrafodelista"/>
        <w:numPr>
          <w:ilvl w:val="0"/>
          <w:numId w:val="24"/>
        </w:numPr>
        <w:spacing w:line="360" w:lineRule="auto"/>
        <w:jc w:val="both"/>
        <w:rPr>
          <w:rFonts w:ascii="Arial" w:hAnsi="Arial" w:cs="Arial"/>
          <w:sz w:val="24"/>
          <w:szCs w:val="24"/>
        </w:rPr>
      </w:pPr>
      <w:bookmarkStart w:id="199" w:name="_Toc41294980"/>
      <w:r w:rsidRPr="003F3D14">
        <w:rPr>
          <w:rFonts w:ascii="Arial" w:hAnsi="Arial" w:cs="Arial"/>
          <w:sz w:val="24"/>
          <w:szCs w:val="24"/>
        </w:rPr>
        <w:t>La medicina tradicional también comprende otros procedimientos como la utilización de limpias, ensalmos, y diversos ritos. Entre éstos destacan los relacionados con la agricultura, con el objetivo de encontrar la armonía con las fuerzas y divinidades de la naturaleza, con el nacimiento, con el hogar y también con la salud.</w:t>
      </w:r>
      <w:bookmarkEnd w:id="199"/>
    </w:p>
    <w:p w14:paraId="36A1B776" w14:textId="77777777" w:rsidR="003F3D14" w:rsidRPr="003F3D14" w:rsidRDefault="003F3D14" w:rsidP="000644FA">
      <w:pPr>
        <w:pStyle w:val="Prrafodelista"/>
        <w:spacing w:after="0" w:line="240" w:lineRule="auto"/>
        <w:rPr>
          <w:rFonts w:ascii="Arial" w:hAnsi="Arial" w:cs="Arial"/>
          <w:sz w:val="24"/>
          <w:szCs w:val="24"/>
        </w:rPr>
      </w:pPr>
    </w:p>
    <w:p w14:paraId="7507E834" w14:textId="77777777" w:rsidR="003F3D14" w:rsidRPr="003F3D14" w:rsidRDefault="003F3D14" w:rsidP="000644FA">
      <w:pPr>
        <w:spacing w:after="0" w:line="240" w:lineRule="auto"/>
        <w:jc w:val="both"/>
        <w:rPr>
          <w:rFonts w:ascii="Arial" w:hAnsi="Arial" w:cs="Arial"/>
          <w:sz w:val="24"/>
          <w:szCs w:val="24"/>
        </w:rPr>
      </w:pPr>
    </w:p>
    <w:p w14:paraId="4B6417E3" w14:textId="77777777" w:rsidR="00766EAD" w:rsidRPr="003D378F" w:rsidRDefault="00766EAD" w:rsidP="000644FA">
      <w:pPr>
        <w:spacing w:line="360" w:lineRule="auto"/>
        <w:ind w:firstLine="360"/>
        <w:jc w:val="both"/>
        <w:rPr>
          <w:rFonts w:ascii="Arial" w:hAnsi="Arial" w:cs="Arial"/>
          <w:sz w:val="24"/>
          <w:szCs w:val="24"/>
        </w:rPr>
      </w:pPr>
      <w:bookmarkStart w:id="200" w:name="_Toc41294981"/>
      <w:r w:rsidRPr="003D378F">
        <w:rPr>
          <w:rFonts w:ascii="Arial" w:hAnsi="Arial" w:cs="Arial"/>
          <w:sz w:val="24"/>
          <w:szCs w:val="24"/>
        </w:rPr>
        <w:t>La medicina tradicional mexicana es un mosaico de piezas procedentes de culturas diferentes que han determinado históricamente el desarrollo de la cultura nacional. En sus aspectos médicos estas culturas, o partes de ellas, forman un rompecabezas con elementos muchas veces contradictorios entre sí, lo que dificulta encontrar un marco único, generalizador y orgánico para su interpretación. La cultura del México actual proviene del sincretismo que se produjo entre las culturas prehispánica y española fusionadas desde fines del siglo XVI.</w:t>
      </w:r>
      <w:bookmarkEnd w:id="200"/>
    </w:p>
    <w:p w14:paraId="59F54930" w14:textId="124D8BD7" w:rsidR="00766EAD" w:rsidRDefault="00766EAD" w:rsidP="00BB0CA6">
      <w:pPr>
        <w:spacing w:after="0" w:line="240" w:lineRule="auto"/>
        <w:jc w:val="both"/>
        <w:rPr>
          <w:rFonts w:ascii="Arial" w:hAnsi="Arial" w:cs="Arial"/>
          <w:sz w:val="24"/>
          <w:szCs w:val="24"/>
        </w:rPr>
      </w:pPr>
    </w:p>
    <w:p w14:paraId="6E496A32" w14:textId="77777777" w:rsidR="000644FA" w:rsidRDefault="000644FA" w:rsidP="00BB0CA6">
      <w:pPr>
        <w:pStyle w:val="Ttulo2"/>
        <w:spacing w:line="240" w:lineRule="auto"/>
        <w:rPr>
          <w:rFonts w:ascii="Arial" w:hAnsi="Arial" w:cs="Arial"/>
          <w:color w:val="auto"/>
          <w:sz w:val="28"/>
          <w:szCs w:val="28"/>
        </w:rPr>
      </w:pPr>
      <w:bookmarkStart w:id="201" w:name="_Toc41294982"/>
      <w:bookmarkStart w:id="202" w:name="_Toc43332636"/>
    </w:p>
    <w:p w14:paraId="32059B98" w14:textId="5A8C05E6" w:rsidR="00766EAD" w:rsidRPr="00BB0CA6" w:rsidRDefault="00F63452" w:rsidP="00BB0CA6">
      <w:pPr>
        <w:pStyle w:val="Ttulo2"/>
        <w:rPr>
          <w:rFonts w:ascii="Arial" w:hAnsi="Arial" w:cs="Arial"/>
          <w:color w:val="auto"/>
          <w:sz w:val="28"/>
          <w:szCs w:val="28"/>
        </w:rPr>
      </w:pPr>
      <w:bookmarkStart w:id="203" w:name="_Toc43492075"/>
      <w:r w:rsidRPr="00BB0CA6">
        <w:rPr>
          <w:rFonts w:ascii="Arial" w:hAnsi="Arial" w:cs="Arial"/>
          <w:color w:val="auto"/>
          <w:sz w:val="28"/>
          <w:szCs w:val="28"/>
        </w:rPr>
        <w:t>2.</w:t>
      </w:r>
      <w:r w:rsidR="000644FA" w:rsidRPr="00BB0CA6">
        <w:rPr>
          <w:rFonts w:ascii="Arial" w:hAnsi="Arial" w:cs="Arial"/>
          <w:color w:val="auto"/>
          <w:sz w:val="28"/>
          <w:szCs w:val="28"/>
        </w:rPr>
        <w:t>2. CURANDEROS</w:t>
      </w:r>
      <w:r w:rsidRPr="00BB0CA6">
        <w:rPr>
          <w:rFonts w:ascii="Arial" w:hAnsi="Arial" w:cs="Arial"/>
          <w:color w:val="auto"/>
          <w:sz w:val="28"/>
          <w:szCs w:val="28"/>
        </w:rPr>
        <w:t xml:space="preserve"> O CHAMANES</w:t>
      </w:r>
      <w:bookmarkEnd w:id="201"/>
      <w:bookmarkEnd w:id="202"/>
      <w:bookmarkEnd w:id="203"/>
    </w:p>
    <w:p w14:paraId="1C2ED1F0" w14:textId="48CB25EA" w:rsidR="00766EAD" w:rsidRDefault="00766EAD" w:rsidP="000644FA">
      <w:pPr>
        <w:spacing w:after="0" w:line="240" w:lineRule="auto"/>
        <w:jc w:val="both"/>
        <w:rPr>
          <w:rFonts w:ascii="Arial" w:hAnsi="Arial" w:cs="Arial"/>
          <w:sz w:val="24"/>
          <w:szCs w:val="24"/>
        </w:rPr>
      </w:pPr>
    </w:p>
    <w:p w14:paraId="347A6849" w14:textId="77777777" w:rsidR="000644FA" w:rsidRPr="003D378F" w:rsidRDefault="000644FA" w:rsidP="000644FA">
      <w:pPr>
        <w:spacing w:after="0" w:line="240" w:lineRule="auto"/>
        <w:jc w:val="both"/>
        <w:rPr>
          <w:rFonts w:ascii="Arial" w:hAnsi="Arial" w:cs="Arial"/>
          <w:sz w:val="24"/>
          <w:szCs w:val="24"/>
        </w:rPr>
      </w:pPr>
    </w:p>
    <w:p w14:paraId="2545891B" w14:textId="5F04FD5B" w:rsidR="000644FA" w:rsidRPr="003D378F" w:rsidRDefault="00766EAD" w:rsidP="00BB0CA6">
      <w:pPr>
        <w:spacing w:line="360" w:lineRule="auto"/>
        <w:ind w:firstLine="708"/>
        <w:jc w:val="both"/>
        <w:rPr>
          <w:rFonts w:ascii="Arial" w:hAnsi="Arial" w:cs="Arial"/>
          <w:sz w:val="24"/>
          <w:szCs w:val="24"/>
        </w:rPr>
      </w:pPr>
      <w:bookmarkStart w:id="204" w:name="_Toc41294983"/>
      <w:r w:rsidRPr="003D378F">
        <w:rPr>
          <w:rFonts w:ascii="Arial" w:hAnsi="Arial" w:cs="Arial"/>
          <w:sz w:val="24"/>
          <w:szCs w:val="24"/>
        </w:rPr>
        <w:t>Se conoce como curandero al sanador tradicional que utiliza elementos naturales para curar medios tanto físicos como espirituales. Por ello, su posición antropológica puede incorporar también los roles tradicionales del hombre que cura y del chamán. Sus funciones van desde proveer curación a enfermedades mentales, emocionales, físicas y espirituales mediante tratamientos herbolarios y masajes, hasta la purificación del espíritu y la sanación de males mágicos con la ayuda de espíritus o deidades. Desde la década de 1990, es común saber de curanderos en las ciudades del norte de Estados Unidos.</w:t>
      </w:r>
      <w:bookmarkEnd w:id="204"/>
    </w:p>
    <w:p w14:paraId="712AB261" w14:textId="77777777" w:rsidR="00766EAD" w:rsidRPr="003D378F" w:rsidRDefault="00766EAD" w:rsidP="000644FA">
      <w:pPr>
        <w:spacing w:line="360" w:lineRule="auto"/>
        <w:ind w:firstLine="708"/>
        <w:jc w:val="both"/>
        <w:rPr>
          <w:rFonts w:ascii="Arial" w:hAnsi="Arial" w:cs="Arial"/>
          <w:sz w:val="24"/>
          <w:szCs w:val="24"/>
        </w:rPr>
      </w:pPr>
      <w:bookmarkStart w:id="205" w:name="_Toc41294984"/>
      <w:r w:rsidRPr="003D378F">
        <w:rPr>
          <w:rFonts w:ascii="Arial" w:hAnsi="Arial" w:cs="Arial"/>
          <w:sz w:val="24"/>
          <w:szCs w:val="24"/>
        </w:rPr>
        <w:lastRenderedPageBreak/>
        <w:t>El curanderismo es un remanente moderno de antiguas tradiciones mágico-religiosas profesadas por los pueblos originarios del continente americano previo a la llegada de los europeos, muchas veces sincretizadas con las prácticas religiosas occidentales modernas. Su práctica antigua se encuentra atestiguada por los códices precolombinos y documentos coloniales, y su amplia difusión moderna por los testimonios etnográficos contemporáneos.</w:t>
      </w:r>
      <w:bookmarkEnd w:id="205"/>
    </w:p>
    <w:p w14:paraId="0E0A219C" w14:textId="77A9907F" w:rsidR="00766EAD" w:rsidRDefault="00766EAD" w:rsidP="000644FA">
      <w:pPr>
        <w:spacing w:after="0" w:line="240" w:lineRule="auto"/>
        <w:jc w:val="both"/>
        <w:rPr>
          <w:rFonts w:ascii="Arial" w:hAnsi="Arial" w:cs="Arial"/>
          <w:sz w:val="24"/>
          <w:szCs w:val="24"/>
        </w:rPr>
      </w:pPr>
    </w:p>
    <w:p w14:paraId="3F19411D" w14:textId="77777777" w:rsidR="000644FA" w:rsidRPr="003D378F" w:rsidRDefault="000644FA" w:rsidP="000644FA">
      <w:pPr>
        <w:spacing w:after="0" w:line="240" w:lineRule="auto"/>
        <w:jc w:val="both"/>
        <w:rPr>
          <w:rFonts w:ascii="Arial" w:hAnsi="Arial" w:cs="Arial"/>
          <w:sz w:val="24"/>
          <w:szCs w:val="24"/>
        </w:rPr>
      </w:pPr>
    </w:p>
    <w:p w14:paraId="35B82694" w14:textId="77777777" w:rsidR="00766EAD" w:rsidRDefault="00766EAD" w:rsidP="000644FA">
      <w:pPr>
        <w:spacing w:line="360" w:lineRule="auto"/>
        <w:ind w:firstLine="708"/>
        <w:jc w:val="both"/>
        <w:rPr>
          <w:rFonts w:ascii="Arial" w:hAnsi="Arial" w:cs="Arial"/>
          <w:sz w:val="24"/>
          <w:szCs w:val="24"/>
        </w:rPr>
      </w:pPr>
      <w:bookmarkStart w:id="206" w:name="_Toc41294985"/>
      <w:r w:rsidRPr="003D378F">
        <w:rPr>
          <w:rFonts w:ascii="Arial" w:hAnsi="Arial" w:cs="Arial"/>
          <w:sz w:val="24"/>
          <w:szCs w:val="24"/>
        </w:rPr>
        <w:t>Los brujos y curanderos en México gozan de una historia antiquísima en la práctica de la revelación de espíritu a espíritu, o de la manifestación del ser, donde a través de la meditación se exteriorizan las realidades metafísicas a las que está expuesta nuestra conciencia. Se trata de una de las costumbres prehispánicas más auténticas, una muy sagrada que por cierto hoy, aún permanece activa.</w:t>
      </w:r>
      <w:bookmarkEnd w:id="206"/>
      <w:r w:rsidRPr="003D378F">
        <w:rPr>
          <w:rFonts w:ascii="Arial" w:hAnsi="Arial" w:cs="Arial"/>
          <w:sz w:val="24"/>
          <w:szCs w:val="24"/>
        </w:rPr>
        <w:t xml:space="preserve"> </w:t>
      </w:r>
    </w:p>
    <w:p w14:paraId="74ACCB7D" w14:textId="5D786B5E" w:rsidR="00183791" w:rsidRDefault="00183791" w:rsidP="00BB0CA6">
      <w:pPr>
        <w:spacing w:after="0" w:line="240" w:lineRule="auto"/>
        <w:jc w:val="both"/>
        <w:rPr>
          <w:rFonts w:ascii="Arial" w:hAnsi="Arial" w:cs="Arial"/>
          <w:sz w:val="24"/>
          <w:szCs w:val="24"/>
        </w:rPr>
      </w:pPr>
    </w:p>
    <w:p w14:paraId="6FBBD0C8" w14:textId="77777777" w:rsidR="00BB0CA6" w:rsidRPr="003D378F" w:rsidRDefault="00BB0CA6" w:rsidP="00BB0CA6">
      <w:pPr>
        <w:spacing w:after="0" w:line="240" w:lineRule="auto"/>
        <w:jc w:val="both"/>
        <w:rPr>
          <w:rFonts w:ascii="Arial" w:hAnsi="Arial" w:cs="Arial"/>
          <w:sz w:val="24"/>
          <w:szCs w:val="24"/>
        </w:rPr>
      </w:pPr>
    </w:p>
    <w:p w14:paraId="24075E71" w14:textId="77777777" w:rsidR="00766EAD" w:rsidRPr="003D378F" w:rsidRDefault="00766EAD" w:rsidP="000644FA">
      <w:pPr>
        <w:spacing w:line="360" w:lineRule="auto"/>
        <w:ind w:firstLine="708"/>
        <w:jc w:val="both"/>
        <w:rPr>
          <w:rFonts w:ascii="Arial" w:hAnsi="Arial" w:cs="Arial"/>
          <w:sz w:val="24"/>
          <w:szCs w:val="24"/>
        </w:rPr>
      </w:pPr>
      <w:bookmarkStart w:id="207" w:name="_Toc41294986"/>
      <w:r w:rsidRPr="003D378F">
        <w:rPr>
          <w:rFonts w:ascii="Arial" w:hAnsi="Arial" w:cs="Arial"/>
          <w:sz w:val="24"/>
          <w:szCs w:val="24"/>
        </w:rPr>
        <w:t xml:space="preserve">Los curanderos, chamanes y/o brujos mexicanos son una especie de médicos cirujanos (antiguamente llamados sacerdotes por los foráneos), que a través de “curaciones” realizan operaciones complejas o limpias con una selección de herbolaria especial. Hoy en día, la Ciudad de México acoge numerosas bifurcaciones de esta práctica, desde los brujos certificados que practican las limpias con esencias florales, los que lo hacen mediante instrumentos como incienso, veladoras, yerbas y huevos, hasta algunos más esotéricos en donde los </w:t>
      </w:r>
      <w:proofErr w:type="spellStart"/>
      <w:r w:rsidRPr="003D378F">
        <w:rPr>
          <w:rFonts w:ascii="Arial" w:hAnsi="Arial" w:cs="Arial"/>
          <w:sz w:val="24"/>
          <w:szCs w:val="24"/>
        </w:rPr>
        <w:t>mediums</w:t>
      </w:r>
      <w:proofErr w:type="spellEnd"/>
      <w:r w:rsidRPr="003D378F">
        <w:rPr>
          <w:rFonts w:ascii="Arial" w:hAnsi="Arial" w:cs="Arial"/>
          <w:sz w:val="24"/>
          <w:szCs w:val="24"/>
        </w:rPr>
        <w:t xml:space="preserve"> utilizan solamente agua (bálsamo) y oraciones.</w:t>
      </w:r>
      <w:bookmarkEnd w:id="207"/>
      <w:r w:rsidRPr="003D378F">
        <w:rPr>
          <w:rFonts w:ascii="Arial" w:hAnsi="Arial" w:cs="Arial"/>
          <w:sz w:val="24"/>
          <w:szCs w:val="24"/>
        </w:rPr>
        <w:t xml:space="preserve"> </w:t>
      </w:r>
    </w:p>
    <w:p w14:paraId="49BEDB68" w14:textId="59B06F20" w:rsidR="00766EAD" w:rsidRDefault="00766EAD" w:rsidP="000644FA">
      <w:pPr>
        <w:spacing w:after="0" w:line="240" w:lineRule="auto"/>
        <w:jc w:val="both"/>
        <w:rPr>
          <w:rFonts w:ascii="Arial" w:hAnsi="Arial" w:cs="Arial"/>
          <w:sz w:val="24"/>
          <w:szCs w:val="24"/>
        </w:rPr>
      </w:pPr>
    </w:p>
    <w:p w14:paraId="60A3F996" w14:textId="77777777" w:rsidR="000644FA" w:rsidRPr="003D378F" w:rsidRDefault="000644FA" w:rsidP="000644FA">
      <w:pPr>
        <w:spacing w:after="0" w:line="240" w:lineRule="auto"/>
        <w:jc w:val="both"/>
        <w:rPr>
          <w:rFonts w:ascii="Arial" w:hAnsi="Arial" w:cs="Arial"/>
          <w:sz w:val="24"/>
          <w:szCs w:val="24"/>
        </w:rPr>
      </w:pPr>
    </w:p>
    <w:p w14:paraId="6EEBB1AA" w14:textId="6B72D762" w:rsidR="000644FA" w:rsidRDefault="00766EAD" w:rsidP="00BB0CA6">
      <w:pPr>
        <w:spacing w:line="360" w:lineRule="auto"/>
        <w:ind w:firstLine="708"/>
        <w:jc w:val="both"/>
        <w:rPr>
          <w:rFonts w:ascii="Arial" w:hAnsi="Arial" w:cs="Arial"/>
          <w:sz w:val="24"/>
          <w:szCs w:val="24"/>
        </w:rPr>
      </w:pPr>
      <w:bookmarkStart w:id="208" w:name="_Toc41294987"/>
      <w:r w:rsidRPr="003D378F">
        <w:rPr>
          <w:rFonts w:ascii="Arial" w:hAnsi="Arial" w:cs="Arial"/>
          <w:sz w:val="24"/>
          <w:szCs w:val="24"/>
        </w:rPr>
        <w:t>Como es bien sabido por todos los interesados en materias del espíritu, en México existe una práctica altamente eficiente para reconfigurar mentes, armonizar energías y más extraordinario aún, reconstruir partes de nuestro cuerpo que fueron gastadas o no encuentran armonía con sus otros elementos. Derivado de una serie de recetas médicas prehispánicas, las limpias mexicanas han probado ser esa práctica eficiente para curarnos.</w:t>
      </w:r>
      <w:bookmarkEnd w:id="208"/>
      <w:r w:rsidRPr="003D378F">
        <w:rPr>
          <w:rFonts w:ascii="Arial" w:hAnsi="Arial" w:cs="Arial"/>
          <w:sz w:val="24"/>
          <w:szCs w:val="24"/>
        </w:rPr>
        <w:t xml:space="preserve"> </w:t>
      </w:r>
      <w:bookmarkStart w:id="209" w:name="_Toc41294988"/>
    </w:p>
    <w:p w14:paraId="2DF49156" w14:textId="0DAADCF7" w:rsidR="00766EAD" w:rsidRPr="003D378F"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lastRenderedPageBreak/>
        <w:t>Una limpia es un proceso ritual que tiene un impacto en nuestra materia inasible: el espíritu. Un curandero preparado guía el proceso y, con ayuda de diversos instrumentos, interviene la materia espiritual de un paciente para purificarla. Dichas herramientas pueden ser flores, hierbas y otras plantas (algunas de ellas enteógenos); aceites y aguas florales (o simplemente agua virgen), aire, piedras, huevos, vasos de cristal, incienso, trapos, velas, cantos y letanías para armonizar y conjurar, música y muchos otros más.</w:t>
      </w:r>
      <w:bookmarkEnd w:id="209"/>
      <w:r w:rsidRPr="003D378F">
        <w:rPr>
          <w:rFonts w:ascii="Arial" w:hAnsi="Arial" w:cs="Arial"/>
          <w:sz w:val="24"/>
          <w:szCs w:val="24"/>
        </w:rPr>
        <w:t xml:space="preserve"> </w:t>
      </w:r>
    </w:p>
    <w:p w14:paraId="1A7856E7" w14:textId="1FD82DDF" w:rsidR="00766EAD" w:rsidRDefault="00766EAD" w:rsidP="000644FA">
      <w:pPr>
        <w:spacing w:after="0" w:line="240" w:lineRule="auto"/>
        <w:jc w:val="both"/>
        <w:rPr>
          <w:rFonts w:ascii="Arial" w:hAnsi="Arial" w:cs="Arial"/>
          <w:sz w:val="24"/>
          <w:szCs w:val="24"/>
        </w:rPr>
      </w:pPr>
    </w:p>
    <w:p w14:paraId="4364941C" w14:textId="77777777" w:rsidR="000644FA" w:rsidRPr="003D378F" w:rsidRDefault="000644FA" w:rsidP="000644FA">
      <w:pPr>
        <w:spacing w:after="0" w:line="240" w:lineRule="auto"/>
        <w:jc w:val="both"/>
        <w:rPr>
          <w:rFonts w:ascii="Arial" w:hAnsi="Arial" w:cs="Arial"/>
          <w:sz w:val="24"/>
          <w:szCs w:val="24"/>
        </w:rPr>
      </w:pPr>
    </w:p>
    <w:p w14:paraId="15AA9A69" w14:textId="2FBDB394" w:rsidR="00766EAD" w:rsidRDefault="00766EAD" w:rsidP="000644FA">
      <w:pPr>
        <w:spacing w:line="360" w:lineRule="auto"/>
        <w:ind w:firstLine="708"/>
        <w:jc w:val="both"/>
        <w:rPr>
          <w:rFonts w:ascii="Arial" w:hAnsi="Arial" w:cs="Arial"/>
          <w:sz w:val="24"/>
          <w:szCs w:val="24"/>
        </w:rPr>
      </w:pPr>
      <w:bookmarkStart w:id="210" w:name="_Toc41294989"/>
      <w:r w:rsidRPr="003D378F">
        <w:rPr>
          <w:rFonts w:ascii="Arial" w:hAnsi="Arial" w:cs="Arial"/>
          <w:sz w:val="24"/>
          <w:szCs w:val="24"/>
        </w:rPr>
        <w:t>Las limpias son solicitadas, también, para diagnosticar. El curandero puede hacerlo de distintas formas: se ayuda de métodos de adivinación como la clarividencia; la lectura del cuerpo, de la mente y del espíritu o de la milenaria práctica de entrar en trance.</w:t>
      </w:r>
      <w:bookmarkEnd w:id="210"/>
      <w:r w:rsidRPr="003D378F">
        <w:rPr>
          <w:rFonts w:ascii="Arial" w:hAnsi="Arial" w:cs="Arial"/>
          <w:sz w:val="24"/>
          <w:szCs w:val="24"/>
        </w:rPr>
        <w:t xml:space="preserve"> </w:t>
      </w:r>
    </w:p>
    <w:p w14:paraId="1B9EFAAD" w14:textId="042746B2" w:rsidR="00BB0CA6" w:rsidRDefault="00BB0CA6" w:rsidP="00BB0CA6">
      <w:pPr>
        <w:spacing w:after="0" w:line="240" w:lineRule="auto"/>
        <w:ind w:firstLine="708"/>
        <w:jc w:val="both"/>
        <w:rPr>
          <w:rFonts w:ascii="Arial" w:hAnsi="Arial" w:cs="Arial"/>
          <w:sz w:val="24"/>
          <w:szCs w:val="24"/>
        </w:rPr>
      </w:pPr>
    </w:p>
    <w:p w14:paraId="71CFD016" w14:textId="77777777" w:rsidR="00BB0CA6" w:rsidRPr="003D378F" w:rsidRDefault="00BB0CA6" w:rsidP="00BB0CA6">
      <w:pPr>
        <w:spacing w:after="0" w:line="240" w:lineRule="auto"/>
        <w:ind w:firstLine="708"/>
        <w:jc w:val="both"/>
        <w:rPr>
          <w:rFonts w:ascii="Arial" w:hAnsi="Arial" w:cs="Arial"/>
          <w:sz w:val="24"/>
          <w:szCs w:val="24"/>
        </w:rPr>
      </w:pPr>
    </w:p>
    <w:p w14:paraId="0C66821B" w14:textId="77777777" w:rsidR="00766EAD" w:rsidRPr="003D378F" w:rsidRDefault="00766EAD" w:rsidP="000644FA">
      <w:pPr>
        <w:spacing w:line="360" w:lineRule="auto"/>
        <w:ind w:firstLine="708"/>
        <w:jc w:val="both"/>
        <w:rPr>
          <w:rFonts w:ascii="Arial" w:hAnsi="Arial" w:cs="Arial"/>
          <w:sz w:val="24"/>
          <w:szCs w:val="24"/>
        </w:rPr>
      </w:pPr>
      <w:bookmarkStart w:id="211" w:name="_Toc41294990"/>
      <w:r w:rsidRPr="003D378F">
        <w:rPr>
          <w:rFonts w:ascii="Arial" w:hAnsi="Arial" w:cs="Arial"/>
          <w:sz w:val="24"/>
          <w:szCs w:val="24"/>
        </w:rPr>
        <w:t>El hecho de que el mexicano tenga la facultad de acudir con espíritus para sanarse, protegerse y recordar su origen para entablar su destino, es una de pocas cualidades prehispánicas e importantísimas que han permanecido íntegras hasta nuestros días. Un caso famoso es el de la curandera Pachita, en la Ciudad de México, una mujer médium que aproximadamente en los años 50 y 70 entraba en sueño profundo para permitir que los “hermanos” –seres espirituales del mundo prehispánico, elegidos para regresar al mundo a curarnos– entraran en su materia.</w:t>
      </w:r>
      <w:bookmarkEnd w:id="211"/>
      <w:r w:rsidRPr="003D378F">
        <w:rPr>
          <w:rFonts w:ascii="Arial" w:hAnsi="Arial" w:cs="Arial"/>
          <w:sz w:val="24"/>
          <w:szCs w:val="24"/>
        </w:rPr>
        <w:t xml:space="preserve"> </w:t>
      </w:r>
    </w:p>
    <w:p w14:paraId="5399FE61" w14:textId="54390251" w:rsidR="00766EAD" w:rsidRDefault="00766EAD" w:rsidP="000644FA">
      <w:pPr>
        <w:spacing w:after="0" w:line="240" w:lineRule="auto"/>
        <w:jc w:val="both"/>
        <w:rPr>
          <w:rFonts w:ascii="Arial" w:hAnsi="Arial" w:cs="Arial"/>
          <w:sz w:val="24"/>
          <w:szCs w:val="24"/>
        </w:rPr>
      </w:pPr>
    </w:p>
    <w:p w14:paraId="2A1AC474" w14:textId="77777777" w:rsidR="000644FA" w:rsidRPr="003D378F" w:rsidRDefault="000644FA" w:rsidP="000644FA">
      <w:pPr>
        <w:spacing w:after="0" w:line="240" w:lineRule="auto"/>
        <w:jc w:val="both"/>
        <w:rPr>
          <w:rFonts w:ascii="Arial" w:hAnsi="Arial" w:cs="Arial"/>
          <w:sz w:val="24"/>
          <w:szCs w:val="24"/>
        </w:rPr>
      </w:pPr>
    </w:p>
    <w:p w14:paraId="55C0AE65" w14:textId="1F33E7F6" w:rsidR="00766EAD" w:rsidRPr="003D378F" w:rsidRDefault="00766EAD" w:rsidP="000644FA">
      <w:pPr>
        <w:spacing w:line="360" w:lineRule="auto"/>
        <w:ind w:firstLine="708"/>
        <w:jc w:val="both"/>
        <w:rPr>
          <w:rFonts w:ascii="Arial" w:hAnsi="Arial" w:cs="Arial"/>
          <w:sz w:val="24"/>
          <w:szCs w:val="24"/>
        </w:rPr>
      </w:pPr>
      <w:bookmarkStart w:id="212" w:name="_Toc41294991"/>
      <w:r w:rsidRPr="003D378F">
        <w:rPr>
          <w:rFonts w:ascii="Arial" w:hAnsi="Arial" w:cs="Arial"/>
          <w:sz w:val="24"/>
          <w:szCs w:val="24"/>
        </w:rPr>
        <w:t xml:space="preserve">Hoy en día innumerables casas de oración alrededor de la República Mexicana practican estas curaciones al igual que Pachita; como </w:t>
      </w:r>
      <w:r w:rsidR="000644FA" w:rsidRPr="003D378F">
        <w:rPr>
          <w:rFonts w:ascii="Arial" w:hAnsi="Arial" w:cs="Arial"/>
          <w:sz w:val="24"/>
          <w:szCs w:val="24"/>
        </w:rPr>
        <w:t>una especie</w:t>
      </w:r>
      <w:r w:rsidRPr="003D378F">
        <w:rPr>
          <w:rFonts w:ascii="Arial" w:hAnsi="Arial" w:cs="Arial"/>
          <w:sz w:val="24"/>
          <w:szCs w:val="24"/>
        </w:rPr>
        <w:t xml:space="preserve"> de </w:t>
      </w:r>
      <w:proofErr w:type="spellStart"/>
      <w:r w:rsidRPr="003D378F">
        <w:rPr>
          <w:rFonts w:ascii="Arial" w:hAnsi="Arial" w:cs="Arial"/>
          <w:sz w:val="24"/>
          <w:szCs w:val="24"/>
        </w:rPr>
        <w:t>mediums</w:t>
      </w:r>
      <w:proofErr w:type="spellEnd"/>
      <w:r w:rsidRPr="003D378F">
        <w:rPr>
          <w:rFonts w:ascii="Arial" w:hAnsi="Arial" w:cs="Arial"/>
          <w:sz w:val="24"/>
          <w:szCs w:val="24"/>
        </w:rPr>
        <w:t>, curanderos altamente preparados que pueden o no incurrir en una intervención quirúrgica de carácter invisible, descodificar y alinear las lagunas mentales y devolver el sosiego al espíritu.</w:t>
      </w:r>
      <w:bookmarkEnd w:id="212"/>
      <w:r w:rsidRPr="003D378F">
        <w:rPr>
          <w:rFonts w:ascii="Arial" w:hAnsi="Arial" w:cs="Arial"/>
          <w:sz w:val="24"/>
          <w:szCs w:val="24"/>
        </w:rPr>
        <w:t xml:space="preserve"> </w:t>
      </w:r>
    </w:p>
    <w:p w14:paraId="5BEF4CC1" w14:textId="5FEF669D" w:rsidR="00766EAD" w:rsidRDefault="00766EAD" w:rsidP="000644FA">
      <w:pPr>
        <w:spacing w:after="0" w:line="240" w:lineRule="auto"/>
        <w:jc w:val="both"/>
        <w:rPr>
          <w:rFonts w:ascii="Arial" w:hAnsi="Arial" w:cs="Arial"/>
          <w:sz w:val="24"/>
          <w:szCs w:val="24"/>
        </w:rPr>
      </w:pPr>
    </w:p>
    <w:p w14:paraId="7E407205" w14:textId="77777777" w:rsidR="000644FA" w:rsidRPr="003D378F" w:rsidRDefault="000644FA" w:rsidP="000644FA">
      <w:pPr>
        <w:spacing w:after="0" w:line="240" w:lineRule="auto"/>
        <w:jc w:val="both"/>
        <w:rPr>
          <w:rFonts w:ascii="Arial" w:hAnsi="Arial" w:cs="Arial"/>
          <w:sz w:val="24"/>
          <w:szCs w:val="24"/>
        </w:rPr>
      </w:pPr>
    </w:p>
    <w:p w14:paraId="06606FD1" w14:textId="77777777" w:rsidR="00766EAD" w:rsidRPr="003D378F" w:rsidRDefault="00766EAD" w:rsidP="000644FA">
      <w:pPr>
        <w:spacing w:line="360" w:lineRule="auto"/>
        <w:ind w:firstLine="708"/>
        <w:jc w:val="both"/>
        <w:rPr>
          <w:rFonts w:ascii="Arial" w:hAnsi="Arial" w:cs="Arial"/>
          <w:sz w:val="24"/>
          <w:szCs w:val="24"/>
        </w:rPr>
      </w:pPr>
      <w:bookmarkStart w:id="213" w:name="_Toc41294992"/>
      <w:r w:rsidRPr="003D378F">
        <w:rPr>
          <w:rFonts w:ascii="Arial" w:hAnsi="Arial" w:cs="Arial"/>
          <w:sz w:val="24"/>
          <w:szCs w:val="24"/>
        </w:rPr>
        <w:lastRenderedPageBreak/>
        <w:t>A pesar del impacto que ha tenido la transformación global en México en cuanto a costumbres se refiere, la historia encuentra impresionante el hecho de que, aún en los tiempos modernos nuestro territorio no olvide sus raíces.</w:t>
      </w:r>
      <w:bookmarkEnd w:id="213"/>
      <w:r w:rsidRPr="003D378F">
        <w:rPr>
          <w:rFonts w:ascii="Arial" w:hAnsi="Arial" w:cs="Arial"/>
          <w:sz w:val="24"/>
          <w:szCs w:val="24"/>
        </w:rPr>
        <w:t xml:space="preserve"> </w:t>
      </w:r>
    </w:p>
    <w:p w14:paraId="3CAE6763" w14:textId="0963139E" w:rsidR="00766EAD" w:rsidRDefault="00766EAD" w:rsidP="000644FA">
      <w:pPr>
        <w:spacing w:after="0" w:line="240" w:lineRule="auto"/>
        <w:jc w:val="both"/>
        <w:rPr>
          <w:rFonts w:ascii="Arial" w:hAnsi="Arial" w:cs="Arial"/>
          <w:sz w:val="24"/>
          <w:szCs w:val="24"/>
        </w:rPr>
      </w:pPr>
    </w:p>
    <w:p w14:paraId="38F45A28" w14:textId="77777777" w:rsidR="000644FA" w:rsidRPr="003D378F" w:rsidRDefault="000644FA" w:rsidP="000644FA">
      <w:pPr>
        <w:spacing w:after="0" w:line="240" w:lineRule="auto"/>
        <w:jc w:val="both"/>
        <w:rPr>
          <w:rFonts w:ascii="Arial" w:hAnsi="Arial" w:cs="Arial"/>
          <w:sz w:val="24"/>
          <w:szCs w:val="24"/>
        </w:rPr>
      </w:pPr>
    </w:p>
    <w:p w14:paraId="09C11F3A" w14:textId="72E95E17" w:rsidR="00766EAD" w:rsidRPr="00BB0CA6" w:rsidRDefault="00F63452" w:rsidP="00BB0CA6">
      <w:pPr>
        <w:pStyle w:val="Ttulo2"/>
        <w:rPr>
          <w:rFonts w:ascii="Arial" w:hAnsi="Arial" w:cs="Arial"/>
          <w:color w:val="auto"/>
          <w:sz w:val="28"/>
          <w:szCs w:val="28"/>
        </w:rPr>
      </w:pPr>
      <w:bookmarkStart w:id="214" w:name="_Toc41294993"/>
      <w:bookmarkStart w:id="215" w:name="_Toc43332637"/>
      <w:bookmarkStart w:id="216" w:name="_Toc43492076"/>
      <w:r w:rsidRPr="00BB0CA6">
        <w:rPr>
          <w:rFonts w:ascii="Arial" w:hAnsi="Arial" w:cs="Arial"/>
          <w:color w:val="auto"/>
          <w:sz w:val="28"/>
          <w:szCs w:val="28"/>
        </w:rPr>
        <w:t>2.</w:t>
      </w:r>
      <w:r w:rsidR="00791539" w:rsidRPr="00BB0CA6">
        <w:rPr>
          <w:rFonts w:ascii="Arial" w:hAnsi="Arial" w:cs="Arial"/>
          <w:color w:val="auto"/>
          <w:sz w:val="28"/>
          <w:szCs w:val="28"/>
        </w:rPr>
        <w:t>3</w:t>
      </w:r>
      <w:r w:rsidRPr="00BB0CA6">
        <w:rPr>
          <w:rFonts w:ascii="Arial" w:hAnsi="Arial" w:cs="Arial"/>
          <w:color w:val="auto"/>
          <w:sz w:val="28"/>
          <w:szCs w:val="28"/>
        </w:rPr>
        <w:t>. HUESEROS Y QUIROPRAXIA</w:t>
      </w:r>
      <w:bookmarkEnd w:id="214"/>
      <w:bookmarkEnd w:id="215"/>
      <w:bookmarkEnd w:id="216"/>
    </w:p>
    <w:p w14:paraId="50D7BAE0" w14:textId="002646CD" w:rsidR="00766EAD" w:rsidRDefault="00766EAD" w:rsidP="000644FA">
      <w:pPr>
        <w:spacing w:after="0" w:line="240" w:lineRule="auto"/>
        <w:jc w:val="both"/>
        <w:rPr>
          <w:rFonts w:ascii="Arial" w:hAnsi="Arial" w:cs="Arial"/>
          <w:sz w:val="24"/>
          <w:szCs w:val="24"/>
        </w:rPr>
      </w:pPr>
    </w:p>
    <w:p w14:paraId="5776DC0C" w14:textId="77777777" w:rsidR="000644FA" w:rsidRPr="003D378F" w:rsidRDefault="000644FA" w:rsidP="000644FA">
      <w:pPr>
        <w:spacing w:after="0" w:line="240" w:lineRule="auto"/>
        <w:jc w:val="both"/>
        <w:rPr>
          <w:rFonts w:ascii="Arial" w:hAnsi="Arial" w:cs="Arial"/>
          <w:sz w:val="24"/>
          <w:szCs w:val="24"/>
        </w:rPr>
      </w:pPr>
    </w:p>
    <w:p w14:paraId="7F291629" w14:textId="77777777" w:rsidR="00766EAD" w:rsidRPr="003D378F" w:rsidRDefault="00766EAD" w:rsidP="000644FA">
      <w:pPr>
        <w:spacing w:line="360" w:lineRule="auto"/>
        <w:ind w:firstLine="708"/>
        <w:jc w:val="both"/>
        <w:rPr>
          <w:rFonts w:ascii="Arial" w:hAnsi="Arial" w:cs="Arial"/>
          <w:sz w:val="24"/>
          <w:szCs w:val="24"/>
        </w:rPr>
      </w:pPr>
      <w:bookmarkStart w:id="217" w:name="_Toc41294994"/>
      <w:r w:rsidRPr="003D378F">
        <w:rPr>
          <w:rFonts w:ascii="Arial" w:hAnsi="Arial" w:cs="Arial"/>
          <w:sz w:val="24"/>
          <w:szCs w:val="24"/>
        </w:rPr>
        <w:t>La quiropraxia hace hincapié en la relación entre la estructura del cuerpo, especialmente la columna, y la función del cuerpo. La gran mayoría de los quiroprácticos, también llamados médicos quiroprácticos o especialistas en quiropraxia, usan un tipo de terapia manual denominada manipulación (o ajuste).</w:t>
      </w:r>
      <w:bookmarkEnd w:id="217"/>
      <w:r w:rsidRPr="003D378F">
        <w:rPr>
          <w:rFonts w:ascii="Arial" w:hAnsi="Arial" w:cs="Arial"/>
          <w:sz w:val="24"/>
          <w:szCs w:val="24"/>
        </w:rPr>
        <w:t xml:space="preserve"> </w:t>
      </w:r>
    </w:p>
    <w:p w14:paraId="66442D96" w14:textId="3F32931D" w:rsidR="00766EAD" w:rsidRDefault="00766EAD" w:rsidP="00BB0CA6">
      <w:pPr>
        <w:spacing w:after="0" w:line="240" w:lineRule="auto"/>
        <w:jc w:val="both"/>
        <w:rPr>
          <w:rFonts w:ascii="Arial" w:hAnsi="Arial" w:cs="Arial"/>
          <w:sz w:val="24"/>
          <w:szCs w:val="24"/>
        </w:rPr>
      </w:pPr>
    </w:p>
    <w:p w14:paraId="124292A2" w14:textId="77777777" w:rsidR="00BB0CA6" w:rsidRPr="003D378F" w:rsidRDefault="00BB0CA6" w:rsidP="00BB0CA6">
      <w:pPr>
        <w:spacing w:after="0" w:line="240" w:lineRule="auto"/>
        <w:jc w:val="both"/>
        <w:rPr>
          <w:rFonts w:ascii="Arial" w:hAnsi="Arial" w:cs="Arial"/>
          <w:sz w:val="24"/>
          <w:szCs w:val="24"/>
        </w:rPr>
      </w:pPr>
    </w:p>
    <w:p w14:paraId="6095B5B9" w14:textId="77777777" w:rsidR="00766EAD" w:rsidRPr="003D378F" w:rsidRDefault="00766EAD" w:rsidP="000644FA">
      <w:pPr>
        <w:spacing w:line="360" w:lineRule="auto"/>
        <w:ind w:firstLine="708"/>
        <w:jc w:val="both"/>
        <w:rPr>
          <w:rFonts w:ascii="Arial" w:hAnsi="Arial" w:cs="Arial"/>
          <w:sz w:val="24"/>
          <w:szCs w:val="24"/>
        </w:rPr>
      </w:pPr>
      <w:bookmarkStart w:id="218" w:name="_Toc41294995"/>
      <w:r w:rsidRPr="003D378F">
        <w:rPr>
          <w:rFonts w:ascii="Arial" w:hAnsi="Arial" w:cs="Arial"/>
          <w:sz w:val="24"/>
          <w:szCs w:val="24"/>
        </w:rPr>
        <w:t>La quiropraxia se usa más frecuentemente para el tratamiento de trastornos óseo musculares, es decir, afecciones en músculos, articulaciones, huesos y tejido conectivo, como cartílagos, ligamentos y tendones.</w:t>
      </w:r>
      <w:bookmarkEnd w:id="218"/>
    </w:p>
    <w:p w14:paraId="6A695910" w14:textId="77777777" w:rsidR="00766EAD" w:rsidRPr="003D378F" w:rsidRDefault="00766EAD" w:rsidP="000644FA">
      <w:pPr>
        <w:spacing w:after="0" w:line="240" w:lineRule="auto"/>
        <w:jc w:val="both"/>
        <w:rPr>
          <w:rFonts w:ascii="Arial" w:hAnsi="Arial" w:cs="Arial"/>
          <w:sz w:val="24"/>
          <w:szCs w:val="24"/>
        </w:rPr>
      </w:pPr>
    </w:p>
    <w:p w14:paraId="52F16947" w14:textId="77777777" w:rsidR="000644FA" w:rsidRDefault="000644FA" w:rsidP="000644FA">
      <w:pPr>
        <w:spacing w:after="0" w:line="240" w:lineRule="auto"/>
        <w:jc w:val="both"/>
        <w:rPr>
          <w:rFonts w:ascii="Arial" w:hAnsi="Arial" w:cs="Arial"/>
          <w:sz w:val="24"/>
          <w:szCs w:val="24"/>
        </w:rPr>
      </w:pPr>
      <w:bookmarkStart w:id="219" w:name="_Toc41294996"/>
    </w:p>
    <w:p w14:paraId="668AB95D" w14:textId="72416CA2" w:rsidR="00766EAD" w:rsidRPr="003D378F"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t>Los conceptos básicos de la quiropraxia se pueden describir según se indica a continuación:</w:t>
      </w:r>
      <w:bookmarkEnd w:id="219"/>
    </w:p>
    <w:p w14:paraId="72F61CF8" w14:textId="1260AE53" w:rsidR="00766EAD" w:rsidRDefault="00766EAD" w:rsidP="000644FA">
      <w:pPr>
        <w:spacing w:after="0" w:line="240" w:lineRule="auto"/>
        <w:jc w:val="both"/>
        <w:rPr>
          <w:rFonts w:ascii="Arial" w:hAnsi="Arial" w:cs="Arial"/>
          <w:sz w:val="24"/>
          <w:szCs w:val="24"/>
        </w:rPr>
      </w:pPr>
    </w:p>
    <w:p w14:paraId="220C5E5A" w14:textId="77777777" w:rsidR="000644FA" w:rsidRPr="003D378F" w:rsidRDefault="000644FA" w:rsidP="000644FA">
      <w:pPr>
        <w:spacing w:after="0" w:line="240" w:lineRule="auto"/>
        <w:jc w:val="both"/>
        <w:rPr>
          <w:rFonts w:ascii="Arial" w:hAnsi="Arial" w:cs="Arial"/>
          <w:sz w:val="24"/>
          <w:szCs w:val="24"/>
        </w:rPr>
      </w:pPr>
    </w:p>
    <w:p w14:paraId="66C23D6B" w14:textId="77777777" w:rsidR="00766EAD" w:rsidRPr="003D378F" w:rsidRDefault="00766EAD" w:rsidP="000644FA">
      <w:pPr>
        <w:spacing w:line="360" w:lineRule="auto"/>
        <w:ind w:firstLine="708"/>
        <w:jc w:val="both"/>
        <w:rPr>
          <w:rFonts w:ascii="Arial" w:hAnsi="Arial" w:cs="Arial"/>
          <w:sz w:val="24"/>
          <w:szCs w:val="24"/>
        </w:rPr>
      </w:pPr>
      <w:bookmarkStart w:id="220" w:name="_Toc41294997"/>
      <w:r w:rsidRPr="003D378F">
        <w:rPr>
          <w:rFonts w:ascii="Arial" w:hAnsi="Arial" w:cs="Arial"/>
          <w:sz w:val="24"/>
          <w:szCs w:val="24"/>
        </w:rPr>
        <w:t>El cuerpo tiene una poderosa capacidad de curarse a sí mismo.</w:t>
      </w:r>
      <w:bookmarkEnd w:id="220"/>
    </w:p>
    <w:p w14:paraId="44BB1E4B" w14:textId="4F8C5F03" w:rsidR="00766EAD" w:rsidRDefault="00766EAD" w:rsidP="000644FA">
      <w:pPr>
        <w:spacing w:after="0" w:line="240" w:lineRule="auto"/>
        <w:jc w:val="both"/>
        <w:rPr>
          <w:rFonts w:ascii="Arial" w:hAnsi="Arial" w:cs="Arial"/>
          <w:sz w:val="24"/>
          <w:szCs w:val="24"/>
        </w:rPr>
      </w:pPr>
    </w:p>
    <w:p w14:paraId="5725D865" w14:textId="77777777" w:rsidR="000644FA" w:rsidRPr="003D378F" w:rsidRDefault="000644FA" w:rsidP="000644FA">
      <w:pPr>
        <w:spacing w:after="0" w:line="240" w:lineRule="auto"/>
        <w:jc w:val="both"/>
        <w:rPr>
          <w:rFonts w:ascii="Arial" w:hAnsi="Arial" w:cs="Arial"/>
          <w:sz w:val="24"/>
          <w:szCs w:val="24"/>
        </w:rPr>
      </w:pPr>
    </w:p>
    <w:p w14:paraId="5985F6B7" w14:textId="77777777" w:rsidR="00766EAD" w:rsidRPr="003D378F" w:rsidRDefault="00766EAD" w:rsidP="000644FA">
      <w:pPr>
        <w:spacing w:line="360" w:lineRule="auto"/>
        <w:ind w:firstLine="708"/>
        <w:jc w:val="both"/>
        <w:rPr>
          <w:rFonts w:ascii="Arial" w:hAnsi="Arial" w:cs="Arial"/>
          <w:sz w:val="24"/>
          <w:szCs w:val="24"/>
        </w:rPr>
      </w:pPr>
      <w:bookmarkStart w:id="221" w:name="_Toc41294998"/>
      <w:r w:rsidRPr="003D378F">
        <w:rPr>
          <w:rFonts w:ascii="Arial" w:hAnsi="Arial" w:cs="Arial"/>
          <w:sz w:val="24"/>
          <w:szCs w:val="24"/>
        </w:rPr>
        <w:t>La estructura del cuerpo (especialmente la columna) y su función están muy relacionadas, y esta relación afecta el estado de salud.</w:t>
      </w:r>
      <w:bookmarkEnd w:id="221"/>
    </w:p>
    <w:p w14:paraId="0356B1A9" w14:textId="61EB8084" w:rsidR="00766EAD" w:rsidRDefault="00766EAD" w:rsidP="000644FA">
      <w:pPr>
        <w:spacing w:after="0" w:line="240" w:lineRule="auto"/>
        <w:jc w:val="both"/>
        <w:rPr>
          <w:rFonts w:ascii="Arial" w:hAnsi="Arial" w:cs="Arial"/>
          <w:sz w:val="24"/>
          <w:szCs w:val="24"/>
        </w:rPr>
      </w:pPr>
    </w:p>
    <w:p w14:paraId="22AE4263" w14:textId="77777777" w:rsidR="000644FA" w:rsidRPr="003D378F" w:rsidRDefault="000644FA" w:rsidP="000644FA">
      <w:pPr>
        <w:spacing w:after="0" w:line="240" w:lineRule="auto"/>
        <w:jc w:val="both"/>
        <w:rPr>
          <w:rFonts w:ascii="Arial" w:hAnsi="Arial" w:cs="Arial"/>
          <w:sz w:val="24"/>
          <w:szCs w:val="24"/>
        </w:rPr>
      </w:pPr>
    </w:p>
    <w:p w14:paraId="6D1EC377" w14:textId="7A8E49B1" w:rsidR="000644FA" w:rsidRDefault="00766EAD" w:rsidP="00590CDF">
      <w:pPr>
        <w:spacing w:line="360" w:lineRule="auto"/>
        <w:ind w:firstLine="708"/>
        <w:jc w:val="both"/>
        <w:rPr>
          <w:rFonts w:ascii="Arial" w:hAnsi="Arial" w:cs="Arial"/>
          <w:sz w:val="24"/>
          <w:szCs w:val="24"/>
        </w:rPr>
      </w:pPr>
      <w:bookmarkStart w:id="222" w:name="_Toc41294999"/>
      <w:r w:rsidRPr="003D378F">
        <w:rPr>
          <w:rFonts w:ascii="Arial" w:hAnsi="Arial" w:cs="Arial"/>
          <w:sz w:val="24"/>
          <w:szCs w:val="24"/>
        </w:rPr>
        <w:t>La quiropraxia se administra con el objetivo de normalizar la relación entre la estructura y la función, y para ayudar a al cuerpo en el proceso de curación.</w:t>
      </w:r>
      <w:bookmarkStart w:id="223" w:name="_Toc41295000"/>
      <w:bookmarkEnd w:id="222"/>
    </w:p>
    <w:p w14:paraId="29E4454C" w14:textId="77777777" w:rsidR="00766EAD" w:rsidRPr="003D378F"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lastRenderedPageBreak/>
        <w:t>La clave de la quiropraxia se encuentra en el uso de las manos. A través de la manipulación de los tejidos blandos y de las articulaciones, ejerciendo distintas clases de presión, los quiroprácticos buscan realizar ajustes y correcciones que redunden en un mayor bienestar del paciente. La base del cuidado quiropráctico son los diferentes ajustes que se realizan en la columna vertebral haciendo uso de las manos, y esto se denomina manipulación de la columna.</w:t>
      </w:r>
      <w:bookmarkEnd w:id="223"/>
    </w:p>
    <w:p w14:paraId="35433353" w14:textId="53D5EF1D" w:rsidR="00766EAD" w:rsidRDefault="00766EAD" w:rsidP="000644FA">
      <w:pPr>
        <w:spacing w:after="0" w:line="240" w:lineRule="auto"/>
        <w:jc w:val="both"/>
        <w:rPr>
          <w:rFonts w:ascii="Arial" w:hAnsi="Arial" w:cs="Arial"/>
          <w:sz w:val="24"/>
          <w:szCs w:val="24"/>
        </w:rPr>
      </w:pPr>
    </w:p>
    <w:p w14:paraId="51431B41" w14:textId="77777777" w:rsidR="000644FA" w:rsidRPr="003D378F" w:rsidRDefault="000644FA" w:rsidP="000644FA">
      <w:pPr>
        <w:spacing w:after="0" w:line="240" w:lineRule="auto"/>
        <w:jc w:val="both"/>
        <w:rPr>
          <w:rFonts w:ascii="Arial" w:hAnsi="Arial" w:cs="Arial"/>
          <w:sz w:val="24"/>
          <w:szCs w:val="24"/>
        </w:rPr>
      </w:pPr>
    </w:p>
    <w:p w14:paraId="6E14D243" w14:textId="77777777" w:rsidR="00766EAD" w:rsidRPr="003D378F" w:rsidRDefault="00766EAD" w:rsidP="000644FA">
      <w:pPr>
        <w:spacing w:line="360" w:lineRule="auto"/>
        <w:ind w:firstLine="708"/>
        <w:jc w:val="both"/>
        <w:rPr>
          <w:rFonts w:ascii="Arial" w:hAnsi="Arial" w:cs="Arial"/>
          <w:sz w:val="24"/>
          <w:szCs w:val="24"/>
        </w:rPr>
      </w:pPr>
      <w:bookmarkStart w:id="224" w:name="_Toc41295001"/>
      <w:r w:rsidRPr="003D378F">
        <w:rPr>
          <w:rFonts w:ascii="Arial" w:hAnsi="Arial" w:cs="Arial"/>
          <w:sz w:val="24"/>
          <w:szCs w:val="24"/>
        </w:rPr>
        <w:t>Lo que busca fomentar la quiropraxia es la capacidad de regeneración del cuerpo sin apelar a intervenciones quirúrgicas o a la utilización de sustancias químicas. Sus tratamientos pretenden optimizar el vínculo entre la estructura vertebral del cuerpo y las funciones reguladas por el sistema nervioso.</w:t>
      </w:r>
      <w:bookmarkEnd w:id="224"/>
      <w:r w:rsidRPr="003D378F">
        <w:rPr>
          <w:rFonts w:ascii="Arial" w:hAnsi="Arial" w:cs="Arial"/>
          <w:sz w:val="24"/>
          <w:szCs w:val="24"/>
        </w:rPr>
        <w:t xml:space="preserve"> </w:t>
      </w:r>
    </w:p>
    <w:p w14:paraId="2FD34FC0" w14:textId="790AE9C2" w:rsidR="00766EAD" w:rsidRDefault="00766EAD" w:rsidP="000644FA">
      <w:pPr>
        <w:spacing w:after="0" w:line="240" w:lineRule="auto"/>
        <w:jc w:val="both"/>
        <w:rPr>
          <w:rFonts w:ascii="Arial" w:hAnsi="Arial" w:cs="Arial"/>
          <w:sz w:val="24"/>
          <w:szCs w:val="24"/>
        </w:rPr>
      </w:pPr>
    </w:p>
    <w:p w14:paraId="32B6AB9E" w14:textId="77777777" w:rsidR="000644FA" w:rsidRPr="003D378F" w:rsidRDefault="000644FA" w:rsidP="000644FA">
      <w:pPr>
        <w:spacing w:after="0" w:line="240" w:lineRule="auto"/>
        <w:jc w:val="both"/>
        <w:rPr>
          <w:rFonts w:ascii="Arial" w:hAnsi="Arial" w:cs="Arial"/>
          <w:sz w:val="24"/>
          <w:szCs w:val="24"/>
        </w:rPr>
      </w:pPr>
    </w:p>
    <w:p w14:paraId="58A73285" w14:textId="77777777" w:rsidR="00766EAD" w:rsidRPr="003D378F" w:rsidRDefault="00766EAD" w:rsidP="000644FA">
      <w:pPr>
        <w:spacing w:line="360" w:lineRule="auto"/>
        <w:ind w:firstLine="708"/>
        <w:jc w:val="both"/>
        <w:rPr>
          <w:rFonts w:ascii="Arial" w:hAnsi="Arial" w:cs="Arial"/>
          <w:sz w:val="24"/>
          <w:szCs w:val="24"/>
        </w:rPr>
      </w:pPr>
      <w:bookmarkStart w:id="225" w:name="_Toc41295002"/>
      <w:r w:rsidRPr="003D378F">
        <w:rPr>
          <w:rFonts w:ascii="Arial" w:hAnsi="Arial" w:cs="Arial"/>
          <w:sz w:val="24"/>
          <w:szCs w:val="24"/>
        </w:rPr>
        <w:t>Los quiroprácticos se centran principalmente en el tratamiento de los dolores de espalda y cuello, pero muchos pretenden poder tratar otros trastornos de salud, tales como el asma, los trastornos digestivos, la migraña, los cólicos del bebé y los dolores menstruales, entre otros muchos. No obstante, no se ha demostrado la efectividad de la quiropráctica para el tratamiento de ningún trastorno de salud, con la posible excepción del alivio del dolor lumbar crónico, si bien en este caso no se ha podido confirmar ni refutar que sea más eficaz que los tratamientos de la Medicina convencional.</w:t>
      </w:r>
      <w:bookmarkEnd w:id="225"/>
    </w:p>
    <w:p w14:paraId="039873C1" w14:textId="77777777" w:rsidR="000644FA" w:rsidRDefault="000644FA" w:rsidP="000644FA">
      <w:pPr>
        <w:spacing w:after="0" w:line="240" w:lineRule="auto"/>
        <w:ind w:firstLine="708"/>
        <w:jc w:val="both"/>
        <w:rPr>
          <w:rFonts w:ascii="Arial" w:hAnsi="Arial" w:cs="Arial"/>
          <w:sz w:val="24"/>
          <w:szCs w:val="24"/>
        </w:rPr>
      </w:pPr>
      <w:bookmarkStart w:id="226" w:name="_Toc41295003"/>
    </w:p>
    <w:p w14:paraId="530E052F" w14:textId="77777777" w:rsidR="000644FA" w:rsidRDefault="000644FA" w:rsidP="000644FA">
      <w:pPr>
        <w:spacing w:after="0" w:line="240" w:lineRule="auto"/>
        <w:ind w:firstLine="708"/>
        <w:jc w:val="both"/>
        <w:rPr>
          <w:rFonts w:ascii="Arial" w:hAnsi="Arial" w:cs="Arial"/>
          <w:sz w:val="24"/>
          <w:szCs w:val="24"/>
        </w:rPr>
      </w:pPr>
    </w:p>
    <w:p w14:paraId="2149F3E2" w14:textId="0A9D63E5" w:rsidR="00766EAD" w:rsidRPr="003D378F"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t>La quiropraxia es una forma de atención totalmente libre de medicamentos basada en el cuidado de la columna vertebral para mantener la salud del sistema nervioso (y por lo tanto la salud de todo el cuerpo) a través de la alineación correcta de cada una de sus vértebras y huesos del cráneo.</w:t>
      </w:r>
      <w:bookmarkEnd w:id="226"/>
      <w:r w:rsidRPr="003D378F">
        <w:rPr>
          <w:rFonts w:ascii="Arial" w:hAnsi="Arial" w:cs="Arial"/>
          <w:sz w:val="24"/>
          <w:szCs w:val="24"/>
        </w:rPr>
        <w:t xml:space="preserve"> </w:t>
      </w:r>
    </w:p>
    <w:p w14:paraId="2D1DD73B" w14:textId="5BE9B05E" w:rsidR="00766EAD" w:rsidRDefault="00766EAD" w:rsidP="000644FA">
      <w:pPr>
        <w:spacing w:after="0" w:line="240" w:lineRule="auto"/>
        <w:jc w:val="both"/>
        <w:rPr>
          <w:rFonts w:ascii="Arial" w:hAnsi="Arial" w:cs="Arial"/>
          <w:sz w:val="24"/>
          <w:szCs w:val="24"/>
        </w:rPr>
      </w:pPr>
    </w:p>
    <w:p w14:paraId="2F1FED40" w14:textId="77777777" w:rsidR="000644FA" w:rsidRPr="003D378F" w:rsidRDefault="000644FA" w:rsidP="000644FA">
      <w:pPr>
        <w:spacing w:after="0" w:line="240" w:lineRule="auto"/>
        <w:jc w:val="both"/>
        <w:rPr>
          <w:rFonts w:ascii="Arial" w:hAnsi="Arial" w:cs="Arial"/>
          <w:sz w:val="24"/>
          <w:szCs w:val="24"/>
        </w:rPr>
      </w:pPr>
    </w:p>
    <w:p w14:paraId="6CD6B9C3" w14:textId="77777777" w:rsidR="00766EAD" w:rsidRPr="003D378F" w:rsidRDefault="00766EAD" w:rsidP="000644FA">
      <w:pPr>
        <w:spacing w:line="360" w:lineRule="auto"/>
        <w:ind w:firstLine="708"/>
        <w:jc w:val="both"/>
        <w:rPr>
          <w:rFonts w:ascii="Arial" w:hAnsi="Arial" w:cs="Arial"/>
          <w:sz w:val="24"/>
          <w:szCs w:val="24"/>
        </w:rPr>
      </w:pPr>
      <w:bookmarkStart w:id="227" w:name="_Toc41295004"/>
      <w:r w:rsidRPr="003D378F">
        <w:rPr>
          <w:rFonts w:ascii="Arial" w:hAnsi="Arial" w:cs="Arial"/>
          <w:sz w:val="24"/>
          <w:szCs w:val="24"/>
        </w:rPr>
        <w:lastRenderedPageBreak/>
        <w:t>La quiropraxia permite que las vértebras se muevan de nuevo a su posición original. A su vez, esto posibilita que el flujo adecuado de impulsos nerviosos sea restaurado, y el cuerpo sea capaz de funcionar óptimamente.</w:t>
      </w:r>
      <w:bookmarkEnd w:id="227"/>
    </w:p>
    <w:p w14:paraId="04A16B0D" w14:textId="77777777" w:rsidR="00766EAD" w:rsidRPr="003D378F" w:rsidRDefault="00766EAD" w:rsidP="000644FA">
      <w:pPr>
        <w:spacing w:after="0" w:line="240" w:lineRule="auto"/>
        <w:jc w:val="both"/>
        <w:rPr>
          <w:rFonts w:ascii="Arial" w:hAnsi="Arial" w:cs="Arial"/>
          <w:sz w:val="24"/>
          <w:szCs w:val="24"/>
        </w:rPr>
      </w:pPr>
    </w:p>
    <w:p w14:paraId="2BAB6A2B" w14:textId="77777777" w:rsidR="000644FA" w:rsidRDefault="000644FA" w:rsidP="000644FA">
      <w:pPr>
        <w:spacing w:after="0" w:line="240" w:lineRule="auto"/>
        <w:jc w:val="both"/>
        <w:rPr>
          <w:rFonts w:ascii="Arial" w:hAnsi="Arial" w:cs="Arial"/>
          <w:sz w:val="24"/>
          <w:szCs w:val="24"/>
        </w:rPr>
      </w:pPr>
      <w:bookmarkStart w:id="228" w:name="_Toc41295005"/>
    </w:p>
    <w:p w14:paraId="3F9472EB" w14:textId="3FAE001D" w:rsidR="00766EAD" w:rsidRDefault="00766EAD" w:rsidP="000644FA">
      <w:pPr>
        <w:spacing w:line="360" w:lineRule="auto"/>
        <w:ind w:firstLine="708"/>
        <w:jc w:val="both"/>
        <w:rPr>
          <w:rFonts w:ascii="Arial" w:hAnsi="Arial" w:cs="Arial"/>
          <w:sz w:val="24"/>
          <w:szCs w:val="24"/>
        </w:rPr>
      </w:pPr>
      <w:r w:rsidRPr="003D378F">
        <w:rPr>
          <w:rFonts w:ascii="Arial" w:hAnsi="Arial" w:cs="Arial"/>
          <w:sz w:val="24"/>
          <w:szCs w:val="24"/>
        </w:rPr>
        <w:t>La corrección de un problema suele requerir más de una sesión; lo normal es que el quiropráctico indique un mínimo de dos a la semana, cada una de entre 10 y 20 minutos de duración. A medida que se noten mejoras, es posible continuar con una sola sesión semanal, y el final del tratamiento depende de varios factores, como ser la consecución de las metas planteadas en la primera visita. Es importante no recurrir a la quiropraxia para tratar fracturas, artritis grave, osteoporosis o infecciones de huesos.</w:t>
      </w:r>
      <w:bookmarkEnd w:id="228"/>
      <w:r w:rsidRPr="003D378F">
        <w:rPr>
          <w:rFonts w:ascii="Arial" w:hAnsi="Arial" w:cs="Arial"/>
          <w:sz w:val="24"/>
          <w:szCs w:val="24"/>
        </w:rPr>
        <w:t xml:space="preserve"> </w:t>
      </w:r>
    </w:p>
    <w:p w14:paraId="11473945" w14:textId="00790A35" w:rsidR="00590CDF" w:rsidRDefault="00590CDF" w:rsidP="00590CDF">
      <w:pPr>
        <w:spacing w:after="0" w:line="240" w:lineRule="auto"/>
        <w:ind w:firstLine="708"/>
        <w:jc w:val="both"/>
        <w:rPr>
          <w:rFonts w:ascii="Arial" w:hAnsi="Arial" w:cs="Arial"/>
          <w:sz w:val="24"/>
          <w:szCs w:val="24"/>
        </w:rPr>
      </w:pPr>
    </w:p>
    <w:p w14:paraId="3E8954E4" w14:textId="77777777" w:rsidR="00590CDF" w:rsidRPr="003D378F" w:rsidRDefault="00590CDF" w:rsidP="00590CDF">
      <w:pPr>
        <w:spacing w:after="0" w:line="240" w:lineRule="auto"/>
        <w:ind w:firstLine="708"/>
        <w:jc w:val="both"/>
        <w:rPr>
          <w:rFonts w:ascii="Arial" w:hAnsi="Arial" w:cs="Arial"/>
          <w:sz w:val="24"/>
          <w:szCs w:val="24"/>
        </w:rPr>
      </w:pPr>
    </w:p>
    <w:p w14:paraId="2CB7DB99" w14:textId="77777777" w:rsidR="00766EAD" w:rsidRPr="003D378F" w:rsidRDefault="00766EAD" w:rsidP="0056422B">
      <w:pPr>
        <w:spacing w:line="360" w:lineRule="auto"/>
        <w:ind w:firstLine="708"/>
        <w:jc w:val="both"/>
        <w:rPr>
          <w:rFonts w:ascii="Arial" w:hAnsi="Arial" w:cs="Arial"/>
          <w:sz w:val="24"/>
          <w:szCs w:val="24"/>
        </w:rPr>
      </w:pPr>
      <w:bookmarkStart w:id="229" w:name="_Toc41295006"/>
      <w:r w:rsidRPr="003D378F">
        <w:rPr>
          <w:rFonts w:ascii="Arial" w:hAnsi="Arial" w:cs="Arial"/>
          <w:sz w:val="24"/>
          <w:szCs w:val="24"/>
        </w:rPr>
        <w:t>Los hueseros son especialistas en la atención de trastornos del sistema músculo-esquelético, ellos se dedican a tratar fracturas, torceduras y dolores musculares, entre muchas otras afecciones relacionadas. Entre las técnicas que utilizan están la “sobada”, masajes y friegas, así como manipulaciones para “emparejar” o “acomodar” los huesos.</w:t>
      </w:r>
      <w:bookmarkEnd w:id="229"/>
      <w:r w:rsidRPr="003D378F">
        <w:rPr>
          <w:rFonts w:ascii="Arial" w:hAnsi="Arial" w:cs="Arial"/>
          <w:sz w:val="24"/>
          <w:szCs w:val="24"/>
        </w:rPr>
        <w:t xml:space="preserve"> </w:t>
      </w:r>
    </w:p>
    <w:p w14:paraId="24703C20" w14:textId="24D05FA5" w:rsidR="00766EAD" w:rsidRDefault="00766EAD" w:rsidP="0056422B">
      <w:pPr>
        <w:spacing w:after="0" w:line="240" w:lineRule="auto"/>
        <w:jc w:val="both"/>
        <w:rPr>
          <w:rFonts w:ascii="Arial" w:hAnsi="Arial" w:cs="Arial"/>
          <w:sz w:val="24"/>
          <w:szCs w:val="24"/>
        </w:rPr>
      </w:pPr>
    </w:p>
    <w:p w14:paraId="68F1F031" w14:textId="77777777" w:rsidR="0056422B" w:rsidRPr="003D378F" w:rsidRDefault="0056422B" w:rsidP="0056422B">
      <w:pPr>
        <w:spacing w:after="0" w:line="240" w:lineRule="auto"/>
        <w:jc w:val="both"/>
        <w:rPr>
          <w:rFonts w:ascii="Arial" w:hAnsi="Arial" w:cs="Arial"/>
          <w:sz w:val="24"/>
          <w:szCs w:val="24"/>
        </w:rPr>
      </w:pPr>
    </w:p>
    <w:p w14:paraId="00BF4C4E" w14:textId="77777777" w:rsidR="00766EAD" w:rsidRPr="003D378F" w:rsidRDefault="00766EAD" w:rsidP="0056422B">
      <w:pPr>
        <w:spacing w:line="360" w:lineRule="auto"/>
        <w:ind w:firstLine="708"/>
        <w:jc w:val="both"/>
        <w:rPr>
          <w:rFonts w:ascii="Arial" w:hAnsi="Arial" w:cs="Arial"/>
          <w:sz w:val="24"/>
          <w:szCs w:val="24"/>
        </w:rPr>
      </w:pPr>
      <w:bookmarkStart w:id="230" w:name="_Toc41295007"/>
      <w:r w:rsidRPr="003D378F">
        <w:rPr>
          <w:rFonts w:ascii="Arial" w:hAnsi="Arial" w:cs="Arial"/>
          <w:sz w:val="24"/>
          <w:szCs w:val="24"/>
        </w:rPr>
        <w:t>Para curar, los hueseros, primero tienen que determinar si se trata de una zafadura, fractura o una contusión muscular. Lo primero que hace es determinar la posición del hueso apretando, agarrando y jalando fuertemente hasta que el hueso se reunifica o se encaja.</w:t>
      </w:r>
      <w:bookmarkEnd w:id="230"/>
    </w:p>
    <w:p w14:paraId="45DEF40C" w14:textId="24986AEF" w:rsidR="00766EAD" w:rsidRDefault="00766EAD" w:rsidP="0056422B">
      <w:pPr>
        <w:spacing w:after="0" w:line="240" w:lineRule="auto"/>
        <w:jc w:val="both"/>
        <w:rPr>
          <w:rFonts w:ascii="Arial" w:hAnsi="Arial" w:cs="Arial"/>
          <w:sz w:val="24"/>
          <w:szCs w:val="24"/>
        </w:rPr>
      </w:pPr>
    </w:p>
    <w:p w14:paraId="064B1238" w14:textId="77777777" w:rsidR="0056422B" w:rsidRPr="003D378F" w:rsidRDefault="0056422B" w:rsidP="0056422B">
      <w:pPr>
        <w:spacing w:after="0" w:line="240" w:lineRule="auto"/>
        <w:jc w:val="both"/>
        <w:rPr>
          <w:rFonts w:ascii="Arial" w:hAnsi="Arial" w:cs="Arial"/>
          <w:sz w:val="24"/>
          <w:szCs w:val="24"/>
        </w:rPr>
      </w:pPr>
    </w:p>
    <w:p w14:paraId="5D2323B3" w14:textId="531DBB14" w:rsidR="0056422B" w:rsidRPr="003D378F" w:rsidRDefault="00766EAD" w:rsidP="00590CDF">
      <w:pPr>
        <w:spacing w:line="360" w:lineRule="auto"/>
        <w:ind w:firstLine="708"/>
        <w:jc w:val="both"/>
        <w:rPr>
          <w:rFonts w:ascii="Arial" w:hAnsi="Arial" w:cs="Arial"/>
          <w:sz w:val="24"/>
          <w:szCs w:val="24"/>
        </w:rPr>
      </w:pPr>
      <w:bookmarkStart w:id="231" w:name="_Toc41295008"/>
      <w:r w:rsidRPr="003D378F">
        <w:rPr>
          <w:rFonts w:ascii="Arial" w:hAnsi="Arial" w:cs="Arial"/>
          <w:sz w:val="24"/>
          <w:szCs w:val="24"/>
        </w:rPr>
        <w:t>Su recurso terapéutico son las plantas, con las que hacen té, pomadas, emplastos, cataplasmas y vapores que recomienda después del masaje y las presiones para llevar el hueso al lugar en que debe estar. También aprovecha la grasa de los animales como base para algunos tipos de pomadas en las que además usa plantas también.</w:t>
      </w:r>
      <w:bookmarkEnd w:id="231"/>
      <w:r w:rsidRPr="003D378F">
        <w:rPr>
          <w:rFonts w:ascii="Arial" w:hAnsi="Arial" w:cs="Arial"/>
          <w:sz w:val="24"/>
          <w:szCs w:val="24"/>
        </w:rPr>
        <w:t xml:space="preserve"> </w:t>
      </w:r>
    </w:p>
    <w:p w14:paraId="7FBD570A" w14:textId="04557265" w:rsidR="00766EAD" w:rsidRPr="00590CDF" w:rsidRDefault="00F63452" w:rsidP="00590CDF">
      <w:pPr>
        <w:pStyle w:val="Ttulo2"/>
        <w:rPr>
          <w:rFonts w:ascii="Arial" w:hAnsi="Arial" w:cs="Arial"/>
          <w:color w:val="auto"/>
          <w:sz w:val="28"/>
          <w:szCs w:val="28"/>
        </w:rPr>
      </w:pPr>
      <w:bookmarkStart w:id="232" w:name="_Toc41295009"/>
      <w:bookmarkStart w:id="233" w:name="_Toc43332638"/>
      <w:bookmarkStart w:id="234" w:name="_Toc43492077"/>
      <w:r w:rsidRPr="00590CDF">
        <w:rPr>
          <w:rFonts w:ascii="Arial" w:hAnsi="Arial" w:cs="Arial"/>
          <w:color w:val="auto"/>
          <w:sz w:val="28"/>
          <w:szCs w:val="28"/>
        </w:rPr>
        <w:lastRenderedPageBreak/>
        <w:t>2.</w:t>
      </w:r>
      <w:r w:rsidR="00791539" w:rsidRPr="00590CDF">
        <w:rPr>
          <w:rFonts w:ascii="Arial" w:hAnsi="Arial" w:cs="Arial"/>
          <w:color w:val="auto"/>
          <w:sz w:val="28"/>
          <w:szCs w:val="28"/>
        </w:rPr>
        <w:t>4</w:t>
      </w:r>
      <w:r w:rsidRPr="00590CDF">
        <w:rPr>
          <w:rFonts w:ascii="Arial" w:hAnsi="Arial" w:cs="Arial"/>
          <w:color w:val="auto"/>
          <w:sz w:val="28"/>
          <w:szCs w:val="28"/>
        </w:rPr>
        <w:t>. PARTERAS</w:t>
      </w:r>
      <w:bookmarkEnd w:id="232"/>
      <w:bookmarkEnd w:id="233"/>
      <w:bookmarkEnd w:id="234"/>
    </w:p>
    <w:p w14:paraId="1DC10BDA" w14:textId="055F97BD" w:rsidR="00766EAD" w:rsidRDefault="00766EAD" w:rsidP="0056422B">
      <w:pPr>
        <w:spacing w:after="0" w:line="240" w:lineRule="auto"/>
        <w:jc w:val="both"/>
        <w:rPr>
          <w:rFonts w:ascii="Arial" w:hAnsi="Arial" w:cs="Arial"/>
          <w:sz w:val="24"/>
          <w:szCs w:val="24"/>
        </w:rPr>
      </w:pPr>
    </w:p>
    <w:p w14:paraId="3F4CD4C6" w14:textId="77777777" w:rsidR="0056422B" w:rsidRPr="003D378F" w:rsidRDefault="0056422B" w:rsidP="0056422B">
      <w:pPr>
        <w:spacing w:after="0" w:line="240" w:lineRule="auto"/>
        <w:jc w:val="both"/>
        <w:rPr>
          <w:rFonts w:ascii="Arial" w:hAnsi="Arial" w:cs="Arial"/>
          <w:sz w:val="24"/>
          <w:szCs w:val="24"/>
        </w:rPr>
      </w:pPr>
    </w:p>
    <w:p w14:paraId="11F06F5B" w14:textId="77777777" w:rsidR="00766EAD" w:rsidRPr="003D378F" w:rsidRDefault="00766EAD" w:rsidP="0056422B">
      <w:pPr>
        <w:spacing w:line="360" w:lineRule="auto"/>
        <w:ind w:firstLine="708"/>
        <w:jc w:val="both"/>
        <w:rPr>
          <w:rFonts w:ascii="Arial" w:hAnsi="Arial" w:cs="Arial"/>
          <w:sz w:val="24"/>
          <w:szCs w:val="24"/>
        </w:rPr>
      </w:pPr>
      <w:bookmarkStart w:id="235" w:name="_Toc41295010"/>
      <w:r w:rsidRPr="003D378F">
        <w:rPr>
          <w:rFonts w:ascii="Arial" w:hAnsi="Arial" w:cs="Arial"/>
          <w:sz w:val="24"/>
          <w:szCs w:val="24"/>
        </w:rPr>
        <w:t>Las curanderas, comadronas y parteras son mujeres que con sus saberes y prácticas acompañan a las futuras madres en el proceso de crear y dar vida. Son conocedoras de los “secretos de las mujeres” sobre la salud sexual y reproductiva femenina, y desempeñan un papel protagónico en sus comunidades al ayudar a nacer la vida, haciendo “un trabajo étnico, cultural, tradicional que viene desde el principio del mundo porque la partera es una de las principales trabajadoras del mundo para traer a toda la humanidad”.</w:t>
      </w:r>
      <w:bookmarkEnd w:id="235"/>
    </w:p>
    <w:p w14:paraId="4FECC2A2" w14:textId="461B1E9C" w:rsidR="00766EAD" w:rsidRDefault="00766EAD" w:rsidP="00590CDF">
      <w:pPr>
        <w:spacing w:after="0" w:line="240" w:lineRule="auto"/>
        <w:jc w:val="both"/>
        <w:rPr>
          <w:rFonts w:ascii="Arial" w:hAnsi="Arial" w:cs="Arial"/>
          <w:sz w:val="24"/>
          <w:szCs w:val="24"/>
        </w:rPr>
      </w:pPr>
    </w:p>
    <w:p w14:paraId="19722D07" w14:textId="77777777" w:rsidR="00590CDF" w:rsidRPr="003D378F" w:rsidRDefault="00590CDF" w:rsidP="00590CDF">
      <w:pPr>
        <w:spacing w:after="0" w:line="240" w:lineRule="auto"/>
        <w:jc w:val="both"/>
        <w:rPr>
          <w:rFonts w:ascii="Arial" w:hAnsi="Arial" w:cs="Arial"/>
          <w:sz w:val="24"/>
          <w:szCs w:val="24"/>
        </w:rPr>
      </w:pPr>
    </w:p>
    <w:p w14:paraId="48F3B31E" w14:textId="77777777" w:rsidR="00766EAD" w:rsidRPr="003D378F" w:rsidRDefault="00766EAD" w:rsidP="0056422B">
      <w:pPr>
        <w:spacing w:line="360" w:lineRule="auto"/>
        <w:ind w:firstLine="708"/>
        <w:jc w:val="both"/>
        <w:rPr>
          <w:rFonts w:ascii="Arial" w:hAnsi="Arial" w:cs="Arial"/>
          <w:sz w:val="24"/>
          <w:szCs w:val="24"/>
        </w:rPr>
      </w:pPr>
      <w:bookmarkStart w:id="236" w:name="_Toc41295011"/>
      <w:r w:rsidRPr="003D378F">
        <w:rPr>
          <w:rFonts w:ascii="Arial" w:hAnsi="Arial" w:cs="Arial"/>
          <w:sz w:val="24"/>
          <w:szCs w:val="24"/>
        </w:rPr>
        <w:t>Las parteras se encargan de favorecer y cuidar el bienestar de la mujer y su familia en estados tan importantes como el embarazo, parto y puerperio. Sin embargo, es importante destacar que su acompañamiento va más allá de atender las implicaciones físicas y biológicas que estos estados desencadenan.</w:t>
      </w:r>
      <w:bookmarkEnd w:id="236"/>
    </w:p>
    <w:p w14:paraId="482B5FD0" w14:textId="320DFEA5" w:rsidR="00766EAD" w:rsidRDefault="00766EAD" w:rsidP="0056422B">
      <w:pPr>
        <w:spacing w:after="0" w:line="240" w:lineRule="auto"/>
        <w:jc w:val="both"/>
        <w:rPr>
          <w:rFonts w:ascii="Arial" w:hAnsi="Arial" w:cs="Arial"/>
          <w:sz w:val="24"/>
          <w:szCs w:val="24"/>
        </w:rPr>
      </w:pPr>
    </w:p>
    <w:p w14:paraId="5DEEDA61" w14:textId="77777777" w:rsidR="0056422B" w:rsidRPr="003D378F" w:rsidRDefault="0056422B" w:rsidP="0056422B">
      <w:pPr>
        <w:spacing w:after="0" w:line="240" w:lineRule="auto"/>
        <w:jc w:val="both"/>
        <w:rPr>
          <w:rFonts w:ascii="Arial" w:hAnsi="Arial" w:cs="Arial"/>
          <w:sz w:val="24"/>
          <w:szCs w:val="24"/>
        </w:rPr>
      </w:pPr>
    </w:p>
    <w:p w14:paraId="43078734" w14:textId="77777777" w:rsidR="00766EAD" w:rsidRPr="003D378F" w:rsidRDefault="00766EAD" w:rsidP="0056422B">
      <w:pPr>
        <w:spacing w:line="360" w:lineRule="auto"/>
        <w:ind w:firstLine="708"/>
        <w:jc w:val="both"/>
        <w:rPr>
          <w:rFonts w:ascii="Arial" w:hAnsi="Arial" w:cs="Arial"/>
          <w:sz w:val="24"/>
          <w:szCs w:val="24"/>
        </w:rPr>
      </w:pPr>
      <w:bookmarkStart w:id="237" w:name="_Toc41295012"/>
      <w:r w:rsidRPr="003D378F">
        <w:rPr>
          <w:rFonts w:ascii="Arial" w:hAnsi="Arial" w:cs="Arial"/>
          <w:sz w:val="24"/>
          <w:szCs w:val="24"/>
        </w:rPr>
        <w:t xml:space="preserve">Teresa </w:t>
      </w:r>
      <w:proofErr w:type="spellStart"/>
      <w:r w:rsidRPr="003D378F">
        <w:rPr>
          <w:rFonts w:ascii="Arial" w:hAnsi="Arial" w:cs="Arial"/>
          <w:sz w:val="24"/>
          <w:szCs w:val="24"/>
        </w:rPr>
        <w:t>Zurián</w:t>
      </w:r>
      <w:proofErr w:type="spellEnd"/>
      <w:r w:rsidRPr="003D378F">
        <w:rPr>
          <w:rFonts w:ascii="Arial" w:hAnsi="Arial" w:cs="Arial"/>
          <w:sz w:val="24"/>
          <w:szCs w:val="24"/>
        </w:rPr>
        <w:t xml:space="preserve"> Castellanos, partera y curandera zoque de Ixtacomitán, Chiapas, se dirige al público durante la inauguración del Foro: "Así como Emiliano Zapata dio la vida por la tierra, así también nosotros podemos dar nuestra vida por la medicina tradicional".</w:t>
      </w:r>
      <w:bookmarkEnd w:id="237"/>
      <w:r w:rsidRPr="003D378F">
        <w:rPr>
          <w:rFonts w:ascii="Arial" w:hAnsi="Arial" w:cs="Arial"/>
          <w:sz w:val="24"/>
          <w:szCs w:val="24"/>
        </w:rPr>
        <w:t xml:space="preserve"> </w:t>
      </w:r>
    </w:p>
    <w:p w14:paraId="12DAAB29" w14:textId="3D21DD6A" w:rsidR="00766EAD" w:rsidRDefault="00766EAD" w:rsidP="0056422B">
      <w:pPr>
        <w:spacing w:after="0" w:line="240" w:lineRule="auto"/>
        <w:jc w:val="both"/>
        <w:rPr>
          <w:rFonts w:ascii="Arial" w:hAnsi="Arial" w:cs="Arial"/>
          <w:sz w:val="24"/>
          <w:szCs w:val="24"/>
        </w:rPr>
      </w:pPr>
    </w:p>
    <w:p w14:paraId="5738038C" w14:textId="77777777" w:rsidR="0056422B" w:rsidRPr="003D378F" w:rsidRDefault="0056422B" w:rsidP="0056422B">
      <w:pPr>
        <w:spacing w:after="0" w:line="240" w:lineRule="auto"/>
        <w:jc w:val="both"/>
        <w:rPr>
          <w:rFonts w:ascii="Arial" w:hAnsi="Arial" w:cs="Arial"/>
          <w:sz w:val="24"/>
          <w:szCs w:val="24"/>
        </w:rPr>
      </w:pPr>
    </w:p>
    <w:p w14:paraId="69E5127E" w14:textId="77777777" w:rsidR="00766EAD" w:rsidRPr="003D378F" w:rsidRDefault="00766EAD" w:rsidP="0056422B">
      <w:pPr>
        <w:spacing w:line="360" w:lineRule="auto"/>
        <w:ind w:firstLine="708"/>
        <w:jc w:val="both"/>
        <w:rPr>
          <w:rFonts w:ascii="Arial" w:hAnsi="Arial" w:cs="Arial"/>
          <w:sz w:val="24"/>
          <w:szCs w:val="24"/>
        </w:rPr>
      </w:pPr>
      <w:bookmarkStart w:id="238" w:name="_Toc41295013"/>
      <w:r w:rsidRPr="003D378F">
        <w:rPr>
          <w:rFonts w:ascii="Arial" w:hAnsi="Arial" w:cs="Arial"/>
          <w:sz w:val="24"/>
          <w:szCs w:val="24"/>
        </w:rPr>
        <w:t>Ellas preparan el hogar para que el trabajo de parto de la mujer, su cuerpo y el tiempo del bebé sean respetados y para que la transición del útero al hogar sea lo más cordial y armoniosa posible, celebrando con alborozo la llegada de cada vida y propiciando así el parto humanizado.</w:t>
      </w:r>
      <w:bookmarkEnd w:id="238"/>
      <w:r w:rsidRPr="003D378F">
        <w:rPr>
          <w:rFonts w:ascii="Arial" w:hAnsi="Arial" w:cs="Arial"/>
          <w:sz w:val="24"/>
          <w:szCs w:val="24"/>
        </w:rPr>
        <w:t xml:space="preserve"> </w:t>
      </w:r>
    </w:p>
    <w:p w14:paraId="14035A5F" w14:textId="1AECFC1C" w:rsidR="006D766B" w:rsidRDefault="006D766B" w:rsidP="0056422B">
      <w:pPr>
        <w:spacing w:after="0" w:line="240" w:lineRule="auto"/>
        <w:jc w:val="both"/>
        <w:rPr>
          <w:rFonts w:ascii="Arial" w:hAnsi="Arial" w:cs="Arial"/>
          <w:sz w:val="24"/>
          <w:szCs w:val="24"/>
        </w:rPr>
      </w:pPr>
      <w:bookmarkStart w:id="239" w:name="_Toc41295014"/>
    </w:p>
    <w:p w14:paraId="10908761" w14:textId="77777777" w:rsidR="0056422B" w:rsidRDefault="0056422B" w:rsidP="00D242AB">
      <w:pPr>
        <w:spacing w:line="360" w:lineRule="auto"/>
        <w:jc w:val="both"/>
        <w:rPr>
          <w:rFonts w:ascii="Arial" w:hAnsi="Arial" w:cs="Arial"/>
          <w:sz w:val="24"/>
          <w:szCs w:val="24"/>
        </w:rPr>
      </w:pPr>
    </w:p>
    <w:p w14:paraId="5FAEA5E2" w14:textId="77777777" w:rsidR="00766EAD" w:rsidRPr="003D378F" w:rsidRDefault="00766EAD" w:rsidP="0056422B">
      <w:pPr>
        <w:spacing w:line="360" w:lineRule="auto"/>
        <w:ind w:firstLine="708"/>
        <w:jc w:val="both"/>
        <w:rPr>
          <w:rFonts w:ascii="Arial" w:hAnsi="Arial" w:cs="Arial"/>
          <w:sz w:val="24"/>
          <w:szCs w:val="24"/>
        </w:rPr>
      </w:pPr>
      <w:r w:rsidRPr="003D378F">
        <w:rPr>
          <w:rFonts w:ascii="Arial" w:hAnsi="Arial" w:cs="Arial"/>
          <w:sz w:val="24"/>
          <w:szCs w:val="24"/>
        </w:rPr>
        <w:t xml:space="preserve">Las parteras saben que para traer una vida al mundo se requiere de tiempo, mucha paciencia y mucha energía, y son conscientes de que el momento </w:t>
      </w:r>
      <w:r w:rsidRPr="003D378F">
        <w:rPr>
          <w:rFonts w:ascii="Arial" w:hAnsi="Arial" w:cs="Arial"/>
          <w:sz w:val="24"/>
          <w:szCs w:val="24"/>
        </w:rPr>
        <w:lastRenderedPageBreak/>
        <w:t>del nacimiento es rudo, por lo que ejercen un rol muy importante en la enculturación afro como educadoras que lideran los principios y las prácticas de la armonía y el equilibrio que les permite refrescar los estados de calor y frío en la madre, y mantener el equilibrio del cuerpo de la mujer a base de remedios naturales preparados con plantas medicinales que cultivan en los solares de sus casas.</w:t>
      </w:r>
      <w:bookmarkEnd w:id="239"/>
    </w:p>
    <w:p w14:paraId="1D0E94C8" w14:textId="2B5B72AD" w:rsidR="0056422B" w:rsidRDefault="0056422B" w:rsidP="0056422B">
      <w:pPr>
        <w:spacing w:after="0" w:line="240" w:lineRule="auto"/>
        <w:jc w:val="both"/>
        <w:rPr>
          <w:rFonts w:ascii="Arial" w:hAnsi="Arial" w:cs="Arial"/>
          <w:sz w:val="24"/>
          <w:szCs w:val="24"/>
        </w:rPr>
      </w:pPr>
    </w:p>
    <w:p w14:paraId="6E4B0E24" w14:textId="77777777" w:rsidR="0056422B" w:rsidRPr="003D378F" w:rsidRDefault="0056422B" w:rsidP="0056422B">
      <w:pPr>
        <w:spacing w:after="0" w:line="240" w:lineRule="auto"/>
        <w:jc w:val="both"/>
        <w:rPr>
          <w:rFonts w:ascii="Arial" w:hAnsi="Arial" w:cs="Arial"/>
          <w:sz w:val="24"/>
          <w:szCs w:val="24"/>
        </w:rPr>
      </w:pPr>
    </w:p>
    <w:p w14:paraId="169A07D6" w14:textId="77777777" w:rsidR="00766EAD" w:rsidRPr="003D378F" w:rsidRDefault="00766EAD" w:rsidP="0056422B">
      <w:pPr>
        <w:spacing w:line="360" w:lineRule="auto"/>
        <w:ind w:firstLine="708"/>
        <w:jc w:val="both"/>
        <w:rPr>
          <w:rFonts w:ascii="Arial" w:hAnsi="Arial" w:cs="Arial"/>
          <w:sz w:val="24"/>
          <w:szCs w:val="24"/>
        </w:rPr>
      </w:pPr>
      <w:bookmarkStart w:id="240" w:name="_Toc41295015"/>
      <w:r w:rsidRPr="003D378F">
        <w:rPr>
          <w:rFonts w:ascii="Arial" w:hAnsi="Arial" w:cs="Arial"/>
          <w:sz w:val="24"/>
          <w:szCs w:val="24"/>
        </w:rPr>
        <w:t>La maternidad es un proceso relacionado con la salud y el bienestar de las mujeres, es decir, no es una enfermedad sino un proceso, por lo que “debería ser atendido lejos de técnicas que las vulneren, las denigren o las degraden”, y en ese contexto consideró que los médicos únicamente “son la solución a un proceso natural que se complica”.</w:t>
      </w:r>
      <w:bookmarkEnd w:id="240"/>
      <w:r w:rsidRPr="003D378F">
        <w:rPr>
          <w:rFonts w:ascii="Arial" w:hAnsi="Arial" w:cs="Arial"/>
          <w:sz w:val="24"/>
          <w:szCs w:val="24"/>
        </w:rPr>
        <w:t xml:space="preserve">   </w:t>
      </w:r>
    </w:p>
    <w:p w14:paraId="2E2B5816" w14:textId="3F4D5933" w:rsidR="00766EAD" w:rsidRDefault="00766EAD" w:rsidP="0056422B">
      <w:pPr>
        <w:spacing w:after="0" w:line="240" w:lineRule="auto"/>
        <w:jc w:val="both"/>
        <w:rPr>
          <w:rFonts w:ascii="Arial" w:hAnsi="Arial" w:cs="Arial"/>
          <w:sz w:val="24"/>
          <w:szCs w:val="24"/>
        </w:rPr>
      </w:pPr>
    </w:p>
    <w:p w14:paraId="1563D278" w14:textId="77777777" w:rsidR="0056422B" w:rsidRPr="003D378F" w:rsidRDefault="0056422B" w:rsidP="0056422B">
      <w:pPr>
        <w:spacing w:after="0" w:line="240" w:lineRule="auto"/>
        <w:jc w:val="both"/>
        <w:rPr>
          <w:rFonts w:ascii="Arial" w:hAnsi="Arial" w:cs="Arial"/>
          <w:sz w:val="24"/>
          <w:szCs w:val="24"/>
        </w:rPr>
      </w:pPr>
    </w:p>
    <w:p w14:paraId="4FDF1870" w14:textId="77777777" w:rsidR="00766EAD" w:rsidRPr="006D766B" w:rsidRDefault="00766EAD" w:rsidP="0056422B">
      <w:pPr>
        <w:spacing w:line="360" w:lineRule="auto"/>
        <w:ind w:firstLine="708"/>
        <w:jc w:val="both"/>
        <w:rPr>
          <w:rFonts w:ascii="Arial" w:hAnsi="Arial" w:cs="Arial"/>
          <w:sz w:val="24"/>
          <w:szCs w:val="24"/>
        </w:rPr>
      </w:pPr>
      <w:bookmarkStart w:id="241" w:name="_Toc41295016"/>
      <w:r w:rsidRPr="006D766B">
        <w:rPr>
          <w:rFonts w:ascii="Arial" w:hAnsi="Arial" w:cs="Arial"/>
          <w:sz w:val="24"/>
          <w:szCs w:val="24"/>
        </w:rPr>
        <w:t>Ellas nacen como líderes de sus comunidades y por esto, ejercen gran influencia sobre las prácticas de salud de éstas; son parte de las comunidades, teniendo una familiaridad con la vida cotidiana de los colectivos y en especial, con las mujeres; por lo cual tiene pocas limitaciones para abordar temas femeninos, tienen concepciones sobre el ser humano y la naturaleza diferentes al saber médico.</w:t>
      </w:r>
      <w:bookmarkEnd w:id="241"/>
    </w:p>
    <w:p w14:paraId="3CB94F5D" w14:textId="318E1060" w:rsidR="00766EAD" w:rsidRDefault="00766EAD" w:rsidP="0056422B">
      <w:pPr>
        <w:spacing w:after="0" w:line="240" w:lineRule="auto"/>
        <w:jc w:val="both"/>
        <w:rPr>
          <w:rFonts w:ascii="Arial" w:hAnsi="Arial" w:cs="Arial"/>
          <w:sz w:val="24"/>
          <w:szCs w:val="24"/>
        </w:rPr>
      </w:pPr>
    </w:p>
    <w:p w14:paraId="3216F0FE" w14:textId="77777777" w:rsidR="0056422B" w:rsidRPr="003D378F" w:rsidRDefault="0056422B" w:rsidP="0056422B">
      <w:pPr>
        <w:spacing w:after="0" w:line="240" w:lineRule="auto"/>
        <w:jc w:val="both"/>
        <w:rPr>
          <w:rFonts w:ascii="Arial" w:hAnsi="Arial" w:cs="Arial"/>
          <w:sz w:val="24"/>
          <w:szCs w:val="24"/>
        </w:rPr>
      </w:pPr>
    </w:p>
    <w:p w14:paraId="2C2671FC" w14:textId="35280A01" w:rsidR="00766EAD" w:rsidRPr="003D378F" w:rsidRDefault="00766EAD" w:rsidP="0056422B">
      <w:pPr>
        <w:spacing w:line="360" w:lineRule="auto"/>
        <w:ind w:firstLine="708"/>
        <w:jc w:val="both"/>
        <w:rPr>
          <w:rFonts w:ascii="Arial" w:hAnsi="Arial" w:cs="Arial"/>
          <w:sz w:val="24"/>
          <w:szCs w:val="24"/>
        </w:rPr>
      </w:pPr>
      <w:bookmarkStart w:id="242" w:name="_Toc41295017"/>
      <w:r w:rsidRPr="003D378F">
        <w:rPr>
          <w:rFonts w:ascii="Arial" w:hAnsi="Arial" w:cs="Arial"/>
          <w:sz w:val="24"/>
          <w:szCs w:val="24"/>
        </w:rPr>
        <w:t>La partera suele ser una mujer ponderada e inteligente, elegida por las mujeres de su familia o aldea a causa de su sentido práctico y experiencia. Muchas parteras tienen una personalidad dinámica y disfrutan de una autoridad reconocida en la comunidad. Las parteras tienen fe en la seguridad del embarazo y el parto, y confían en que las mujeres pueden trabajar juntas para proteger su propia salud.</w:t>
      </w:r>
      <w:bookmarkEnd w:id="242"/>
      <w:r w:rsidRPr="003D378F">
        <w:rPr>
          <w:rFonts w:ascii="Arial" w:hAnsi="Arial" w:cs="Arial"/>
          <w:sz w:val="24"/>
          <w:szCs w:val="24"/>
        </w:rPr>
        <w:t xml:space="preserve"> </w:t>
      </w:r>
    </w:p>
    <w:p w14:paraId="59EFAA29" w14:textId="4098C3DF" w:rsidR="00766EAD" w:rsidRDefault="00766EAD" w:rsidP="0056422B">
      <w:pPr>
        <w:spacing w:after="0" w:line="240" w:lineRule="auto"/>
        <w:jc w:val="both"/>
        <w:rPr>
          <w:rFonts w:ascii="Arial" w:hAnsi="Arial" w:cs="Arial"/>
          <w:sz w:val="24"/>
          <w:szCs w:val="24"/>
        </w:rPr>
      </w:pPr>
    </w:p>
    <w:p w14:paraId="3F9F0A51" w14:textId="77777777" w:rsidR="0056422B" w:rsidRPr="003D378F" w:rsidRDefault="0056422B" w:rsidP="0056422B">
      <w:pPr>
        <w:spacing w:after="0" w:line="240" w:lineRule="auto"/>
        <w:jc w:val="both"/>
        <w:rPr>
          <w:rFonts w:ascii="Arial" w:hAnsi="Arial" w:cs="Arial"/>
          <w:sz w:val="24"/>
          <w:szCs w:val="24"/>
        </w:rPr>
      </w:pPr>
    </w:p>
    <w:p w14:paraId="5A5FCA06" w14:textId="77777777" w:rsidR="00766EAD" w:rsidRDefault="00766EAD" w:rsidP="0056422B">
      <w:pPr>
        <w:spacing w:line="360" w:lineRule="auto"/>
        <w:ind w:firstLine="708"/>
        <w:jc w:val="both"/>
        <w:rPr>
          <w:rFonts w:ascii="Arial" w:hAnsi="Arial" w:cs="Arial"/>
          <w:sz w:val="24"/>
          <w:szCs w:val="24"/>
        </w:rPr>
      </w:pPr>
      <w:bookmarkStart w:id="243" w:name="_Toc41295018"/>
      <w:r w:rsidRPr="003D378F">
        <w:rPr>
          <w:rFonts w:ascii="Arial" w:hAnsi="Arial" w:cs="Arial"/>
          <w:sz w:val="24"/>
          <w:szCs w:val="24"/>
        </w:rPr>
        <w:lastRenderedPageBreak/>
        <w:t>Entre diversos sectores de la región pacífica se dan variaciones frente a los nombres y clasificaciones de las enfermedades y sus orígenes, así como la manera de tratarlas, pero existe una transversalidad en sus saberes y prácticas ligadas a la dualidad frío-caliente.</w:t>
      </w:r>
      <w:bookmarkEnd w:id="243"/>
    </w:p>
    <w:p w14:paraId="27D62DEF" w14:textId="2C404FE2" w:rsidR="00183791" w:rsidRDefault="00183791" w:rsidP="0056422B">
      <w:pPr>
        <w:spacing w:after="0" w:line="240" w:lineRule="auto"/>
        <w:jc w:val="both"/>
        <w:rPr>
          <w:rFonts w:ascii="Arial" w:hAnsi="Arial" w:cs="Arial"/>
          <w:sz w:val="24"/>
          <w:szCs w:val="24"/>
        </w:rPr>
      </w:pPr>
    </w:p>
    <w:p w14:paraId="3A456373" w14:textId="77777777" w:rsidR="0056422B" w:rsidRPr="003D378F" w:rsidRDefault="0056422B" w:rsidP="0056422B">
      <w:pPr>
        <w:spacing w:after="0" w:line="240" w:lineRule="auto"/>
        <w:jc w:val="both"/>
        <w:rPr>
          <w:rFonts w:ascii="Arial" w:hAnsi="Arial" w:cs="Arial"/>
          <w:sz w:val="24"/>
          <w:szCs w:val="24"/>
        </w:rPr>
      </w:pPr>
    </w:p>
    <w:p w14:paraId="5EACF6ED" w14:textId="5C0F134F" w:rsidR="00766EAD" w:rsidRDefault="00766EAD" w:rsidP="0056422B">
      <w:pPr>
        <w:spacing w:line="360" w:lineRule="auto"/>
        <w:ind w:firstLine="708"/>
        <w:jc w:val="both"/>
        <w:rPr>
          <w:rFonts w:ascii="Arial" w:hAnsi="Arial" w:cs="Arial"/>
          <w:sz w:val="24"/>
          <w:szCs w:val="24"/>
        </w:rPr>
      </w:pPr>
      <w:bookmarkStart w:id="244" w:name="_Toc41295019"/>
      <w:r w:rsidRPr="003D378F">
        <w:rPr>
          <w:rFonts w:ascii="Arial" w:hAnsi="Arial" w:cs="Arial"/>
          <w:sz w:val="24"/>
          <w:szCs w:val="24"/>
        </w:rPr>
        <w:t>Las Matronas están capacitadas en todos los procedimientos necesarios, así como los cuidados a tomar en cuenta al momento del parto. Estos profesionales también optan por prestar sus servicios en centros de salud y organizaciones dedicadas a brindar asistencia a las futuras madres durante el embarazo.</w:t>
      </w:r>
      <w:bookmarkEnd w:id="244"/>
      <w:r w:rsidRPr="003D378F">
        <w:rPr>
          <w:rFonts w:ascii="Arial" w:hAnsi="Arial" w:cs="Arial"/>
          <w:sz w:val="24"/>
          <w:szCs w:val="24"/>
        </w:rPr>
        <w:t xml:space="preserve"> </w:t>
      </w:r>
    </w:p>
    <w:p w14:paraId="4964A720" w14:textId="68472B78" w:rsidR="00590CDF" w:rsidRDefault="00590CDF" w:rsidP="00590CDF">
      <w:pPr>
        <w:spacing w:after="0" w:line="240" w:lineRule="auto"/>
        <w:ind w:firstLine="708"/>
        <w:jc w:val="both"/>
        <w:rPr>
          <w:rFonts w:ascii="Arial" w:hAnsi="Arial" w:cs="Arial"/>
          <w:sz w:val="24"/>
          <w:szCs w:val="24"/>
        </w:rPr>
      </w:pPr>
    </w:p>
    <w:p w14:paraId="0D5B891E" w14:textId="77777777" w:rsidR="00590CDF" w:rsidRPr="003D378F" w:rsidRDefault="00590CDF" w:rsidP="00590CDF">
      <w:pPr>
        <w:spacing w:after="0" w:line="240" w:lineRule="auto"/>
        <w:ind w:firstLine="708"/>
        <w:jc w:val="both"/>
        <w:rPr>
          <w:rFonts w:ascii="Arial" w:hAnsi="Arial" w:cs="Arial"/>
          <w:sz w:val="24"/>
          <w:szCs w:val="24"/>
        </w:rPr>
      </w:pPr>
    </w:p>
    <w:p w14:paraId="3A749DF0" w14:textId="77777777" w:rsidR="00766EAD" w:rsidRPr="003D378F" w:rsidRDefault="00766EAD" w:rsidP="0056422B">
      <w:pPr>
        <w:spacing w:line="360" w:lineRule="auto"/>
        <w:ind w:firstLine="708"/>
        <w:jc w:val="both"/>
        <w:rPr>
          <w:rFonts w:ascii="Arial" w:hAnsi="Arial" w:cs="Arial"/>
          <w:sz w:val="24"/>
          <w:szCs w:val="24"/>
        </w:rPr>
      </w:pPr>
      <w:bookmarkStart w:id="245" w:name="_Toc41295020"/>
      <w:r w:rsidRPr="003D378F">
        <w:rPr>
          <w:rFonts w:ascii="Arial" w:hAnsi="Arial" w:cs="Arial"/>
          <w:sz w:val="24"/>
          <w:szCs w:val="24"/>
        </w:rPr>
        <w:t xml:space="preserve">Una partera es un profesional de la salud que se preocupa por las madres y los recién nacidos alrededor del parto, una especialización conocida como partería. La educación y capacitación para una partera es similar a la de una enfermera, en contraste con los obstetras y </w:t>
      </w:r>
      <w:r w:rsidR="00C27DEC" w:rsidRPr="003D378F">
        <w:rPr>
          <w:rFonts w:ascii="Arial" w:hAnsi="Arial" w:cs="Arial"/>
          <w:sz w:val="24"/>
          <w:szCs w:val="24"/>
        </w:rPr>
        <w:t>perinatología</w:t>
      </w:r>
      <w:r w:rsidRPr="003D378F">
        <w:rPr>
          <w:rFonts w:ascii="Arial" w:hAnsi="Arial" w:cs="Arial"/>
          <w:sz w:val="24"/>
          <w:szCs w:val="24"/>
        </w:rPr>
        <w:t xml:space="preserve"> que son médicos.</w:t>
      </w:r>
      <w:bookmarkEnd w:id="245"/>
      <w:r w:rsidRPr="003D378F">
        <w:rPr>
          <w:rFonts w:ascii="Arial" w:hAnsi="Arial" w:cs="Arial"/>
          <w:sz w:val="24"/>
          <w:szCs w:val="24"/>
        </w:rPr>
        <w:t xml:space="preserve"> </w:t>
      </w:r>
    </w:p>
    <w:p w14:paraId="26DBDB74" w14:textId="6795DD44" w:rsidR="00766EAD" w:rsidRDefault="00766EAD" w:rsidP="0056422B">
      <w:pPr>
        <w:spacing w:after="0" w:line="240" w:lineRule="auto"/>
        <w:jc w:val="both"/>
        <w:rPr>
          <w:rFonts w:ascii="Arial" w:hAnsi="Arial" w:cs="Arial"/>
          <w:sz w:val="24"/>
          <w:szCs w:val="24"/>
        </w:rPr>
      </w:pPr>
    </w:p>
    <w:p w14:paraId="7B567242" w14:textId="77777777" w:rsidR="0056422B" w:rsidRPr="003D378F" w:rsidRDefault="0056422B" w:rsidP="0056422B">
      <w:pPr>
        <w:spacing w:after="0" w:line="240" w:lineRule="auto"/>
        <w:jc w:val="both"/>
        <w:rPr>
          <w:rFonts w:ascii="Arial" w:hAnsi="Arial" w:cs="Arial"/>
          <w:sz w:val="24"/>
          <w:szCs w:val="24"/>
        </w:rPr>
      </w:pPr>
    </w:p>
    <w:p w14:paraId="5B7EADC2" w14:textId="77777777" w:rsidR="00766EAD" w:rsidRPr="003D378F" w:rsidRDefault="00766EAD" w:rsidP="0056422B">
      <w:pPr>
        <w:spacing w:line="360" w:lineRule="auto"/>
        <w:ind w:firstLine="708"/>
        <w:jc w:val="both"/>
        <w:rPr>
          <w:rFonts w:ascii="Arial" w:hAnsi="Arial" w:cs="Arial"/>
          <w:sz w:val="24"/>
          <w:szCs w:val="24"/>
        </w:rPr>
      </w:pPr>
      <w:bookmarkStart w:id="246" w:name="_Toc41295021"/>
      <w:r w:rsidRPr="003D378F">
        <w:rPr>
          <w:rFonts w:ascii="Arial" w:hAnsi="Arial" w:cs="Arial"/>
          <w:sz w:val="24"/>
          <w:szCs w:val="24"/>
        </w:rPr>
        <w:t>La medicina tradicional de México es un fenómeno de la cultura nacional que tiene características propias, cuyo desconocimiento por parte de las instituciones de salud determina, en buena medida, la eficacia y alcance de los programas estatales tendientes a mejorar la salud y elevar el nivel de vida de sus habitantes.</w:t>
      </w:r>
      <w:bookmarkEnd w:id="246"/>
    </w:p>
    <w:p w14:paraId="25DCC34B" w14:textId="3E6A5825" w:rsidR="00766EAD" w:rsidRDefault="00766EAD" w:rsidP="0056422B">
      <w:pPr>
        <w:spacing w:after="0" w:line="240" w:lineRule="auto"/>
        <w:jc w:val="both"/>
        <w:rPr>
          <w:rFonts w:ascii="Arial" w:hAnsi="Arial" w:cs="Arial"/>
          <w:sz w:val="24"/>
          <w:szCs w:val="24"/>
        </w:rPr>
      </w:pPr>
    </w:p>
    <w:p w14:paraId="10C45B30" w14:textId="77777777" w:rsidR="0056422B" w:rsidRPr="003D378F" w:rsidRDefault="0056422B" w:rsidP="0056422B">
      <w:pPr>
        <w:spacing w:after="0" w:line="240" w:lineRule="auto"/>
        <w:jc w:val="both"/>
        <w:rPr>
          <w:rFonts w:ascii="Arial" w:hAnsi="Arial" w:cs="Arial"/>
          <w:sz w:val="24"/>
          <w:szCs w:val="24"/>
        </w:rPr>
      </w:pPr>
    </w:p>
    <w:p w14:paraId="6029B8E4" w14:textId="4E1E9FF6" w:rsidR="00183791" w:rsidRDefault="00766EAD" w:rsidP="00590CDF">
      <w:pPr>
        <w:spacing w:line="360" w:lineRule="auto"/>
        <w:ind w:firstLine="708"/>
        <w:jc w:val="both"/>
        <w:rPr>
          <w:rFonts w:ascii="Arial" w:hAnsi="Arial" w:cs="Arial"/>
          <w:sz w:val="24"/>
          <w:szCs w:val="24"/>
        </w:rPr>
      </w:pPr>
      <w:bookmarkStart w:id="247" w:name="_Toc41295022"/>
      <w:r w:rsidRPr="003D378F">
        <w:rPr>
          <w:rFonts w:ascii="Arial" w:hAnsi="Arial" w:cs="Arial"/>
          <w:sz w:val="24"/>
          <w:szCs w:val="24"/>
        </w:rPr>
        <w:t>Por consiguiente es indispensable conocer con precisión la dinámica de este fenómeno de la cultura popular, así como su extensión y trascendencia social, médica y cultural, ya la vez valorar la eficacia de numerosos recursos que, aunque avalados por una práctica ancestral, han sido ignorados y menospreciados en la actualidad.</w:t>
      </w:r>
      <w:bookmarkEnd w:id="247"/>
      <w:r w:rsidRPr="003D378F">
        <w:rPr>
          <w:rFonts w:ascii="Arial" w:hAnsi="Arial" w:cs="Arial"/>
          <w:sz w:val="24"/>
          <w:szCs w:val="24"/>
        </w:rPr>
        <w:t xml:space="preserve"> </w:t>
      </w:r>
    </w:p>
    <w:p w14:paraId="45E019C2" w14:textId="124F56E8" w:rsidR="00183791" w:rsidRDefault="00791539" w:rsidP="00590CDF">
      <w:pPr>
        <w:pStyle w:val="Ttulo1"/>
        <w:jc w:val="center"/>
        <w:rPr>
          <w:rFonts w:ascii="Arial" w:hAnsi="Arial" w:cs="Arial"/>
          <w:color w:val="auto"/>
          <w:sz w:val="32"/>
          <w:szCs w:val="32"/>
        </w:rPr>
      </w:pPr>
      <w:bookmarkStart w:id="248" w:name="_Toc43332639"/>
      <w:bookmarkStart w:id="249" w:name="_Toc43492078"/>
      <w:r w:rsidRPr="00590CDF">
        <w:rPr>
          <w:rFonts w:ascii="Arial" w:hAnsi="Arial" w:cs="Arial"/>
          <w:color w:val="auto"/>
          <w:sz w:val="32"/>
          <w:szCs w:val="32"/>
        </w:rPr>
        <w:lastRenderedPageBreak/>
        <w:t xml:space="preserve">3.- </w:t>
      </w:r>
      <w:r w:rsidR="00183791" w:rsidRPr="00590CDF">
        <w:rPr>
          <w:rFonts w:ascii="Arial" w:hAnsi="Arial" w:cs="Arial"/>
          <w:color w:val="auto"/>
          <w:sz w:val="32"/>
          <w:szCs w:val="32"/>
        </w:rPr>
        <w:t>CAPÌTULO III</w:t>
      </w:r>
      <w:bookmarkEnd w:id="248"/>
      <w:bookmarkEnd w:id="249"/>
    </w:p>
    <w:p w14:paraId="08C5BDC7" w14:textId="250E3750" w:rsidR="00590CDF" w:rsidRDefault="00590CDF" w:rsidP="00590CDF">
      <w:pPr>
        <w:spacing w:after="0" w:line="240" w:lineRule="auto"/>
      </w:pPr>
    </w:p>
    <w:p w14:paraId="2D6CBE7F" w14:textId="77777777" w:rsidR="00590CDF" w:rsidRPr="00590CDF" w:rsidRDefault="00590CDF" w:rsidP="00590CDF">
      <w:pPr>
        <w:spacing w:after="0" w:line="240" w:lineRule="auto"/>
      </w:pPr>
    </w:p>
    <w:p w14:paraId="3164E71B" w14:textId="77777777" w:rsidR="00183791" w:rsidRPr="00590CDF" w:rsidRDefault="00F63452" w:rsidP="00590CDF">
      <w:pPr>
        <w:pStyle w:val="Ttulo2"/>
        <w:rPr>
          <w:rFonts w:ascii="Arial" w:hAnsi="Arial" w:cs="Arial"/>
          <w:color w:val="auto"/>
          <w:sz w:val="28"/>
          <w:szCs w:val="28"/>
        </w:rPr>
      </w:pPr>
      <w:bookmarkStart w:id="250" w:name="_Toc43332640"/>
      <w:bookmarkStart w:id="251" w:name="_Toc43492079"/>
      <w:r w:rsidRPr="00590CDF">
        <w:rPr>
          <w:rFonts w:ascii="Arial" w:hAnsi="Arial" w:cs="Arial"/>
          <w:color w:val="auto"/>
          <w:sz w:val="28"/>
          <w:szCs w:val="28"/>
        </w:rPr>
        <w:t xml:space="preserve">3.1 </w:t>
      </w:r>
      <w:r w:rsidR="00183791" w:rsidRPr="00590CDF">
        <w:rPr>
          <w:rFonts w:ascii="Arial" w:hAnsi="Arial" w:cs="Arial"/>
          <w:color w:val="auto"/>
          <w:sz w:val="28"/>
          <w:szCs w:val="28"/>
        </w:rPr>
        <w:t>INCLUSIÒN DE LA MEDICINA TRADICIONAL A LA EPOCA MODERNA</w:t>
      </w:r>
      <w:bookmarkEnd w:id="250"/>
      <w:bookmarkEnd w:id="251"/>
    </w:p>
    <w:p w14:paraId="0702CABB" w14:textId="424FDBB5" w:rsidR="00183791" w:rsidRDefault="00183791" w:rsidP="0056422B">
      <w:pPr>
        <w:spacing w:after="0" w:line="240" w:lineRule="auto"/>
        <w:jc w:val="both"/>
        <w:rPr>
          <w:rFonts w:ascii="Arial" w:hAnsi="Arial" w:cs="Arial"/>
          <w:sz w:val="24"/>
          <w:szCs w:val="24"/>
        </w:rPr>
      </w:pPr>
    </w:p>
    <w:p w14:paraId="0CAC908A" w14:textId="77777777" w:rsidR="0056422B" w:rsidRPr="00183791" w:rsidRDefault="0056422B" w:rsidP="0056422B">
      <w:pPr>
        <w:spacing w:after="0" w:line="240" w:lineRule="auto"/>
        <w:jc w:val="both"/>
        <w:rPr>
          <w:rFonts w:ascii="Arial" w:hAnsi="Arial" w:cs="Arial"/>
          <w:sz w:val="24"/>
          <w:szCs w:val="24"/>
        </w:rPr>
      </w:pPr>
    </w:p>
    <w:p w14:paraId="11282C32" w14:textId="77777777" w:rsid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Según </w:t>
      </w:r>
      <w:proofErr w:type="spellStart"/>
      <w:r w:rsidRPr="00183791">
        <w:rPr>
          <w:rFonts w:ascii="Arial" w:hAnsi="Arial" w:cs="Arial"/>
          <w:sz w:val="24"/>
          <w:szCs w:val="24"/>
        </w:rPr>
        <w:t>The</w:t>
      </w:r>
      <w:proofErr w:type="spellEnd"/>
      <w:r w:rsidRPr="00183791">
        <w:rPr>
          <w:rFonts w:ascii="Arial" w:hAnsi="Arial" w:cs="Arial"/>
          <w:sz w:val="24"/>
          <w:szCs w:val="24"/>
        </w:rPr>
        <w:t xml:space="preserve"> </w:t>
      </w:r>
      <w:proofErr w:type="spellStart"/>
      <w:r w:rsidRPr="00183791">
        <w:rPr>
          <w:rFonts w:ascii="Arial" w:hAnsi="Arial" w:cs="Arial"/>
          <w:sz w:val="24"/>
          <w:szCs w:val="24"/>
        </w:rPr>
        <w:t>Inclusion</w:t>
      </w:r>
      <w:proofErr w:type="spellEnd"/>
      <w:r w:rsidRPr="00183791">
        <w:rPr>
          <w:rFonts w:ascii="Arial" w:hAnsi="Arial" w:cs="Arial"/>
          <w:sz w:val="24"/>
          <w:szCs w:val="24"/>
        </w:rPr>
        <w:t xml:space="preserve"> of </w:t>
      </w:r>
      <w:proofErr w:type="spellStart"/>
      <w:r w:rsidRPr="00183791">
        <w:rPr>
          <w:rFonts w:ascii="Arial" w:hAnsi="Arial" w:cs="Arial"/>
          <w:sz w:val="24"/>
          <w:szCs w:val="24"/>
        </w:rPr>
        <w:t>Indigenous</w:t>
      </w:r>
      <w:proofErr w:type="spellEnd"/>
      <w:r w:rsidRPr="00183791">
        <w:rPr>
          <w:rFonts w:ascii="Arial" w:hAnsi="Arial" w:cs="Arial"/>
          <w:sz w:val="24"/>
          <w:szCs w:val="24"/>
        </w:rPr>
        <w:t xml:space="preserve"> </w:t>
      </w:r>
      <w:proofErr w:type="spellStart"/>
      <w:r w:rsidRPr="00183791">
        <w:rPr>
          <w:rFonts w:ascii="Arial" w:hAnsi="Arial" w:cs="Arial"/>
          <w:sz w:val="24"/>
          <w:szCs w:val="24"/>
        </w:rPr>
        <w:t>Traditional</w:t>
      </w:r>
      <w:proofErr w:type="spellEnd"/>
      <w:r w:rsidRPr="00183791">
        <w:rPr>
          <w:rFonts w:ascii="Arial" w:hAnsi="Arial" w:cs="Arial"/>
          <w:sz w:val="24"/>
          <w:szCs w:val="24"/>
        </w:rPr>
        <w:t xml:space="preserve"> </w:t>
      </w:r>
      <w:proofErr w:type="spellStart"/>
      <w:r w:rsidRPr="00183791">
        <w:rPr>
          <w:rFonts w:ascii="Arial" w:hAnsi="Arial" w:cs="Arial"/>
          <w:sz w:val="24"/>
          <w:szCs w:val="24"/>
        </w:rPr>
        <w:t>Knowledge</w:t>
      </w:r>
      <w:proofErr w:type="spellEnd"/>
      <w:r w:rsidRPr="00183791">
        <w:rPr>
          <w:rFonts w:ascii="Arial" w:hAnsi="Arial" w:cs="Arial"/>
          <w:sz w:val="24"/>
          <w:szCs w:val="24"/>
        </w:rPr>
        <w:t xml:space="preserve"> in </w:t>
      </w:r>
      <w:proofErr w:type="spellStart"/>
      <w:r w:rsidRPr="00183791">
        <w:rPr>
          <w:rFonts w:ascii="Arial" w:hAnsi="Arial" w:cs="Arial"/>
          <w:sz w:val="24"/>
          <w:szCs w:val="24"/>
        </w:rPr>
        <w:t>the</w:t>
      </w:r>
      <w:proofErr w:type="spellEnd"/>
      <w:r w:rsidRPr="00183791">
        <w:rPr>
          <w:rFonts w:ascii="Arial" w:hAnsi="Arial" w:cs="Arial"/>
          <w:sz w:val="24"/>
          <w:szCs w:val="24"/>
        </w:rPr>
        <w:t xml:space="preserve"> </w:t>
      </w:r>
      <w:proofErr w:type="spellStart"/>
      <w:r w:rsidRPr="00183791">
        <w:rPr>
          <w:rFonts w:ascii="Arial" w:hAnsi="Arial" w:cs="Arial"/>
          <w:sz w:val="24"/>
          <w:szCs w:val="24"/>
        </w:rPr>
        <w:t>Public</w:t>
      </w:r>
      <w:proofErr w:type="spellEnd"/>
      <w:r w:rsidRPr="00183791">
        <w:rPr>
          <w:rFonts w:ascii="Arial" w:hAnsi="Arial" w:cs="Arial"/>
          <w:sz w:val="24"/>
          <w:szCs w:val="24"/>
        </w:rPr>
        <w:t xml:space="preserve"> </w:t>
      </w:r>
      <w:proofErr w:type="spellStart"/>
      <w:r w:rsidRPr="00183791">
        <w:rPr>
          <w:rFonts w:ascii="Arial" w:hAnsi="Arial" w:cs="Arial"/>
          <w:sz w:val="24"/>
          <w:szCs w:val="24"/>
        </w:rPr>
        <w:t>Policies</w:t>
      </w:r>
      <w:proofErr w:type="spellEnd"/>
      <w:r w:rsidRPr="00183791">
        <w:rPr>
          <w:rFonts w:ascii="Arial" w:hAnsi="Arial" w:cs="Arial"/>
          <w:sz w:val="24"/>
          <w:szCs w:val="24"/>
        </w:rPr>
        <w:t xml:space="preserve"> of </w:t>
      </w:r>
      <w:proofErr w:type="spellStart"/>
      <w:r w:rsidRPr="00183791">
        <w:rPr>
          <w:rFonts w:ascii="Arial" w:hAnsi="Arial" w:cs="Arial"/>
          <w:sz w:val="24"/>
          <w:szCs w:val="24"/>
        </w:rPr>
        <w:t>the</w:t>
      </w:r>
      <w:proofErr w:type="spellEnd"/>
      <w:r w:rsidRPr="00183791">
        <w:rPr>
          <w:rFonts w:ascii="Arial" w:hAnsi="Arial" w:cs="Arial"/>
          <w:sz w:val="24"/>
          <w:szCs w:val="24"/>
        </w:rPr>
        <w:t xml:space="preserve"> </w:t>
      </w:r>
      <w:proofErr w:type="spellStart"/>
      <w:r w:rsidRPr="00183791">
        <w:rPr>
          <w:rFonts w:ascii="Arial" w:hAnsi="Arial" w:cs="Arial"/>
          <w:sz w:val="24"/>
          <w:szCs w:val="24"/>
        </w:rPr>
        <w:t>Mexican</w:t>
      </w:r>
      <w:proofErr w:type="spellEnd"/>
      <w:r w:rsidRPr="00183791">
        <w:rPr>
          <w:rFonts w:ascii="Arial" w:hAnsi="Arial" w:cs="Arial"/>
          <w:sz w:val="24"/>
          <w:szCs w:val="24"/>
        </w:rPr>
        <w:t xml:space="preserve"> </w:t>
      </w:r>
      <w:proofErr w:type="spellStart"/>
      <w:r w:rsidRPr="00183791">
        <w:rPr>
          <w:rFonts w:ascii="Arial" w:hAnsi="Arial" w:cs="Arial"/>
          <w:sz w:val="24"/>
          <w:szCs w:val="24"/>
        </w:rPr>
        <w:t>State</w:t>
      </w:r>
      <w:proofErr w:type="spellEnd"/>
      <w:r w:rsidRPr="00183791">
        <w:rPr>
          <w:rFonts w:ascii="Arial" w:hAnsi="Arial" w:cs="Arial"/>
          <w:sz w:val="24"/>
          <w:szCs w:val="24"/>
        </w:rPr>
        <w:t xml:space="preserve"> “los conocimientos tradicionales indígenas sobre medicina tradicional en las políticas públicas mexicanas a través del gasto público destinado al tema. Para ello se caracterizaron e identificaron diez instituciones gubernamentales, solicitándoles mediante palabras clave la información respectiva a través del Instituto Federal de Acceso a la Información y Protección de Datos.”</w:t>
      </w:r>
    </w:p>
    <w:p w14:paraId="4D343FD9" w14:textId="5331B32E" w:rsidR="00183791" w:rsidRDefault="00183791" w:rsidP="0056422B">
      <w:pPr>
        <w:spacing w:after="0" w:line="240" w:lineRule="auto"/>
        <w:jc w:val="both"/>
        <w:rPr>
          <w:rFonts w:ascii="Arial" w:hAnsi="Arial" w:cs="Arial"/>
          <w:sz w:val="24"/>
          <w:szCs w:val="24"/>
        </w:rPr>
      </w:pPr>
    </w:p>
    <w:p w14:paraId="34B3DCA1" w14:textId="77777777" w:rsidR="0056422B" w:rsidRPr="00183791" w:rsidRDefault="0056422B" w:rsidP="0056422B">
      <w:pPr>
        <w:spacing w:after="0" w:line="240" w:lineRule="auto"/>
        <w:jc w:val="both"/>
        <w:rPr>
          <w:rFonts w:ascii="Arial" w:hAnsi="Arial" w:cs="Arial"/>
          <w:sz w:val="24"/>
          <w:szCs w:val="24"/>
        </w:rPr>
      </w:pPr>
    </w:p>
    <w:p w14:paraId="68823ED2"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La sistematización y el procesamiento de la información arrojaron que las diez instituciones sumaron 681 proyectos entre 2002 y 2012, que muestran los términos en que el gobierno mexicano ha incluido el conocimiento tradicional indígena a partir del reconocimiento de México como nación pluricultural en 2001. </w:t>
      </w:r>
    </w:p>
    <w:p w14:paraId="67B0FA12" w14:textId="7323DC0F" w:rsidR="00183791" w:rsidRDefault="00183791" w:rsidP="0056422B">
      <w:pPr>
        <w:spacing w:after="0" w:line="240" w:lineRule="auto"/>
        <w:jc w:val="both"/>
        <w:rPr>
          <w:rFonts w:ascii="Arial" w:hAnsi="Arial" w:cs="Arial"/>
          <w:sz w:val="24"/>
          <w:szCs w:val="24"/>
        </w:rPr>
      </w:pPr>
    </w:p>
    <w:p w14:paraId="41BE27E8" w14:textId="77777777" w:rsidR="0056422B" w:rsidRPr="00183791" w:rsidRDefault="0056422B" w:rsidP="0056422B">
      <w:pPr>
        <w:spacing w:after="0" w:line="240" w:lineRule="auto"/>
        <w:jc w:val="both"/>
        <w:rPr>
          <w:rFonts w:ascii="Arial" w:hAnsi="Arial" w:cs="Arial"/>
          <w:sz w:val="24"/>
          <w:szCs w:val="24"/>
        </w:rPr>
      </w:pPr>
    </w:p>
    <w:p w14:paraId="0B766114"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La discusión integra la perspectiva de los actores involucrados y concluye que la medicina tradicional indígena ha sido atendida sobre todo como categoría cultural, valorizada más como patrimonio que como conocimiento, filtrándose así hasta la agenda de protección ambiental; pero su integración apenas se dibuja en un horizonte social que demanda mayor inclusión.</w:t>
      </w:r>
    </w:p>
    <w:p w14:paraId="5776FC41" w14:textId="0C7E2E15" w:rsidR="00183791" w:rsidRDefault="00183791" w:rsidP="0056422B">
      <w:pPr>
        <w:spacing w:after="0" w:line="240" w:lineRule="auto"/>
        <w:jc w:val="both"/>
        <w:rPr>
          <w:rFonts w:ascii="Arial" w:hAnsi="Arial" w:cs="Arial"/>
          <w:sz w:val="24"/>
          <w:szCs w:val="24"/>
        </w:rPr>
      </w:pPr>
    </w:p>
    <w:p w14:paraId="5FBA9625" w14:textId="77777777" w:rsidR="0056422B" w:rsidRPr="00183791" w:rsidRDefault="0056422B" w:rsidP="0056422B">
      <w:pPr>
        <w:spacing w:after="0" w:line="240" w:lineRule="auto"/>
        <w:jc w:val="both"/>
        <w:rPr>
          <w:rFonts w:ascii="Arial" w:hAnsi="Arial" w:cs="Arial"/>
          <w:sz w:val="24"/>
          <w:szCs w:val="24"/>
        </w:rPr>
      </w:pPr>
    </w:p>
    <w:p w14:paraId="0AB8281A" w14:textId="77777777" w:rsid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El especialista puntualizó que en gran parte del medio rural existen desde hace muchos años médicos tradicionales que contribuyen a la atención a la salud de los chiapanecos, entre éstos se encuentran los tojolabales.</w:t>
      </w:r>
    </w:p>
    <w:p w14:paraId="55E722CB"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lastRenderedPageBreak/>
        <w:t xml:space="preserve"> Aclaró que los indígenas no es que rechacen la medicina alopática, pero tienen más a su alcance las plantas y árboles medicinales para aliviar muchas enfermedades, dolores, así como la prevención. Dijo desconocer si existe un catálogo de plantas medicinales, probablemente sí, pero creo que es muy buena la aportación de los médicos tradicionales y en particular de la medina herbolaria. </w:t>
      </w:r>
    </w:p>
    <w:p w14:paraId="1F2EAC2D" w14:textId="36A8BE65" w:rsidR="00183791" w:rsidRDefault="00183791" w:rsidP="0056422B">
      <w:pPr>
        <w:spacing w:after="0" w:line="240" w:lineRule="auto"/>
        <w:jc w:val="both"/>
        <w:rPr>
          <w:rFonts w:ascii="Arial" w:hAnsi="Arial" w:cs="Arial"/>
          <w:sz w:val="24"/>
          <w:szCs w:val="24"/>
        </w:rPr>
      </w:pPr>
    </w:p>
    <w:p w14:paraId="029CED68" w14:textId="77777777" w:rsidR="0056422B" w:rsidRPr="00183791" w:rsidRDefault="0056422B" w:rsidP="0056422B">
      <w:pPr>
        <w:spacing w:after="0" w:line="240" w:lineRule="auto"/>
        <w:jc w:val="both"/>
        <w:rPr>
          <w:rFonts w:ascii="Arial" w:hAnsi="Arial" w:cs="Arial"/>
          <w:sz w:val="24"/>
          <w:szCs w:val="24"/>
        </w:rPr>
      </w:pPr>
    </w:p>
    <w:p w14:paraId="5C8FF970"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En el marco del Día Mundial de los Pueblos Indígenas, el indígena tojolabal de la comunidad Loma Bonita, municipio de La Trinitaria, Julio Sánchez Herrera, conocedor de la medicina tradicional, dijo que existe mucho conocimiento sobre ésta. Sin embargo, lamentó que se ha ido perdiendo por falta de apoyos hacia los médicos indígenas; aclaró que él no es médico indígena, pero tiene familiares que la ejercen y constata que son varios los factores, el principal que los primeros médicos iniciadores de la medicina alternativa han ido falleciendo.</w:t>
      </w:r>
    </w:p>
    <w:p w14:paraId="1A611548" w14:textId="594C518C" w:rsidR="00183791" w:rsidRDefault="00183791" w:rsidP="0056422B">
      <w:pPr>
        <w:spacing w:after="0" w:line="240" w:lineRule="auto"/>
        <w:jc w:val="both"/>
        <w:rPr>
          <w:rFonts w:ascii="Arial" w:hAnsi="Arial" w:cs="Arial"/>
          <w:sz w:val="24"/>
          <w:szCs w:val="24"/>
        </w:rPr>
      </w:pPr>
    </w:p>
    <w:p w14:paraId="5FE14C7D" w14:textId="77777777" w:rsidR="0056422B" w:rsidRPr="00183791" w:rsidRDefault="0056422B" w:rsidP="0056422B">
      <w:pPr>
        <w:spacing w:after="0" w:line="240" w:lineRule="auto"/>
        <w:jc w:val="both"/>
        <w:rPr>
          <w:rFonts w:ascii="Arial" w:hAnsi="Arial" w:cs="Arial"/>
          <w:sz w:val="24"/>
          <w:szCs w:val="24"/>
        </w:rPr>
      </w:pPr>
    </w:p>
    <w:p w14:paraId="197A2B99" w14:textId="77777777" w:rsid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Comentó que al morir los médicos tradicionales, se han muerto con ellos los conocimientos, ya que no hubo rescate o protección de estos conocimientos, no se realizó un catálogo de productos medicinales y es, sin duda, lo que está haciendo falta ahora por parte de las instituciones públicas. Consideró que desde el Congreso local falta legislación sobre la medicina tradicional, el que se incluya en la Ley de Salud para el Estado de Chiapas, que se realice un ceso de los médicos tradicionales y conocer sus experiencias. </w:t>
      </w:r>
    </w:p>
    <w:p w14:paraId="7EE74826" w14:textId="61404614" w:rsidR="00183791" w:rsidRDefault="00183791" w:rsidP="0056422B">
      <w:pPr>
        <w:spacing w:after="0" w:line="240" w:lineRule="auto"/>
        <w:jc w:val="both"/>
        <w:rPr>
          <w:rFonts w:ascii="Arial" w:hAnsi="Arial" w:cs="Arial"/>
          <w:sz w:val="24"/>
          <w:szCs w:val="24"/>
        </w:rPr>
      </w:pPr>
    </w:p>
    <w:p w14:paraId="79CD51F7" w14:textId="77777777" w:rsidR="0056422B" w:rsidRDefault="0056422B" w:rsidP="0056422B">
      <w:pPr>
        <w:spacing w:after="0" w:line="240" w:lineRule="auto"/>
        <w:jc w:val="both"/>
        <w:rPr>
          <w:rFonts w:ascii="Arial" w:hAnsi="Arial" w:cs="Arial"/>
          <w:sz w:val="24"/>
          <w:szCs w:val="24"/>
        </w:rPr>
      </w:pPr>
    </w:p>
    <w:p w14:paraId="09C7C328"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Por su cercanía con la Selva Lacandona, la zona tojolabal puede ser muy rica en plantas y hierbas medicinales, pero necesitan de protección, porque la modernidad y la globalización la ponen en riesgo ante los proyectos de prospección de algunas organizaciones. </w:t>
      </w:r>
    </w:p>
    <w:p w14:paraId="4F9697FE" w14:textId="54CE75BA" w:rsidR="00183791" w:rsidRDefault="00183791" w:rsidP="00D242AB">
      <w:pPr>
        <w:spacing w:line="360" w:lineRule="auto"/>
        <w:jc w:val="both"/>
        <w:rPr>
          <w:rFonts w:ascii="Arial" w:hAnsi="Arial" w:cs="Arial"/>
          <w:sz w:val="24"/>
          <w:szCs w:val="24"/>
        </w:rPr>
      </w:pPr>
    </w:p>
    <w:p w14:paraId="0F874A4C" w14:textId="77777777" w:rsidR="0056422B" w:rsidRPr="00183791" w:rsidRDefault="0056422B" w:rsidP="00D242AB">
      <w:pPr>
        <w:spacing w:line="360" w:lineRule="auto"/>
        <w:jc w:val="both"/>
        <w:rPr>
          <w:rFonts w:ascii="Arial" w:hAnsi="Arial" w:cs="Arial"/>
          <w:sz w:val="24"/>
          <w:szCs w:val="24"/>
        </w:rPr>
      </w:pPr>
    </w:p>
    <w:p w14:paraId="5F51C988"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lastRenderedPageBreak/>
        <w:t xml:space="preserve">En tanto, el abogado indígena tzotzil de San Cristóbal de las Casas, Francisco Mayorga, destacó que los conocimientos sobre las plantas medicinales son una muestra de la gran aportación de los indígenas a la salud de la población. En la entidad, dijo, es imprescindible reconocer la identidad y los valores culturales de los pueblos indígenas, su forma de hacer producir la tierra, sus conocimientos ancestrales sobre la medicina tradicional. </w:t>
      </w:r>
    </w:p>
    <w:p w14:paraId="5FAD5393" w14:textId="543A0466" w:rsidR="00183791" w:rsidRDefault="00183791" w:rsidP="0056422B">
      <w:pPr>
        <w:spacing w:after="0" w:line="240" w:lineRule="auto"/>
        <w:jc w:val="both"/>
        <w:rPr>
          <w:rFonts w:ascii="Arial" w:hAnsi="Arial" w:cs="Arial"/>
          <w:sz w:val="24"/>
          <w:szCs w:val="24"/>
        </w:rPr>
      </w:pPr>
    </w:p>
    <w:p w14:paraId="50C79F23" w14:textId="77777777" w:rsidR="0056422B" w:rsidRPr="00183791" w:rsidRDefault="0056422B" w:rsidP="0056422B">
      <w:pPr>
        <w:spacing w:after="0" w:line="240" w:lineRule="auto"/>
        <w:jc w:val="both"/>
        <w:rPr>
          <w:rFonts w:ascii="Arial" w:hAnsi="Arial" w:cs="Arial"/>
          <w:sz w:val="24"/>
          <w:szCs w:val="24"/>
        </w:rPr>
      </w:pPr>
    </w:p>
    <w:p w14:paraId="176C2132" w14:textId="5D5A0232"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En entrevista, añadió que todas las regiones del estado son ricas en plantas medicinales, todas destacan por la abundancia de vegetales que son destinadas a salvar vidas, a curar alguna enfermedad, a aliviar dolores. Señaló que en las comunidades indígenas tojolabales de Chiapas también resalta el conocimiento amplio sobre las plantas medicinales, que a la vez constituye un punto importante sobre sus valores y lo que lo identifica. </w:t>
      </w:r>
    </w:p>
    <w:p w14:paraId="2A423922" w14:textId="1530D2A4" w:rsidR="00183791" w:rsidRDefault="00183791" w:rsidP="0056422B">
      <w:pPr>
        <w:spacing w:after="0" w:line="240" w:lineRule="auto"/>
        <w:jc w:val="both"/>
        <w:rPr>
          <w:rFonts w:ascii="Arial" w:hAnsi="Arial" w:cs="Arial"/>
          <w:sz w:val="24"/>
          <w:szCs w:val="24"/>
        </w:rPr>
      </w:pPr>
    </w:p>
    <w:p w14:paraId="0D0D97A7" w14:textId="77777777" w:rsidR="0056422B" w:rsidRPr="00183791" w:rsidRDefault="0056422B" w:rsidP="0056422B">
      <w:pPr>
        <w:spacing w:after="0" w:line="240" w:lineRule="auto"/>
        <w:jc w:val="both"/>
        <w:rPr>
          <w:rFonts w:ascii="Arial" w:hAnsi="Arial" w:cs="Arial"/>
          <w:sz w:val="24"/>
          <w:szCs w:val="24"/>
        </w:rPr>
      </w:pPr>
    </w:p>
    <w:p w14:paraId="49968925" w14:textId="77777777" w:rsid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Los indígenas, puntualizó, han hecho grandes aportaciones para la salud de la población mediante sus conocimientos empíricos, heredados de generación en generación, nadie los ha capacitado sobre el uso de las plantas medicinales. </w:t>
      </w:r>
    </w:p>
    <w:p w14:paraId="2F182855" w14:textId="5D7F8C60" w:rsidR="00183791" w:rsidRDefault="00183791" w:rsidP="0056422B">
      <w:pPr>
        <w:spacing w:after="0" w:line="240" w:lineRule="auto"/>
        <w:jc w:val="both"/>
        <w:rPr>
          <w:rFonts w:ascii="Arial" w:hAnsi="Arial" w:cs="Arial"/>
          <w:sz w:val="24"/>
          <w:szCs w:val="24"/>
        </w:rPr>
      </w:pPr>
    </w:p>
    <w:p w14:paraId="01392D40" w14:textId="77777777" w:rsidR="0056422B" w:rsidRDefault="0056422B" w:rsidP="0056422B">
      <w:pPr>
        <w:spacing w:after="0" w:line="240" w:lineRule="auto"/>
        <w:jc w:val="both"/>
        <w:rPr>
          <w:rFonts w:ascii="Arial" w:hAnsi="Arial" w:cs="Arial"/>
          <w:sz w:val="24"/>
          <w:szCs w:val="24"/>
        </w:rPr>
      </w:pPr>
    </w:p>
    <w:p w14:paraId="4CD02131"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Necesitamos, subrayó, reconocer que han hecho grandes aportaciones, que lo seguirán haciendo, que han abonado a la protección de la salud de la población, han salvado vidas humanas, poseen una sabiduría con la que han adaptado sus cultivos y plantas con fines medicinales. </w:t>
      </w:r>
    </w:p>
    <w:p w14:paraId="6796263F" w14:textId="01D036FD" w:rsidR="00183791" w:rsidRDefault="00183791" w:rsidP="0056422B">
      <w:pPr>
        <w:spacing w:after="0" w:line="240" w:lineRule="auto"/>
        <w:jc w:val="both"/>
        <w:rPr>
          <w:rFonts w:ascii="Arial" w:hAnsi="Arial" w:cs="Arial"/>
          <w:sz w:val="24"/>
          <w:szCs w:val="24"/>
        </w:rPr>
      </w:pPr>
    </w:p>
    <w:p w14:paraId="2BDA4641" w14:textId="77777777" w:rsidR="0056422B" w:rsidRPr="00183791" w:rsidRDefault="0056422B" w:rsidP="0056422B">
      <w:pPr>
        <w:spacing w:after="0" w:line="240" w:lineRule="auto"/>
        <w:jc w:val="both"/>
        <w:rPr>
          <w:rFonts w:ascii="Arial" w:hAnsi="Arial" w:cs="Arial"/>
          <w:sz w:val="24"/>
          <w:szCs w:val="24"/>
        </w:rPr>
      </w:pPr>
    </w:p>
    <w:p w14:paraId="064629BD"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No existe un catálogo de plantas medicinales en el estado, a lo mejor valdría la pena realizarlo, proteger esos conocimientos ancestrales en la Ley de Salud para el Estado de Chiapa, apuntó Francisco Mayorga. Detalló que existe una gran variedad de plantas medicinales como la chaya, mulato, cola de caballo, hierva del perro, manzanilla, capulín, taray, hierba santa, hierba buena, nopal, </w:t>
      </w:r>
      <w:r w:rsidRPr="00183791">
        <w:rPr>
          <w:rFonts w:ascii="Arial" w:hAnsi="Arial" w:cs="Arial"/>
          <w:sz w:val="24"/>
          <w:szCs w:val="24"/>
        </w:rPr>
        <w:lastRenderedPageBreak/>
        <w:t xml:space="preserve">palo de víbora, albaca, caulote, guapinol y huaco. En el municipio de La Trinitaria, uno de los grandes médicos tradicionales indígenas, es don Alberto Cruz Espinosa, lo mismo receta en su domicilio productos para aliviar un dolor de estómago, que para la digestión, dolor de cabeza, el mal de ojo. </w:t>
      </w:r>
    </w:p>
    <w:p w14:paraId="4CBBEBE2" w14:textId="2DC822BD" w:rsidR="00183791" w:rsidRDefault="00183791" w:rsidP="0056422B">
      <w:pPr>
        <w:spacing w:after="0" w:line="240" w:lineRule="auto"/>
        <w:jc w:val="both"/>
        <w:rPr>
          <w:rFonts w:ascii="Arial" w:hAnsi="Arial" w:cs="Arial"/>
          <w:sz w:val="24"/>
          <w:szCs w:val="24"/>
        </w:rPr>
      </w:pPr>
    </w:p>
    <w:p w14:paraId="71E97650" w14:textId="77777777" w:rsidR="0056422B" w:rsidRPr="00183791" w:rsidRDefault="0056422B" w:rsidP="0056422B">
      <w:pPr>
        <w:spacing w:after="0" w:line="240" w:lineRule="auto"/>
        <w:jc w:val="both"/>
        <w:rPr>
          <w:rFonts w:ascii="Arial" w:hAnsi="Arial" w:cs="Arial"/>
          <w:sz w:val="24"/>
          <w:szCs w:val="24"/>
        </w:rPr>
      </w:pPr>
    </w:p>
    <w:p w14:paraId="60552E17" w14:textId="77777777" w:rsid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Según la Organización Mundial de la Salud (OMS), la medicina tradicional (MT) y la medicina alternativa y complementaria (MAC) se definen como el "grupo de prácticas sanitarias que no forman parte de la tradición de un país o no están integradas en su sistema sanitario prevaleciente". </w:t>
      </w:r>
    </w:p>
    <w:p w14:paraId="3ED62543" w14:textId="246CCA1C" w:rsidR="00183791" w:rsidRDefault="00183791" w:rsidP="0056422B">
      <w:pPr>
        <w:spacing w:after="0" w:line="240" w:lineRule="auto"/>
        <w:jc w:val="both"/>
        <w:rPr>
          <w:rFonts w:ascii="Arial" w:hAnsi="Arial" w:cs="Arial"/>
          <w:sz w:val="24"/>
          <w:szCs w:val="24"/>
        </w:rPr>
      </w:pPr>
    </w:p>
    <w:p w14:paraId="7C924F23" w14:textId="77777777" w:rsidR="0056422B" w:rsidRDefault="0056422B" w:rsidP="0056422B">
      <w:pPr>
        <w:spacing w:after="0" w:line="240" w:lineRule="auto"/>
        <w:jc w:val="both"/>
        <w:rPr>
          <w:rFonts w:ascii="Arial" w:hAnsi="Arial" w:cs="Arial"/>
          <w:sz w:val="24"/>
          <w:szCs w:val="24"/>
        </w:rPr>
      </w:pPr>
    </w:p>
    <w:p w14:paraId="38604D50"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El término de medicina complementaria, a su vez, se refiere a las terapias o los tratamientos que son usadas de manera suplementaria a la medicina alopática. </w:t>
      </w:r>
    </w:p>
    <w:p w14:paraId="6182C4F6" w14:textId="13F2F00C" w:rsidR="00183791" w:rsidRDefault="00183791" w:rsidP="0056422B">
      <w:pPr>
        <w:spacing w:after="0" w:line="240" w:lineRule="auto"/>
        <w:jc w:val="both"/>
        <w:rPr>
          <w:rFonts w:ascii="Arial" w:hAnsi="Arial" w:cs="Arial"/>
          <w:sz w:val="24"/>
          <w:szCs w:val="24"/>
        </w:rPr>
      </w:pPr>
    </w:p>
    <w:p w14:paraId="69EFB96C" w14:textId="77777777" w:rsidR="0056422B" w:rsidRPr="00183791" w:rsidRDefault="0056422B" w:rsidP="0056422B">
      <w:pPr>
        <w:spacing w:after="0" w:line="240" w:lineRule="auto"/>
        <w:jc w:val="both"/>
        <w:rPr>
          <w:rFonts w:ascii="Arial" w:hAnsi="Arial" w:cs="Arial"/>
          <w:sz w:val="24"/>
          <w:szCs w:val="24"/>
        </w:rPr>
      </w:pPr>
    </w:p>
    <w:p w14:paraId="70CAF578"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La medicina alternativa se utiliza en lugar de la medicina alopática y se entiende como aquellas técnicas, prácticas, procedimientos, enfoques o conocimientos que utilizan la estimulación del funcionamiento de las leyes naturales para la autorregulación del ser humano con el objeto de promover, prevenir, tratar y rehabilitar la salud de la población desde un pensamiento holístico. Se consideran como medicinas alternativas la medicina homeopática, la tradicional China y la medicina Ayurveda. </w:t>
      </w:r>
    </w:p>
    <w:p w14:paraId="3537F036" w14:textId="430723C4" w:rsidR="00183791" w:rsidRDefault="00183791" w:rsidP="0056422B">
      <w:pPr>
        <w:spacing w:after="0" w:line="240" w:lineRule="auto"/>
        <w:jc w:val="both"/>
        <w:rPr>
          <w:rFonts w:ascii="Arial" w:hAnsi="Arial" w:cs="Arial"/>
          <w:sz w:val="24"/>
          <w:szCs w:val="24"/>
        </w:rPr>
      </w:pPr>
    </w:p>
    <w:p w14:paraId="03F3F2BE" w14:textId="77777777" w:rsidR="0056422B" w:rsidRPr="00183791" w:rsidRDefault="0056422B" w:rsidP="0056422B">
      <w:pPr>
        <w:spacing w:after="0" w:line="240" w:lineRule="auto"/>
        <w:jc w:val="both"/>
        <w:rPr>
          <w:rFonts w:ascii="Arial" w:hAnsi="Arial" w:cs="Arial"/>
          <w:sz w:val="24"/>
          <w:szCs w:val="24"/>
        </w:rPr>
      </w:pPr>
    </w:p>
    <w:p w14:paraId="3E070595"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Dentro de las terapias alternativas se señalan, entre otras, la herbología, terapias manuales, ejercicios terapéuticos, enfoque sobre mente-cuerpo, terapias biológicas, terapias a partir de la energía como concepto genérico, puesto que se habla, por ejemplo, de que se puede interpretar y estudiar a los seres humanos como una organización de "energías biológicas" (bioenergías) según la bioenergética, de la energía vital según la homeopatía, de regulación de </w:t>
      </w:r>
      <w:r w:rsidRPr="00183791">
        <w:rPr>
          <w:rFonts w:ascii="Arial" w:hAnsi="Arial" w:cs="Arial"/>
          <w:sz w:val="24"/>
          <w:szCs w:val="24"/>
        </w:rPr>
        <w:lastRenderedPageBreak/>
        <w:t xml:space="preserve">la corriente energética dentro de un sistema de circulación en el cuerpo (los meridianos) según la acupuntura, entre otras . </w:t>
      </w:r>
    </w:p>
    <w:p w14:paraId="2E6E0749" w14:textId="4AC05448" w:rsidR="00183791" w:rsidRDefault="00183791" w:rsidP="0056422B">
      <w:pPr>
        <w:spacing w:after="0" w:line="240" w:lineRule="auto"/>
        <w:jc w:val="both"/>
        <w:rPr>
          <w:rFonts w:ascii="Arial" w:hAnsi="Arial" w:cs="Arial"/>
          <w:sz w:val="24"/>
          <w:szCs w:val="24"/>
        </w:rPr>
      </w:pPr>
    </w:p>
    <w:p w14:paraId="4F6E27D8" w14:textId="77777777" w:rsidR="0056422B" w:rsidRPr="00183791" w:rsidRDefault="0056422B" w:rsidP="0056422B">
      <w:pPr>
        <w:spacing w:after="0" w:line="240" w:lineRule="auto"/>
        <w:jc w:val="both"/>
        <w:rPr>
          <w:rFonts w:ascii="Arial" w:hAnsi="Arial" w:cs="Arial"/>
          <w:sz w:val="24"/>
          <w:szCs w:val="24"/>
        </w:rPr>
      </w:pPr>
    </w:p>
    <w:p w14:paraId="4E1A5369"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Establece diferencias entre medicinas y terapias, así: "se consideran medicinas alternativas, entre otras, la medicina tradicional china, medicina </w:t>
      </w:r>
      <w:proofErr w:type="spellStart"/>
      <w:r w:rsidRPr="00183791">
        <w:rPr>
          <w:rFonts w:ascii="Arial" w:hAnsi="Arial" w:cs="Arial"/>
          <w:sz w:val="24"/>
          <w:szCs w:val="24"/>
        </w:rPr>
        <w:t>ayurveda</w:t>
      </w:r>
      <w:proofErr w:type="spellEnd"/>
      <w:r w:rsidRPr="00183791">
        <w:rPr>
          <w:rFonts w:ascii="Arial" w:hAnsi="Arial" w:cs="Arial"/>
          <w:sz w:val="24"/>
          <w:szCs w:val="24"/>
        </w:rPr>
        <w:t xml:space="preserve">, medicina </w:t>
      </w:r>
      <w:proofErr w:type="spellStart"/>
      <w:r w:rsidRPr="00183791">
        <w:rPr>
          <w:rFonts w:ascii="Arial" w:hAnsi="Arial" w:cs="Arial"/>
          <w:sz w:val="24"/>
          <w:szCs w:val="24"/>
        </w:rPr>
        <w:t>naturopática</w:t>
      </w:r>
      <w:proofErr w:type="spellEnd"/>
      <w:r w:rsidRPr="00183791">
        <w:rPr>
          <w:rFonts w:ascii="Arial" w:hAnsi="Arial" w:cs="Arial"/>
          <w:sz w:val="24"/>
          <w:szCs w:val="24"/>
        </w:rPr>
        <w:t xml:space="preserve"> y la medicina homeopática; dentro de las terapias alternativas y complementarias se consideran, entre otras, la </w:t>
      </w:r>
      <w:proofErr w:type="spellStart"/>
      <w:r w:rsidRPr="00183791">
        <w:rPr>
          <w:rFonts w:ascii="Arial" w:hAnsi="Arial" w:cs="Arial"/>
          <w:sz w:val="24"/>
          <w:szCs w:val="24"/>
        </w:rPr>
        <w:t>herbología</w:t>
      </w:r>
      <w:proofErr w:type="spellEnd"/>
      <w:r w:rsidRPr="00183791">
        <w:rPr>
          <w:rFonts w:ascii="Arial" w:hAnsi="Arial" w:cs="Arial"/>
          <w:sz w:val="24"/>
          <w:szCs w:val="24"/>
        </w:rPr>
        <w:t xml:space="preserve">, acupuntura, </w:t>
      </w:r>
      <w:proofErr w:type="spellStart"/>
      <w:r w:rsidRPr="00183791">
        <w:rPr>
          <w:rFonts w:ascii="Arial" w:hAnsi="Arial" w:cs="Arial"/>
          <w:sz w:val="24"/>
          <w:szCs w:val="24"/>
        </w:rPr>
        <w:t>moxibustión</w:t>
      </w:r>
      <w:proofErr w:type="spellEnd"/>
      <w:r w:rsidRPr="00183791">
        <w:rPr>
          <w:rFonts w:ascii="Arial" w:hAnsi="Arial" w:cs="Arial"/>
          <w:sz w:val="24"/>
          <w:szCs w:val="24"/>
        </w:rPr>
        <w:t>, terapias manuales y ejercicios terapéuticos" .</w:t>
      </w:r>
    </w:p>
    <w:p w14:paraId="62FEBF74" w14:textId="4FFB7391" w:rsidR="00183791" w:rsidRDefault="00183791" w:rsidP="0056422B">
      <w:pPr>
        <w:spacing w:after="0" w:line="240" w:lineRule="auto"/>
        <w:jc w:val="both"/>
        <w:rPr>
          <w:rFonts w:ascii="Arial" w:hAnsi="Arial" w:cs="Arial"/>
          <w:sz w:val="24"/>
          <w:szCs w:val="24"/>
        </w:rPr>
      </w:pPr>
    </w:p>
    <w:p w14:paraId="7C8D634E" w14:textId="77777777" w:rsidR="0056422B" w:rsidRPr="00183791" w:rsidRDefault="0056422B" w:rsidP="0056422B">
      <w:pPr>
        <w:spacing w:after="0" w:line="240" w:lineRule="auto"/>
        <w:jc w:val="both"/>
        <w:rPr>
          <w:rFonts w:ascii="Arial" w:hAnsi="Arial" w:cs="Arial"/>
          <w:sz w:val="24"/>
          <w:szCs w:val="24"/>
        </w:rPr>
      </w:pPr>
    </w:p>
    <w:p w14:paraId="6203BCF3"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De acuerdo con las definiciones consignadas, la formación en las medicinas alternativas tales como la homeopatía y la medicina tradicional china, definidas como sistemas médicos complejos, se considera que deben ser exclusivamente para médicos con título obtenido en universidad reconocida. Las terapias alternativas, por el contrario, pueden ser ejercidas por otros profesionales de la salud.</w:t>
      </w:r>
    </w:p>
    <w:p w14:paraId="4474A120" w14:textId="57279B2D" w:rsidR="00183791" w:rsidRDefault="00183791" w:rsidP="0056422B">
      <w:pPr>
        <w:spacing w:after="0" w:line="240" w:lineRule="auto"/>
        <w:jc w:val="both"/>
        <w:rPr>
          <w:rFonts w:ascii="Arial" w:hAnsi="Arial" w:cs="Arial"/>
          <w:sz w:val="24"/>
          <w:szCs w:val="24"/>
        </w:rPr>
      </w:pPr>
    </w:p>
    <w:p w14:paraId="2578E04C" w14:textId="77777777" w:rsidR="0056422B" w:rsidRPr="00183791" w:rsidRDefault="0056422B" w:rsidP="0056422B">
      <w:pPr>
        <w:spacing w:after="0" w:line="240" w:lineRule="auto"/>
        <w:jc w:val="both"/>
        <w:rPr>
          <w:rFonts w:ascii="Arial" w:hAnsi="Arial" w:cs="Arial"/>
          <w:sz w:val="24"/>
          <w:szCs w:val="24"/>
        </w:rPr>
      </w:pPr>
    </w:p>
    <w:p w14:paraId="49562337" w14:textId="77777777" w:rsid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Una buena proporción de las personas que acuden a los servicios de medicina alternativa tiene enfermedades crónicas, incurables, y para las cuales el tratamiento convencional requiere del consumo de muchos medicamentos que tienen importantes reacciones adversas. </w:t>
      </w:r>
    </w:p>
    <w:p w14:paraId="0891BF9D" w14:textId="29417A02" w:rsidR="00183791" w:rsidRDefault="00183791" w:rsidP="0056422B">
      <w:pPr>
        <w:spacing w:after="0" w:line="240" w:lineRule="auto"/>
        <w:jc w:val="both"/>
        <w:rPr>
          <w:rFonts w:ascii="Arial" w:hAnsi="Arial" w:cs="Arial"/>
          <w:sz w:val="24"/>
          <w:szCs w:val="24"/>
        </w:rPr>
      </w:pPr>
    </w:p>
    <w:p w14:paraId="4FF2739F" w14:textId="77777777" w:rsidR="0056422B" w:rsidRDefault="0056422B" w:rsidP="0056422B">
      <w:pPr>
        <w:spacing w:after="0" w:line="240" w:lineRule="auto"/>
        <w:jc w:val="both"/>
        <w:rPr>
          <w:rFonts w:ascii="Arial" w:hAnsi="Arial" w:cs="Arial"/>
          <w:sz w:val="24"/>
          <w:szCs w:val="24"/>
        </w:rPr>
      </w:pPr>
    </w:p>
    <w:p w14:paraId="5A709A36"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Los pacientes asisten a los servicios de la MAC por enfermedades como la artritis, artrosis, cuadros de dolor crónico, hipertensión arterial y diabetes, ansiedad, depresión, obesidad, dolores de espalda, columna, dolor lumbar, alergias, contracturas, trastornos menstruales, cefaleas, asma, trastornos digestivos y enfermedades de la tiroides, entre otras. </w:t>
      </w:r>
    </w:p>
    <w:p w14:paraId="2CD901F4" w14:textId="77777777" w:rsidR="00183791" w:rsidRPr="00183791" w:rsidRDefault="00183791" w:rsidP="00D242AB">
      <w:pPr>
        <w:spacing w:line="360" w:lineRule="auto"/>
        <w:jc w:val="both"/>
        <w:rPr>
          <w:rFonts w:ascii="Arial" w:hAnsi="Arial" w:cs="Arial"/>
          <w:sz w:val="24"/>
          <w:szCs w:val="24"/>
        </w:rPr>
      </w:pPr>
    </w:p>
    <w:p w14:paraId="1C2CBC8B"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lastRenderedPageBreak/>
        <w:t>De otro lado, se realizó un estudio para establecer factores predictores del uso de la MAC en pacientes con cuadros de dolor crónico y se encontró que su uso aumenta con factores como el pobre manejo del dolor, mayor severidad de la enfermedad y mayor limitación funcional comparados con aquellos individuos que no requirieron servicios de medicina alternativa. También se asoció el uso con una mayor edad y un alto nivel educativo del usuario.</w:t>
      </w:r>
    </w:p>
    <w:p w14:paraId="7B49DE3C" w14:textId="61C33043" w:rsidR="00183791" w:rsidRDefault="00183791" w:rsidP="0056422B">
      <w:pPr>
        <w:spacing w:after="0" w:line="240" w:lineRule="auto"/>
        <w:jc w:val="both"/>
        <w:rPr>
          <w:rFonts w:ascii="Arial" w:hAnsi="Arial" w:cs="Arial"/>
          <w:sz w:val="24"/>
          <w:szCs w:val="24"/>
        </w:rPr>
      </w:pPr>
    </w:p>
    <w:p w14:paraId="181F5FF2" w14:textId="77777777" w:rsidR="0056422B" w:rsidRDefault="0056422B" w:rsidP="0056422B">
      <w:pPr>
        <w:spacing w:after="0" w:line="240" w:lineRule="auto"/>
        <w:jc w:val="both"/>
        <w:rPr>
          <w:rFonts w:ascii="Arial" w:hAnsi="Arial" w:cs="Arial"/>
          <w:sz w:val="24"/>
          <w:szCs w:val="24"/>
        </w:rPr>
      </w:pPr>
    </w:p>
    <w:p w14:paraId="5BDF9769" w14:textId="77777777" w:rsidR="00183791" w:rsidRP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 xml:space="preserve">El creciente interés por la medicina alternativa complementaria se da desde instituciones importantes en el mundo en temas de salud y por profesionales de la salud haciendo necesaria su integración a los servicios médicos. La no integración de la MAC al sistema general de aseguramiento supone barreras de acceso a los servicios para las personas de escasos recursos y les limita la oportunidad de acceder a una alternativa terapéutica válida. </w:t>
      </w:r>
    </w:p>
    <w:p w14:paraId="2BC07B7A" w14:textId="06B08615" w:rsidR="00183791" w:rsidRDefault="00183791" w:rsidP="0056422B">
      <w:pPr>
        <w:spacing w:after="0" w:line="240" w:lineRule="auto"/>
        <w:jc w:val="both"/>
        <w:rPr>
          <w:rFonts w:ascii="Arial" w:hAnsi="Arial" w:cs="Arial"/>
          <w:sz w:val="24"/>
          <w:szCs w:val="24"/>
        </w:rPr>
      </w:pPr>
    </w:p>
    <w:p w14:paraId="3D148BD3" w14:textId="6A2A9F2F" w:rsidR="0056422B" w:rsidRPr="00183791" w:rsidRDefault="0056422B" w:rsidP="0056422B">
      <w:pPr>
        <w:spacing w:after="0" w:line="240" w:lineRule="auto"/>
        <w:jc w:val="both"/>
        <w:rPr>
          <w:rFonts w:ascii="Arial" w:hAnsi="Arial" w:cs="Arial"/>
          <w:sz w:val="24"/>
          <w:szCs w:val="24"/>
        </w:rPr>
      </w:pPr>
    </w:p>
    <w:p w14:paraId="124DB31E" w14:textId="77777777" w:rsidR="00183791" w:rsidRDefault="00183791" w:rsidP="0056422B">
      <w:pPr>
        <w:spacing w:line="360" w:lineRule="auto"/>
        <w:ind w:firstLine="708"/>
        <w:jc w:val="both"/>
        <w:rPr>
          <w:rFonts w:ascii="Arial" w:hAnsi="Arial" w:cs="Arial"/>
          <w:sz w:val="24"/>
          <w:szCs w:val="24"/>
        </w:rPr>
      </w:pPr>
      <w:r w:rsidRPr="00183791">
        <w:rPr>
          <w:rFonts w:ascii="Arial" w:hAnsi="Arial" w:cs="Arial"/>
          <w:sz w:val="24"/>
          <w:szCs w:val="24"/>
        </w:rPr>
        <w:t>La integración de la MAC en el sistema de salud permitirá rescatar aspectos importantes de la atención como el establecimiento de la relación médico-paciente y la atención humanizada de las personas. Por su parte, el modelo de integración en el sistema de salud debe darse siguiendo los principios de la equidad social y el mejoramiento continuo de la calidad en la atención de los servicios de salud.</w:t>
      </w:r>
    </w:p>
    <w:p w14:paraId="235BB818" w14:textId="5DA195D5" w:rsidR="00146D74" w:rsidRPr="0056422B" w:rsidRDefault="00146D74" w:rsidP="0056422B">
      <w:pPr>
        <w:pStyle w:val="Ttulo2"/>
        <w:spacing w:before="0" w:line="240" w:lineRule="auto"/>
        <w:rPr>
          <w:rFonts w:ascii="Arial" w:hAnsi="Arial" w:cs="Arial"/>
          <w:color w:val="auto"/>
          <w:sz w:val="24"/>
          <w:szCs w:val="24"/>
        </w:rPr>
      </w:pPr>
      <w:bookmarkStart w:id="252" w:name="_Toc43332641"/>
    </w:p>
    <w:p w14:paraId="1AFDF9DA" w14:textId="77777777" w:rsidR="0056422B" w:rsidRPr="0056422B" w:rsidRDefault="0056422B" w:rsidP="0056422B"/>
    <w:p w14:paraId="10B23535" w14:textId="77777777" w:rsidR="00920651" w:rsidRPr="00590CDF" w:rsidRDefault="00A47E22" w:rsidP="00590CDF">
      <w:pPr>
        <w:pStyle w:val="Ttulo2"/>
        <w:rPr>
          <w:rFonts w:ascii="Arial" w:hAnsi="Arial" w:cs="Arial"/>
          <w:color w:val="auto"/>
          <w:sz w:val="28"/>
          <w:szCs w:val="28"/>
        </w:rPr>
      </w:pPr>
      <w:bookmarkStart w:id="253" w:name="_Toc43492080"/>
      <w:r w:rsidRPr="00590CDF">
        <w:rPr>
          <w:rFonts w:ascii="Arial" w:hAnsi="Arial" w:cs="Arial"/>
          <w:color w:val="auto"/>
          <w:sz w:val="28"/>
          <w:szCs w:val="28"/>
        </w:rPr>
        <w:t>3.2</w:t>
      </w:r>
      <w:r w:rsidR="00956DA6" w:rsidRPr="00590CDF">
        <w:rPr>
          <w:rFonts w:ascii="Arial" w:hAnsi="Arial" w:cs="Arial"/>
          <w:color w:val="auto"/>
          <w:sz w:val="28"/>
          <w:szCs w:val="28"/>
        </w:rPr>
        <w:t>.</w:t>
      </w:r>
      <w:r w:rsidRPr="00590CDF">
        <w:rPr>
          <w:rFonts w:ascii="Arial" w:hAnsi="Arial" w:cs="Arial"/>
          <w:color w:val="auto"/>
          <w:sz w:val="28"/>
          <w:szCs w:val="28"/>
        </w:rPr>
        <w:t xml:space="preserve"> </w:t>
      </w:r>
      <w:r w:rsidR="00920651" w:rsidRPr="00590CDF">
        <w:rPr>
          <w:rFonts w:ascii="Arial" w:hAnsi="Arial" w:cs="Arial"/>
          <w:color w:val="auto"/>
          <w:sz w:val="28"/>
          <w:szCs w:val="28"/>
        </w:rPr>
        <w:t>PROPIEDADES CURATIVAS DE LA PUNTA DE CHAYOTE</w:t>
      </w:r>
      <w:bookmarkEnd w:id="252"/>
      <w:bookmarkEnd w:id="253"/>
    </w:p>
    <w:p w14:paraId="55C37355" w14:textId="77777777" w:rsidR="00590CDF" w:rsidRDefault="00590CDF" w:rsidP="00590CDF">
      <w:pPr>
        <w:spacing w:after="0" w:line="240" w:lineRule="auto"/>
        <w:jc w:val="both"/>
        <w:rPr>
          <w:rFonts w:ascii="Arial" w:hAnsi="Arial" w:cs="Arial"/>
          <w:sz w:val="24"/>
          <w:szCs w:val="24"/>
        </w:rPr>
      </w:pPr>
    </w:p>
    <w:p w14:paraId="3236296F" w14:textId="77777777" w:rsidR="00590CDF" w:rsidRDefault="00590CDF" w:rsidP="00590CDF">
      <w:pPr>
        <w:spacing w:after="0" w:line="240" w:lineRule="auto"/>
        <w:jc w:val="both"/>
        <w:rPr>
          <w:rFonts w:ascii="Arial" w:hAnsi="Arial" w:cs="Arial"/>
          <w:sz w:val="24"/>
          <w:szCs w:val="24"/>
        </w:rPr>
      </w:pPr>
    </w:p>
    <w:p w14:paraId="3A29C750" w14:textId="462C729F" w:rsidR="00920651" w:rsidRPr="00920651" w:rsidRDefault="00920651" w:rsidP="00590CDF">
      <w:pPr>
        <w:spacing w:line="360" w:lineRule="auto"/>
        <w:ind w:firstLine="360"/>
        <w:jc w:val="both"/>
        <w:rPr>
          <w:rFonts w:ascii="Arial" w:hAnsi="Arial" w:cs="Arial"/>
          <w:sz w:val="24"/>
          <w:szCs w:val="24"/>
        </w:rPr>
      </w:pPr>
      <w:r w:rsidRPr="00920651">
        <w:rPr>
          <w:rFonts w:ascii="Arial" w:hAnsi="Arial" w:cs="Arial"/>
          <w:sz w:val="24"/>
          <w:szCs w:val="24"/>
        </w:rPr>
        <w:t>Contribuye a la pérdida de peso: El chayote tiene muy pocas calorías y un importante nivel de fibra, esta combinación es ideal para perder peso.</w:t>
      </w:r>
    </w:p>
    <w:p w14:paraId="6FD01E9A" w14:textId="77777777" w:rsidR="00920651" w:rsidRPr="00920651" w:rsidRDefault="00920651" w:rsidP="00D242AB">
      <w:pPr>
        <w:spacing w:line="360" w:lineRule="auto"/>
        <w:jc w:val="both"/>
        <w:rPr>
          <w:rFonts w:ascii="Arial" w:hAnsi="Arial" w:cs="Arial"/>
          <w:sz w:val="24"/>
          <w:szCs w:val="24"/>
        </w:rPr>
      </w:pPr>
    </w:p>
    <w:p w14:paraId="1E32F248"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lastRenderedPageBreak/>
        <w:t>Disminuye los niveles de colesterol: Al carecer de grasas saturadas, el chayote ayuda a nivelar y controlar el colesterol del cuerpo. Es recomendado para personas con diabetes.</w:t>
      </w:r>
    </w:p>
    <w:p w14:paraId="23858335" w14:textId="7B229CB1" w:rsidR="00920651" w:rsidRDefault="00920651" w:rsidP="0056422B">
      <w:pPr>
        <w:spacing w:after="0" w:line="240" w:lineRule="auto"/>
        <w:jc w:val="both"/>
        <w:rPr>
          <w:rFonts w:ascii="Arial" w:hAnsi="Arial" w:cs="Arial"/>
          <w:sz w:val="24"/>
          <w:szCs w:val="24"/>
        </w:rPr>
      </w:pPr>
    </w:p>
    <w:p w14:paraId="79E23679" w14:textId="77777777" w:rsidR="0056422B" w:rsidRPr="00920651" w:rsidRDefault="0056422B" w:rsidP="0056422B">
      <w:pPr>
        <w:spacing w:after="0" w:line="240" w:lineRule="auto"/>
        <w:jc w:val="both"/>
        <w:rPr>
          <w:rFonts w:ascii="Arial" w:hAnsi="Arial" w:cs="Arial"/>
          <w:sz w:val="24"/>
          <w:szCs w:val="24"/>
        </w:rPr>
      </w:pPr>
    </w:p>
    <w:p w14:paraId="540753EE"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Previene la anemia: La anemia o deficiencia de glóbulos rojos ocurre cuando en el cuerpo hay falta de vitamina B2 y hierro. Estos dos compuestos se encuentran en el chayote y estimulan la producción de hemoglobina y células rojas en la sangre.</w:t>
      </w:r>
    </w:p>
    <w:p w14:paraId="382BBCD5" w14:textId="7650A9AE" w:rsidR="00920651" w:rsidRDefault="00920651" w:rsidP="0056422B">
      <w:pPr>
        <w:spacing w:after="0" w:line="240" w:lineRule="auto"/>
        <w:jc w:val="both"/>
        <w:rPr>
          <w:rFonts w:ascii="Arial" w:hAnsi="Arial" w:cs="Arial"/>
          <w:sz w:val="24"/>
          <w:szCs w:val="24"/>
        </w:rPr>
      </w:pPr>
    </w:p>
    <w:p w14:paraId="0F8A5D71" w14:textId="77777777" w:rsidR="0056422B" w:rsidRPr="00920651" w:rsidRDefault="0056422B" w:rsidP="0056422B">
      <w:pPr>
        <w:spacing w:after="0" w:line="240" w:lineRule="auto"/>
        <w:jc w:val="both"/>
        <w:rPr>
          <w:rFonts w:ascii="Arial" w:hAnsi="Arial" w:cs="Arial"/>
          <w:sz w:val="24"/>
          <w:szCs w:val="24"/>
        </w:rPr>
      </w:pPr>
    </w:p>
    <w:p w14:paraId="00F81C63"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Ayuda a tratar los cálculos renales: Un estudio realizado por la Universidad de North Florida descubrió que las hojas de chayote son útiles para el tratamiento de los cálculos renales. También son eficientes para reducir la presión arterial alta.</w:t>
      </w:r>
    </w:p>
    <w:p w14:paraId="4965AFBF" w14:textId="4A2F7AD0" w:rsidR="00920651" w:rsidRDefault="00920651" w:rsidP="0056422B">
      <w:pPr>
        <w:spacing w:after="0" w:line="240" w:lineRule="auto"/>
        <w:jc w:val="both"/>
        <w:rPr>
          <w:rFonts w:ascii="Arial" w:hAnsi="Arial" w:cs="Arial"/>
          <w:sz w:val="24"/>
          <w:szCs w:val="24"/>
        </w:rPr>
      </w:pPr>
    </w:p>
    <w:p w14:paraId="1A875156" w14:textId="77777777" w:rsidR="0056422B" w:rsidRPr="00920651" w:rsidRDefault="0056422B" w:rsidP="0056422B">
      <w:pPr>
        <w:spacing w:after="0" w:line="240" w:lineRule="auto"/>
        <w:jc w:val="both"/>
        <w:rPr>
          <w:rFonts w:ascii="Arial" w:hAnsi="Arial" w:cs="Arial"/>
          <w:sz w:val="24"/>
          <w:szCs w:val="24"/>
        </w:rPr>
      </w:pPr>
    </w:p>
    <w:p w14:paraId="5D140B8D"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 xml:space="preserve">Acaba con el estreñimiento: Como ya mencionamos, el chayote posee un alto contenido de fibra, lo cual facilita la tarea digestiva y elimina el estreñimiento. </w:t>
      </w:r>
    </w:p>
    <w:p w14:paraId="650C0B5E" w14:textId="77777777" w:rsidR="00920651" w:rsidRPr="00920651" w:rsidRDefault="00920651" w:rsidP="0056422B">
      <w:pPr>
        <w:spacing w:after="0" w:line="240" w:lineRule="auto"/>
        <w:jc w:val="both"/>
        <w:rPr>
          <w:rFonts w:ascii="Arial" w:hAnsi="Arial" w:cs="Arial"/>
          <w:sz w:val="24"/>
          <w:szCs w:val="24"/>
        </w:rPr>
      </w:pPr>
    </w:p>
    <w:p w14:paraId="1A1D0B9D" w14:textId="77777777" w:rsidR="00920651" w:rsidRPr="00920651" w:rsidRDefault="00920651" w:rsidP="0056422B">
      <w:pPr>
        <w:spacing w:after="0" w:line="240" w:lineRule="auto"/>
        <w:jc w:val="both"/>
        <w:rPr>
          <w:rFonts w:ascii="Arial" w:hAnsi="Arial" w:cs="Arial"/>
          <w:sz w:val="24"/>
          <w:szCs w:val="24"/>
        </w:rPr>
      </w:pPr>
    </w:p>
    <w:p w14:paraId="6753402D"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Anticancerígeno: el chayote es rico en vitamina C, que es un antioxidante eficaz que es esencial para proteger nuestras células de los radicales libres que causan cáncer. Según la investigación, proporciona al menos el 17% (RDI).</w:t>
      </w:r>
    </w:p>
    <w:p w14:paraId="7FD1FCC0" w14:textId="01AE2430" w:rsidR="00920651" w:rsidRDefault="00920651" w:rsidP="0056422B">
      <w:pPr>
        <w:spacing w:after="0" w:line="240" w:lineRule="auto"/>
        <w:jc w:val="both"/>
        <w:rPr>
          <w:rFonts w:ascii="Arial" w:hAnsi="Arial" w:cs="Arial"/>
          <w:sz w:val="24"/>
          <w:szCs w:val="24"/>
        </w:rPr>
      </w:pPr>
    </w:p>
    <w:p w14:paraId="10AEF9BE" w14:textId="77777777" w:rsidR="0056422B" w:rsidRPr="00920651" w:rsidRDefault="0056422B" w:rsidP="0056422B">
      <w:pPr>
        <w:spacing w:after="0" w:line="240" w:lineRule="auto"/>
        <w:jc w:val="both"/>
        <w:rPr>
          <w:rFonts w:ascii="Arial" w:hAnsi="Arial" w:cs="Arial"/>
          <w:sz w:val="24"/>
          <w:szCs w:val="24"/>
        </w:rPr>
      </w:pPr>
    </w:p>
    <w:p w14:paraId="35DA3C00"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Presión arterial: beber jugo de chayote regularmente ayuda a reducir la presión arterial de manera efectiva.</w:t>
      </w:r>
    </w:p>
    <w:p w14:paraId="103C955C" w14:textId="77777777" w:rsidR="00920651" w:rsidRPr="00920651" w:rsidRDefault="00920651" w:rsidP="00D242AB">
      <w:pPr>
        <w:spacing w:line="360" w:lineRule="auto"/>
        <w:jc w:val="both"/>
        <w:rPr>
          <w:rFonts w:ascii="Arial" w:hAnsi="Arial" w:cs="Arial"/>
          <w:sz w:val="24"/>
          <w:szCs w:val="24"/>
        </w:rPr>
      </w:pPr>
    </w:p>
    <w:p w14:paraId="7F3A973A"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lastRenderedPageBreak/>
        <w:t>Salud cerebral: Agregue chayote en sus jugos diariamente para mejorar la salud del cerebro. Chayote contiene los nutrientes necesarios que ayudan a mejorar la memoria y la función cerebral.</w:t>
      </w:r>
    </w:p>
    <w:p w14:paraId="05C87DBE" w14:textId="3269791C" w:rsidR="00920651" w:rsidRDefault="00920651" w:rsidP="0056422B">
      <w:pPr>
        <w:spacing w:after="0" w:line="240" w:lineRule="auto"/>
        <w:jc w:val="both"/>
        <w:rPr>
          <w:rFonts w:ascii="Arial" w:hAnsi="Arial" w:cs="Arial"/>
          <w:sz w:val="24"/>
          <w:szCs w:val="24"/>
        </w:rPr>
      </w:pPr>
    </w:p>
    <w:p w14:paraId="1357EEBB" w14:textId="77777777" w:rsidR="0056422B" w:rsidRPr="00920651" w:rsidRDefault="0056422B" w:rsidP="0056422B">
      <w:pPr>
        <w:spacing w:after="0" w:line="240" w:lineRule="auto"/>
        <w:jc w:val="both"/>
        <w:rPr>
          <w:rFonts w:ascii="Arial" w:hAnsi="Arial" w:cs="Arial"/>
          <w:sz w:val="24"/>
          <w:szCs w:val="24"/>
        </w:rPr>
      </w:pPr>
    </w:p>
    <w:p w14:paraId="778C8443"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Estreñimiento: Chayote es rico en fibra que ayuda a nuestro metabolismo y promueve el movimiento intestinal saludable lo que evita el estreñimiento.</w:t>
      </w:r>
    </w:p>
    <w:p w14:paraId="64BAFEEA" w14:textId="2F6E4152" w:rsidR="00920651" w:rsidRDefault="00920651" w:rsidP="0056422B">
      <w:pPr>
        <w:spacing w:after="0" w:line="240" w:lineRule="auto"/>
        <w:jc w:val="both"/>
        <w:rPr>
          <w:rFonts w:ascii="Arial" w:hAnsi="Arial" w:cs="Arial"/>
          <w:sz w:val="24"/>
          <w:szCs w:val="24"/>
        </w:rPr>
      </w:pPr>
    </w:p>
    <w:p w14:paraId="33CCA1E9" w14:textId="77777777" w:rsidR="0056422B" w:rsidRPr="00920651" w:rsidRDefault="0056422B" w:rsidP="0056422B">
      <w:pPr>
        <w:spacing w:after="0" w:line="240" w:lineRule="auto"/>
        <w:jc w:val="both"/>
        <w:rPr>
          <w:rFonts w:ascii="Arial" w:hAnsi="Arial" w:cs="Arial"/>
          <w:sz w:val="24"/>
          <w:szCs w:val="24"/>
        </w:rPr>
      </w:pPr>
    </w:p>
    <w:p w14:paraId="74D24B85"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Salud del corazón: el chayote es rico en folato de vitamina B que ayuda a prevenir la acumulación de homocisteína. La homocisteína es un factor que representa una amenaza y un riesgo de enfermedad cardíaca y accidente cerebrovascular.</w:t>
      </w:r>
    </w:p>
    <w:p w14:paraId="42A81877" w14:textId="538B2B63" w:rsidR="00920651" w:rsidRDefault="00920651" w:rsidP="0056422B">
      <w:pPr>
        <w:spacing w:after="0" w:line="240" w:lineRule="auto"/>
        <w:jc w:val="both"/>
        <w:rPr>
          <w:rFonts w:ascii="Arial" w:hAnsi="Arial" w:cs="Arial"/>
          <w:sz w:val="24"/>
          <w:szCs w:val="24"/>
        </w:rPr>
      </w:pPr>
    </w:p>
    <w:p w14:paraId="1D0C4B82" w14:textId="77777777" w:rsidR="0056422B" w:rsidRPr="00920651" w:rsidRDefault="0056422B" w:rsidP="0056422B">
      <w:pPr>
        <w:spacing w:after="0" w:line="240" w:lineRule="auto"/>
        <w:jc w:val="both"/>
        <w:rPr>
          <w:rFonts w:ascii="Arial" w:hAnsi="Arial" w:cs="Arial"/>
          <w:sz w:val="24"/>
          <w:szCs w:val="24"/>
        </w:rPr>
      </w:pPr>
    </w:p>
    <w:p w14:paraId="45BF5D7B"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Calambres en las piernas: los calambres en las piernas son una molestia, pero esto también significa que le falta magnesio y potasio. El chayote es una excelente fuente de estos minerales y comer chayote regularmente puede ayudar a reducir los calambres en las piernas.</w:t>
      </w:r>
    </w:p>
    <w:p w14:paraId="5971FFC3" w14:textId="7BB98C32" w:rsidR="00920651" w:rsidRDefault="00920651" w:rsidP="0056422B">
      <w:pPr>
        <w:spacing w:after="0" w:line="240" w:lineRule="auto"/>
        <w:jc w:val="both"/>
        <w:rPr>
          <w:rFonts w:ascii="Arial" w:hAnsi="Arial" w:cs="Arial"/>
          <w:sz w:val="24"/>
          <w:szCs w:val="24"/>
        </w:rPr>
      </w:pPr>
    </w:p>
    <w:p w14:paraId="18444F6E" w14:textId="77777777" w:rsidR="0056422B" w:rsidRPr="00920651" w:rsidRDefault="0056422B" w:rsidP="0056422B">
      <w:pPr>
        <w:spacing w:after="0" w:line="240" w:lineRule="auto"/>
        <w:jc w:val="both"/>
        <w:rPr>
          <w:rFonts w:ascii="Arial" w:hAnsi="Arial" w:cs="Arial"/>
          <w:sz w:val="24"/>
          <w:szCs w:val="24"/>
        </w:rPr>
      </w:pPr>
    </w:p>
    <w:p w14:paraId="056DD201"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Salud respiratoria: el chayote es calmante para la salud respiratoria y pulmonar, por lo que es beneficioso para aliviar la tos, el resfrío, las flemas u otros problemas respiratorios. La mejor manera de usarlo para este propósito es hacerlo en sopa o guiso.</w:t>
      </w:r>
    </w:p>
    <w:p w14:paraId="611E34FF" w14:textId="02AF43DD" w:rsidR="00920651" w:rsidRDefault="00920651" w:rsidP="0056422B">
      <w:pPr>
        <w:spacing w:after="0" w:line="240" w:lineRule="auto"/>
        <w:jc w:val="both"/>
        <w:rPr>
          <w:rFonts w:ascii="Arial" w:hAnsi="Arial" w:cs="Arial"/>
          <w:sz w:val="24"/>
          <w:szCs w:val="24"/>
        </w:rPr>
      </w:pPr>
    </w:p>
    <w:p w14:paraId="18CB17E8" w14:textId="77777777" w:rsidR="0056422B" w:rsidRPr="00920651" w:rsidRDefault="0056422B" w:rsidP="0056422B">
      <w:pPr>
        <w:spacing w:after="0" w:line="240" w:lineRule="auto"/>
        <w:jc w:val="both"/>
        <w:rPr>
          <w:rFonts w:ascii="Arial" w:hAnsi="Arial" w:cs="Arial"/>
          <w:sz w:val="24"/>
          <w:szCs w:val="24"/>
        </w:rPr>
      </w:pPr>
    </w:p>
    <w:p w14:paraId="6C5A24A4" w14:textId="693B661E" w:rsidR="00920651" w:rsidRPr="0056422B"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Salud de la piel: debido a su contenido de zinc, comer chayote ayuda a prevenir el acné y proporciona una piel de aspecto claro. El zinc es el nutriente que controla nuestras hormonas para equilibrar el aceite en nuestra piel.</w:t>
      </w:r>
    </w:p>
    <w:p w14:paraId="593CA53B"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lastRenderedPageBreak/>
        <w:t>Salud de la glándula tiroides: todos sabemos que el yodo ayuda a mantener nuestra glándula tiroides en buena forma, pero si se combina con cobre aumentará su eficacia. Esta calabaza lo tiene todo.</w:t>
      </w:r>
    </w:p>
    <w:p w14:paraId="069BB9CE" w14:textId="26C96C0F" w:rsidR="00920651" w:rsidRDefault="00920651" w:rsidP="0056422B">
      <w:pPr>
        <w:spacing w:after="0" w:line="240" w:lineRule="auto"/>
        <w:jc w:val="both"/>
        <w:rPr>
          <w:rFonts w:ascii="Arial" w:hAnsi="Arial" w:cs="Arial"/>
          <w:sz w:val="24"/>
          <w:szCs w:val="24"/>
        </w:rPr>
      </w:pPr>
    </w:p>
    <w:p w14:paraId="18434927" w14:textId="77777777" w:rsidR="0056422B" w:rsidRPr="00920651" w:rsidRDefault="0056422B" w:rsidP="0056422B">
      <w:pPr>
        <w:spacing w:after="0" w:line="240" w:lineRule="auto"/>
        <w:jc w:val="both"/>
        <w:rPr>
          <w:rFonts w:ascii="Arial" w:hAnsi="Arial" w:cs="Arial"/>
          <w:sz w:val="24"/>
          <w:szCs w:val="24"/>
        </w:rPr>
      </w:pPr>
    </w:p>
    <w:p w14:paraId="1F33C07F"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Pérdida de peso o adelgazar: si está a dieta y está pensando en ir al gimnasio para perder peso, entonces debe incluir chayote en su jugo y comidas debido a su contenido de manganeso. El manganeso es un nutriente esencial que ayuda a nuestro cuerpo a convertir proteínas y grasas en energía.</w:t>
      </w:r>
    </w:p>
    <w:p w14:paraId="1F6C8581" w14:textId="77777777" w:rsidR="00920651" w:rsidRDefault="00920651" w:rsidP="00D242AB">
      <w:pPr>
        <w:pStyle w:val="Prrafodelista"/>
        <w:spacing w:line="360" w:lineRule="auto"/>
        <w:jc w:val="both"/>
        <w:rPr>
          <w:rFonts w:ascii="Arial" w:hAnsi="Arial" w:cs="Arial"/>
          <w:sz w:val="24"/>
          <w:szCs w:val="24"/>
        </w:rPr>
      </w:pPr>
    </w:p>
    <w:p w14:paraId="214A76A3" w14:textId="77777777" w:rsidR="00920651" w:rsidRDefault="00920651" w:rsidP="00D242AB">
      <w:pPr>
        <w:pStyle w:val="Prrafodelista"/>
        <w:spacing w:line="360" w:lineRule="auto"/>
        <w:jc w:val="both"/>
        <w:rPr>
          <w:rFonts w:ascii="Arial" w:hAnsi="Arial" w:cs="Arial"/>
          <w:sz w:val="24"/>
          <w:szCs w:val="24"/>
        </w:rPr>
      </w:pPr>
    </w:p>
    <w:p w14:paraId="40B61DB6" w14:textId="77777777" w:rsidR="00920651" w:rsidRPr="00920651" w:rsidRDefault="00920651" w:rsidP="00D242AB">
      <w:pPr>
        <w:pStyle w:val="Prrafodelista"/>
        <w:numPr>
          <w:ilvl w:val="0"/>
          <w:numId w:val="30"/>
        </w:numPr>
        <w:spacing w:line="360" w:lineRule="auto"/>
        <w:jc w:val="both"/>
        <w:rPr>
          <w:rFonts w:ascii="Arial" w:hAnsi="Arial" w:cs="Arial"/>
          <w:sz w:val="24"/>
          <w:szCs w:val="24"/>
        </w:rPr>
      </w:pPr>
      <w:r w:rsidRPr="00920651">
        <w:rPr>
          <w:rFonts w:ascii="Arial" w:hAnsi="Arial" w:cs="Arial"/>
          <w:sz w:val="24"/>
          <w:szCs w:val="24"/>
        </w:rPr>
        <w:t>Fortaleza ósea: la excelente fuente de vitamina K y todos los nutrientes adecuados en esta calabaza ayudan a fortalecer la estructura ósea y dental.</w:t>
      </w:r>
    </w:p>
    <w:p w14:paraId="259EA86F" w14:textId="0731954F" w:rsidR="00920651" w:rsidRDefault="00920651" w:rsidP="00697883">
      <w:pPr>
        <w:spacing w:after="0" w:line="240" w:lineRule="auto"/>
        <w:jc w:val="both"/>
        <w:rPr>
          <w:rFonts w:ascii="Arial" w:hAnsi="Arial" w:cs="Arial"/>
          <w:sz w:val="24"/>
          <w:szCs w:val="24"/>
        </w:rPr>
      </w:pPr>
    </w:p>
    <w:p w14:paraId="1439A063" w14:textId="77777777" w:rsidR="00697883" w:rsidRPr="00920651" w:rsidRDefault="00697883" w:rsidP="00697883">
      <w:pPr>
        <w:spacing w:after="0" w:line="240" w:lineRule="auto"/>
        <w:jc w:val="both"/>
        <w:rPr>
          <w:rFonts w:ascii="Arial" w:hAnsi="Arial" w:cs="Arial"/>
          <w:sz w:val="24"/>
          <w:szCs w:val="24"/>
        </w:rPr>
      </w:pPr>
    </w:p>
    <w:p w14:paraId="52B07195" w14:textId="77777777" w:rsidR="00920651" w:rsidRDefault="00920651" w:rsidP="00D242AB">
      <w:pPr>
        <w:spacing w:line="360" w:lineRule="auto"/>
        <w:jc w:val="both"/>
        <w:rPr>
          <w:rFonts w:ascii="Arial" w:hAnsi="Arial" w:cs="Arial"/>
          <w:sz w:val="24"/>
          <w:szCs w:val="24"/>
        </w:rPr>
      </w:pPr>
      <w:r w:rsidRPr="00920651">
        <w:rPr>
          <w:rFonts w:ascii="Arial" w:hAnsi="Arial" w:cs="Arial"/>
          <w:sz w:val="24"/>
          <w:szCs w:val="24"/>
        </w:rPr>
        <w:t>Contraindicaciones</w:t>
      </w:r>
      <w:r>
        <w:rPr>
          <w:rFonts w:ascii="Arial" w:hAnsi="Arial" w:cs="Arial"/>
          <w:sz w:val="24"/>
          <w:szCs w:val="24"/>
        </w:rPr>
        <w:t>:</w:t>
      </w:r>
    </w:p>
    <w:p w14:paraId="56023100" w14:textId="3497D978" w:rsidR="0065502A" w:rsidRDefault="0065502A" w:rsidP="00697883">
      <w:pPr>
        <w:tabs>
          <w:tab w:val="left" w:pos="2282"/>
        </w:tabs>
        <w:spacing w:after="0" w:line="240" w:lineRule="auto"/>
        <w:jc w:val="both"/>
        <w:rPr>
          <w:rFonts w:ascii="Arial" w:hAnsi="Arial" w:cs="Arial"/>
          <w:sz w:val="24"/>
          <w:szCs w:val="24"/>
        </w:rPr>
      </w:pPr>
    </w:p>
    <w:p w14:paraId="03036720" w14:textId="77777777" w:rsidR="00697883" w:rsidRPr="00920651" w:rsidRDefault="00697883" w:rsidP="00697883">
      <w:pPr>
        <w:tabs>
          <w:tab w:val="left" w:pos="2282"/>
        </w:tabs>
        <w:spacing w:after="0" w:line="240" w:lineRule="auto"/>
        <w:jc w:val="both"/>
        <w:rPr>
          <w:rFonts w:ascii="Arial" w:hAnsi="Arial" w:cs="Arial"/>
          <w:sz w:val="24"/>
          <w:szCs w:val="24"/>
        </w:rPr>
      </w:pPr>
    </w:p>
    <w:p w14:paraId="2D1EBEF8" w14:textId="77777777" w:rsidR="00920651" w:rsidRPr="00920651" w:rsidRDefault="00920651" w:rsidP="00697883">
      <w:pPr>
        <w:spacing w:line="360" w:lineRule="auto"/>
        <w:ind w:firstLine="708"/>
        <w:jc w:val="both"/>
        <w:rPr>
          <w:rFonts w:ascii="Arial" w:hAnsi="Arial" w:cs="Arial"/>
          <w:sz w:val="24"/>
          <w:szCs w:val="24"/>
        </w:rPr>
      </w:pPr>
      <w:r w:rsidRPr="00920651">
        <w:rPr>
          <w:rFonts w:ascii="Arial" w:hAnsi="Arial" w:cs="Arial"/>
          <w:sz w:val="24"/>
          <w:szCs w:val="24"/>
        </w:rPr>
        <w:t>Al preparar el chayote, verá que la piel puede emitir una sustancia parecida al látex que podría causar una sensación de hormigueo inusual en algunas personas cuando entra en contacto con la piel. Sin embargo, esto no tiene ningún efecto duradero y no hay nada de qué preocuparse.</w:t>
      </w:r>
    </w:p>
    <w:p w14:paraId="0F90EE23" w14:textId="7AB57B75" w:rsidR="00920651" w:rsidRDefault="00920651" w:rsidP="00697883">
      <w:pPr>
        <w:spacing w:after="0" w:line="240" w:lineRule="auto"/>
        <w:jc w:val="both"/>
        <w:rPr>
          <w:rFonts w:ascii="Arial" w:hAnsi="Arial" w:cs="Arial"/>
          <w:sz w:val="24"/>
          <w:szCs w:val="24"/>
        </w:rPr>
      </w:pPr>
    </w:p>
    <w:p w14:paraId="36C53843" w14:textId="169FAE2B" w:rsidR="00697883" w:rsidRDefault="00697883" w:rsidP="00697883">
      <w:pPr>
        <w:spacing w:after="0" w:line="240" w:lineRule="auto"/>
        <w:jc w:val="both"/>
        <w:rPr>
          <w:rFonts w:ascii="Arial" w:hAnsi="Arial" w:cs="Arial"/>
          <w:sz w:val="24"/>
          <w:szCs w:val="24"/>
        </w:rPr>
      </w:pPr>
    </w:p>
    <w:p w14:paraId="06E96A76" w14:textId="43A5E53E" w:rsidR="00697883" w:rsidRDefault="00697883" w:rsidP="00697883">
      <w:pPr>
        <w:spacing w:after="0" w:line="240" w:lineRule="auto"/>
        <w:jc w:val="both"/>
        <w:rPr>
          <w:rFonts w:ascii="Arial" w:hAnsi="Arial" w:cs="Arial"/>
          <w:sz w:val="24"/>
          <w:szCs w:val="24"/>
        </w:rPr>
      </w:pPr>
    </w:p>
    <w:p w14:paraId="4E585417" w14:textId="2D9EC4A8" w:rsidR="00697883" w:rsidRDefault="00697883" w:rsidP="00697883">
      <w:pPr>
        <w:spacing w:after="0" w:line="240" w:lineRule="auto"/>
        <w:jc w:val="both"/>
        <w:rPr>
          <w:rFonts w:ascii="Arial" w:hAnsi="Arial" w:cs="Arial"/>
          <w:sz w:val="24"/>
          <w:szCs w:val="24"/>
        </w:rPr>
      </w:pPr>
    </w:p>
    <w:p w14:paraId="3EEB33C1" w14:textId="602D3AF8" w:rsidR="00697883" w:rsidRDefault="00697883" w:rsidP="00697883">
      <w:pPr>
        <w:spacing w:after="0" w:line="240" w:lineRule="auto"/>
        <w:jc w:val="both"/>
        <w:rPr>
          <w:rFonts w:ascii="Arial" w:hAnsi="Arial" w:cs="Arial"/>
          <w:sz w:val="24"/>
          <w:szCs w:val="24"/>
        </w:rPr>
      </w:pPr>
    </w:p>
    <w:p w14:paraId="423C1D5A" w14:textId="173ED6B2" w:rsidR="00697883" w:rsidRDefault="00697883" w:rsidP="00697883">
      <w:pPr>
        <w:spacing w:after="0" w:line="240" w:lineRule="auto"/>
        <w:jc w:val="both"/>
        <w:rPr>
          <w:rFonts w:ascii="Arial" w:hAnsi="Arial" w:cs="Arial"/>
          <w:sz w:val="24"/>
          <w:szCs w:val="24"/>
        </w:rPr>
      </w:pPr>
    </w:p>
    <w:p w14:paraId="60BF2BB3" w14:textId="20FC6558" w:rsidR="00697883" w:rsidRDefault="00697883" w:rsidP="00697883">
      <w:pPr>
        <w:spacing w:after="0" w:line="240" w:lineRule="auto"/>
        <w:jc w:val="both"/>
        <w:rPr>
          <w:rFonts w:ascii="Arial" w:hAnsi="Arial" w:cs="Arial"/>
          <w:sz w:val="24"/>
          <w:szCs w:val="24"/>
        </w:rPr>
      </w:pPr>
    </w:p>
    <w:p w14:paraId="0DC8A95A" w14:textId="77777777" w:rsidR="00697883" w:rsidRPr="00920651" w:rsidRDefault="00697883" w:rsidP="00697883">
      <w:pPr>
        <w:spacing w:after="0" w:line="240" w:lineRule="auto"/>
        <w:jc w:val="both"/>
        <w:rPr>
          <w:rFonts w:ascii="Arial" w:hAnsi="Arial" w:cs="Arial"/>
          <w:sz w:val="24"/>
          <w:szCs w:val="24"/>
        </w:rPr>
      </w:pPr>
    </w:p>
    <w:p w14:paraId="460C777A" w14:textId="4ABE6886" w:rsidR="00051686" w:rsidRPr="00590CDF" w:rsidRDefault="00697883" w:rsidP="00590CDF">
      <w:pPr>
        <w:pStyle w:val="Ttulo2"/>
        <w:rPr>
          <w:rFonts w:ascii="Arial" w:hAnsi="Arial" w:cs="Arial"/>
          <w:color w:val="auto"/>
          <w:sz w:val="28"/>
          <w:szCs w:val="28"/>
        </w:rPr>
      </w:pPr>
      <w:bookmarkStart w:id="254" w:name="_Toc43492081"/>
      <w:r w:rsidRPr="00590CDF">
        <w:rPr>
          <w:rFonts w:ascii="Arial" w:hAnsi="Arial" w:cs="Arial"/>
          <w:color w:val="auto"/>
          <w:sz w:val="28"/>
          <w:szCs w:val="28"/>
        </w:rPr>
        <w:lastRenderedPageBreak/>
        <w:t xml:space="preserve">3.3 </w:t>
      </w:r>
      <w:r w:rsidR="00051686" w:rsidRPr="00590CDF">
        <w:rPr>
          <w:rFonts w:ascii="Arial" w:hAnsi="Arial" w:cs="Arial"/>
          <w:color w:val="auto"/>
          <w:sz w:val="28"/>
          <w:szCs w:val="28"/>
        </w:rPr>
        <w:t>TRATAMIENTO DEL ESTREÑIMIENTO</w:t>
      </w:r>
      <w:bookmarkEnd w:id="254"/>
    </w:p>
    <w:p w14:paraId="2C000571" w14:textId="77777777" w:rsidR="00697883" w:rsidRDefault="00697883" w:rsidP="00697883">
      <w:pPr>
        <w:pStyle w:val="Ttulo2"/>
        <w:spacing w:before="0" w:line="240" w:lineRule="auto"/>
        <w:ind w:firstLine="708"/>
        <w:jc w:val="both"/>
        <w:rPr>
          <w:rFonts w:ascii="Arial" w:hAnsi="Arial" w:cs="Arial"/>
          <w:b w:val="0"/>
          <w:color w:val="auto"/>
          <w:sz w:val="24"/>
          <w:szCs w:val="24"/>
        </w:rPr>
      </w:pPr>
    </w:p>
    <w:p w14:paraId="2A48FE4E" w14:textId="77777777" w:rsidR="00697883" w:rsidRDefault="00697883" w:rsidP="00697883">
      <w:pPr>
        <w:pStyle w:val="Ttulo2"/>
        <w:spacing w:before="0" w:line="240" w:lineRule="auto"/>
        <w:ind w:firstLine="708"/>
        <w:jc w:val="both"/>
        <w:rPr>
          <w:rFonts w:ascii="Arial" w:hAnsi="Arial" w:cs="Arial"/>
          <w:b w:val="0"/>
          <w:color w:val="auto"/>
          <w:sz w:val="24"/>
          <w:szCs w:val="24"/>
        </w:rPr>
      </w:pPr>
    </w:p>
    <w:p w14:paraId="34E9DCB7" w14:textId="2DCEA5A4" w:rsidR="00AC344D" w:rsidRDefault="00697883" w:rsidP="00AC344D">
      <w:pPr>
        <w:spacing w:line="360" w:lineRule="auto"/>
        <w:ind w:firstLine="708"/>
        <w:jc w:val="both"/>
        <w:rPr>
          <w:rFonts w:ascii="Arial" w:hAnsi="Arial" w:cs="Arial"/>
          <w:sz w:val="24"/>
          <w:szCs w:val="24"/>
        </w:rPr>
      </w:pPr>
      <w:r w:rsidRPr="00AC344D">
        <w:rPr>
          <w:rFonts w:ascii="Arial" w:hAnsi="Arial" w:cs="Arial"/>
          <w:sz w:val="24"/>
          <w:szCs w:val="24"/>
        </w:rPr>
        <w:t>El manejo del estreñimiento depende de la forma del estreñimiento y de su severidad. Muy a menudo, primero se aplican consejos generales. Si éstos no funcionan, es común el tratamiento con medicamentos. Sin embargo, también hay medidas especiales para casos especiales.</w:t>
      </w:r>
      <w:bookmarkStart w:id="255" w:name="_Toc43332642"/>
    </w:p>
    <w:p w14:paraId="6BB53FD8" w14:textId="77777777" w:rsidR="00AC344D" w:rsidRDefault="00AC344D" w:rsidP="00AC344D">
      <w:pPr>
        <w:spacing w:line="360" w:lineRule="auto"/>
        <w:jc w:val="both"/>
        <w:rPr>
          <w:rFonts w:ascii="Arial" w:hAnsi="Arial" w:cs="Arial"/>
          <w:sz w:val="24"/>
          <w:szCs w:val="24"/>
        </w:rPr>
      </w:pPr>
    </w:p>
    <w:p w14:paraId="6DA281A6" w14:textId="776AE1A1" w:rsidR="00697883" w:rsidRDefault="00590CDF" w:rsidP="00AC344D">
      <w:pPr>
        <w:spacing w:line="360" w:lineRule="auto"/>
        <w:jc w:val="both"/>
        <w:rPr>
          <w:rFonts w:ascii="Arial" w:hAnsi="Arial" w:cs="Arial"/>
          <w:b/>
          <w:bCs/>
          <w:sz w:val="28"/>
          <w:szCs w:val="28"/>
        </w:rPr>
      </w:pPr>
      <w:r w:rsidRPr="00590CDF">
        <w:rPr>
          <w:rFonts w:ascii="Arial" w:hAnsi="Arial" w:cs="Arial"/>
          <w:b/>
          <w:bCs/>
          <w:sz w:val="28"/>
          <w:szCs w:val="28"/>
        </w:rPr>
        <w:t xml:space="preserve">3.3.1 </w:t>
      </w:r>
      <w:r w:rsidR="00051686" w:rsidRPr="00590CDF">
        <w:rPr>
          <w:rFonts w:ascii="Arial" w:hAnsi="Arial" w:cs="Arial"/>
          <w:b/>
          <w:bCs/>
          <w:sz w:val="28"/>
          <w:szCs w:val="28"/>
        </w:rPr>
        <w:t>Medidas generales</w:t>
      </w:r>
    </w:p>
    <w:p w14:paraId="5A5EC227" w14:textId="004B408B" w:rsidR="00AC344D" w:rsidRDefault="00AC344D" w:rsidP="00AC344D">
      <w:pPr>
        <w:spacing w:after="0" w:line="240" w:lineRule="auto"/>
        <w:jc w:val="both"/>
        <w:rPr>
          <w:rFonts w:ascii="Arial" w:hAnsi="Arial" w:cs="Arial"/>
          <w:b/>
          <w:bCs/>
          <w:sz w:val="28"/>
          <w:szCs w:val="28"/>
        </w:rPr>
      </w:pPr>
    </w:p>
    <w:p w14:paraId="61F7B6F6" w14:textId="77777777" w:rsidR="00AC344D" w:rsidRDefault="00AC344D" w:rsidP="00AC344D">
      <w:pPr>
        <w:spacing w:after="0" w:line="240" w:lineRule="auto"/>
        <w:jc w:val="both"/>
        <w:rPr>
          <w:rFonts w:ascii="Arial" w:hAnsi="Arial" w:cs="Arial"/>
          <w:b/>
          <w:bCs/>
          <w:sz w:val="28"/>
          <w:szCs w:val="28"/>
        </w:rPr>
      </w:pPr>
    </w:p>
    <w:p w14:paraId="1D13B084" w14:textId="489A74C8" w:rsidR="00AC344D" w:rsidRDefault="00AC344D" w:rsidP="00AC344D">
      <w:pPr>
        <w:spacing w:line="360" w:lineRule="auto"/>
        <w:ind w:firstLine="708"/>
        <w:jc w:val="both"/>
        <w:rPr>
          <w:rFonts w:ascii="Arial" w:hAnsi="Arial" w:cs="Arial"/>
          <w:sz w:val="24"/>
          <w:szCs w:val="24"/>
        </w:rPr>
      </w:pPr>
      <w:r w:rsidRPr="00AC344D">
        <w:rPr>
          <w:rFonts w:ascii="Arial" w:hAnsi="Arial" w:cs="Arial"/>
          <w:sz w:val="24"/>
          <w:szCs w:val="24"/>
        </w:rPr>
        <w:t xml:space="preserve">Una recomendación frecuente para las personas estreñidas es aumentar la ingesta de líquidos. Ciertamente este es un buen consejo porque mucha gente, especialmente de edad avanzada, no toma suficientes líquidos. Se ha demostrado que una reducción en la ingesta de líquidos de 2.5 </w:t>
      </w:r>
      <w:proofErr w:type="spellStart"/>
      <w:r w:rsidRPr="00AC344D">
        <w:rPr>
          <w:rFonts w:ascii="Arial" w:hAnsi="Arial" w:cs="Arial"/>
          <w:sz w:val="24"/>
          <w:szCs w:val="24"/>
        </w:rPr>
        <w:t>lt</w:t>
      </w:r>
      <w:proofErr w:type="spellEnd"/>
      <w:r w:rsidRPr="00AC344D">
        <w:rPr>
          <w:rFonts w:ascii="Arial" w:hAnsi="Arial" w:cs="Arial"/>
          <w:sz w:val="24"/>
          <w:szCs w:val="24"/>
        </w:rPr>
        <w:t xml:space="preserve">. a 0.5 </w:t>
      </w:r>
      <w:proofErr w:type="spellStart"/>
      <w:r w:rsidRPr="00AC344D">
        <w:rPr>
          <w:rFonts w:ascii="Arial" w:hAnsi="Arial" w:cs="Arial"/>
          <w:sz w:val="24"/>
          <w:szCs w:val="24"/>
        </w:rPr>
        <w:t>lt</w:t>
      </w:r>
      <w:proofErr w:type="spellEnd"/>
      <w:r w:rsidRPr="00AC344D">
        <w:rPr>
          <w:rFonts w:ascii="Arial" w:hAnsi="Arial" w:cs="Arial"/>
          <w:sz w:val="24"/>
          <w:szCs w:val="24"/>
        </w:rPr>
        <w:t>. por día reduce el peso y la frecuencia de las heces (</w:t>
      </w:r>
      <w:proofErr w:type="spellStart"/>
      <w:r w:rsidRPr="00AC344D">
        <w:rPr>
          <w:rFonts w:ascii="Arial" w:hAnsi="Arial" w:cs="Arial"/>
          <w:sz w:val="24"/>
          <w:szCs w:val="24"/>
        </w:rPr>
        <w:t>Klauser</w:t>
      </w:r>
      <w:proofErr w:type="spellEnd"/>
      <w:r w:rsidRPr="00AC344D">
        <w:rPr>
          <w:rFonts w:ascii="Arial" w:hAnsi="Arial" w:cs="Arial"/>
          <w:sz w:val="24"/>
          <w:szCs w:val="24"/>
        </w:rPr>
        <w:t xml:space="preserve"> y Col. 1990a). Sin embargo, el consumo diario de fluido en personas estreñidas no difiere de aquellos con controles asintomáticos (Preston &amp; </w:t>
      </w:r>
      <w:proofErr w:type="spellStart"/>
      <w:r w:rsidRPr="00AC344D">
        <w:rPr>
          <w:rFonts w:ascii="Arial" w:hAnsi="Arial" w:cs="Arial"/>
          <w:sz w:val="24"/>
          <w:szCs w:val="24"/>
        </w:rPr>
        <w:t>Lennard</w:t>
      </w:r>
      <w:proofErr w:type="spellEnd"/>
      <w:r w:rsidRPr="00AC344D">
        <w:rPr>
          <w:rFonts w:ascii="Arial" w:hAnsi="Arial" w:cs="Arial"/>
          <w:sz w:val="24"/>
          <w:szCs w:val="24"/>
        </w:rPr>
        <w:t xml:space="preserve">-Jones 1986, </w:t>
      </w:r>
      <w:proofErr w:type="spellStart"/>
      <w:r w:rsidRPr="00AC344D">
        <w:rPr>
          <w:rFonts w:ascii="Arial" w:hAnsi="Arial" w:cs="Arial"/>
          <w:sz w:val="24"/>
          <w:szCs w:val="24"/>
        </w:rPr>
        <w:t>Klauser</w:t>
      </w:r>
      <w:proofErr w:type="spellEnd"/>
      <w:r w:rsidRPr="00AC344D">
        <w:rPr>
          <w:rFonts w:ascii="Arial" w:hAnsi="Arial" w:cs="Arial"/>
          <w:sz w:val="24"/>
          <w:szCs w:val="24"/>
        </w:rPr>
        <w:t xml:space="preserve"> y Col. 1992a). No hay estudios que hayan investigado el efecto del aumento de la ingesta de líquidos en el estreñimiento.</w:t>
      </w:r>
    </w:p>
    <w:p w14:paraId="687F03FB" w14:textId="6BC8A087" w:rsidR="00AC344D" w:rsidRDefault="00AC344D" w:rsidP="00AC344D">
      <w:pPr>
        <w:spacing w:line="240" w:lineRule="auto"/>
        <w:ind w:firstLine="708"/>
        <w:jc w:val="both"/>
        <w:rPr>
          <w:rFonts w:ascii="Arial" w:hAnsi="Arial" w:cs="Arial"/>
          <w:sz w:val="24"/>
          <w:szCs w:val="24"/>
        </w:rPr>
      </w:pPr>
    </w:p>
    <w:p w14:paraId="0AC34DE9" w14:textId="77777777" w:rsidR="00AC344D" w:rsidRPr="00AC344D" w:rsidRDefault="00AC344D" w:rsidP="00AC344D">
      <w:pPr>
        <w:spacing w:line="240" w:lineRule="auto"/>
        <w:ind w:firstLine="708"/>
        <w:jc w:val="both"/>
        <w:rPr>
          <w:rFonts w:ascii="Arial" w:hAnsi="Arial" w:cs="Arial"/>
          <w:sz w:val="24"/>
          <w:szCs w:val="24"/>
        </w:rPr>
      </w:pPr>
    </w:p>
    <w:p w14:paraId="6E511CBD" w14:textId="05D90302" w:rsidR="00AC344D" w:rsidRPr="00AC344D" w:rsidRDefault="00AC344D" w:rsidP="00AC344D">
      <w:pPr>
        <w:spacing w:line="360" w:lineRule="auto"/>
        <w:ind w:firstLine="708"/>
        <w:jc w:val="both"/>
        <w:rPr>
          <w:rFonts w:ascii="Arial" w:hAnsi="Arial" w:cs="Arial"/>
          <w:sz w:val="24"/>
          <w:szCs w:val="24"/>
        </w:rPr>
      </w:pPr>
      <w:r w:rsidRPr="00AC344D">
        <w:rPr>
          <w:rFonts w:ascii="Arial" w:hAnsi="Arial" w:cs="Arial"/>
          <w:sz w:val="24"/>
          <w:szCs w:val="24"/>
        </w:rPr>
        <w:t>Una segunda recomendación frecuente es aumentar el ejercicio físico. Es cierto que la inmovilización, por ejemplo. En pacientes postrados, a menudo se asocia al estreñimiento, pero nuevamente no se hallan diferencias entre las actividades físicas del estreñido no selectivo y personas que no sufren de estreñimiento (</w:t>
      </w:r>
      <w:proofErr w:type="spellStart"/>
      <w:r w:rsidRPr="00AC344D">
        <w:rPr>
          <w:rFonts w:ascii="Arial" w:hAnsi="Arial" w:cs="Arial"/>
          <w:sz w:val="24"/>
          <w:szCs w:val="24"/>
        </w:rPr>
        <w:t>Klauser</w:t>
      </w:r>
      <w:proofErr w:type="spellEnd"/>
      <w:r w:rsidRPr="00AC344D">
        <w:rPr>
          <w:rFonts w:ascii="Arial" w:hAnsi="Arial" w:cs="Arial"/>
          <w:sz w:val="24"/>
          <w:szCs w:val="24"/>
        </w:rPr>
        <w:t xml:space="preserve"> y Col. 1992a). No existen estudios clínicos sobre la actividad física de pacientes con estreñimiento. El masaje en la pared abdominal no tiene efecto en la función colónica de los voluntarios y pacientes con estreñimiento crónico. (</w:t>
      </w:r>
      <w:proofErr w:type="spellStart"/>
      <w:r w:rsidRPr="00AC344D">
        <w:rPr>
          <w:rFonts w:ascii="Arial" w:hAnsi="Arial" w:cs="Arial"/>
          <w:sz w:val="24"/>
          <w:szCs w:val="24"/>
        </w:rPr>
        <w:t>Klauser</w:t>
      </w:r>
      <w:proofErr w:type="spellEnd"/>
      <w:r w:rsidRPr="00AC344D">
        <w:rPr>
          <w:rFonts w:ascii="Arial" w:hAnsi="Arial" w:cs="Arial"/>
          <w:sz w:val="24"/>
          <w:szCs w:val="24"/>
        </w:rPr>
        <w:t xml:space="preserve"> y Col. 1992b).</w:t>
      </w:r>
    </w:p>
    <w:p w14:paraId="2F19A4BD" w14:textId="77777777" w:rsidR="00051686" w:rsidRPr="00AC344D" w:rsidRDefault="00051686" w:rsidP="00AC344D">
      <w:pPr>
        <w:spacing w:line="360" w:lineRule="auto"/>
        <w:ind w:firstLine="708"/>
        <w:jc w:val="both"/>
        <w:rPr>
          <w:rFonts w:ascii="Arial" w:hAnsi="Arial" w:cs="Arial"/>
          <w:sz w:val="24"/>
          <w:szCs w:val="24"/>
        </w:rPr>
      </w:pPr>
      <w:r w:rsidRPr="00AC344D">
        <w:rPr>
          <w:rFonts w:ascii="Arial" w:hAnsi="Arial" w:cs="Arial"/>
          <w:sz w:val="24"/>
          <w:szCs w:val="24"/>
        </w:rPr>
        <w:lastRenderedPageBreak/>
        <w:t>En países industrializados, se ha considerado a la dieta deficiente en fibra como una causa principal de estreñimiento. Poblaciones con una dieta natural, alta en fibra (dieta de productos integrales) muestran mayor peso y frecuencia de las evacuaciones. También es un hecho que los vegetarianos raramente sufren de estreñimiento y que un aumento en la ingesta de una dieta con contenido de fibra, a menudo incrementa el peso y la consistencia de la deposición. Sin embargo, también se sabe que las personas estreñidas responder menos a los suplementos de fibras que aquellas que no sufren de estreñimiento (MullerLissner 1998) y que en varios estudios no hubo diferencia en la ingesta diaria de fibras de las personas estreñidas y de las que no sufrían de estreñimiento (Preston &amp; LennardJones 1986, Klauser y Col. 1992a).</w:t>
      </w:r>
    </w:p>
    <w:p w14:paraId="05D1C200" w14:textId="3BBDA8B3" w:rsidR="00051686" w:rsidRPr="00AC344D" w:rsidRDefault="00051686" w:rsidP="00AC344D">
      <w:pPr>
        <w:spacing w:after="0" w:line="240" w:lineRule="auto"/>
        <w:jc w:val="both"/>
        <w:rPr>
          <w:rFonts w:ascii="Arial" w:hAnsi="Arial" w:cs="Arial"/>
          <w:sz w:val="24"/>
          <w:szCs w:val="24"/>
        </w:rPr>
      </w:pPr>
    </w:p>
    <w:p w14:paraId="75FD9D30" w14:textId="77777777" w:rsidR="00697883" w:rsidRPr="00AC344D" w:rsidRDefault="00697883" w:rsidP="00AC344D">
      <w:pPr>
        <w:spacing w:after="0" w:line="240" w:lineRule="auto"/>
        <w:jc w:val="both"/>
        <w:rPr>
          <w:rFonts w:ascii="Arial" w:hAnsi="Arial" w:cs="Arial"/>
          <w:sz w:val="24"/>
          <w:szCs w:val="24"/>
        </w:rPr>
      </w:pPr>
    </w:p>
    <w:p w14:paraId="5B0C3D96" w14:textId="77777777" w:rsidR="00051686" w:rsidRPr="00AC344D" w:rsidRDefault="00051686" w:rsidP="00AC344D">
      <w:pPr>
        <w:spacing w:line="360" w:lineRule="auto"/>
        <w:ind w:firstLine="708"/>
        <w:jc w:val="both"/>
        <w:rPr>
          <w:rFonts w:ascii="Arial" w:hAnsi="Arial" w:cs="Arial"/>
          <w:sz w:val="24"/>
          <w:szCs w:val="24"/>
        </w:rPr>
      </w:pPr>
      <w:r w:rsidRPr="00AC344D">
        <w:rPr>
          <w:rFonts w:ascii="Arial" w:hAnsi="Arial" w:cs="Arial"/>
          <w:sz w:val="24"/>
          <w:szCs w:val="24"/>
        </w:rPr>
        <w:t>La supresión habitual de la defecación prolonga la duración del tránsito intestinal y disminuye las frecuencias y el peso de las heces (Klauser y Col. 1990b). De esta manera, es apropiada la recomendación de ir al baño regularmente y no reprimir el deseo de evacuación en caso de urgencia.</w:t>
      </w:r>
    </w:p>
    <w:p w14:paraId="7FA3772F" w14:textId="3F9C3823" w:rsidR="00051686" w:rsidRPr="00AC344D" w:rsidRDefault="00051686" w:rsidP="00AC344D">
      <w:pPr>
        <w:spacing w:after="0" w:line="240" w:lineRule="auto"/>
        <w:jc w:val="both"/>
        <w:rPr>
          <w:rFonts w:ascii="Arial" w:hAnsi="Arial" w:cs="Arial"/>
          <w:sz w:val="24"/>
          <w:szCs w:val="24"/>
        </w:rPr>
      </w:pPr>
    </w:p>
    <w:p w14:paraId="6DB2A1DA" w14:textId="77777777" w:rsidR="00697883" w:rsidRPr="00AC344D" w:rsidRDefault="00697883" w:rsidP="00AC344D">
      <w:pPr>
        <w:spacing w:after="0" w:line="240" w:lineRule="auto"/>
        <w:jc w:val="both"/>
        <w:rPr>
          <w:rFonts w:ascii="Arial" w:hAnsi="Arial" w:cs="Arial"/>
          <w:sz w:val="24"/>
          <w:szCs w:val="24"/>
        </w:rPr>
      </w:pPr>
    </w:p>
    <w:p w14:paraId="3D204228" w14:textId="2C08EE81" w:rsidR="00051686" w:rsidRPr="00AC344D" w:rsidRDefault="00051686" w:rsidP="00AC344D">
      <w:pPr>
        <w:spacing w:line="360" w:lineRule="auto"/>
        <w:ind w:firstLine="708"/>
        <w:jc w:val="both"/>
        <w:rPr>
          <w:rFonts w:ascii="Arial" w:hAnsi="Arial" w:cs="Arial"/>
          <w:sz w:val="24"/>
          <w:szCs w:val="24"/>
        </w:rPr>
      </w:pPr>
      <w:r w:rsidRPr="00AC344D">
        <w:rPr>
          <w:rFonts w:ascii="Arial" w:hAnsi="Arial" w:cs="Arial"/>
          <w:sz w:val="24"/>
          <w:szCs w:val="24"/>
        </w:rPr>
        <w:t>Sin embargo, con excepción del aumento en la ingesta de fibra, todas estas recomendaciones ciertamente son eficaces para evitar el estreñimiento, pero su efectividad no ha sido científicamente probada para el tratamiento de un estreñimiento existente. El efecto del aumento de la ingestión de fibras es indudable, pero a menudo sobreestimado. Los cambios en el estilo de vida son difíciles de alcanzar y no siempre posibles. Por lo tanto, estas medidas generales parecen ser más cómodas para la profilaxis del estreñimiento y como respaldo suplementario al tratamiento con medicamentos.</w:t>
      </w:r>
    </w:p>
    <w:p w14:paraId="1996CA95" w14:textId="77777777" w:rsidR="00051686" w:rsidRPr="00146D74" w:rsidRDefault="00051686" w:rsidP="00AC344D">
      <w:pPr>
        <w:rPr>
          <w:bCs/>
        </w:rPr>
      </w:pPr>
    </w:p>
    <w:p w14:paraId="48E665A2" w14:textId="77777777" w:rsidR="00146D74" w:rsidRDefault="00146D74" w:rsidP="00146D74">
      <w:pPr>
        <w:jc w:val="both"/>
        <w:rPr>
          <w:rFonts w:ascii="Arial" w:hAnsi="Arial" w:cs="Arial"/>
          <w:bCs/>
          <w:sz w:val="24"/>
          <w:szCs w:val="24"/>
        </w:rPr>
      </w:pPr>
    </w:p>
    <w:p w14:paraId="49D5D7D6" w14:textId="77777777" w:rsidR="00146D74" w:rsidRDefault="00146D74" w:rsidP="00146D74">
      <w:pPr>
        <w:jc w:val="both"/>
        <w:rPr>
          <w:rFonts w:ascii="Arial" w:hAnsi="Arial" w:cs="Arial"/>
          <w:bCs/>
          <w:sz w:val="24"/>
          <w:szCs w:val="24"/>
        </w:rPr>
      </w:pPr>
    </w:p>
    <w:p w14:paraId="2BDEB573" w14:textId="2E3E964C" w:rsidR="00697883" w:rsidRPr="00590CDF" w:rsidRDefault="00590CDF" w:rsidP="00590CDF">
      <w:pPr>
        <w:pStyle w:val="Ttulo3"/>
        <w:rPr>
          <w:rFonts w:ascii="Arial" w:hAnsi="Arial" w:cs="Arial"/>
          <w:b/>
          <w:bCs/>
        </w:rPr>
      </w:pPr>
      <w:bookmarkStart w:id="256" w:name="_Toc43492082"/>
      <w:r w:rsidRPr="00590CDF">
        <w:rPr>
          <w:rFonts w:ascii="Arial" w:hAnsi="Arial" w:cs="Arial"/>
          <w:b/>
          <w:bCs/>
          <w:color w:val="auto"/>
          <w:sz w:val="28"/>
          <w:szCs w:val="28"/>
        </w:rPr>
        <w:lastRenderedPageBreak/>
        <w:t xml:space="preserve">3.3.2 </w:t>
      </w:r>
      <w:r w:rsidR="00146D74" w:rsidRPr="00590CDF">
        <w:rPr>
          <w:rFonts w:ascii="Arial" w:hAnsi="Arial" w:cs="Arial"/>
          <w:b/>
          <w:bCs/>
          <w:color w:val="auto"/>
          <w:sz w:val="28"/>
          <w:szCs w:val="28"/>
        </w:rPr>
        <w:t>Medidas</w:t>
      </w:r>
      <w:r w:rsidR="00697883" w:rsidRPr="00590CDF">
        <w:rPr>
          <w:rFonts w:ascii="Arial" w:hAnsi="Arial" w:cs="Arial"/>
          <w:b/>
          <w:bCs/>
          <w:color w:val="auto"/>
          <w:sz w:val="28"/>
          <w:szCs w:val="28"/>
        </w:rPr>
        <w:t xml:space="preserve"> </w:t>
      </w:r>
      <w:r w:rsidR="00146D74" w:rsidRPr="00590CDF">
        <w:rPr>
          <w:rFonts w:ascii="Arial" w:hAnsi="Arial" w:cs="Arial"/>
          <w:b/>
          <w:bCs/>
          <w:color w:val="auto"/>
          <w:sz w:val="28"/>
          <w:szCs w:val="28"/>
        </w:rPr>
        <w:t>Especiales</w:t>
      </w:r>
      <w:bookmarkEnd w:id="256"/>
      <w:r w:rsidR="00146D74" w:rsidRPr="00590CDF">
        <w:rPr>
          <w:rFonts w:ascii="Arial" w:hAnsi="Arial" w:cs="Arial"/>
          <w:b/>
          <w:bCs/>
        </w:rPr>
        <w:t xml:space="preserve"> </w:t>
      </w:r>
      <w:r w:rsidR="00051686" w:rsidRPr="00590CDF">
        <w:rPr>
          <w:rFonts w:ascii="Arial" w:hAnsi="Arial" w:cs="Arial"/>
          <w:b/>
          <w:bCs/>
        </w:rPr>
        <w:br/>
      </w:r>
    </w:p>
    <w:p w14:paraId="2BC5FA5F" w14:textId="19E3C409" w:rsidR="00146D74" w:rsidRDefault="00051686" w:rsidP="00697883">
      <w:pPr>
        <w:spacing w:after="0" w:line="360" w:lineRule="auto"/>
        <w:jc w:val="both"/>
        <w:rPr>
          <w:rFonts w:ascii="Arial" w:hAnsi="Arial" w:cs="Arial"/>
          <w:sz w:val="24"/>
          <w:szCs w:val="24"/>
        </w:rPr>
      </w:pPr>
      <w:r w:rsidRPr="00146D74">
        <w:rPr>
          <w:rFonts w:ascii="Arial" w:hAnsi="Arial" w:cs="Arial"/>
          <w:sz w:val="24"/>
          <w:szCs w:val="24"/>
        </w:rPr>
        <w:br/>
        <w:t xml:space="preserve">En pacientes con obstrucciones de salida debido a contracción </w:t>
      </w:r>
      <w:proofErr w:type="spellStart"/>
      <w:r w:rsidRPr="00146D74">
        <w:rPr>
          <w:rFonts w:ascii="Arial" w:hAnsi="Arial" w:cs="Arial"/>
          <w:sz w:val="24"/>
          <w:szCs w:val="24"/>
        </w:rPr>
        <w:t>paradoxial</w:t>
      </w:r>
      <w:proofErr w:type="spellEnd"/>
      <w:r w:rsidRPr="00146D74">
        <w:rPr>
          <w:rFonts w:ascii="Arial" w:hAnsi="Arial" w:cs="Arial"/>
          <w:sz w:val="24"/>
          <w:szCs w:val="24"/>
        </w:rPr>
        <w:t xml:space="preserve"> del esfínter o baja sensibilidad rectal, la terapia de bio-retroalimentación es la única medida que ofrece éxito en más del 50% de los pacientes. Los pacientes aprenden en varias sesiones el entrenamiento de los músculos de sus esfínteres o a mejorar el umbral de percepción rectal. Es muy recomendable utilizar electromiografía o la distensión de un globo en el recto para visualizar el resultado de sus esfuerzos. (Denis 1994)</w:t>
      </w:r>
      <w:r w:rsidR="00146D74">
        <w:rPr>
          <w:rFonts w:ascii="Arial" w:hAnsi="Arial" w:cs="Arial"/>
          <w:sz w:val="24"/>
          <w:szCs w:val="24"/>
        </w:rPr>
        <w:t>.</w:t>
      </w:r>
      <w:r w:rsidRPr="00146D74">
        <w:rPr>
          <w:rFonts w:ascii="Arial" w:hAnsi="Arial" w:cs="Arial"/>
          <w:sz w:val="24"/>
          <w:szCs w:val="24"/>
        </w:rPr>
        <w:br/>
      </w:r>
      <w:r w:rsidRPr="00146D74">
        <w:rPr>
          <w:rFonts w:ascii="Arial" w:hAnsi="Arial" w:cs="Arial"/>
          <w:sz w:val="24"/>
          <w:szCs w:val="24"/>
        </w:rPr>
        <w:br/>
      </w:r>
    </w:p>
    <w:p w14:paraId="05390944" w14:textId="77777777" w:rsidR="00697883" w:rsidRDefault="00697883" w:rsidP="00697883">
      <w:pPr>
        <w:spacing w:after="0" w:line="240" w:lineRule="auto"/>
        <w:jc w:val="both"/>
        <w:rPr>
          <w:rFonts w:ascii="Arial" w:hAnsi="Arial" w:cs="Arial"/>
          <w:sz w:val="24"/>
          <w:szCs w:val="24"/>
        </w:rPr>
      </w:pPr>
    </w:p>
    <w:p w14:paraId="45CFAD94" w14:textId="77777777" w:rsidR="00697883" w:rsidRDefault="00051686" w:rsidP="00697883">
      <w:pPr>
        <w:spacing w:after="0" w:line="360" w:lineRule="auto"/>
        <w:ind w:firstLine="708"/>
        <w:jc w:val="both"/>
        <w:rPr>
          <w:rFonts w:ascii="Arial" w:hAnsi="Arial" w:cs="Arial"/>
          <w:sz w:val="24"/>
          <w:szCs w:val="24"/>
        </w:rPr>
      </w:pPr>
      <w:r w:rsidRPr="00146D74">
        <w:rPr>
          <w:rFonts w:ascii="Arial" w:hAnsi="Arial" w:cs="Arial"/>
          <w:sz w:val="24"/>
          <w:szCs w:val="24"/>
        </w:rPr>
        <w:t xml:space="preserve">En algunos casos los procedimientos quirúrgicos tienen que ser considerados. En pacientes con un tránsito </w:t>
      </w:r>
      <w:proofErr w:type="spellStart"/>
      <w:r w:rsidRPr="00146D74">
        <w:rPr>
          <w:rFonts w:ascii="Arial" w:hAnsi="Arial" w:cs="Arial"/>
          <w:sz w:val="24"/>
          <w:szCs w:val="24"/>
        </w:rPr>
        <w:t>extremedamente</w:t>
      </w:r>
      <w:proofErr w:type="spellEnd"/>
      <w:r w:rsidRPr="00146D74">
        <w:rPr>
          <w:rFonts w:ascii="Arial" w:hAnsi="Arial" w:cs="Arial"/>
          <w:sz w:val="24"/>
          <w:szCs w:val="24"/>
        </w:rPr>
        <w:t xml:space="preserve"> lento puede estar indicada una resección colónica sub-total o total, pero el resultado a menudo no es exitoso, ya que el estreñimiento puede (o no) ser resuelto a expensas de otros problemas. En casos con significativo prolapso mucoso con o sin un </w:t>
      </w:r>
      <w:proofErr w:type="spellStart"/>
      <w:r w:rsidRPr="00146D74">
        <w:rPr>
          <w:rFonts w:ascii="Arial" w:hAnsi="Arial" w:cs="Arial"/>
          <w:sz w:val="24"/>
          <w:szCs w:val="24"/>
        </w:rPr>
        <w:t>rectocele</w:t>
      </w:r>
      <w:proofErr w:type="spellEnd"/>
      <w:r w:rsidRPr="00146D74">
        <w:rPr>
          <w:rFonts w:ascii="Arial" w:hAnsi="Arial" w:cs="Arial"/>
          <w:sz w:val="24"/>
          <w:szCs w:val="24"/>
        </w:rPr>
        <w:t>, una intervención quirúrgica puede mejorar significativamente la condición clínica.</w:t>
      </w:r>
      <w:r w:rsidRPr="00146D74">
        <w:rPr>
          <w:rFonts w:ascii="Arial" w:hAnsi="Arial" w:cs="Arial"/>
          <w:sz w:val="24"/>
          <w:szCs w:val="24"/>
        </w:rPr>
        <w:br/>
      </w:r>
    </w:p>
    <w:p w14:paraId="5F872DCA" w14:textId="77777777" w:rsidR="00697883" w:rsidRDefault="00697883" w:rsidP="00697883">
      <w:pPr>
        <w:spacing w:after="0" w:line="240" w:lineRule="auto"/>
        <w:jc w:val="both"/>
        <w:rPr>
          <w:rFonts w:ascii="Arial" w:hAnsi="Arial" w:cs="Arial"/>
          <w:sz w:val="24"/>
          <w:szCs w:val="24"/>
        </w:rPr>
      </w:pPr>
    </w:p>
    <w:p w14:paraId="6522C8E1" w14:textId="1B9D1274" w:rsidR="00146D74" w:rsidRDefault="00697883" w:rsidP="00697883">
      <w:pPr>
        <w:spacing w:line="360" w:lineRule="auto"/>
        <w:jc w:val="both"/>
        <w:rPr>
          <w:rFonts w:ascii="Arial" w:hAnsi="Arial" w:cs="Arial"/>
          <w:sz w:val="24"/>
          <w:szCs w:val="24"/>
        </w:rPr>
      </w:pPr>
      <w:r>
        <w:rPr>
          <w:rFonts w:ascii="Arial" w:hAnsi="Arial" w:cs="Arial"/>
          <w:sz w:val="24"/>
          <w:szCs w:val="24"/>
        </w:rPr>
        <w:t xml:space="preserve">     </w:t>
      </w:r>
      <w:r w:rsidR="00051686" w:rsidRPr="00146D74">
        <w:rPr>
          <w:rFonts w:ascii="Arial" w:hAnsi="Arial" w:cs="Arial"/>
          <w:sz w:val="24"/>
          <w:szCs w:val="24"/>
        </w:rPr>
        <w:t xml:space="preserve">Finalmente, los factores psicosociales pueden estar involucrados en los desórdenes de la defecación y la psicoterapia puede ser el tratamiento de elección en algunos pacientes. El estreñimiento puede ser una conducta patológica aprendida durante la niñez para pedir afecto por estar enfermo. La retención de heces puede ser también un método en las personas mayores para conseguir mayor atención. </w:t>
      </w:r>
    </w:p>
    <w:p w14:paraId="73D9B5B8" w14:textId="021D3BEC" w:rsidR="00697883" w:rsidRDefault="00697883" w:rsidP="00590CDF">
      <w:pPr>
        <w:spacing w:after="0" w:line="240" w:lineRule="auto"/>
        <w:jc w:val="both"/>
        <w:rPr>
          <w:rFonts w:ascii="Arial" w:hAnsi="Arial" w:cs="Arial"/>
          <w:sz w:val="24"/>
          <w:szCs w:val="24"/>
        </w:rPr>
      </w:pPr>
    </w:p>
    <w:p w14:paraId="36908BC0" w14:textId="77777777" w:rsidR="00697883" w:rsidRDefault="00697883" w:rsidP="00590CDF">
      <w:pPr>
        <w:spacing w:after="0" w:line="240" w:lineRule="auto"/>
        <w:jc w:val="both"/>
        <w:rPr>
          <w:rFonts w:ascii="Arial" w:hAnsi="Arial" w:cs="Arial"/>
          <w:sz w:val="24"/>
          <w:szCs w:val="24"/>
        </w:rPr>
      </w:pPr>
    </w:p>
    <w:p w14:paraId="02814CB0" w14:textId="77777777" w:rsidR="00051686" w:rsidRPr="00146D74" w:rsidRDefault="00051686" w:rsidP="00697883">
      <w:pPr>
        <w:spacing w:line="360" w:lineRule="auto"/>
        <w:ind w:firstLine="708"/>
        <w:jc w:val="both"/>
        <w:rPr>
          <w:rFonts w:ascii="Arial" w:hAnsi="Arial" w:cs="Arial"/>
          <w:sz w:val="24"/>
          <w:szCs w:val="24"/>
        </w:rPr>
      </w:pPr>
      <w:r w:rsidRPr="00146D74">
        <w:rPr>
          <w:rFonts w:ascii="Arial" w:hAnsi="Arial" w:cs="Arial"/>
          <w:sz w:val="24"/>
          <w:szCs w:val="24"/>
        </w:rPr>
        <w:t xml:space="preserve">En algunas personas, el estreñimiento puede ser la consecuencia de una sobrecarga educacional con relación a una excesiva conducta de continencia. Los desórdenes de la defecación pueden ser una respuesta somática a severas </w:t>
      </w:r>
      <w:r w:rsidRPr="00146D74">
        <w:rPr>
          <w:rFonts w:ascii="Arial" w:hAnsi="Arial" w:cs="Arial"/>
          <w:sz w:val="24"/>
          <w:szCs w:val="24"/>
        </w:rPr>
        <w:lastRenderedPageBreak/>
        <w:t>experiencias emocionales. Se sabe que las víctimas de abuso sexual desarrollan síntomas gastrointestinales, incluyendo el estreñimiento (</w:t>
      </w:r>
      <w:proofErr w:type="spellStart"/>
      <w:r w:rsidRPr="00146D74">
        <w:rPr>
          <w:rFonts w:ascii="Arial" w:hAnsi="Arial" w:cs="Arial"/>
          <w:sz w:val="24"/>
          <w:szCs w:val="24"/>
        </w:rPr>
        <w:t>Devroede</w:t>
      </w:r>
      <w:proofErr w:type="spellEnd"/>
      <w:r w:rsidRPr="00146D74">
        <w:rPr>
          <w:rFonts w:ascii="Arial" w:hAnsi="Arial" w:cs="Arial"/>
          <w:sz w:val="24"/>
          <w:szCs w:val="24"/>
        </w:rPr>
        <w:t xml:space="preserve"> 1994).</w:t>
      </w:r>
    </w:p>
    <w:p w14:paraId="6896DF6F" w14:textId="77777777" w:rsidR="00697883" w:rsidRDefault="00697883" w:rsidP="00697883">
      <w:pPr>
        <w:spacing w:after="0" w:line="240" w:lineRule="auto"/>
        <w:jc w:val="both"/>
        <w:rPr>
          <w:rFonts w:ascii="Arial" w:hAnsi="Arial" w:cs="Arial"/>
          <w:sz w:val="24"/>
          <w:szCs w:val="24"/>
        </w:rPr>
      </w:pPr>
    </w:p>
    <w:p w14:paraId="3CD5400B" w14:textId="77777777" w:rsidR="00697883" w:rsidRDefault="00697883" w:rsidP="00697883">
      <w:pPr>
        <w:spacing w:after="0" w:line="240" w:lineRule="auto"/>
        <w:jc w:val="both"/>
        <w:rPr>
          <w:rFonts w:ascii="Arial" w:hAnsi="Arial" w:cs="Arial"/>
          <w:sz w:val="24"/>
          <w:szCs w:val="24"/>
        </w:rPr>
      </w:pPr>
    </w:p>
    <w:p w14:paraId="3567B376" w14:textId="538D006D" w:rsidR="00051686" w:rsidRPr="00292599" w:rsidRDefault="00292599" w:rsidP="00292599">
      <w:pPr>
        <w:pStyle w:val="Ttulo3"/>
        <w:rPr>
          <w:rFonts w:ascii="Arial" w:hAnsi="Arial" w:cs="Arial"/>
          <w:b/>
          <w:bCs/>
          <w:color w:val="auto"/>
          <w:sz w:val="28"/>
          <w:szCs w:val="28"/>
        </w:rPr>
      </w:pPr>
      <w:bookmarkStart w:id="257" w:name="_Toc43492083"/>
      <w:r w:rsidRPr="00292599">
        <w:rPr>
          <w:rFonts w:ascii="Arial" w:hAnsi="Arial" w:cs="Arial"/>
          <w:b/>
          <w:bCs/>
          <w:color w:val="auto"/>
          <w:sz w:val="28"/>
          <w:szCs w:val="28"/>
        </w:rPr>
        <w:t xml:space="preserve">3.3.3 </w:t>
      </w:r>
      <w:r w:rsidR="00051686" w:rsidRPr="00292599">
        <w:rPr>
          <w:rFonts w:ascii="Arial" w:hAnsi="Arial" w:cs="Arial"/>
          <w:b/>
          <w:bCs/>
          <w:color w:val="auto"/>
          <w:sz w:val="28"/>
          <w:szCs w:val="28"/>
        </w:rPr>
        <w:t>Medicación</w:t>
      </w:r>
      <w:bookmarkEnd w:id="257"/>
    </w:p>
    <w:p w14:paraId="09874B97" w14:textId="77777777" w:rsidR="00697883" w:rsidRDefault="00697883" w:rsidP="00697883">
      <w:pPr>
        <w:spacing w:after="0" w:line="240" w:lineRule="auto"/>
        <w:jc w:val="both"/>
        <w:rPr>
          <w:rFonts w:ascii="Arial" w:hAnsi="Arial" w:cs="Arial"/>
          <w:sz w:val="24"/>
          <w:szCs w:val="24"/>
        </w:rPr>
      </w:pPr>
    </w:p>
    <w:p w14:paraId="09A3A2AC" w14:textId="77777777" w:rsidR="00697883" w:rsidRDefault="00697883" w:rsidP="00697883">
      <w:pPr>
        <w:spacing w:after="0" w:line="240" w:lineRule="auto"/>
        <w:jc w:val="both"/>
        <w:rPr>
          <w:rFonts w:ascii="Arial" w:hAnsi="Arial" w:cs="Arial"/>
          <w:sz w:val="24"/>
          <w:szCs w:val="24"/>
        </w:rPr>
      </w:pPr>
    </w:p>
    <w:p w14:paraId="665C8032" w14:textId="266B9E46" w:rsidR="00051686" w:rsidRPr="00146D74" w:rsidRDefault="00051686" w:rsidP="00697883">
      <w:pPr>
        <w:ind w:firstLine="708"/>
        <w:jc w:val="both"/>
        <w:rPr>
          <w:rFonts w:ascii="Arial" w:hAnsi="Arial" w:cs="Arial"/>
          <w:sz w:val="24"/>
          <w:szCs w:val="24"/>
        </w:rPr>
      </w:pPr>
      <w:r w:rsidRPr="00146D74">
        <w:rPr>
          <w:rFonts w:ascii="Arial" w:hAnsi="Arial" w:cs="Arial"/>
          <w:sz w:val="24"/>
          <w:szCs w:val="24"/>
        </w:rPr>
        <w:t>Si no es posible un tratamiento causal del estreñimiento, por ej. descontinuar el uso de un medicamento con efectos colaterales de estreñimiento o la curación de una enfermedad subyacente, o un cambio en la dieta o estilo de vida no es posible o no resulta satisfactorio, si el paciente no es un caso para un tratamiento específico, se prescribe el tratamiento con laxantes en la mayoría de pacientes con estreñimiento. Existe una amplia variedad de laxantes que pueden ser clasificados en diferentes grupos de acuerdo a su modo de acción.</w:t>
      </w:r>
    </w:p>
    <w:p w14:paraId="4F050541" w14:textId="77777777" w:rsidR="00697883" w:rsidRDefault="00697883" w:rsidP="00697883">
      <w:pPr>
        <w:spacing w:after="0" w:line="240" w:lineRule="auto"/>
        <w:jc w:val="both"/>
        <w:rPr>
          <w:rFonts w:ascii="Arial" w:hAnsi="Arial" w:cs="Arial"/>
          <w:sz w:val="24"/>
          <w:szCs w:val="24"/>
        </w:rPr>
      </w:pPr>
    </w:p>
    <w:p w14:paraId="4A5BB06A" w14:textId="77777777" w:rsidR="00697883" w:rsidRDefault="00697883" w:rsidP="00697883">
      <w:pPr>
        <w:spacing w:after="0" w:line="240" w:lineRule="auto"/>
        <w:jc w:val="both"/>
        <w:rPr>
          <w:rFonts w:ascii="Arial" w:hAnsi="Arial" w:cs="Arial"/>
          <w:sz w:val="24"/>
          <w:szCs w:val="24"/>
        </w:rPr>
      </w:pPr>
    </w:p>
    <w:p w14:paraId="05AEF634" w14:textId="725949CC" w:rsidR="00051686" w:rsidRPr="00146D74" w:rsidRDefault="00292599" w:rsidP="00146D74">
      <w:pPr>
        <w:jc w:val="both"/>
        <w:rPr>
          <w:rFonts w:ascii="Arial" w:hAnsi="Arial" w:cs="Arial"/>
          <w:sz w:val="24"/>
          <w:szCs w:val="24"/>
        </w:rPr>
      </w:pPr>
      <w:bookmarkStart w:id="258" w:name="_Toc43492084"/>
      <w:r w:rsidRPr="00292599">
        <w:rPr>
          <w:rStyle w:val="Ttulo3Car"/>
          <w:b/>
          <w:bCs/>
          <w:color w:val="auto"/>
          <w:sz w:val="28"/>
          <w:szCs w:val="28"/>
        </w:rPr>
        <w:t xml:space="preserve">3.3.4 </w:t>
      </w:r>
      <w:r w:rsidR="00051686" w:rsidRPr="00292599">
        <w:rPr>
          <w:rStyle w:val="Ttulo3Car"/>
          <w:b/>
          <w:bCs/>
          <w:color w:val="auto"/>
          <w:sz w:val="28"/>
          <w:szCs w:val="28"/>
        </w:rPr>
        <w:t>Los requerimientos para un buen laxante son</w:t>
      </w:r>
      <w:bookmarkEnd w:id="258"/>
      <w:r w:rsidR="00051686" w:rsidRPr="00146D74">
        <w:rPr>
          <w:rFonts w:ascii="Arial" w:hAnsi="Arial" w:cs="Arial"/>
          <w:sz w:val="24"/>
          <w:szCs w:val="24"/>
        </w:rPr>
        <w:t>:</w:t>
      </w:r>
    </w:p>
    <w:p w14:paraId="2427DBEB" w14:textId="3A8BB32A" w:rsidR="00051686" w:rsidRDefault="00051686" w:rsidP="00697883">
      <w:pPr>
        <w:spacing w:after="0" w:line="240" w:lineRule="auto"/>
        <w:jc w:val="both"/>
        <w:rPr>
          <w:rFonts w:ascii="Arial" w:hAnsi="Arial" w:cs="Arial"/>
          <w:sz w:val="24"/>
          <w:szCs w:val="24"/>
        </w:rPr>
      </w:pPr>
    </w:p>
    <w:p w14:paraId="1C65383D" w14:textId="77777777" w:rsidR="00697883" w:rsidRPr="00146D74" w:rsidRDefault="00697883" w:rsidP="00697883">
      <w:pPr>
        <w:spacing w:after="0" w:line="240" w:lineRule="auto"/>
        <w:jc w:val="both"/>
        <w:rPr>
          <w:rFonts w:ascii="Arial" w:hAnsi="Arial" w:cs="Arial"/>
          <w:sz w:val="24"/>
          <w:szCs w:val="24"/>
        </w:rPr>
      </w:pPr>
    </w:p>
    <w:p w14:paraId="282C9499" w14:textId="77777777" w:rsidR="00051686" w:rsidRPr="00146D74" w:rsidRDefault="00051686" w:rsidP="00292599">
      <w:pPr>
        <w:ind w:firstLine="708"/>
        <w:rPr>
          <w:rFonts w:ascii="Arial" w:hAnsi="Arial" w:cs="Arial"/>
          <w:sz w:val="24"/>
          <w:szCs w:val="24"/>
        </w:rPr>
      </w:pPr>
      <w:r w:rsidRPr="00146D74">
        <w:rPr>
          <w:rFonts w:ascii="Arial" w:hAnsi="Arial" w:cs="Arial"/>
          <w:sz w:val="24"/>
          <w:szCs w:val="24"/>
        </w:rPr>
        <w:t>• Debe tener un efecto laxante definido y confiable, por ej.: Debe tener igual y consistente efecto en cada paciente individual.</w:t>
      </w:r>
    </w:p>
    <w:p w14:paraId="514D7D55" w14:textId="77777777" w:rsidR="00051686" w:rsidRPr="00146D74" w:rsidRDefault="00051686" w:rsidP="00292599">
      <w:pPr>
        <w:ind w:firstLine="708"/>
        <w:rPr>
          <w:rFonts w:ascii="Arial" w:hAnsi="Arial" w:cs="Arial"/>
          <w:sz w:val="24"/>
          <w:szCs w:val="24"/>
        </w:rPr>
      </w:pPr>
      <w:r w:rsidRPr="00146D74">
        <w:rPr>
          <w:rFonts w:ascii="Arial" w:hAnsi="Arial" w:cs="Arial"/>
          <w:sz w:val="24"/>
          <w:szCs w:val="24"/>
        </w:rPr>
        <w:t>• Ya que el estreñimiento es un problema del intestino grueso, un laxante debería actuar localmente en el intestino grueso y no afectar la parte alta del tracto intestinal.</w:t>
      </w:r>
    </w:p>
    <w:p w14:paraId="24CE1839" w14:textId="77777777" w:rsidR="00051686" w:rsidRPr="00146D74" w:rsidRDefault="00051686" w:rsidP="00292599">
      <w:pPr>
        <w:ind w:firstLine="708"/>
        <w:rPr>
          <w:rFonts w:ascii="Arial" w:hAnsi="Arial" w:cs="Arial"/>
          <w:sz w:val="24"/>
          <w:szCs w:val="24"/>
        </w:rPr>
      </w:pPr>
      <w:r w:rsidRPr="00146D74">
        <w:rPr>
          <w:rFonts w:ascii="Arial" w:hAnsi="Arial" w:cs="Arial"/>
          <w:sz w:val="24"/>
          <w:szCs w:val="24"/>
        </w:rPr>
        <w:t>• Debido a que los desórdenes en la motilidad son responsables del estreñimiento en la mayoría de pacientes, este debería tener su principal efecto en la normalización de la motilidad del colon.</w:t>
      </w:r>
    </w:p>
    <w:p w14:paraId="1183FD3B" w14:textId="77777777" w:rsidR="00051686" w:rsidRPr="00146D74" w:rsidRDefault="00051686" w:rsidP="00292599">
      <w:pPr>
        <w:ind w:firstLine="708"/>
        <w:rPr>
          <w:rFonts w:ascii="Arial" w:hAnsi="Arial" w:cs="Arial"/>
          <w:sz w:val="24"/>
          <w:szCs w:val="24"/>
        </w:rPr>
      </w:pPr>
      <w:r w:rsidRPr="00146D74">
        <w:rPr>
          <w:rFonts w:ascii="Arial" w:hAnsi="Arial" w:cs="Arial"/>
          <w:sz w:val="24"/>
          <w:szCs w:val="24"/>
        </w:rPr>
        <w:t>• Debería tener una baja biodisponibilidad sistémica.</w:t>
      </w:r>
    </w:p>
    <w:p w14:paraId="0F966E98" w14:textId="0D201D76" w:rsidR="00051686" w:rsidRPr="00697883" w:rsidRDefault="00051686" w:rsidP="00292599">
      <w:pPr>
        <w:pStyle w:val="Prrafodelista"/>
        <w:numPr>
          <w:ilvl w:val="0"/>
          <w:numId w:val="34"/>
        </w:numPr>
        <w:rPr>
          <w:rFonts w:ascii="Arial" w:hAnsi="Arial" w:cs="Arial"/>
          <w:sz w:val="24"/>
          <w:szCs w:val="24"/>
        </w:rPr>
      </w:pPr>
      <w:r w:rsidRPr="00697883">
        <w:rPr>
          <w:rFonts w:ascii="Arial" w:hAnsi="Arial" w:cs="Arial"/>
          <w:sz w:val="24"/>
          <w:szCs w:val="24"/>
        </w:rPr>
        <w:t xml:space="preserve"> Debería ser bien tolerado y seguro.</w:t>
      </w:r>
    </w:p>
    <w:p w14:paraId="191D6C80" w14:textId="77777777" w:rsidR="00051686" w:rsidRPr="00146D74" w:rsidRDefault="00051686" w:rsidP="00292599">
      <w:pPr>
        <w:ind w:firstLine="360"/>
        <w:rPr>
          <w:rFonts w:ascii="Arial" w:hAnsi="Arial" w:cs="Arial"/>
          <w:sz w:val="24"/>
          <w:szCs w:val="24"/>
        </w:rPr>
      </w:pPr>
      <w:r w:rsidRPr="00146D74">
        <w:rPr>
          <w:rFonts w:ascii="Arial" w:hAnsi="Arial" w:cs="Arial"/>
          <w:sz w:val="24"/>
          <w:szCs w:val="24"/>
        </w:rPr>
        <w:t>• La dosis debería ser variable según las necesidades del individuo.</w:t>
      </w:r>
    </w:p>
    <w:p w14:paraId="18D83595" w14:textId="77777777" w:rsidR="00051686" w:rsidRPr="00146D74" w:rsidRDefault="00051686" w:rsidP="00146D74">
      <w:pPr>
        <w:jc w:val="both"/>
        <w:rPr>
          <w:rFonts w:ascii="Arial" w:hAnsi="Arial" w:cs="Arial"/>
          <w:sz w:val="24"/>
          <w:szCs w:val="24"/>
        </w:rPr>
      </w:pPr>
    </w:p>
    <w:p w14:paraId="55CFF3B9" w14:textId="77777777" w:rsidR="00146D74" w:rsidRPr="00697883" w:rsidRDefault="00051686" w:rsidP="00697883">
      <w:pPr>
        <w:spacing w:line="360" w:lineRule="auto"/>
        <w:ind w:firstLine="360"/>
        <w:jc w:val="both"/>
        <w:rPr>
          <w:rFonts w:ascii="Arial" w:hAnsi="Arial" w:cs="Arial"/>
          <w:sz w:val="24"/>
          <w:szCs w:val="24"/>
        </w:rPr>
      </w:pPr>
      <w:r w:rsidRPr="00697883">
        <w:rPr>
          <w:rFonts w:ascii="Arial" w:hAnsi="Arial" w:cs="Arial"/>
          <w:sz w:val="24"/>
          <w:szCs w:val="24"/>
        </w:rPr>
        <w:t xml:space="preserve">Los laxantes formativos de heces son naturales o de preparados de fibra semisintética. Difieren en su composición y en su grado de digestibilidad por la bacteria colónica. Las fuentes de fibra con una alta proporción de fibra soluble </w:t>
      </w:r>
      <w:r w:rsidRPr="00697883">
        <w:rPr>
          <w:rFonts w:ascii="Arial" w:hAnsi="Arial" w:cs="Arial"/>
          <w:sz w:val="24"/>
          <w:szCs w:val="24"/>
        </w:rPr>
        <w:lastRenderedPageBreak/>
        <w:t xml:space="preserve">(ej. Cáscaras de </w:t>
      </w:r>
      <w:proofErr w:type="spellStart"/>
      <w:proofErr w:type="gramStart"/>
      <w:r w:rsidRPr="00697883">
        <w:rPr>
          <w:rFonts w:ascii="Arial" w:hAnsi="Arial" w:cs="Arial"/>
          <w:sz w:val="24"/>
          <w:szCs w:val="24"/>
        </w:rPr>
        <w:t>psylium</w:t>
      </w:r>
      <w:proofErr w:type="spellEnd"/>
      <w:r w:rsidRPr="00697883">
        <w:rPr>
          <w:rFonts w:ascii="Arial" w:hAnsi="Arial" w:cs="Arial"/>
          <w:sz w:val="24"/>
          <w:szCs w:val="24"/>
        </w:rPr>
        <w:t xml:space="preserve"> )</w:t>
      </w:r>
      <w:proofErr w:type="gramEnd"/>
      <w:r w:rsidRPr="00697883">
        <w:rPr>
          <w:rFonts w:ascii="Arial" w:hAnsi="Arial" w:cs="Arial"/>
          <w:sz w:val="24"/>
          <w:szCs w:val="24"/>
        </w:rPr>
        <w:t xml:space="preserve"> agregan mucho fluido y tienen una gran capacidad de absorción, llevando de esta manera al aumento en la viscosidad y el volumen del contenido intestinal. Ellos ya forman una masa altamente viscosa en el estómago y el vaciado del estómago se retrasa.</w:t>
      </w:r>
    </w:p>
    <w:p w14:paraId="25C5D15B" w14:textId="3AFCA3C0" w:rsidR="00146D74" w:rsidRDefault="00146D74" w:rsidP="00697883">
      <w:pPr>
        <w:spacing w:after="0" w:line="240" w:lineRule="auto"/>
        <w:jc w:val="both"/>
        <w:rPr>
          <w:rFonts w:ascii="Arial" w:hAnsi="Arial" w:cs="Arial"/>
          <w:sz w:val="24"/>
          <w:szCs w:val="24"/>
        </w:rPr>
      </w:pPr>
    </w:p>
    <w:p w14:paraId="0922D8FE" w14:textId="77777777" w:rsidR="00697883" w:rsidRPr="00697883" w:rsidRDefault="00697883" w:rsidP="00697883">
      <w:pPr>
        <w:spacing w:after="0" w:line="240" w:lineRule="auto"/>
        <w:jc w:val="both"/>
        <w:rPr>
          <w:rFonts w:ascii="Arial" w:hAnsi="Arial" w:cs="Arial"/>
          <w:sz w:val="24"/>
          <w:szCs w:val="24"/>
        </w:rPr>
      </w:pPr>
    </w:p>
    <w:p w14:paraId="30FD5F09" w14:textId="77777777" w:rsidR="00146D74" w:rsidRPr="00697883" w:rsidRDefault="00051686" w:rsidP="00697883">
      <w:pPr>
        <w:spacing w:line="360" w:lineRule="auto"/>
        <w:ind w:firstLine="360"/>
        <w:jc w:val="both"/>
        <w:rPr>
          <w:rFonts w:ascii="Arial" w:hAnsi="Arial" w:cs="Arial"/>
          <w:sz w:val="24"/>
          <w:szCs w:val="24"/>
        </w:rPr>
      </w:pPr>
      <w:r w:rsidRPr="00697883">
        <w:rPr>
          <w:rFonts w:ascii="Arial" w:hAnsi="Arial" w:cs="Arial"/>
          <w:sz w:val="24"/>
          <w:szCs w:val="24"/>
        </w:rPr>
        <w:t xml:space="preserve"> Debido a que inducen una sensación de llenura y saciedad, este tipo de fibra es a menudo utilizada como parte de la dieta para adelgazar. Debido a la alta viscosidad, se retrasa la absorción de nutrientes u otras drogas en el intestino delgado, lo cual no es recomendable para personas sanas, pero puede tener algunas ventajas en pacientes con hipercolesterolemia o diabetes.</w:t>
      </w:r>
    </w:p>
    <w:p w14:paraId="0333A0FC" w14:textId="18EB2C64" w:rsidR="00146D74" w:rsidRDefault="00146D74" w:rsidP="00697883">
      <w:pPr>
        <w:spacing w:after="0" w:line="240" w:lineRule="auto"/>
        <w:jc w:val="both"/>
        <w:rPr>
          <w:rFonts w:ascii="Arial" w:hAnsi="Arial" w:cs="Arial"/>
          <w:sz w:val="24"/>
          <w:szCs w:val="24"/>
        </w:rPr>
      </w:pPr>
    </w:p>
    <w:p w14:paraId="1112C0F0" w14:textId="77777777" w:rsidR="00697883" w:rsidRPr="00697883" w:rsidRDefault="00697883" w:rsidP="00697883">
      <w:pPr>
        <w:spacing w:after="0" w:line="240" w:lineRule="auto"/>
        <w:jc w:val="both"/>
        <w:rPr>
          <w:rFonts w:ascii="Arial" w:hAnsi="Arial" w:cs="Arial"/>
          <w:sz w:val="24"/>
          <w:szCs w:val="24"/>
        </w:rPr>
      </w:pPr>
    </w:p>
    <w:p w14:paraId="6EB38650" w14:textId="7D342595" w:rsidR="00051686" w:rsidRDefault="00051686" w:rsidP="00697883">
      <w:pPr>
        <w:spacing w:line="360" w:lineRule="auto"/>
        <w:ind w:firstLine="360"/>
        <w:jc w:val="both"/>
        <w:rPr>
          <w:rFonts w:ascii="Arial" w:hAnsi="Arial" w:cs="Arial"/>
          <w:sz w:val="24"/>
          <w:szCs w:val="24"/>
        </w:rPr>
      </w:pPr>
      <w:r w:rsidRPr="00697883">
        <w:rPr>
          <w:rFonts w:ascii="Arial" w:hAnsi="Arial" w:cs="Arial"/>
          <w:sz w:val="24"/>
          <w:szCs w:val="24"/>
        </w:rPr>
        <w:t xml:space="preserve"> Por otro lado, las fibras altamente solubles son a menudo fácilmente digeridas por las bacterias colónicas, llevando de esta manera a una pérdida en la acción de volumen y al incremento de producción de gases, por ej. flatulencia. En personas con estreñimiento, no es recomendable una interferencia con la digestión fisiológica en el intestino superior y una pérdida de la acción laxativa en el colon (</w:t>
      </w:r>
      <w:proofErr w:type="spellStart"/>
      <w:r w:rsidRPr="00697883">
        <w:rPr>
          <w:rFonts w:ascii="Arial" w:hAnsi="Arial" w:cs="Arial"/>
          <w:sz w:val="24"/>
          <w:szCs w:val="24"/>
        </w:rPr>
        <w:t>Read</w:t>
      </w:r>
      <w:proofErr w:type="spellEnd"/>
      <w:r w:rsidRPr="00697883">
        <w:rPr>
          <w:rFonts w:ascii="Arial" w:hAnsi="Arial" w:cs="Arial"/>
          <w:sz w:val="24"/>
          <w:szCs w:val="24"/>
        </w:rPr>
        <w:t xml:space="preserve"> &amp; </w:t>
      </w:r>
      <w:proofErr w:type="spellStart"/>
      <w:r w:rsidRPr="00697883">
        <w:rPr>
          <w:rFonts w:ascii="Arial" w:hAnsi="Arial" w:cs="Arial"/>
          <w:sz w:val="24"/>
          <w:szCs w:val="24"/>
        </w:rPr>
        <w:t>Eastwood</w:t>
      </w:r>
      <w:proofErr w:type="spellEnd"/>
      <w:r w:rsidRPr="00697883">
        <w:rPr>
          <w:rFonts w:ascii="Arial" w:hAnsi="Arial" w:cs="Arial"/>
          <w:sz w:val="24"/>
          <w:szCs w:val="24"/>
        </w:rPr>
        <w:t xml:space="preserve"> 1992). </w:t>
      </w:r>
    </w:p>
    <w:p w14:paraId="5492D2D1" w14:textId="1FAE8859" w:rsidR="00697883" w:rsidRDefault="00697883" w:rsidP="00697883">
      <w:pPr>
        <w:spacing w:after="0" w:line="240" w:lineRule="auto"/>
        <w:ind w:firstLine="360"/>
        <w:jc w:val="both"/>
        <w:rPr>
          <w:rFonts w:ascii="Arial" w:hAnsi="Arial" w:cs="Arial"/>
          <w:sz w:val="24"/>
          <w:szCs w:val="24"/>
        </w:rPr>
      </w:pPr>
    </w:p>
    <w:p w14:paraId="05B191CE" w14:textId="77777777" w:rsidR="00697883" w:rsidRPr="00697883" w:rsidRDefault="00697883" w:rsidP="00697883">
      <w:pPr>
        <w:spacing w:after="0" w:line="240" w:lineRule="auto"/>
        <w:ind w:firstLine="360"/>
        <w:jc w:val="both"/>
        <w:rPr>
          <w:rFonts w:ascii="Arial" w:hAnsi="Arial" w:cs="Arial"/>
          <w:sz w:val="24"/>
          <w:szCs w:val="24"/>
        </w:rPr>
      </w:pPr>
    </w:p>
    <w:p w14:paraId="78348FB1" w14:textId="6C8533B3" w:rsidR="00051686" w:rsidRDefault="00051686" w:rsidP="00697883">
      <w:pPr>
        <w:spacing w:line="360" w:lineRule="auto"/>
        <w:ind w:firstLine="360"/>
        <w:jc w:val="both"/>
        <w:rPr>
          <w:rFonts w:ascii="Arial" w:hAnsi="Arial" w:cs="Arial"/>
          <w:sz w:val="24"/>
          <w:szCs w:val="24"/>
        </w:rPr>
      </w:pPr>
      <w:r w:rsidRPr="00697883">
        <w:rPr>
          <w:rFonts w:ascii="Arial" w:hAnsi="Arial" w:cs="Arial"/>
          <w:sz w:val="24"/>
          <w:szCs w:val="24"/>
        </w:rPr>
        <w:t xml:space="preserve">Las fuentes de fibra con una gran proporción de fibra insoluble (germen de trigo) adhieren menos fluidos, pero ejercen una estimulación mecánica adicional a la pared del intestino por sus propias partículas. Ha sido demostrado que el germen de trigo finamente pulverizado acelera el tránsito del colon menos que el germen de trigo grueso y que la ingesta de </w:t>
      </w:r>
      <w:proofErr w:type="spellStart"/>
      <w:r w:rsidRPr="00697883">
        <w:rPr>
          <w:rFonts w:ascii="Arial" w:hAnsi="Arial" w:cs="Arial"/>
          <w:sz w:val="24"/>
          <w:szCs w:val="24"/>
        </w:rPr>
        <w:t>particulas</w:t>
      </w:r>
      <w:proofErr w:type="spellEnd"/>
      <w:r w:rsidRPr="00697883">
        <w:rPr>
          <w:rFonts w:ascii="Arial" w:hAnsi="Arial" w:cs="Arial"/>
          <w:sz w:val="24"/>
          <w:szCs w:val="24"/>
        </w:rPr>
        <w:t xml:space="preserve"> plásticas acelera significativamente el tránsito del colon (</w:t>
      </w:r>
      <w:proofErr w:type="spellStart"/>
      <w:r w:rsidRPr="00697883">
        <w:rPr>
          <w:rFonts w:ascii="Arial" w:hAnsi="Arial" w:cs="Arial"/>
          <w:sz w:val="24"/>
          <w:szCs w:val="24"/>
        </w:rPr>
        <w:t>Brodribb</w:t>
      </w:r>
      <w:proofErr w:type="spellEnd"/>
      <w:r w:rsidRPr="00697883">
        <w:rPr>
          <w:rFonts w:ascii="Arial" w:hAnsi="Arial" w:cs="Arial"/>
          <w:sz w:val="24"/>
          <w:szCs w:val="24"/>
        </w:rPr>
        <w:t xml:space="preserve"> &amp; </w:t>
      </w:r>
      <w:proofErr w:type="spellStart"/>
      <w:r w:rsidRPr="00697883">
        <w:rPr>
          <w:rFonts w:ascii="Arial" w:hAnsi="Arial" w:cs="Arial"/>
          <w:sz w:val="24"/>
          <w:szCs w:val="24"/>
        </w:rPr>
        <w:t>Groves</w:t>
      </w:r>
      <w:proofErr w:type="spellEnd"/>
      <w:r w:rsidRPr="00697883">
        <w:rPr>
          <w:rFonts w:ascii="Arial" w:hAnsi="Arial" w:cs="Arial"/>
          <w:sz w:val="24"/>
          <w:szCs w:val="24"/>
        </w:rPr>
        <w:t xml:space="preserve"> 1978, </w:t>
      </w:r>
      <w:proofErr w:type="spellStart"/>
      <w:r w:rsidRPr="00697883">
        <w:rPr>
          <w:rFonts w:ascii="Arial" w:hAnsi="Arial" w:cs="Arial"/>
          <w:sz w:val="24"/>
          <w:szCs w:val="24"/>
        </w:rPr>
        <w:t>Tomlin</w:t>
      </w:r>
      <w:proofErr w:type="spellEnd"/>
      <w:r w:rsidRPr="00697883">
        <w:rPr>
          <w:rFonts w:ascii="Arial" w:hAnsi="Arial" w:cs="Arial"/>
          <w:sz w:val="24"/>
          <w:szCs w:val="24"/>
        </w:rPr>
        <w:t xml:space="preserve"> &amp; </w:t>
      </w:r>
      <w:proofErr w:type="spellStart"/>
      <w:r w:rsidRPr="00697883">
        <w:rPr>
          <w:rFonts w:ascii="Arial" w:hAnsi="Arial" w:cs="Arial"/>
          <w:sz w:val="24"/>
          <w:szCs w:val="24"/>
        </w:rPr>
        <w:t>Read</w:t>
      </w:r>
      <w:proofErr w:type="spellEnd"/>
      <w:r w:rsidRPr="00697883">
        <w:rPr>
          <w:rFonts w:ascii="Arial" w:hAnsi="Arial" w:cs="Arial"/>
          <w:sz w:val="24"/>
          <w:szCs w:val="24"/>
        </w:rPr>
        <w:t xml:space="preserve"> 1988).</w:t>
      </w:r>
    </w:p>
    <w:p w14:paraId="4D1D50A3" w14:textId="78AB6BBB" w:rsidR="00292599" w:rsidRDefault="00292599" w:rsidP="00292599">
      <w:pPr>
        <w:spacing w:after="0" w:line="240" w:lineRule="auto"/>
        <w:ind w:firstLine="360"/>
        <w:jc w:val="both"/>
        <w:rPr>
          <w:rFonts w:ascii="Arial" w:hAnsi="Arial" w:cs="Arial"/>
          <w:sz w:val="24"/>
          <w:szCs w:val="24"/>
        </w:rPr>
      </w:pPr>
    </w:p>
    <w:p w14:paraId="6350E210" w14:textId="77777777" w:rsidR="00292599" w:rsidRPr="00697883" w:rsidRDefault="00292599" w:rsidP="00292599">
      <w:pPr>
        <w:spacing w:after="0" w:line="240" w:lineRule="auto"/>
        <w:ind w:firstLine="360"/>
        <w:jc w:val="both"/>
        <w:rPr>
          <w:rFonts w:ascii="Arial" w:hAnsi="Arial" w:cs="Arial"/>
          <w:sz w:val="24"/>
          <w:szCs w:val="24"/>
        </w:rPr>
      </w:pPr>
    </w:p>
    <w:p w14:paraId="137967F9" w14:textId="628E9824" w:rsidR="00146D74" w:rsidRPr="00697883" w:rsidRDefault="00051686" w:rsidP="00697883">
      <w:pPr>
        <w:spacing w:line="360" w:lineRule="auto"/>
        <w:ind w:firstLine="360"/>
        <w:jc w:val="both"/>
        <w:rPr>
          <w:rFonts w:ascii="Arial" w:hAnsi="Arial" w:cs="Arial"/>
          <w:sz w:val="24"/>
          <w:szCs w:val="24"/>
        </w:rPr>
      </w:pPr>
      <w:r w:rsidRPr="00697883">
        <w:rPr>
          <w:rFonts w:ascii="Arial" w:hAnsi="Arial" w:cs="Arial"/>
          <w:sz w:val="24"/>
          <w:szCs w:val="24"/>
        </w:rPr>
        <w:t>Una dieta bien balanceada alta en fibra contiene más fibra insoluble que soluble. El rango es de 70</w:t>
      </w:r>
      <w:r w:rsidR="00292599" w:rsidRPr="00697883">
        <w:rPr>
          <w:rFonts w:ascii="Arial" w:hAnsi="Arial" w:cs="Arial"/>
          <w:sz w:val="24"/>
          <w:szCs w:val="24"/>
        </w:rPr>
        <w:t>%:</w:t>
      </w:r>
      <w:r w:rsidRPr="00697883">
        <w:rPr>
          <w:rFonts w:ascii="Arial" w:hAnsi="Arial" w:cs="Arial"/>
          <w:sz w:val="24"/>
          <w:szCs w:val="24"/>
        </w:rPr>
        <w:t xml:space="preserve"> 39%. Un rango similar se halla en las semillas de </w:t>
      </w:r>
      <w:r w:rsidR="00697883" w:rsidRPr="00697883">
        <w:rPr>
          <w:rFonts w:ascii="Arial" w:hAnsi="Arial" w:cs="Arial"/>
          <w:sz w:val="24"/>
          <w:szCs w:val="24"/>
        </w:rPr>
        <w:lastRenderedPageBreak/>
        <w:t>Plantaje</w:t>
      </w:r>
      <w:r w:rsidRPr="00697883">
        <w:rPr>
          <w:rFonts w:ascii="Arial" w:hAnsi="Arial" w:cs="Arial"/>
          <w:sz w:val="24"/>
          <w:szCs w:val="24"/>
        </w:rPr>
        <w:t xml:space="preserve"> </w:t>
      </w:r>
      <w:r w:rsidR="00697883" w:rsidRPr="00697883">
        <w:rPr>
          <w:rFonts w:ascii="Arial" w:hAnsi="Arial" w:cs="Arial"/>
          <w:sz w:val="24"/>
          <w:szCs w:val="24"/>
        </w:rPr>
        <w:t>novata</w:t>
      </w:r>
      <w:r w:rsidRPr="00697883">
        <w:rPr>
          <w:rFonts w:ascii="Arial" w:hAnsi="Arial" w:cs="Arial"/>
          <w:sz w:val="24"/>
          <w:szCs w:val="24"/>
        </w:rPr>
        <w:t xml:space="preserve">, las cuales contienen una cáscara naturalmente adherida. Las cáscaras solas están formadas por cerca de 15% de fibra insoluble solamente y de 85% fibra soluble. </w:t>
      </w:r>
    </w:p>
    <w:p w14:paraId="0FFFEB71" w14:textId="77777777" w:rsidR="00697883" w:rsidRDefault="00697883" w:rsidP="00697883">
      <w:pPr>
        <w:spacing w:after="0" w:line="240" w:lineRule="auto"/>
        <w:ind w:firstLine="360"/>
        <w:jc w:val="both"/>
        <w:rPr>
          <w:rFonts w:ascii="Arial" w:hAnsi="Arial" w:cs="Arial"/>
          <w:sz w:val="24"/>
          <w:szCs w:val="24"/>
        </w:rPr>
      </w:pPr>
    </w:p>
    <w:p w14:paraId="2E993E26" w14:textId="77777777" w:rsidR="00697883" w:rsidRDefault="00697883" w:rsidP="00697883">
      <w:pPr>
        <w:spacing w:after="0" w:line="240" w:lineRule="auto"/>
        <w:ind w:firstLine="360"/>
        <w:jc w:val="both"/>
        <w:rPr>
          <w:rFonts w:ascii="Arial" w:hAnsi="Arial" w:cs="Arial"/>
          <w:sz w:val="24"/>
          <w:szCs w:val="24"/>
        </w:rPr>
      </w:pPr>
    </w:p>
    <w:p w14:paraId="339679E0" w14:textId="67F7F5B0" w:rsidR="00146D74" w:rsidRPr="00697883" w:rsidRDefault="00051686" w:rsidP="00697883">
      <w:pPr>
        <w:spacing w:line="360" w:lineRule="auto"/>
        <w:ind w:firstLine="360"/>
        <w:jc w:val="both"/>
        <w:rPr>
          <w:rFonts w:ascii="Arial" w:hAnsi="Arial" w:cs="Arial"/>
          <w:sz w:val="24"/>
          <w:szCs w:val="24"/>
        </w:rPr>
      </w:pPr>
      <w:r w:rsidRPr="00697883">
        <w:rPr>
          <w:rFonts w:ascii="Arial" w:hAnsi="Arial" w:cs="Arial"/>
          <w:sz w:val="24"/>
          <w:szCs w:val="24"/>
        </w:rPr>
        <w:t xml:space="preserve">Debido a esta composición, las semillas de </w:t>
      </w:r>
      <w:proofErr w:type="spellStart"/>
      <w:r w:rsidRPr="00697883">
        <w:rPr>
          <w:rFonts w:ascii="Arial" w:hAnsi="Arial" w:cs="Arial"/>
          <w:sz w:val="24"/>
          <w:szCs w:val="24"/>
        </w:rPr>
        <w:t>Plantago</w:t>
      </w:r>
      <w:proofErr w:type="spellEnd"/>
      <w:r w:rsidRPr="00697883">
        <w:rPr>
          <w:rFonts w:ascii="Arial" w:hAnsi="Arial" w:cs="Arial"/>
          <w:sz w:val="24"/>
          <w:szCs w:val="24"/>
        </w:rPr>
        <w:t xml:space="preserve"> </w:t>
      </w:r>
      <w:proofErr w:type="spellStart"/>
      <w:r w:rsidRPr="00697883">
        <w:rPr>
          <w:rFonts w:ascii="Arial" w:hAnsi="Arial" w:cs="Arial"/>
          <w:sz w:val="24"/>
          <w:szCs w:val="24"/>
        </w:rPr>
        <w:t>ovata</w:t>
      </w:r>
      <w:proofErr w:type="spellEnd"/>
      <w:r w:rsidRPr="00697883">
        <w:rPr>
          <w:rFonts w:ascii="Arial" w:hAnsi="Arial" w:cs="Arial"/>
          <w:sz w:val="24"/>
          <w:szCs w:val="24"/>
        </w:rPr>
        <w:t xml:space="preserve"> tienen una moderada capacidad de adherir agua, por ej. un gramo de semillas adhiere aproximadamente 10 </w:t>
      </w:r>
      <w:proofErr w:type="spellStart"/>
      <w:r w:rsidRPr="00697883">
        <w:rPr>
          <w:rFonts w:ascii="Arial" w:hAnsi="Arial" w:cs="Arial"/>
          <w:sz w:val="24"/>
          <w:szCs w:val="24"/>
        </w:rPr>
        <w:t>mL</w:t>
      </w:r>
      <w:proofErr w:type="spellEnd"/>
      <w:r w:rsidRPr="00697883">
        <w:rPr>
          <w:rFonts w:ascii="Arial" w:hAnsi="Arial" w:cs="Arial"/>
          <w:sz w:val="24"/>
          <w:szCs w:val="24"/>
        </w:rPr>
        <w:t xml:space="preserve"> de agua, mientras que un gramo de cáscara adhiere 35 </w:t>
      </w:r>
      <w:proofErr w:type="spellStart"/>
      <w:r w:rsidRPr="00697883">
        <w:rPr>
          <w:rFonts w:ascii="Arial" w:hAnsi="Arial" w:cs="Arial"/>
          <w:sz w:val="24"/>
          <w:szCs w:val="24"/>
        </w:rPr>
        <w:t>mL</w:t>
      </w:r>
      <w:proofErr w:type="spellEnd"/>
      <w:r w:rsidRPr="00697883">
        <w:rPr>
          <w:rFonts w:ascii="Arial" w:hAnsi="Arial" w:cs="Arial"/>
          <w:sz w:val="24"/>
          <w:szCs w:val="24"/>
        </w:rPr>
        <w:t xml:space="preserve"> de agua. Las semillas se hinchan lentamente y alcanzan su volumen máximo sólo después de algunas horas, por ej. en el colon. </w:t>
      </w:r>
    </w:p>
    <w:p w14:paraId="2C623B34" w14:textId="77777777" w:rsidR="00697883" w:rsidRDefault="00697883" w:rsidP="00697883">
      <w:pPr>
        <w:spacing w:after="0" w:line="240" w:lineRule="auto"/>
        <w:ind w:firstLine="360"/>
        <w:jc w:val="both"/>
        <w:rPr>
          <w:rFonts w:ascii="Arial" w:hAnsi="Arial" w:cs="Arial"/>
          <w:sz w:val="24"/>
          <w:szCs w:val="24"/>
        </w:rPr>
      </w:pPr>
    </w:p>
    <w:p w14:paraId="60B937C4" w14:textId="77777777" w:rsidR="00697883" w:rsidRDefault="00697883" w:rsidP="00697883">
      <w:pPr>
        <w:spacing w:after="0" w:line="240" w:lineRule="auto"/>
        <w:ind w:firstLine="360"/>
        <w:jc w:val="both"/>
        <w:rPr>
          <w:rFonts w:ascii="Arial" w:hAnsi="Arial" w:cs="Arial"/>
          <w:sz w:val="24"/>
          <w:szCs w:val="24"/>
        </w:rPr>
      </w:pPr>
    </w:p>
    <w:p w14:paraId="2ECE459E" w14:textId="09121E58" w:rsidR="00051686" w:rsidRPr="00697883" w:rsidRDefault="00051686" w:rsidP="00697883">
      <w:pPr>
        <w:spacing w:line="360" w:lineRule="auto"/>
        <w:ind w:firstLine="360"/>
        <w:jc w:val="both"/>
        <w:rPr>
          <w:rFonts w:ascii="Arial" w:hAnsi="Arial" w:cs="Arial"/>
          <w:sz w:val="24"/>
          <w:szCs w:val="24"/>
        </w:rPr>
      </w:pPr>
      <w:r w:rsidRPr="00697883">
        <w:rPr>
          <w:rFonts w:ascii="Arial" w:hAnsi="Arial" w:cs="Arial"/>
          <w:sz w:val="24"/>
          <w:szCs w:val="24"/>
        </w:rPr>
        <w:t xml:space="preserve">No influencian demasiado en la proporción del paso y en la absorción fisiológica en el intestino superior. Estos son mal digeridos por la bacteria del colon, </w:t>
      </w:r>
      <w:r w:rsidR="00697883" w:rsidRPr="00697883">
        <w:rPr>
          <w:rFonts w:ascii="Arial" w:hAnsi="Arial" w:cs="Arial"/>
          <w:sz w:val="24"/>
          <w:szCs w:val="24"/>
        </w:rPr>
        <w:t>produciendo,</w:t>
      </w:r>
      <w:r w:rsidRPr="00697883">
        <w:rPr>
          <w:rFonts w:ascii="Arial" w:hAnsi="Arial" w:cs="Arial"/>
          <w:sz w:val="24"/>
          <w:szCs w:val="24"/>
        </w:rPr>
        <w:t xml:space="preserve"> por lo tanto, menos flatulencia y manteniendo su acción de volumen en el colon a nivel alto. Las semillas son fibras más específicas para el colon, mientras que las cáscaras son fibras de todo el intestino. </w:t>
      </w:r>
    </w:p>
    <w:p w14:paraId="78943CA0" w14:textId="77777777" w:rsidR="00697883" w:rsidRDefault="00697883" w:rsidP="00697883">
      <w:pPr>
        <w:spacing w:after="0" w:line="240" w:lineRule="auto"/>
        <w:jc w:val="both"/>
        <w:rPr>
          <w:rFonts w:ascii="Arial" w:hAnsi="Arial" w:cs="Arial"/>
          <w:sz w:val="24"/>
          <w:szCs w:val="24"/>
        </w:rPr>
      </w:pPr>
    </w:p>
    <w:p w14:paraId="5684088E" w14:textId="77777777" w:rsidR="00697883" w:rsidRDefault="00697883" w:rsidP="00697883">
      <w:pPr>
        <w:spacing w:after="0" w:line="240" w:lineRule="auto"/>
        <w:jc w:val="both"/>
        <w:rPr>
          <w:rFonts w:ascii="Arial" w:hAnsi="Arial" w:cs="Arial"/>
          <w:sz w:val="24"/>
          <w:szCs w:val="24"/>
        </w:rPr>
      </w:pPr>
    </w:p>
    <w:p w14:paraId="3A517D90" w14:textId="69E6CE44" w:rsidR="00146D74" w:rsidRPr="00697883" w:rsidRDefault="00146D74" w:rsidP="00697883">
      <w:pPr>
        <w:spacing w:line="360" w:lineRule="auto"/>
        <w:ind w:firstLine="360"/>
        <w:jc w:val="both"/>
        <w:rPr>
          <w:rFonts w:ascii="Arial" w:hAnsi="Arial" w:cs="Arial"/>
          <w:sz w:val="24"/>
          <w:szCs w:val="24"/>
        </w:rPr>
      </w:pPr>
      <w:r w:rsidRPr="00697883">
        <w:rPr>
          <w:rFonts w:ascii="Arial" w:hAnsi="Arial" w:cs="Arial"/>
          <w:sz w:val="24"/>
          <w:szCs w:val="24"/>
        </w:rPr>
        <w:t>Para el tratamiento del estreñimiento, es preferible la acción específica en el colon. El efecto de la fibra en el peso de la deposición es ampliamente determinado no por su capacidad de aumentar, sino por su resistencia a ser roto por la bacteria en el intestino grueso. La pectina, por ejemplo, es una fuente de fibra natural altamente soluble y altamente fermentable. No tiene total acción laxante. (Leng-Peschlow 1991, 1992b).</w:t>
      </w:r>
    </w:p>
    <w:p w14:paraId="634ADBDF" w14:textId="0F2CB13B" w:rsidR="00146D74" w:rsidRDefault="00146D74" w:rsidP="00697883">
      <w:pPr>
        <w:spacing w:after="0" w:line="240" w:lineRule="auto"/>
        <w:jc w:val="both"/>
        <w:rPr>
          <w:rFonts w:ascii="Arial" w:hAnsi="Arial" w:cs="Arial"/>
          <w:sz w:val="24"/>
          <w:szCs w:val="24"/>
        </w:rPr>
      </w:pPr>
    </w:p>
    <w:p w14:paraId="4097E027" w14:textId="77777777" w:rsidR="00697883" w:rsidRPr="00697883" w:rsidRDefault="00697883" w:rsidP="00697883">
      <w:pPr>
        <w:spacing w:after="0" w:line="240" w:lineRule="auto"/>
        <w:jc w:val="both"/>
        <w:rPr>
          <w:rFonts w:ascii="Arial" w:hAnsi="Arial" w:cs="Arial"/>
          <w:sz w:val="24"/>
          <w:szCs w:val="24"/>
        </w:rPr>
      </w:pPr>
    </w:p>
    <w:p w14:paraId="49E1DCB1" w14:textId="7A2B33EC" w:rsidR="00146D74" w:rsidRPr="00697883" w:rsidRDefault="00697883" w:rsidP="00697883">
      <w:pPr>
        <w:spacing w:line="360" w:lineRule="auto"/>
        <w:ind w:firstLine="360"/>
        <w:jc w:val="both"/>
        <w:rPr>
          <w:rFonts w:ascii="Arial" w:hAnsi="Arial" w:cs="Arial"/>
          <w:sz w:val="24"/>
          <w:szCs w:val="24"/>
        </w:rPr>
      </w:pPr>
      <w:r w:rsidRPr="00697883">
        <w:rPr>
          <w:rFonts w:ascii="Arial" w:hAnsi="Arial" w:cs="Arial"/>
          <w:sz w:val="24"/>
          <w:szCs w:val="24"/>
        </w:rPr>
        <w:t>Los laxantes osmóticos tienen</w:t>
      </w:r>
      <w:r w:rsidR="00146D74" w:rsidRPr="00697883">
        <w:rPr>
          <w:rFonts w:ascii="Arial" w:hAnsi="Arial" w:cs="Arial"/>
          <w:sz w:val="24"/>
          <w:szCs w:val="24"/>
        </w:rPr>
        <w:t xml:space="preserve"> sales solubles, pero pobremente absorbibles (ej. sulfato de sodio, sulfato de magnesio) y azúcares pobremente absorbibles (ej. lactulosa) o azúcares de alcohol (ej. </w:t>
      </w:r>
      <w:proofErr w:type="spellStart"/>
      <w:r w:rsidR="00146D74" w:rsidRPr="00697883">
        <w:rPr>
          <w:rFonts w:ascii="Arial" w:hAnsi="Arial" w:cs="Arial"/>
          <w:sz w:val="24"/>
          <w:szCs w:val="24"/>
        </w:rPr>
        <w:t>lactitol</w:t>
      </w:r>
      <w:proofErr w:type="spellEnd"/>
      <w:r w:rsidR="00146D74" w:rsidRPr="00697883">
        <w:rPr>
          <w:rFonts w:ascii="Arial" w:hAnsi="Arial" w:cs="Arial"/>
          <w:sz w:val="24"/>
          <w:szCs w:val="24"/>
        </w:rPr>
        <w:t xml:space="preserve">). Debido a su bajo peso molecular, retienen los fluidos en la luz intestinal, ej. ya en el estómago y en el intestino delgado. Más contenido líquido es transportado por el colon. Las sales </w:t>
      </w:r>
      <w:r w:rsidR="00146D74" w:rsidRPr="00697883">
        <w:rPr>
          <w:rFonts w:ascii="Arial" w:hAnsi="Arial" w:cs="Arial"/>
          <w:sz w:val="24"/>
          <w:szCs w:val="24"/>
        </w:rPr>
        <w:lastRenderedPageBreak/>
        <w:t xml:space="preserve">generalmente tienen una acción rápida y bastante drástica e inducen a deposiciones líquidas. Aunque estas sales son pobremente absorbidas, las altas dosis y la absorción parcial son un riesgo en pacientes con insuficiencia renal o presión sanguínea alta. </w:t>
      </w:r>
    </w:p>
    <w:p w14:paraId="2BB0F66F" w14:textId="77777777" w:rsidR="00697883" w:rsidRDefault="00697883" w:rsidP="00697883">
      <w:pPr>
        <w:spacing w:after="0" w:line="240" w:lineRule="auto"/>
        <w:ind w:firstLine="360"/>
        <w:jc w:val="both"/>
        <w:rPr>
          <w:rFonts w:ascii="Arial" w:hAnsi="Arial" w:cs="Arial"/>
          <w:sz w:val="24"/>
          <w:szCs w:val="24"/>
        </w:rPr>
      </w:pPr>
    </w:p>
    <w:p w14:paraId="50592A9B" w14:textId="77777777" w:rsidR="00697883" w:rsidRDefault="00697883" w:rsidP="00697883">
      <w:pPr>
        <w:spacing w:after="0" w:line="240" w:lineRule="auto"/>
        <w:ind w:firstLine="360"/>
        <w:jc w:val="both"/>
        <w:rPr>
          <w:rFonts w:ascii="Arial" w:hAnsi="Arial" w:cs="Arial"/>
          <w:sz w:val="24"/>
          <w:szCs w:val="24"/>
        </w:rPr>
      </w:pPr>
    </w:p>
    <w:p w14:paraId="78DC549B" w14:textId="3EEACA21" w:rsidR="00146D74" w:rsidRPr="00697883" w:rsidRDefault="00146D74" w:rsidP="00697883">
      <w:pPr>
        <w:spacing w:line="360" w:lineRule="auto"/>
        <w:ind w:firstLine="360"/>
        <w:jc w:val="both"/>
        <w:rPr>
          <w:rFonts w:ascii="Arial" w:hAnsi="Arial" w:cs="Arial"/>
          <w:sz w:val="24"/>
          <w:szCs w:val="24"/>
        </w:rPr>
      </w:pPr>
      <w:r w:rsidRPr="00697883">
        <w:rPr>
          <w:rFonts w:ascii="Arial" w:hAnsi="Arial" w:cs="Arial"/>
          <w:sz w:val="24"/>
          <w:szCs w:val="24"/>
        </w:rPr>
        <w:t xml:space="preserve">Las azúcares y alcoholes de azúcar son fácilmente digeridos por las bacterias en el intestino grueso, lo que conduce a la pérdida de la acción osmótica y la retención de agua en el colon, debido a que los productos que fermentan (El ácido láctico intermedio y los ácidos grasos finales de cadena corta, tales como acetato, propionato y butirato) son absorbidos en más del 90%. </w:t>
      </w:r>
    </w:p>
    <w:p w14:paraId="12074308" w14:textId="77777777" w:rsidR="00697883" w:rsidRDefault="00697883" w:rsidP="00697883">
      <w:pPr>
        <w:spacing w:after="0" w:line="240" w:lineRule="auto"/>
        <w:jc w:val="both"/>
        <w:rPr>
          <w:rFonts w:ascii="Arial" w:hAnsi="Arial" w:cs="Arial"/>
          <w:sz w:val="24"/>
          <w:szCs w:val="24"/>
        </w:rPr>
      </w:pPr>
    </w:p>
    <w:p w14:paraId="020ED7EA" w14:textId="77777777" w:rsidR="00697883" w:rsidRDefault="00697883" w:rsidP="00697883">
      <w:pPr>
        <w:spacing w:after="0" w:line="240" w:lineRule="auto"/>
        <w:jc w:val="both"/>
        <w:rPr>
          <w:rFonts w:ascii="Arial" w:hAnsi="Arial" w:cs="Arial"/>
          <w:sz w:val="24"/>
          <w:szCs w:val="24"/>
        </w:rPr>
      </w:pPr>
    </w:p>
    <w:p w14:paraId="37A6A423" w14:textId="3BA34806" w:rsidR="00146D74" w:rsidRPr="00697883" w:rsidRDefault="00146D74" w:rsidP="00697883">
      <w:pPr>
        <w:spacing w:line="360" w:lineRule="auto"/>
        <w:ind w:firstLine="360"/>
        <w:jc w:val="both"/>
        <w:rPr>
          <w:rFonts w:ascii="Arial" w:hAnsi="Arial" w:cs="Arial"/>
          <w:sz w:val="24"/>
          <w:szCs w:val="24"/>
        </w:rPr>
      </w:pPr>
      <w:r w:rsidRPr="00697883">
        <w:rPr>
          <w:rFonts w:ascii="Arial" w:hAnsi="Arial" w:cs="Arial"/>
          <w:sz w:val="24"/>
          <w:szCs w:val="24"/>
        </w:rPr>
        <w:t xml:space="preserve">Para el balance osmótico, mucha agua acompaña la absorción de ácidos grasos de cadena corta, lo que significa que hay un efecto anti-laxante. Sólo esa parte de la lactulosa que escapa a la digestión, tiene un poder laxante (Saunders &amp; </w:t>
      </w:r>
      <w:proofErr w:type="spellStart"/>
      <w:r w:rsidRPr="00697883">
        <w:rPr>
          <w:rFonts w:ascii="Arial" w:hAnsi="Arial" w:cs="Arial"/>
          <w:sz w:val="24"/>
          <w:szCs w:val="24"/>
        </w:rPr>
        <w:t>Wiggins</w:t>
      </w:r>
      <w:proofErr w:type="spellEnd"/>
      <w:r w:rsidRPr="00697883">
        <w:rPr>
          <w:rFonts w:ascii="Arial" w:hAnsi="Arial" w:cs="Arial"/>
          <w:sz w:val="24"/>
          <w:szCs w:val="24"/>
        </w:rPr>
        <w:t xml:space="preserve"> 1981). Debido a que la capacidad de la bacteria para metabolizar la lactulosa es muy alta, se necesitan dosis diarias de 30-50 g para tener un efecto laxante. </w:t>
      </w:r>
    </w:p>
    <w:p w14:paraId="0C6C7B50" w14:textId="77777777" w:rsidR="00697883" w:rsidRDefault="00697883" w:rsidP="00697883">
      <w:pPr>
        <w:spacing w:after="0" w:line="240" w:lineRule="auto"/>
        <w:jc w:val="both"/>
        <w:rPr>
          <w:rFonts w:ascii="Arial" w:hAnsi="Arial" w:cs="Arial"/>
          <w:sz w:val="24"/>
          <w:szCs w:val="24"/>
        </w:rPr>
      </w:pPr>
    </w:p>
    <w:p w14:paraId="3B5755BE" w14:textId="77777777" w:rsidR="00697883" w:rsidRDefault="00697883" w:rsidP="00697883">
      <w:pPr>
        <w:spacing w:after="0" w:line="240" w:lineRule="auto"/>
        <w:jc w:val="both"/>
        <w:rPr>
          <w:rFonts w:ascii="Arial" w:hAnsi="Arial" w:cs="Arial"/>
          <w:sz w:val="24"/>
          <w:szCs w:val="24"/>
        </w:rPr>
      </w:pPr>
    </w:p>
    <w:p w14:paraId="0EF3A6DD" w14:textId="38C3671B" w:rsidR="00146D74" w:rsidRPr="00697883" w:rsidRDefault="00146D74" w:rsidP="00697883">
      <w:pPr>
        <w:spacing w:line="360" w:lineRule="auto"/>
        <w:ind w:firstLine="360"/>
        <w:jc w:val="both"/>
        <w:rPr>
          <w:rFonts w:ascii="Arial" w:hAnsi="Arial" w:cs="Arial"/>
          <w:sz w:val="24"/>
          <w:szCs w:val="24"/>
        </w:rPr>
      </w:pPr>
      <w:r w:rsidRPr="00697883">
        <w:rPr>
          <w:rFonts w:ascii="Arial" w:hAnsi="Arial" w:cs="Arial"/>
          <w:sz w:val="24"/>
          <w:szCs w:val="24"/>
        </w:rPr>
        <w:t xml:space="preserve">Existen grandes diferencias individuales probablemente dependiendo de la composición individual de la </w:t>
      </w:r>
      <w:proofErr w:type="spellStart"/>
      <w:r w:rsidRPr="00697883">
        <w:rPr>
          <w:rFonts w:ascii="Arial" w:hAnsi="Arial" w:cs="Arial"/>
          <w:sz w:val="24"/>
          <w:szCs w:val="24"/>
        </w:rPr>
        <w:t>microflora</w:t>
      </w:r>
      <w:proofErr w:type="spellEnd"/>
      <w:r w:rsidRPr="00697883">
        <w:rPr>
          <w:rFonts w:ascii="Arial" w:hAnsi="Arial" w:cs="Arial"/>
          <w:sz w:val="24"/>
          <w:szCs w:val="24"/>
        </w:rPr>
        <w:t xml:space="preserve"> (</w:t>
      </w:r>
      <w:proofErr w:type="spellStart"/>
      <w:r w:rsidRPr="00697883">
        <w:rPr>
          <w:rFonts w:ascii="Arial" w:hAnsi="Arial" w:cs="Arial"/>
          <w:sz w:val="24"/>
          <w:szCs w:val="24"/>
        </w:rPr>
        <w:t>Clausen</w:t>
      </w:r>
      <w:proofErr w:type="spellEnd"/>
      <w:r w:rsidRPr="00697883">
        <w:rPr>
          <w:rFonts w:ascii="Arial" w:hAnsi="Arial" w:cs="Arial"/>
          <w:sz w:val="24"/>
          <w:szCs w:val="24"/>
        </w:rPr>
        <w:t xml:space="preserve"> &amp; </w:t>
      </w:r>
      <w:proofErr w:type="spellStart"/>
      <w:r w:rsidRPr="00697883">
        <w:rPr>
          <w:rFonts w:ascii="Arial" w:hAnsi="Arial" w:cs="Arial"/>
          <w:sz w:val="24"/>
          <w:szCs w:val="24"/>
        </w:rPr>
        <w:t>Brobech</w:t>
      </w:r>
      <w:proofErr w:type="spellEnd"/>
      <w:r w:rsidRPr="00697883">
        <w:rPr>
          <w:rFonts w:ascii="Arial" w:hAnsi="Arial" w:cs="Arial"/>
          <w:sz w:val="24"/>
          <w:szCs w:val="24"/>
        </w:rPr>
        <w:t xml:space="preserve"> </w:t>
      </w:r>
      <w:proofErr w:type="spellStart"/>
      <w:r w:rsidRPr="00697883">
        <w:rPr>
          <w:rFonts w:ascii="Arial" w:hAnsi="Arial" w:cs="Arial"/>
          <w:sz w:val="24"/>
          <w:szCs w:val="24"/>
        </w:rPr>
        <w:t>Mortesen</w:t>
      </w:r>
      <w:proofErr w:type="spellEnd"/>
      <w:r w:rsidRPr="00697883">
        <w:rPr>
          <w:rFonts w:ascii="Arial" w:hAnsi="Arial" w:cs="Arial"/>
          <w:sz w:val="24"/>
          <w:szCs w:val="24"/>
        </w:rPr>
        <w:t xml:space="preserve"> 1997). La energía liberada por la digestión de lactulosa es utilizada por la bacteria digestiva de lactulosa para proliferación y crecimiento. Esto conduce a una adaptación, porque la mayoría de bacterias están presentes todo el tiempo, siendo capaces de digerir lactulosa resultando menor el efecto laxante (</w:t>
      </w:r>
      <w:proofErr w:type="spellStart"/>
      <w:r w:rsidRPr="00697883">
        <w:rPr>
          <w:rFonts w:ascii="Arial" w:hAnsi="Arial" w:cs="Arial"/>
          <w:sz w:val="24"/>
          <w:szCs w:val="24"/>
        </w:rPr>
        <w:t>Florent</w:t>
      </w:r>
      <w:proofErr w:type="spellEnd"/>
      <w:r w:rsidRPr="00697883">
        <w:rPr>
          <w:rFonts w:ascii="Arial" w:hAnsi="Arial" w:cs="Arial"/>
          <w:sz w:val="24"/>
          <w:szCs w:val="24"/>
        </w:rPr>
        <w:t xml:space="preserve"> y Col. 1985, </w:t>
      </w:r>
      <w:proofErr w:type="spellStart"/>
      <w:r w:rsidRPr="00697883">
        <w:rPr>
          <w:rFonts w:ascii="Arial" w:hAnsi="Arial" w:cs="Arial"/>
          <w:sz w:val="24"/>
          <w:szCs w:val="24"/>
        </w:rPr>
        <w:t>Flourié</w:t>
      </w:r>
      <w:proofErr w:type="spellEnd"/>
      <w:r w:rsidRPr="00697883">
        <w:rPr>
          <w:rFonts w:ascii="Arial" w:hAnsi="Arial" w:cs="Arial"/>
          <w:sz w:val="24"/>
          <w:szCs w:val="24"/>
        </w:rPr>
        <w:t xml:space="preserve"> y col. 1993). Los niveles de alta fermentación conducen a una mayor producción de gas y la flatulencia es un efecto adverso muy común en el tratamiento con lactulosa.</w:t>
      </w:r>
    </w:p>
    <w:p w14:paraId="40966EAD" w14:textId="77777777" w:rsidR="00146D74" w:rsidRPr="00697883" w:rsidRDefault="00146D74" w:rsidP="00697883">
      <w:pPr>
        <w:spacing w:line="360" w:lineRule="auto"/>
        <w:ind w:firstLine="360"/>
        <w:jc w:val="both"/>
        <w:rPr>
          <w:rFonts w:ascii="Arial" w:hAnsi="Arial" w:cs="Arial"/>
          <w:sz w:val="24"/>
          <w:szCs w:val="24"/>
        </w:rPr>
      </w:pPr>
      <w:r w:rsidRPr="00697883">
        <w:rPr>
          <w:rFonts w:ascii="Arial" w:hAnsi="Arial" w:cs="Arial"/>
          <w:sz w:val="24"/>
          <w:szCs w:val="24"/>
        </w:rPr>
        <w:lastRenderedPageBreak/>
        <w:t>El inicio de acción después del tratamiento con lactulosa es bastante lento (como con fibras) y el resultado es una deposición líquida, ya que el fluido excesivo no es adherido (tal como es el caso de los suplementos de fibra).</w:t>
      </w:r>
    </w:p>
    <w:p w14:paraId="6620BAF6" w14:textId="278CE60B" w:rsidR="00146D74" w:rsidRDefault="00146D74" w:rsidP="00697883">
      <w:pPr>
        <w:spacing w:after="0" w:line="240" w:lineRule="auto"/>
        <w:jc w:val="both"/>
        <w:rPr>
          <w:rFonts w:ascii="Arial" w:hAnsi="Arial" w:cs="Arial"/>
          <w:sz w:val="24"/>
          <w:szCs w:val="24"/>
        </w:rPr>
      </w:pPr>
    </w:p>
    <w:p w14:paraId="63620956" w14:textId="77777777" w:rsidR="00697883" w:rsidRPr="00697883" w:rsidRDefault="00697883" w:rsidP="00697883">
      <w:pPr>
        <w:spacing w:after="0" w:line="240" w:lineRule="auto"/>
        <w:jc w:val="both"/>
        <w:rPr>
          <w:rFonts w:ascii="Arial" w:hAnsi="Arial" w:cs="Arial"/>
          <w:sz w:val="24"/>
          <w:szCs w:val="24"/>
        </w:rPr>
      </w:pPr>
    </w:p>
    <w:p w14:paraId="10B16096" w14:textId="62D6BC92" w:rsidR="00146D74" w:rsidRPr="00697883" w:rsidRDefault="00146D74" w:rsidP="00697883">
      <w:pPr>
        <w:spacing w:line="360" w:lineRule="auto"/>
        <w:ind w:firstLine="360"/>
        <w:jc w:val="both"/>
        <w:rPr>
          <w:rFonts w:ascii="Arial" w:hAnsi="Arial" w:cs="Arial"/>
          <w:sz w:val="24"/>
          <w:szCs w:val="24"/>
        </w:rPr>
      </w:pPr>
      <w:r w:rsidRPr="00697883">
        <w:rPr>
          <w:rFonts w:ascii="Arial" w:hAnsi="Arial" w:cs="Arial"/>
          <w:sz w:val="24"/>
          <w:szCs w:val="24"/>
        </w:rPr>
        <w:t xml:space="preserve">Los laxantes estimulantes incluyen laxantes de fuentes naturales (ej.: sen, cáscara, </w:t>
      </w:r>
      <w:r w:rsidR="00697883" w:rsidRPr="00697883">
        <w:rPr>
          <w:rFonts w:ascii="Arial" w:hAnsi="Arial" w:cs="Arial"/>
          <w:sz w:val="24"/>
          <w:szCs w:val="24"/>
        </w:rPr>
        <w:t>frángela</w:t>
      </w:r>
      <w:r w:rsidRPr="00697883">
        <w:rPr>
          <w:rFonts w:ascii="Arial" w:hAnsi="Arial" w:cs="Arial"/>
          <w:sz w:val="24"/>
          <w:szCs w:val="24"/>
        </w:rPr>
        <w:t xml:space="preserve">) y de fuentes sintéticas (ej. Bisacodil, </w:t>
      </w:r>
      <w:r w:rsidR="00697883" w:rsidRPr="00697883">
        <w:rPr>
          <w:rFonts w:ascii="Arial" w:hAnsi="Arial" w:cs="Arial"/>
          <w:sz w:val="24"/>
          <w:szCs w:val="24"/>
        </w:rPr>
        <w:t>pico sulfato</w:t>
      </w:r>
      <w:r w:rsidRPr="00697883">
        <w:rPr>
          <w:rFonts w:ascii="Arial" w:hAnsi="Arial" w:cs="Arial"/>
          <w:sz w:val="24"/>
          <w:szCs w:val="24"/>
        </w:rPr>
        <w:t xml:space="preserve"> de sodio, </w:t>
      </w:r>
      <w:r w:rsidR="00697883" w:rsidRPr="00697883">
        <w:rPr>
          <w:rFonts w:ascii="Arial" w:hAnsi="Arial" w:cs="Arial"/>
          <w:sz w:val="24"/>
          <w:szCs w:val="24"/>
        </w:rPr>
        <w:t>fenolftaleína</w:t>
      </w:r>
      <w:r w:rsidRPr="00697883">
        <w:rPr>
          <w:rFonts w:ascii="Arial" w:hAnsi="Arial" w:cs="Arial"/>
          <w:sz w:val="24"/>
          <w:szCs w:val="24"/>
        </w:rPr>
        <w:t>). Todos ellos tienen efecto en la motilidad y secreción del colon, pero la calidad de su documentación científica difiere mucho. El sen es, de lejos, el mejor laxante investigado con respecto a farmacología, toxicología y estudios clínicos.</w:t>
      </w:r>
    </w:p>
    <w:p w14:paraId="7FD31F93" w14:textId="430D242C" w:rsidR="00146D74" w:rsidRDefault="00146D74" w:rsidP="00697883">
      <w:pPr>
        <w:spacing w:after="0" w:line="240" w:lineRule="auto"/>
        <w:jc w:val="both"/>
        <w:rPr>
          <w:rFonts w:ascii="Arial" w:hAnsi="Arial" w:cs="Arial"/>
          <w:sz w:val="24"/>
          <w:szCs w:val="24"/>
        </w:rPr>
      </w:pPr>
    </w:p>
    <w:p w14:paraId="6A319675" w14:textId="77777777" w:rsidR="00697883" w:rsidRPr="00697883" w:rsidRDefault="00697883" w:rsidP="00697883">
      <w:pPr>
        <w:spacing w:after="0" w:line="240" w:lineRule="auto"/>
        <w:jc w:val="both"/>
        <w:rPr>
          <w:rFonts w:ascii="Arial" w:hAnsi="Arial" w:cs="Arial"/>
          <w:sz w:val="24"/>
          <w:szCs w:val="24"/>
        </w:rPr>
      </w:pPr>
    </w:p>
    <w:p w14:paraId="616F365F" w14:textId="5208145C" w:rsidR="00146D74" w:rsidRDefault="00146D74" w:rsidP="00697883">
      <w:pPr>
        <w:spacing w:line="360" w:lineRule="auto"/>
        <w:ind w:firstLine="360"/>
        <w:jc w:val="both"/>
        <w:rPr>
          <w:rFonts w:ascii="Arial" w:hAnsi="Arial" w:cs="Arial"/>
          <w:sz w:val="24"/>
          <w:szCs w:val="24"/>
        </w:rPr>
      </w:pPr>
      <w:r w:rsidRPr="00697883">
        <w:rPr>
          <w:rFonts w:ascii="Arial" w:hAnsi="Arial" w:cs="Arial"/>
          <w:sz w:val="24"/>
          <w:szCs w:val="24"/>
        </w:rPr>
        <w:t xml:space="preserve">Los ingredientes activos de los laxantes sintéticos son derivados de triarilmetano. El </w:t>
      </w:r>
      <w:r w:rsidR="00697883" w:rsidRPr="00697883">
        <w:rPr>
          <w:rFonts w:ascii="Arial" w:hAnsi="Arial" w:cs="Arial"/>
          <w:sz w:val="24"/>
          <w:szCs w:val="24"/>
        </w:rPr>
        <w:t>Bisacodil</w:t>
      </w:r>
      <w:r w:rsidRPr="00697883">
        <w:rPr>
          <w:rFonts w:ascii="Arial" w:hAnsi="Arial" w:cs="Arial"/>
          <w:sz w:val="24"/>
          <w:szCs w:val="24"/>
        </w:rPr>
        <w:t xml:space="preserve"> es una sustancia que es activa en el intestino delgado, la cual es bastante bien absorbida (Ewe 1987, Leng-Peschlow 1989). El picosulfato de sodio contiene el mismo metabolito activo que el bisacodil, el cual es, sin embargo, liberado solamente en el intestino grueso. </w:t>
      </w:r>
    </w:p>
    <w:p w14:paraId="1B01E192" w14:textId="323750D7" w:rsidR="00911640" w:rsidRDefault="00911640" w:rsidP="00911640">
      <w:pPr>
        <w:spacing w:after="0" w:line="240" w:lineRule="auto"/>
        <w:ind w:firstLine="360"/>
        <w:jc w:val="both"/>
        <w:rPr>
          <w:rFonts w:ascii="Arial" w:hAnsi="Arial" w:cs="Arial"/>
          <w:sz w:val="24"/>
          <w:szCs w:val="24"/>
        </w:rPr>
      </w:pPr>
    </w:p>
    <w:p w14:paraId="0F2527CB" w14:textId="77777777" w:rsidR="00911640" w:rsidRPr="00697883" w:rsidRDefault="00911640" w:rsidP="00911640">
      <w:pPr>
        <w:spacing w:after="0" w:line="240" w:lineRule="auto"/>
        <w:ind w:firstLine="360"/>
        <w:jc w:val="both"/>
        <w:rPr>
          <w:rFonts w:ascii="Arial" w:hAnsi="Arial" w:cs="Arial"/>
          <w:sz w:val="24"/>
          <w:szCs w:val="24"/>
        </w:rPr>
      </w:pPr>
    </w:p>
    <w:p w14:paraId="0285D0FA" w14:textId="09028E05"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 xml:space="preserve">La </w:t>
      </w:r>
      <w:r w:rsidR="00911640" w:rsidRPr="00697883">
        <w:rPr>
          <w:rFonts w:ascii="Arial" w:hAnsi="Arial" w:cs="Arial"/>
          <w:sz w:val="24"/>
          <w:szCs w:val="24"/>
        </w:rPr>
        <w:t>fenolftaleína</w:t>
      </w:r>
      <w:r w:rsidRPr="00697883">
        <w:rPr>
          <w:rFonts w:ascii="Arial" w:hAnsi="Arial" w:cs="Arial"/>
          <w:sz w:val="24"/>
          <w:szCs w:val="24"/>
        </w:rPr>
        <w:t xml:space="preserve"> tiene una molécula similar, pero hoy en día se le considera como una droga obsoleta, debido a que se demostró que tenía efectos </w:t>
      </w:r>
      <w:r w:rsidR="00911640" w:rsidRPr="00697883">
        <w:rPr>
          <w:rFonts w:ascii="Arial" w:hAnsi="Arial" w:cs="Arial"/>
          <w:sz w:val="24"/>
          <w:szCs w:val="24"/>
        </w:rPr>
        <w:t>carcinogénicos</w:t>
      </w:r>
      <w:r w:rsidRPr="00697883">
        <w:rPr>
          <w:rFonts w:ascii="Arial" w:hAnsi="Arial" w:cs="Arial"/>
          <w:sz w:val="24"/>
          <w:szCs w:val="24"/>
        </w:rPr>
        <w:t xml:space="preserve"> en animales (</w:t>
      </w:r>
      <w:proofErr w:type="spellStart"/>
      <w:r w:rsidRPr="00697883">
        <w:rPr>
          <w:rFonts w:ascii="Arial" w:hAnsi="Arial" w:cs="Arial"/>
          <w:sz w:val="24"/>
          <w:szCs w:val="24"/>
        </w:rPr>
        <w:t>Dunnick</w:t>
      </w:r>
      <w:proofErr w:type="spellEnd"/>
      <w:r w:rsidRPr="00697883">
        <w:rPr>
          <w:rFonts w:ascii="Arial" w:hAnsi="Arial" w:cs="Arial"/>
          <w:sz w:val="24"/>
          <w:szCs w:val="24"/>
        </w:rPr>
        <w:t xml:space="preserve"> &amp; </w:t>
      </w:r>
      <w:proofErr w:type="spellStart"/>
      <w:r w:rsidRPr="00697883">
        <w:rPr>
          <w:rFonts w:ascii="Arial" w:hAnsi="Arial" w:cs="Arial"/>
          <w:sz w:val="24"/>
          <w:szCs w:val="24"/>
        </w:rPr>
        <w:t>Hailey</w:t>
      </w:r>
      <w:proofErr w:type="spellEnd"/>
      <w:r w:rsidRPr="00697883">
        <w:rPr>
          <w:rFonts w:ascii="Arial" w:hAnsi="Arial" w:cs="Arial"/>
          <w:sz w:val="24"/>
          <w:szCs w:val="24"/>
        </w:rPr>
        <w:t xml:space="preserve"> 1996). Ha sido prohibida por la FDA en los EE.UU. y retirada de la mayoría de mercados en los últimos años. Esta clase de laxantes generalmente actúa entre las 6-8 horas e inclusive pueden tener efectos drásticos. </w:t>
      </w:r>
    </w:p>
    <w:p w14:paraId="4B0E215A" w14:textId="77777777" w:rsidR="00911640" w:rsidRDefault="00911640" w:rsidP="00911640">
      <w:pPr>
        <w:spacing w:after="0" w:line="240" w:lineRule="auto"/>
        <w:ind w:firstLine="360"/>
        <w:jc w:val="both"/>
        <w:rPr>
          <w:rFonts w:ascii="Arial" w:hAnsi="Arial" w:cs="Arial"/>
          <w:sz w:val="24"/>
          <w:szCs w:val="24"/>
        </w:rPr>
      </w:pPr>
    </w:p>
    <w:p w14:paraId="5A8F020C" w14:textId="77777777" w:rsidR="00911640" w:rsidRDefault="00911640" w:rsidP="00911640">
      <w:pPr>
        <w:spacing w:after="0" w:line="240" w:lineRule="auto"/>
        <w:ind w:firstLine="360"/>
        <w:jc w:val="both"/>
        <w:rPr>
          <w:rFonts w:ascii="Arial" w:hAnsi="Arial" w:cs="Arial"/>
          <w:sz w:val="24"/>
          <w:szCs w:val="24"/>
        </w:rPr>
      </w:pPr>
    </w:p>
    <w:p w14:paraId="62AEC0F6" w14:textId="78226524"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Los laxantes naturales contienen derivados de antraquinona (</w:t>
      </w:r>
      <w:proofErr w:type="spellStart"/>
      <w:r w:rsidRPr="00697883">
        <w:rPr>
          <w:rFonts w:ascii="Arial" w:hAnsi="Arial" w:cs="Arial"/>
          <w:sz w:val="24"/>
          <w:szCs w:val="24"/>
        </w:rPr>
        <w:t>antranoides</w:t>
      </w:r>
      <w:proofErr w:type="spellEnd"/>
      <w:r w:rsidRPr="00697883">
        <w:rPr>
          <w:rFonts w:ascii="Arial" w:hAnsi="Arial" w:cs="Arial"/>
          <w:sz w:val="24"/>
          <w:szCs w:val="24"/>
        </w:rPr>
        <w:t xml:space="preserve">) que difieren químicamente en cada planta. En su forma natural, son glicósidos-B y esta estructura los protege de ser separados por las enzimas humanas. Debido a su gran peso molecular y sus propiedades hidrofílicas, no son absorbidos en el </w:t>
      </w:r>
      <w:r w:rsidRPr="00697883">
        <w:rPr>
          <w:rFonts w:ascii="Arial" w:hAnsi="Arial" w:cs="Arial"/>
          <w:sz w:val="24"/>
          <w:szCs w:val="24"/>
        </w:rPr>
        <w:lastRenderedPageBreak/>
        <w:t xml:space="preserve">intestino superior. De esta manera pasan sin cambios y no absorbidos por el intestino delgado directamente dentro del intestino grueso, en donde las enzimas bacterianas los separan en el metabolito activo. Las </w:t>
      </w:r>
      <w:r w:rsidR="003818DB" w:rsidRPr="00697883">
        <w:rPr>
          <w:rFonts w:ascii="Arial" w:hAnsi="Arial" w:cs="Arial"/>
          <w:sz w:val="24"/>
          <w:szCs w:val="24"/>
        </w:rPr>
        <w:t>moléculas</w:t>
      </w:r>
      <w:r w:rsidRPr="00697883">
        <w:rPr>
          <w:rFonts w:ascii="Arial" w:hAnsi="Arial" w:cs="Arial"/>
          <w:sz w:val="24"/>
          <w:szCs w:val="24"/>
        </w:rPr>
        <w:t xml:space="preserve"> originales son farmacológicamente inertes.</w:t>
      </w:r>
    </w:p>
    <w:p w14:paraId="583A3904" w14:textId="77777777" w:rsidR="00911640" w:rsidRDefault="00911640" w:rsidP="00911640">
      <w:pPr>
        <w:spacing w:after="0" w:line="240" w:lineRule="auto"/>
        <w:jc w:val="both"/>
        <w:rPr>
          <w:rFonts w:ascii="Arial" w:hAnsi="Arial" w:cs="Arial"/>
          <w:sz w:val="24"/>
          <w:szCs w:val="24"/>
        </w:rPr>
      </w:pPr>
    </w:p>
    <w:p w14:paraId="3A8D2C3E" w14:textId="77777777" w:rsidR="00911640" w:rsidRDefault="00911640" w:rsidP="00911640">
      <w:pPr>
        <w:spacing w:after="0" w:line="240" w:lineRule="auto"/>
        <w:jc w:val="both"/>
        <w:rPr>
          <w:rFonts w:ascii="Arial" w:hAnsi="Arial" w:cs="Arial"/>
          <w:sz w:val="24"/>
          <w:szCs w:val="24"/>
        </w:rPr>
      </w:pPr>
    </w:p>
    <w:p w14:paraId="652D9BC6" w14:textId="4CAA4105"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 xml:space="preserve">El modo de acción del constituyente activo principal de sen es muy conocido, los senosoides. En el colon, los senosoides son separados en </w:t>
      </w:r>
      <w:proofErr w:type="spellStart"/>
      <w:r w:rsidRPr="00697883">
        <w:rPr>
          <w:rFonts w:ascii="Arial" w:hAnsi="Arial" w:cs="Arial"/>
          <w:sz w:val="24"/>
          <w:szCs w:val="24"/>
        </w:rPr>
        <w:t>reinantrone</w:t>
      </w:r>
      <w:proofErr w:type="spellEnd"/>
      <w:r w:rsidRPr="00697883">
        <w:rPr>
          <w:rFonts w:ascii="Arial" w:hAnsi="Arial" w:cs="Arial"/>
          <w:sz w:val="24"/>
          <w:szCs w:val="24"/>
        </w:rPr>
        <w:t>, el metabolito activo, el cual ejerce una acción en los receptores nerviosos de la pared del colon (</w:t>
      </w:r>
      <w:proofErr w:type="spellStart"/>
      <w:r w:rsidRPr="00697883">
        <w:rPr>
          <w:rFonts w:ascii="Arial" w:hAnsi="Arial" w:cs="Arial"/>
          <w:sz w:val="24"/>
          <w:szCs w:val="24"/>
        </w:rPr>
        <w:t>Hardcastle</w:t>
      </w:r>
      <w:proofErr w:type="spellEnd"/>
      <w:r w:rsidRPr="00697883">
        <w:rPr>
          <w:rFonts w:ascii="Arial" w:hAnsi="Arial" w:cs="Arial"/>
          <w:sz w:val="24"/>
          <w:szCs w:val="24"/>
        </w:rPr>
        <w:t xml:space="preserve"> &amp; </w:t>
      </w:r>
      <w:proofErr w:type="spellStart"/>
      <w:r w:rsidRPr="00697883">
        <w:rPr>
          <w:rFonts w:ascii="Arial" w:hAnsi="Arial" w:cs="Arial"/>
          <w:sz w:val="24"/>
          <w:szCs w:val="24"/>
        </w:rPr>
        <w:t>Wilkins</w:t>
      </w:r>
      <w:proofErr w:type="spellEnd"/>
      <w:r w:rsidRPr="00697883">
        <w:rPr>
          <w:rFonts w:ascii="Arial" w:hAnsi="Arial" w:cs="Arial"/>
          <w:sz w:val="24"/>
          <w:szCs w:val="24"/>
        </w:rPr>
        <w:t xml:space="preserve"> 1970). También ha sido demostrada la participación de mediadores, tales como prostaglandinas y posiblemente serotonina. (</w:t>
      </w:r>
      <w:proofErr w:type="spellStart"/>
      <w:r w:rsidRPr="00697883">
        <w:rPr>
          <w:rFonts w:ascii="Arial" w:hAnsi="Arial" w:cs="Arial"/>
          <w:sz w:val="24"/>
          <w:szCs w:val="24"/>
        </w:rPr>
        <w:t>Beubler</w:t>
      </w:r>
      <w:proofErr w:type="spellEnd"/>
      <w:r w:rsidRPr="00697883">
        <w:rPr>
          <w:rFonts w:ascii="Arial" w:hAnsi="Arial" w:cs="Arial"/>
          <w:sz w:val="24"/>
          <w:szCs w:val="24"/>
        </w:rPr>
        <w:t xml:space="preserve"> &amp; </w:t>
      </w:r>
      <w:proofErr w:type="spellStart"/>
      <w:r w:rsidRPr="00697883">
        <w:rPr>
          <w:rFonts w:ascii="Arial" w:hAnsi="Arial" w:cs="Arial"/>
          <w:sz w:val="24"/>
          <w:szCs w:val="24"/>
        </w:rPr>
        <w:t>Kollar</w:t>
      </w:r>
      <w:proofErr w:type="spellEnd"/>
      <w:r w:rsidRPr="00697883">
        <w:rPr>
          <w:rFonts w:ascii="Arial" w:hAnsi="Arial" w:cs="Arial"/>
          <w:sz w:val="24"/>
          <w:szCs w:val="24"/>
        </w:rPr>
        <w:t xml:space="preserve"> 1988, </w:t>
      </w:r>
      <w:proofErr w:type="spellStart"/>
      <w:r w:rsidRPr="00697883">
        <w:rPr>
          <w:rFonts w:ascii="Arial" w:hAnsi="Arial" w:cs="Arial"/>
          <w:sz w:val="24"/>
          <w:szCs w:val="24"/>
        </w:rPr>
        <w:t>Capasso</w:t>
      </w:r>
      <w:proofErr w:type="spellEnd"/>
      <w:r w:rsidRPr="00697883">
        <w:rPr>
          <w:rFonts w:ascii="Arial" w:hAnsi="Arial" w:cs="Arial"/>
          <w:sz w:val="24"/>
          <w:szCs w:val="24"/>
        </w:rPr>
        <w:t xml:space="preserve"> y Col. 1986). </w:t>
      </w:r>
    </w:p>
    <w:p w14:paraId="3F2AFFFA" w14:textId="77777777" w:rsidR="00911640" w:rsidRDefault="00911640" w:rsidP="00911640">
      <w:pPr>
        <w:spacing w:after="0" w:line="240" w:lineRule="auto"/>
        <w:jc w:val="both"/>
        <w:rPr>
          <w:rFonts w:ascii="Arial" w:hAnsi="Arial" w:cs="Arial"/>
          <w:sz w:val="24"/>
          <w:szCs w:val="24"/>
        </w:rPr>
      </w:pPr>
    </w:p>
    <w:p w14:paraId="0E469591" w14:textId="77777777" w:rsidR="00911640" w:rsidRDefault="00911640" w:rsidP="00911640">
      <w:pPr>
        <w:spacing w:after="0" w:line="240" w:lineRule="auto"/>
        <w:jc w:val="both"/>
        <w:rPr>
          <w:rFonts w:ascii="Arial" w:hAnsi="Arial" w:cs="Arial"/>
          <w:sz w:val="24"/>
          <w:szCs w:val="24"/>
        </w:rPr>
      </w:pPr>
    </w:p>
    <w:p w14:paraId="21BDD5D2" w14:textId="187A83D2"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 xml:space="preserve">El </w:t>
      </w:r>
      <w:r w:rsidR="00911640" w:rsidRPr="00697883">
        <w:rPr>
          <w:rFonts w:ascii="Arial" w:hAnsi="Arial" w:cs="Arial"/>
          <w:sz w:val="24"/>
          <w:szCs w:val="24"/>
        </w:rPr>
        <w:t>reinantrones</w:t>
      </w:r>
      <w:r w:rsidRPr="00697883">
        <w:rPr>
          <w:rFonts w:ascii="Arial" w:hAnsi="Arial" w:cs="Arial"/>
          <w:sz w:val="24"/>
          <w:szCs w:val="24"/>
        </w:rPr>
        <w:t xml:space="preserve"> tiene su acción principal en la motilidad del colon. Ha sido demostrado en animales experimentales y en el hombre que existe una inhibición de las contracciones no propulsivas y una estimulación de las contracciones propulsivas resultando en una eficiente aceleración del tránsito del colon y una reducción de la reabsorción de fluido (García-Villar y Col. 1980, </w:t>
      </w:r>
      <w:proofErr w:type="spellStart"/>
      <w:r w:rsidRPr="00697883">
        <w:rPr>
          <w:rFonts w:ascii="Arial" w:hAnsi="Arial" w:cs="Arial"/>
          <w:sz w:val="24"/>
          <w:szCs w:val="24"/>
        </w:rPr>
        <w:t>Staumont</w:t>
      </w:r>
      <w:proofErr w:type="spellEnd"/>
      <w:r w:rsidRPr="00697883">
        <w:rPr>
          <w:rFonts w:ascii="Arial" w:hAnsi="Arial" w:cs="Arial"/>
          <w:sz w:val="24"/>
          <w:szCs w:val="24"/>
        </w:rPr>
        <w:t xml:space="preserve"> y Col. 1988, Frexinos y Col. 1989). </w:t>
      </w:r>
    </w:p>
    <w:p w14:paraId="1109892F" w14:textId="77777777" w:rsidR="00911640" w:rsidRDefault="00911640" w:rsidP="00911640">
      <w:pPr>
        <w:spacing w:after="0" w:line="240" w:lineRule="auto"/>
        <w:jc w:val="both"/>
        <w:rPr>
          <w:rFonts w:ascii="Arial" w:hAnsi="Arial" w:cs="Arial"/>
          <w:sz w:val="24"/>
          <w:szCs w:val="24"/>
        </w:rPr>
      </w:pPr>
    </w:p>
    <w:p w14:paraId="04EF1E30" w14:textId="77777777" w:rsidR="00911640" w:rsidRDefault="00911640" w:rsidP="00911640">
      <w:pPr>
        <w:spacing w:after="0" w:line="240" w:lineRule="auto"/>
        <w:jc w:val="both"/>
        <w:rPr>
          <w:rFonts w:ascii="Arial" w:hAnsi="Arial" w:cs="Arial"/>
          <w:sz w:val="24"/>
          <w:szCs w:val="24"/>
        </w:rPr>
      </w:pPr>
    </w:p>
    <w:p w14:paraId="0AC0996E" w14:textId="458A386B" w:rsidR="00146D74" w:rsidRPr="00697883" w:rsidRDefault="00911640" w:rsidP="00911640">
      <w:pPr>
        <w:spacing w:line="360" w:lineRule="auto"/>
        <w:ind w:firstLine="360"/>
        <w:jc w:val="both"/>
        <w:rPr>
          <w:rFonts w:ascii="Arial" w:hAnsi="Arial" w:cs="Arial"/>
          <w:sz w:val="24"/>
          <w:szCs w:val="24"/>
        </w:rPr>
      </w:pPr>
      <w:r w:rsidRPr="00697883">
        <w:rPr>
          <w:rFonts w:ascii="Arial" w:hAnsi="Arial" w:cs="Arial"/>
          <w:sz w:val="24"/>
          <w:szCs w:val="24"/>
        </w:rPr>
        <w:t>Las sinusoides</w:t>
      </w:r>
      <w:r w:rsidR="00146D74" w:rsidRPr="00697883">
        <w:rPr>
          <w:rFonts w:ascii="Arial" w:hAnsi="Arial" w:cs="Arial"/>
          <w:sz w:val="24"/>
          <w:szCs w:val="24"/>
        </w:rPr>
        <w:t xml:space="preserve"> o reinantrones, respectivamente, también estimulan la secreción de fluido y moco. El efecto motor, sin embargo, precede al efecto secretorio y es el factor más importante en la acción laxante (Leng-Peschlow 1986). Sólo el 3-6% de los senosoides que son administrados oralmente, aparecen en la orina en forma de metabolitos. Aproximadamente el 90% son encontrados en las heces en forma de polímeros y otro 26% en las heces en forma de senosoides o metabolitos (</w:t>
      </w:r>
      <w:proofErr w:type="spellStart"/>
      <w:r w:rsidR="00146D74" w:rsidRPr="00697883">
        <w:rPr>
          <w:rFonts w:ascii="Arial" w:hAnsi="Arial" w:cs="Arial"/>
          <w:sz w:val="24"/>
          <w:szCs w:val="24"/>
        </w:rPr>
        <w:t>Lemli</w:t>
      </w:r>
      <w:proofErr w:type="spellEnd"/>
      <w:r w:rsidR="00146D74" w:rsidRPr="00697883">
        <w:rPr>
          <w:rFonts w:ascii="Arial" w:hAnsi="Arial" w:cs="Arial"/>
          <w:sz w:val="24"/>
          <w:szCs w:val="24"/>
        </w:rPr>
        <w:t xml:space="preserve"> 1988, </w:t>
      </w:r>
      <w:proofErr w:type="spellStart"/>
      <w:r w:rsidR="00146D74" w:rsidRPr="00697883">
        <w:rPr>
          <w:rFonts w:ascii="Arial" w:hAnsi="Arial" w:cs="Arial"/>
          <w:sz w:val="24"/>
          <w:szCs w:val="24"/>
        </w:rPr>
        <w:t>Hietala</w:t>
      </w:r>
      <w:proofErr w:type="spellEnd"/>
      <w:r w:rsidR="00146D74" w:rsidRPr="00697883">
        <w:rPr>
          <w:rFonts w:ascii="Arial" w:hAnsi="Arial" w:cs="Arial"/>
          <w:sz w:val="24"/>
          <w:szCs w:val="24"/>
        </w:rPr>
        <w:t xml:space="preserve"> y Col. 1988). Claramente se demuestra que la absorción de </w:t>
      </w:r>
      <w:proofErr w:type="spellStart"/>
      <w:r w:rsidR="00146D74" w:rsidRPr="00697883">
        <w:rPr>
          <w:rFonts w:ascii="Arial" w:hAnsi="Arial" w:cs="Arial"/>
          <w:sz w:val="24"/>
          <w:szCs w:val="24"/>
        </w:rPr>
        <w:t>antranoides</w:t>
      </w:r>
      <w:proofErr w:type="spellEnd"/>
      <w:r w:rsidR="00146D74" w:rsidRPr="00697883">
        <w:rPr>
          <w:rFonts w:ascii="Arial" w:hAnsi="Arial" w:cs="Arial"/>
          <w:sz w:val="24"/>
          <w:szCs w:val="24"/>
        </w:rPr>
        <w:t xml:space="preserve"> del </w:t>
      </w:r>
      <w:proofErr w:type="spellStart"/>
      <w:r w:rsidR="00146D74" w:rsidRPr="00697883">
        <w:rPr>
          <w:rFonts w:ascii="Arial" w:hAnsi="Arial" w:cs="Arial"/>
          <w:sz w:val="24"/>
          <w:szCs w:val="24"/>
        </w:rPr>
        <w:t>sen</w:t>
      </w:r>
      <w:proofErr w:type="spellEnd"/>
      <w:r w:rsidR="00146D74" w:rsidRPr="00697883">
        <w:rPr>
          <w:rFonts w:ascii="Arial" w:hAnsi="Arial" w:cs="Arial"/>
          <w:sz w:val="24"/>
          <w:szCs w:val="24"/>
        </w:rPr>
        <w:t xml:space="preserve"> es insignificante y que la mayor parte de droga ingerida es excretada en las heces como sustancias inactivadas y complejas.</w:t>
      </w:r>
    </w:p>
    <w:p w14:paraId="15A7AE4A" w14:textId="77777777"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lastRenderedPageBreak/>
        <w:t xml:space="preserve">Desde hace algún tiempo, la seguridad de los laxantes </w:t>
      </w:r>
      <w:proofErr w:type="spellStart"/>
      <w:r w:rsidRPr="00697883">
        <w:rPr>
          <w:rFonts w:ascii="Arial" w:hAnsi="Arial" w:cs="Arial"/>
          <w:sz w:val="24"/>
          <w:szCs w:val="24"/>
        </w:rPr>
        <w:t>antranoides</w:t>
      </w:r>
      <w:proofErr w:type="spellEnd"/>
      <w:r w:rsidRPr="00697883">
        <w:rPr>
          <w:rFonts w:ascii="Arial" w:hAnsi="Arial" w:cs="Arial"/>
          <w:sz w:val="24"/>
          <w:szCs w:val="24"/>
        </w:rPr>
        <w:t xml:space="preserve"> ha sido discutida debido a las propiedades genotóxicas de algunos de sus metabolitos (</w:t>
      </w:r>
      <w:proofErr w:type="spellStart"/>
      <w:r w:rsidRPr="00697883">
        <w:rPr>
          <w:rFonts w:ascii="Arial" w:hAnsi="Arial" w:cs="Arial"/>
          <w:sz w:val="24"/>
          <w:szCs w:val="24"/>
        </w:rPr>
        <w:t>aloeemodina</w:t>
      </w:r>
      <w:proofErr w:type="spellEnd"/>
      <w:r w:rsidRPr="00697883">
        <w:rPr>
          <w:rFonts w:ascii="Arial" w:hAnsi="Arial" w:cs="Arial"/>
          <w:sz w:val="24"/>
          <w:szCs w:val="24"/>
        </w:rPr>
        <w:t xml:space="preserve">, </w:t>
      </w:r>
      <w:proofErr w:type="spellStart"/>
      <w:r w:rsidRPr="00697883">
        <w:rPr>
          <w:rFonts w:ascii="Arial" w:hAnsi="Arial" w:cs="Arial"/>
          <w:sz w:val="24"/>
          <w:szCs w:val="24"/>
        </w:rPr>
        <w:t>emodina</w:t>
      </w:r>
      <w:proofErr w:type="spellEnd"/>
      <w:r w:rsidRPr="00697883">
        <w:rPr>
          <w:rFonts w:ascii="Arial" w:hAnsi="Arial" w:cs="Arial"/>
          <w:sz w:val="24"/>
          <w:szCs w:val="24"/>
        </w:rPr>
        <w:t xml:space="preserve">) encontrándose como las moléculas activas principales en el aloe, la cáscara y la </w:t>
      </w:r>
      <w:proofErr w:type="spellStart"/>
      <w:r w:rsidRPr="00697883">
        <w:rPr>
          <w:rFonts w:ascii="Arial" w:hAnsi="Arial" w:cs="Arial"/>
          <w:sz w:val="24"/>
          <w:szCs w:val="24"/>
        </w:rPr>
        <w:t>frángula</w:t>
      </w:r>
      <w:proofErr w:type="spellEnd"/>
      <w:r w:rsidRPr="00697883">
        <w:rPr>
          <w:rFonts w:ascii="Arial" w:hAnsi="Arial" w:cs="Arial"/>
          <w:sz w:val="24"/>
          <w:szCs w:val="24"/>
        </w:rPr>
        <w:t xml:space="preserve">. </w:t>
      </w:r>
    </w:p>
    <w:p w14:paraId="2B2728C2" w14:textId="77777777" w:rsidR="00911640" w:rsidRDefault="00911640" w:rsidP="00911640">
      <w:pPr>
        <w:spacing w:after="0" w:line="240" w:lineRule="auto"/>
        <w:jc w:val="both"/>
        <w:rPr>
          <w:rFonts w:ascii="Arial" w:hAnsi="Arial" w:cs="Arial"/>
          <w:sz w:val="24"/>
          <w:szCs w:val="24"/>
        </w:rPr>
      </w:pPr>
    </w:p>
    <w:p w14:paraId="4FA012C7" w14:textId="77777777" w:rsidR="00911640" w:rsidRDefault="00911640" w:rsidP="00911640">
      <w:pPr>
        <w:spacing w:after="0" w:line="240" w:lineRule="auto"/>
        <w:jc w:val="both"/>
        <w:rPr>
          <w:rFonts w:ascii="Arial" w:hAnsi="Arial" w:cs="Arial"/>
          <w:sz w:val="24"/>
          <w:szCs w:val="24"/>
        </w:rPr>
      </w:pPr>
    </w:p>
    <w:p w14:paraId="5CD60DB2" w14:textId="185352E6"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Sin embargo, la genotoxicidad fue aparente sólo en estudios in-vitro, no en pruebas in-vivo. Los senosoides y sus metabolitos activos fueron probados en un amplio espectro de estudios de genotoxicidad in vitro e in vivo y también en estudios a largo plazo de carcinogenicidad. Puede descartarse un riesgo genotóxico y carcinogénico (</w:t>
      </w:r>
      <w:proofErr w:type="spellStart"/>
      <w:r w:rsidRPr="00697883">
        <w:rPr>
          <w:rFonts w:ascii="Arial" w:hAnsi="Arial" w:cs="Arial"/>
          <w:sz w:val="24"/>
          <w:szCs w:val="24"/>
        </w:rPr>
        <w:t>Heidemann</w:t>
      </w:r>
      <w:proofErr w:type="spellEnd"/>
      <w:r w:rsidRPr="00697883">
        <w:rPr>
          <w:rFonts w:ascii="Arial" w:hAnsi="Arial" w:cs="Arial"/>
          <w:sz w:val="24"/>
          <w:szCs w:val="24"/>
        </w:rPr>
        <w:t xml:space="preserve"> y Col. 1933, </w:t>
      </w:r>
      <w:proofErr w:type="spellStart"/>
      <w:r w:rsidRPr="00697883">
        <w:rPr>
          <w:rFonts w:ascii="Arial" w:hAnsi="Arial" w:cs="Arial"/>
          <w:sz w:val="24"/>
          <w:szCs w:val="24"/>
        </w:rPr>
        <w:t>Lydén-Sokolowski</w:t>
      </w:r>
      <w:proofErr w:type="spellEnd"/>
      <w:r w:rsidRPr="00697883">
        <w:rPr>
          <w:rFonts w:ascii="Arial" w:hAnsi="Arial" w:cs="Arial"/>
          <w:sz w:val="24"/>
          <w:szCs w:val="24"/>
        </w:rPr>
        <w:t xml:space="preserve"> y Col. 1933, Leng- Peschlow &amp; Mengs 1995).</w:t>
      </w:r>
    </w:p>
    <w:p w14:paraId="6E7D0EBF" w14:textId="77777777" w:rsidR="00911640" w:rsidRDefault="00911640" w:rsidP="00911640">
      <w:pPr>
        <w:spacing w:after="0" w:line="240" w:lineRule="auto"/>
        <w:jc w:val="both"/>
        <w:rPr>
          <w:rFonts w:ascii="Arial" w:hAnsi="Arial" w:cs="Arial"/>
          <w:sz w:val="24"/>
          <w:szCs w:val="24"/>
        </w:rPr>
      </w:pPr>
    </w:p>
    <w:p w14:paraId="29EF8FCC" w14:textId="77777777" w:rsidR="00911640" w:rsidRDefault="00911640" w:rsidP="00911640">
      <w:pPr>
        <w:spacing w:after="0" w:line="240" w:lineRule="auto"/>
        <w:jc w:val="both"/>
        <w:rPr>
          <w:rFonts w:ascii="Arial" w:hAnsi="Arial" w:cs="Arial"/>
          <w:sz w:val="24"/>
          <w:szCs w:val="24"/>
        </w:rPr>
      </w:pPr>
    </w:p>
    <w:p w14:paraId="1AD84414" w14:textId="4EABA541"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Los evacuantes rectales son enemas o supositorios de sustancias osmóticamente activas, dióxido de carbono que libera agentes o estimulantes de la actividad rectal, tales como bisacodilo. Generalmente, tienen un efecto muy rápido y drástico asociado con urgencia y diarrea.</w:t>
      </w:r>
    </w:p>
    <w:p w14:paraId="75B861A5" w14:textId="666C4F23" w:rsidR="00146D74" w:rsidRDefault="00146D74" w:rsidP="00911640">
      <w:pPr>
        <w:spacing w:after="0" w:line="240" w:lineRule="auto"/>
        <w:jc w:val="both"/>
        <w:rPr>
          <w:rFonts w:ascii="Arial" w:hAnsi="Arial" w:cs="Arial"/>
          <w:sz w:val="24"/>
          <w:szCs w:val="24"/>
        </w:rPr>
      </w:pPr>
    </w:p>
    <w:p w14:paraId="6424DD3C" w14:textId="77777777" w:rsidR="00911640" w:rsidRPr="00697883" w:rsidRDefault="00911640" w:rsidP="00911640">
      <w:pPr>
        <w:spacing w:after="0" w:line="240" w:lineRule="auto"/>
        <w:jc w:val="both"/>
        <w:rPr>
          <w:rFonts w:ascii="Arial" w:hAnsi="Arial" w:cs="Arial"/>
          <w:sz w:val="24"/>
          <w:szCs w:val="24"/>
        </w:rPr>
      </w:pPr>
    </w:p>
    <w:p w14:paraId="3D86E17D" w14:textId="77777777"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Finalmente, todavía se utilizan en algunos países, algunos laxantes obsoletos, tales como parafina líquida y aceite mineral. Éstos tienen una acción lubricante, pero debido al pobre control del efecto laxante y a algunas reacciones adversas serias, éstos ya no deberían ser usados.</w:t>
      </w:r>
    </w:p>
    <w:p w14:paraId="7A855DA3" w14:textId="47C08392" w:rsidR="00146D74" w:rsidRDefault="00146D74" w:rsidP="00911640">
      <w:pPr>
        <w:spacing w:after="0" w:line="240" w:lineRule="auto"/>
        <w:jc w:val="both"/>
        <w:rPr>
          <w:rFonts w:ascii="Arial" w:hAnsi="Arial" w:cs="Arial"/>
          <w:sz w:val="24"/>
          <w:szCs w:val="24"/>
        </w:rPr>
      </w:pPr>
    </w:p>
    <w:p w14:paraId="3F8454F3" w14:textId="77777777" w:rsidR="00911640" w:rsidRPr="00697883" w:rsidRDefault="00911640" w:rsidP="00911640">
      <w:pPr>
        <w:spacing w:after="0" w:line="240" w:lineRule="auto"/>
        <w:jc w:val="both"/>
        <w:rPr>
          <w:rFonts w:ascii="Arial" w:hAnsi="Arial" w:cs="Arial"/>
          <w:sz w:val="24"/>
          <w:szCs w:val="24"/>
        </w:rPr>
      </w:pPr>
    </w:p>
    <w:p w14:paraId="69661F43" w14:textId="77777777"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t xml:space="preserve">Tomando en cuenta estos hallazgos juntos, no encontramos ningún laxante ideal disponible. Muchos de estos compuestos funcionan, pero algunas veces no tienen efecto suficiente, algunas veces son demasiado drásticos, a menudo con efectos colaterales, tales como dolor abdominal, calambre, flatulencia o interfiriendo con los procesos digestivos en el intestino superior. </w:t>
      </w:r>
    </w:p>
    <w:p w14:paraId="0DCA40A8" w14:textId="77777777" w:rsidR="00146D74" w:rsidRPr="00697883" w:rsidRDefault="00146D74" w:rsidP="00911640">
      <w:pPr>
        <w:spacing w:line="360" w:lineRule="auto"/>
        <w:ind w:firstLine="360"/>
        <w:jc w:val="both"/>
        <w:rPr>
          <w:rFonts w:ascii="Arial" w:hAnsi="Arial" w:cs="Arial"/>
          <w:sz w:val="24"/>
          <w:szCs w:val="24"/>
        </w:rPr>
      </w:pPr>
      <w:r w:rsidRPr="00697883">
        <w:rPr>
          <w:rFonts w:ascii="Arial" w:hAnsi="Arial" w:cs="Arial"/>
          <w:sz w:val="24"/>
          <w:szCs w:val="24"/>
        </w:rPr>
        <w:lastRenderedPageBreak/>
        <w:t xml:space="preserve">Muy pocos de ellos tienen una acción directa sobre la motilidad del colon y tienen su acción restringida al colon, donde se localiza el estreñimiento. Algunos de ellos inclusive pierden parte de su acción laxante en el intestino grueso. La mayoría de las formulaciones son tabletas o cápsulas que permiten solamente dosis fijas y no dosis que pueden ser sutilmente ajustadas para evitar una sobredosis individual y la producción de diarrea. </w:t>
      </w:r>
    </w:p>
    <w:p w14:paraId="2271E8B7" w14:textId="77777777" w:rsidR="00911640" w:rsidRDefault="00911640" w:rsidP="00911640">
      <w:pPr>
        <w:spacing w:after="0" w:line="240" w:lineRule="auto"/>
        <w:jc w:val="both"/>
        <w:rPr>
          <w:rFonts w:ascii="Arial" w:hAnsi="Arial" w:cs="Arial"/>
          <w:b/>
          <w:sz w:val="24"/>
          <w:szCs w:val="24"/>
        </w:rPr>
      </w:pPr>
    </w:p>
    <w:p w14:paraId="2DB91E44" w14:textId="77777777" w:rsidR="00911640" w:rsidRDefault="00911640" w:rsidP="00911640">
      <w:pPr>
        <w:spacing w:after="0" w:line="240" w:lineRule="auto"/>
        <w:jc w:val="both"/>
        <w:rPr>
          <w:rFonts w:ascii="Arial" w:hAnsi="Arial" w:cs="Arial"/>
          <w:b/>
          <w:sz w:val="24"/>
          <w:szCs w:val="24"/>
        </w:rPr>
      </w:pPr>
    </w:p>
    <w:p w14:paraId="231F356A" w14:textId="433E0276" w:rsidR="005B2F3F" w:rsidRPr="00292599" w:rsidRDefault="00292599" w:rsidP="00292599">
      <w:pPr>
        <w:pStyle w:val="Ttulo2"/>
        <w:rPr>
          <w:rFonts w:ascii="Arial" w:hAnsi="Arial" w:cs="Arial"/>
          <w:color w:val="auto"/>
          <w:sz w:val="28"/>
          <w:szCs w:val="28"/>
        </w:rPr>
      </w:pPr>
      <w:bookmarkStart w:id="259" w:name="_Toc43492085"/>
      <w:r w:rsidRPr="00292599">
        <w:rPr>
          <w:rFonts w:ascii="Arial" w:hAnsi="Arial" w:cs="Arial"/>
          <w:color w:val="auto"/>
          <w:sz w:val="28"/>
          <w:szCs w:val="28"/>
        </w:rPr>
        <w:t xml:space="preserve">3.4 </w:t>
      </w:r>
      <w:r>
        <w:rPr>
          <w:rFonts w:ascii="Arial" w:hAnsi="Arial" w:cs="Arial"/>
          <w:color w:val="auto"/>
          <w:sz w:val="28"/>
          <w:szCs w:val="28"/>
        </w:rPr>
        <w:t>C</w:t>
      </w:r>
      <w:r w:rsidRPr="00292599">
        <w:rPr>
          <w:rFonts w:ascii="Arial" w:hAnsi="Arial" w:cs="Arial"/>
          <w:color w:val="auto"/>
          <w:sz w:val="28"/>
          <w:szCs w:val="28"/>
        </w:rPr>
        <w:t>aracterísticas del chayote</w:t>
      </w:r>
      <w:bookmarkEnd w:id="255"/>
      <w:bookmarkEnd w:id="259"/>
      <w:r w:rsidRPr="00292599">
        <w:rPr>
          <w:rFonts w:ascii="Arial" w:hAnsi="Arial" w:cs="Arial"/>
          <w:color w:val="auto"/>
          <w:sz w:val="28"/>
          <w:szCs w:val="28"/>
        </w:rPr>
        <w:t xml:space="preserve"> </w:t>
      </w:r>
    </w:p>
    <w:p w14:paraId="7F50E8D0" w14:textId="31CAE215" w:rsidR="005B2F3F" w:rsidRDefault="005B2F3F" w:rsidP="00911640">
      <w:pPr>
        <w:spacing w:after="0" w:line="240" w:lineRule="auto"/>
        <w:rPr>
          <w:rFonts w:ascii="Arial" w:hAnsi="Arial" w:cs="Arial"/>
          <w:sz w:val="24"/>
          <w:szCs w:val="24"/>
        </w:rPr>
      </w:pPr>
    </w:p>
    <w:p w14:paraId="4F500F21" w14:textId="77777777" w:rsidR="00911640" w:rsidRPr="00697883" w:rsidRDefault="00911640" w:rsidP="00911640">
      <w:pPr>
        <w:spacing w:after="0" w:line="240" w:lineRule="auto"/>
        <w:rPr>
          <w:rFonts w:ascii="Arial" w:hAnsi="Arial" w:cs="Arial"/>
          <w:sz w:val="24"/>
          <w:szCs w:val="24"/>
        </w:rPr>
      </w:pPr>
    </w:p>
    <w:p w14:paraId="5E007470" w14:textId="77777777" w:rsidR="00920651" w:rsidRPr="00697883" w:rsidRDefault="00920651" w:rsidP="00697883">
      <w:pPr>
        <w:spacing w:line="360" w:lineRule="auto"/>
        <w:rPr>
          <w:rFonts w:ascii="Arial" w:hAnsi="Arial" w:cs="Arial"/>
          <w:sz w:val="24"/>
          <w:szCs w:val="24"/>
        </w:rPr>
      </w:pPr>
      <w:r w:rsidRPr="00697883">
        <w:rPr>
          <w:rFonts w:ascii="Arial" w:hAnsi="Arial" w:cs="Arial"/>
          <w:sz w:val="24"/>
          <w:szCs w:val="24"/>
        </w:rPr>
        <w:t>¿Qué es el chayote?</w:t>
      </w:r>
    </w:p>
    <w:p w14:paraId="527FD6B6" w14:textId="16CBAAAB" w:rsidR="00920651" w:rsidRDefault="00920651" w:rsidP="00911640">
      <w:pPr>
        <w:spacing w:after="0" w:line="240" w:lineRule="auto"/>
        <w:jc w:val="both"/>
        <w:rPr>
          <w:rFonts w:ascii="Arial" w:hAnsi="Arial" w:cs="Arial"/>
          <w:sz w:val="24"/>
          <w:szCs w:val="24"/>
        </w:rPr>
      </w:pPr>
    </w:p>
    <w:p w14:paraId="1E5F1FB7" w14:textId="77777777" w:rsidR="00911640" w:rsidRPr="00697883" w:rsidRDefault="00911640" w:rsidP="00911640">
      <w:pPr>
        <w:spacing w:after="0" w:line="240" w:lineRule="auto"/>
        <w:jc w:val="both"/>
        <w:rPr>
          <w:rFonts w:ascii="Arial" w:hAnsi="Arial" w:cs="Arial"/>
          <w:sz w:val="24"/>
          <w:szCs w:val="24"/>
        </w:rPr>
      </w:pPr>
    </w:p>
    <w:p w14:paraId="0D5CDEC9"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La palabra chayote proviene del náhuatl “</w:t>
      </w:r>
      <w:proofErr w:type="spellStart"/>
      <w:r w:rsidRPr="00697883">
        <w:rPr>
          <w:rFonts w:ascii="Arial" w:hAnsi="Arial" w:cs="Arial"/>
          <w:sz w:val="24"/>
          <w:szCs w:val="24"/>
        </w:rPr>
        <w:t>hitzayotli</w:t>
      </w:r>
      <w:proofErr w:type="spellEnd"/>
      <w:r w:rsidRPr="00697883">
        <w:rPr>
          <w:rFonts w:ascii="Arial" w:hAnsi="Arial" w:cs="Arial"/>
          <w:sz w:val="24"/>
          <w:szCs w:val="24"/>
        </w:rPr>
        <w:t xml:space="preserve">”, que significa calabacita espinosa. Es una hortaliza carnosa, jugosa, con sabor tenue, de la familia de las cucurbitáceas y con una semilla muy sabrosa. Tiene forma ovalada y es generalmente de color verde en diferentes tonos. Dependiendo de la variedad pesa entre 200 gramos (g) y 2 kilogramos. </w:t>
      </w:r>
    </w:p>
    <w:p w14:paraId="3EDB7041" w14:textId="042A982C" w:rsidR="00920651" w:rsidRDefault="00920651" w:rsidP="00911640">
      <w:pPr>
        <w:spacing w:after="0" w:line="240" w:lineRule="auto"/>
        <w:jc w:val="both"/>
        <w:rPr>
          <w:rFonts w:ascii="Arial" w:hAnsi="Arial" w:cs="Arial"/>
          <w:sz w:val="24"/>
          <w:szCs w:val="24"/>
        </w:rPr>
      </w:pPr>
    </w:p>
    <w:p w14:paraId="711C88C7" w14:textId="77777777" w:rsidR="00911640" w:rsidRPr="00697883" w:rsidRDefault="00911640" w:rsidP="00911640">
      <w:pPr>
        <w:spacing w:after="0" w:line="240" w:lineRule="auto"/>
        <w:jc w:val="both"/>
        <w:rPr>
          <w:rFonts w:ascii="Arial" w:hAnsi="Arial" w:cs="Arial"/>
          <w:sz w:val="24"/>
          <w:szCs w:val="24"/>
        </w:rPr>
      </w:pPr>
    </w:p>
    <w:p w14:paraId="036E400A"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La planta en la que crece es una enredadera con guías que rebasan los 6 metros de largo, sus hojas son en forma de corazón y ásperas, las cuales miden entre 10 y 15 centímetros (cm). Además del fruto, también se aprovechan sus guías, sus hojas y su raíz llamada chinchayote o cueza.</w:t>
      </w:r>
    </w:p>
    <w:p w14:paraId="379B6B9E" w14:textId="6EB82E5B" w:rsidR="00920651" w:rsidRDefault="00920651" w:rsidP="00911640">
      <w:pPr>
        <w:spacing w:after="0" w:line="240" w:lineRule="auto"/>
        <w:jc w:val="both"/>
        <w:rPr>
          <w:rFonts w:ascii="Arial" w:hAnsi="Arial" w:cs="Arial"/>
          <w:sz w:val="24"/>
          <w:szCs w:val="24"/>
        </w:rPr>
      </w:pPr>
    </w:p>
    <w:p w14:paraId="2AD740D6" w14:textId="77777777" w:rsidR="00911640" w:rsidRPr="00697883" w:rsidRDefault="00911640" w:rsidP="00911640">
      <w:pPr>
        <w:spacing w:after="0" w:line="240" w:lineRule="auto"/>
        <w:jc w:val="both"/>
        <w:rPr>
          <w:rFonts w:ascii="Arial" w:hAnsi="Arial" w:cs="Arial"/>
          <w:sz w:val="24"/>
          <w:szCs w:val="24"/>
        </w:rPr>
      </w:pPr>
    </w:p>
    <w:p w14:paraId="607C57C6"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 xml:space="preserve">Es originario del sur del país y el norte de Centroamérica, pero se considera que México es centro de origen y domesticación de esta hortaliza. En los mercados del país se encuentran tres tipos de chayotes: el común, el erizo y el blanco. El chayote común es de color verde claro, de piel delgada y carne verde </w:t>
      </w:r>
      <w:r w:rsidRPr="00697883">
        <w:rPr>
          <w:rFonts w:ascii="Arial" w:hAnsi="Arial" w:cs="Arial"/>
          <w:sz w:val="24"/>
          <w:szCs w:val="24"/>
        </w:rPr>
        <w:lastRenderedPageBreak/>
        <w:t>blanquecina de sabor suave. Se le encuentra a lo largo del año en todo el territorio nacional, por lo cual es el más usado de los tres.</w:t>
      </w:r>
    </w:p>
    <w:p w14:paraId="1D403CCB" w14:textId="084510B7" w:rsidR="00920651" w:rsidRDefault="00920651" w:rsidP="00911640">
      <w:pPr>
        <w:spacing w:after="0" w:line="240" w:lineRule="auto"/>
        <w:jc w:val="both"/>
        <w:rPr>
          <w:rFonts w:ascii="Arial" w:hAnsi="Arial" w:cs="Arial"/>
          <w:sz w:val="24"/>
          <w:szCs w:val="24"/>
        </w:rPr>
      </w:pPr>
    </w:p>
    <w:p w14:paraId="5C9EFF51" w14:textId="77777777" w:rsidR="00911640" w:rsidRPr="00697883" w:rsidRDefault="00911640" w:rsidP="00911640">
      <w:pPr>
        <w:spacing w:after="0" w:line="240" w:lineRule="auto"/>
        <w:jc w:val="both"/>
        <w:rPr>
          <w:rFonts w:ascii="Arial" w:hAnsi="Arial" w:cs="Arial"/>
          <w:sz w:val="24"/>
          <w:szCs w:val="24"/>
        </w:rPr>
      </w:pPr>
    </w:p>
    <w:p w14:paraId="446906DF"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El chayote erizo es de color verde oscuro con piel gruesa cubierta de espinas. Su carne es verde oscuro, ligeramente más clara que la piel, su sabor también es suave, pero con más carácter que el del chayote común. Es más grande que el chayote común y su peso generalmente rebasa los 500 g. Se encuentran en muchas regiones de México, aunque es más frecuente en los estados del centro del país, llegándose a desconocer en otras regiones.</w:t>
      </w:r>
    </w:p>
    <w:p w14:paraId="0C396BA9" w14:textId="5AB5A12A" w:rsidR="00920651" w:rsidRDefault="00920651" w:rsidP="00911640">
      <w:pPr>
        <w:spacing w:after="0" w:line="240" w:lineRule="auto"/>
        <w:jc w:val="both"/>
        <w:rPr>
          <w:rFonts w:ascii="Arial" w:hAnsi="Arial" w:cs="Arial"/>
          <w:sz w:val="24"/>
          <w:szCs w:val="24"/>
        </w:rPr>
      </w:pPr>
    </w:p>
    <w:p w14:paraId="04F4A0D4" w14:textId="77777777" w:rsidR="00911640" w:rsidRPr="00697883" w:rsidRDefault="00911640" w:rsidP="00911640">
      <w:pPr>
        <w:spacing w:after="0" w:line="240" w:lineRule="auto"/>
        <w:jc w:val="both"/>
        <w:rPr>
          <w:rFonts w:ascii="Arial" w:hAnsi="Arial" w:cs="Arial"/>
          <w:sz w:val="24"/>
          <w:szCs w:val="24"/>
        </w:rPr>
      </w:pPr>
    </w:p>
    <w:p w14:paraId="11E3F349"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El chayote blanco es de color amarillo pálido y pequeño, pues no rebasa los 12 cm de largo. Se vende cada vez con más frecuencia en los mercados del centro del país, pero no es muy utilizado en la cocina regional.</w:t>
      </w:r>
    </w:p>
    <w:p w14:paraId="70F8F688" w14:textId="37CA8CF4" w:rsidR="00920651" w:rsidRDefault="00920651" w:rsidP="00911640">
      <w:pPr>
        <w:spacing w:after="0" w:line="240" w:lineRule="auto"/>
        <w:jc w:val="both"/>
        <w:rPr>
          <w:rFonts w:ascii="Arial" w:hAnsi="Arial" w:cs="Arial"/>
          <w:sz w:val="24"/>
          <w:szCs w:val="24"/>
        </w:rPr>
      </w:pPr>
    </w:p>
    <w:p w14:paraId="708E3F5C" w14:textId="77777777" w:rsidR="00911640" w:rsidRPr="00697883" w:rsidRDefault="00911640" w:rsidP="00911640">
      <w:pPr>
        <w:spacing w:after="0" w:line="240" w:lineRule="auto"/>
        <w:jc w:val="both"/>
        <w:rPr>
          <w:rFonts w:ascii="Arial" w:hAnsi="Arial" w:cs="Arial"/>
          <w:sz w:val="24"/>
          <w:szCs w:val="24"/>
        </w:rPr>
      </w:pPr>
    </w:p>
    <w:p w14:paraId="1A16B665"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 xml:space="preserve">Dado que el chayote en una hortaliza de mucha demanda, en nuestro país se cultiva en grandes cantidades, siendo la región golfo centro líder en la producción de la variedad cáscara lisa sin espinas. </w:t>
      </w:r>
    </w:p>
    <w:p w14:paraId="7460053F" w14:textId="1C219AA5" w:rsidR="00920651" w:rsidRDefault="00920651" w:rsidP="00911640">
      <w:pPr>
        <w:spacing w:after="0" w:line="240" w:lineRule="auto"/>
        <w:jc w:val="both"/>
        <w:rPr>
          <w:rFonts w:ascii="Arial" w:hAnsi="Arial" w:cs="Arial"/>
          <w:sz w:val="24"/>
          <w:szCs w:val="24"/>
        </w:rPr>
      </w:pPr>
    </w:p>
    <w:p w14:paraId="503666E9" w14:textId="77777777" w:rsidR="00911640" w:rsidRPr="00697883" w:rsidRDefault="00911640" w:rsidP="00911640">
      <w:pPr>
        <w:spacing w:after="0" w:line="240" w:lineRule="auto"/>
        <w:jc w:val="both"/>
        <w:rPr>
          <w:rFonts w:ascii="Arial" w:hAnsi="Arial" w:cs="Arial"/>
          <w:sz w:val="24"/>
          <w:szCs w:val="24"/>
        </w:rPr>
      </w:pPr>
    </w:p>
    <w:p w14:paraId="22B649CF" w14:textId="77777777" w:rsidR="00920651" w:rsidRPr="00697883" w:rsidRDefault="00920651" w:rsidP="00697883">
      <w:pPr>
        <w:spacing w:line="360" w:lineRule="auto"/>
        <w:jc w:val="both"/>
        <w:rPr>
          <w:rFonts w:ascii="Arial" w:hAnsi="Arial" w:cs="Arial"/>
          <w:sz w:val="24"/>
          <w:szCs w:val="24"/>
        </w:rPr>
      </w:pPr>
      <w:r w:rsidRPr="00697883">
        <w:rPr>
          <w:rFonts w:ascii="Arial" w:hAnsi="Arial" w:cs="Arial"/>
          <w:sz w:val="24"/>
          <w:szCs w:val="24"/>
        </w:rPr>
        <w:t>¿Qué nutrimentos y beneficios aporta?</w:t>
      </w:r>
    </w:p>
    <w:p w14:paraId="463A50DB" w14:textId="4EBA5214" w:rsidR="00920651" w:rsidRDefault="00920651" w:rsidP="00911640">
      <w:pPr>
        <w:spacing w:after="0" w:line="240" w:lineRule="auto"/>
        <w:jc w:val="both"/>
        <w:rPr>
          <w:rFonts w:ascii="Arial" w:hAnsi="Arial" w:cs="Arial"/>
          <w:sz w:val="24"/>
          <w:szCs w:val="24"/>
        </w:rPr>
      </w:pPr>
    </w:p>
    <w:p w14:paraId="5CEBB336" w14:textId="77777777" w:rsidR="00911640" w:rsidRPr="00697883" w:rsidRDefault="00911640" w:rsidP="00911640">
      <w:pPr>
        <w:spacing w:after="0" w:line="240" w:lineRule="auto"/>
        <w:jc w:val="both"/>
        <w:rPr>
          <w:rFonts w:ascii="Arial" w:hAnsi="Arial" w:cs="Arial"/>
          <w:sz w:val="24"/>
          <w:szCs w:val="24"/>
        </w:rPr>
      </w:pPr>
    </w:p>
    <w:p w14:paraId="463CC669"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El chayote es un alimento con pocas calorías y una excelente fuente de fibra, por lo cual es ideal para perder peso. Su alto nivel de agua lo hace ideal para combatir el estreñimiento. Al carecer de grasas saturadas, el chayote ayuda a nivelar y controlar el colesterol del cuerpo. Su alto contenido en vitamina B2 y hierro estimulan la producción de glóbulos rojos para prevenir o combatir la anemia. Y regula la presión arterial al ser buena fuente de potasio.</w:t>
      </w:r>
    </w:p>
    <w:p w14:paraId="249496B8" w14:textId="77777777" w:rsidR="00920651" w:rsidRPr="00697883" w:rsidRDefault="00920651" w:rsidP="00697883">
      <w:pPr>
        <w:spacing w:line="360" w:lineRule="auto"/>
        <w:jc w:val="both"/>
        <w:rPr>
          <w:rFonts w:ascii="Arial" w:hAnsi="Arial" w:cs="Arial"/>
          <w:sz w:val="24"/>
          <w:szCs w:val="24"/>
        </w:rPr>
      </w:pPr>
      <w:r w:rsidRPr="00697883">
        <w:rPr>
          <w:rFonts w:ascii="Arial" w:hAnsi="Arial" w:cs="Arial"/>
          <w:sz w:val="24"/>
          <w:szCs w:val="24"/>
        </w:rPr>
        <w:t xml:space="preserve"> </w:t>
      </w:r>
    </w:p>
    <w:p w14:paraId="7366CBE2"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lastRenderedPageBreak/>
        <w:t xml:space="preserve">El chayote es conocido por diferentes nombres en diferentes regiones del mundo. En los Estados Unidos, comúnmente se llama calabaza de pera, </w:t>
      </w:r>
      <w:proofErr w:type="spellStart"/>
      <w:r w:rsidRPr="00697883">
        <w:rPr>
          <w:rFonts w:ascii="Arial" w:hAnsi="Arial" w:cs="Arial"/>
          <w:sz w:val="24"/>
          <w:szCs w:val="24"/>
        </w:rPr>
        <w:t>choko</w:t>
      </w:r>
      <w:proofErr w:type="spellEnd"/>
      <w:r w:rsidRPr="00697883">
        <w:rPr>
          <w:rFonts w:ascii="Arial" w:hAnsi="Arial" w:cs="Arial"/>
          <w:sz w:val="24"/>
          <w:szCs w:val="24"/>
        </w:rPr>
        <w:t xml:space="preserve"> en Australia, </w:t>
      </w:r>
      <w:proofErr w:type="spellStart"/>
      <w:r w:rsidRPr="00697883">
        <w:rPr>
          <w:rFonts w:ascii="Arial" w:hAnsi="Arial" w:cs="Arial"/>
          <w:sz w:val="24"/>
          <w:szCs w:val="24"/>
        </w:rPr>
        <w:t>chuchu</w:t>
      </w:r>
      <w:proofErr w:type="spellEnd"/>
      <w:r w:rsidRPr="00697883">
        <w:rPr>
          <w:rFonts w:ascii="Arial" w:hAnsi="Arial" w:cs="Arial"/>
          <w:sz w:val="24"/>
          <w:szCs w:val="24"/>
        </w:rPr>
        <w:t xml:space="preserve"> en Brasil, </w:t>
      </w:r>
      <w:proofErr w:type="spellStart"/>
      <w:r w:rsidRPr="00697883">
        <w:rPr>
          <w:rFonts w:ascii="Arial" w:hAnsi="Arial" w:cs="Arial"/>
          <w:sz w:val="24"/>
          <w:szCs w:val="24"/>
        </w:rPr>
        <w:t>sayote</w:t>
      </w:r>
      <w:proofErr w:type="spellEnd"/>
      <w:r w:rsidRPr="00697883">
        <w:rPr>
          <w:rFonts w:ascii="Arial" w:hAnsi="Arial" w:cs="Arial"/>
          <w:sz w:val="24"/>
          <w:szCs w:val="24"/>
        </w:rPr>
        <w:t xml:space="preserve"> en Filipinas, </w:t>
      </w:r>
      <w:proofErr w:type="spellStart"/>
      <w:r w:rsidRPr="00697883">
        <w:rPr>
          <w:rFonts w:ascii="Arial" w:hAnsi="Arial" w:cs="Arial"/>
          <w:sz w:val="24"/>
          <w:szCs w:val="24"/>
        </w:rPr>
        <w:t>pipinola</w:t>
      </w:r>
      <w:proofErr w:type="spellEnd"/>
      <w:r w:rsidRPr="00697883">
        <w:rPr>
          <w:rFonts w:ascii="Arial" w:hAnsi="Arial" w:cs="Arial"/>
          <w:sz w:val="24"/>
          <w:szCs w:val="24"/>
        </w:rPr>
        <w:t xml:space="preserve"> en </w:t>
      </w:r>
      <w:proofErr w:type="spellStart"/>
      <w:r w:rsidRPr="00697883">
        <w:rPr>
          <w:rFonts w:ascii="Arial" w:hAnsi="Arial" w:cs="Arial"/>
          <w:sz w:val="24"/>
          <w:szCs w:val="24"/>
        </w:rPr>
        <w:t>Hawaii</w:t>
      </w:r>
      <w:proofErr w:type="spellEnd"/>
      <w:r w:rsidRPr="00697883">
        <w:rPr>
          <w:rFonts w:ascii="Arial" w:hAnsi="Arial" w:cs="Arial"/>
          <w:sz w:val="24"/>
          <w:szCs w:val="24"/>
        </w:rPr>
        <w:t xml:space="preserve">, sidra en Colombia y tayota en República Dominicana. A pesar de sus diferentes nombres en varios idiomas, se sabe que el chayote (nombre científico: </w:t>
      </w:r>
      <w:proofErr w:type="spellStart"/>
      <w:r w:rsidRPr="00697883">
        <w:rPr>
          <w:rFonts w:ascii="Arial" w:hAnsi="Arial" w:cs="Arial"/>
          <w:sz w:val="24"/>
          <w:szCs w:val="24"/>
        </w:rPr>
        <w:t>Sechium</w:t>
      </w:r>
      <w:proofErr w:type="spellEnd"/>
      <w:r w:rsidRPr="00697883">
        <w:rPr>
          <w:rFonts w:ascii="Arial" w:hAnsi="Arial" w:cs="Arial"/>
          <w:sz w:val="24"/>
          <w:szCs w:val="24"/>
        </w:rPr>
        <w:t xml:space="preserve"> </w:t>
      </w:r>
      <w:proofErr w:type="spellStart"/>
      <w:r w:rsidRPr="00697883">
        <w:rPr>
          <w:rFonts w:ascii="Arial" w:hAnsi="Arial" w:cs="Arial"/>
          <w:sz w:val="24"/>
          <w:szCs w:val="24"/>
        </w:rPr>
        <w:t>edule</w:t>
      </w:r>
      <w:proofErr w:type="spellEnd"/>
      <w:r w:rsidRPr="00697883">
        <w:rPr>
          <w:rFonts w:ascii="Arial" w:hAnsi="Arial" w:cs="Arial"/>
          <w:sz w:val="24"/>
          <w:szCs w:val="24"/>
        </w:rPr>
        <w:t>) es uno de los alimentos más ricos en nutrientes del mundo.</w:t>
      </w:r>
    </w:p>
    <w:p w14:paraId="49A8A266" w14:textId="1B441E17" w:rsidR="00920651" w:rsidRDefault="00920651" w:rsidP="00911640">
      <w:pPr>
        <w:spacing w:after="0" w:line="240" w:lineRule="auto"/>
        <w:jc w:val="both"/>
        <w:rPr>
          <w:rFonts w:ascii="Arial" w:hAnsi="Arial" w:cs="Arial"/>
          <w:sz w:val="24"/>
          <w:szCs w:val="24"/>
        </w:rPr>
      </w:pPr>
    </w:p>
    <w:p w14:paraId="1F431EF1" w14:textId="77777777" w:rsidR="00911640" w:rsidRPr="00697883" w:rsidRDefault="00911640" w:rsidP="00911640">
      <w:pPr>
        <w:spacing w:after="0" w:line="240" w:lineRule="auto"/>
        <w:jc w:val="both"/>
        <w:rPr>
          <w:rFonts w:ascii="Arial" w:hAnsi="Arial" w:cs="Arial"/>
          <w:sz w:val="24"/>
          <w:szCs w:val="24"/>
        </w:rPr>
      </w:pPr>
    </w:p>
    <w:p w14:paraId="656B0249" w14:textId="77777777" w:rsidR="00920651" w:rsidRPr="00697883" w:rsidRDefault="00920651" w:rsidP="00911640">
      <w:pPr>
        <w:spacing w:line="360" w:lineRule="auto"/>
        <w:ind w:firstLine="708"/>
        <w:jc w:val="both"/>
        <w:rPr>
          <w:rFonts w:ascii="Arial" w:hAnsi="Arial" w:cs="Arial"/>
          <w:sz w:val="24"/>
          <w:szCs w:val="24"/>
        </w:rPr>
      </w:pPr>
      <w:r w:rsidRPr="00697883">
        <w:rPr>
          <w:rFonts w:ascii="Arial" w:hAnsi="Arial" w:cs="Arial"/>
          <w:sz w:val="24"/>
          <w:szCs w:val="24"/>
        </w:rPr>
        <w:t>La planta pertenece a la familia de las calabazas y puede reconocerse fácilmente por su color verde. ¡La apariencia única de esta calabaza es que en el extremo opuesto del tallo, parece la boca de una persona mayor sin dentadura postiza! Cuando se corta, solo hay una semilla blanda adentro. En general, el chayote en realidad parece una pera verde con piel gruesa. Las apariencias engañan porque puede que no parezcan atractivas, pero esta calabaza tiene mucho que ofrecer. He aquí por qué debes incluir el chayote en tu dieta.</w:t>
      </w:r>
    </w:p>
    <w:p w14:paraId="5543A58D" w14:textId="77777777" w:rsidR="001C2252" w:rsidRDefault="001C2252" w:rsidP="00D242AB">
      <w:pPr>
        <w:spacing w:line="360" w:lineRule="auto"/>
        <w:jc w:val="both"/>
        <w:rPr>
          <w:rFonts w:ascii="Arial" w:hAnsi="Arial" w:cs="Arial"/>
          <w:sz w:val="24"/>
          <w:szCs w:val="24"/>
        </w:rPr>
      </w:pPr>
    </w:p>
    <w:p w14:paraId="1F32F5CE" w14:textId="77777777" w:rsidR="001C2252" w:rsidRPr="00920651" w:rsidRDefault="001C2252" w:rsidP="00D242AB">
      <w:pPr>
        <w:spacing w:line="360" w:lineRule="auto"/>
        <w:jc w:val="both"/>
        <w:rPr>
          <w:rFonts w:ascii="Arial" w:hAnsi="Arial" w:cs="Arial"/>
          <w:sz w:val="24"/>
          <w:szCs w:val="24"/>
        </w:rPr>
      </w:pPr>
    </w:p>
    <w:p w14:paraId="010CA2AD" w14:textId="77777777" w:rsidR="00920651" w:rsidRPr="00183791" w:rsidRDefault="00920651" w:rsidP="001C2252">
      <w:pPr>
        <w:tabs>
          <w:tab w:val="right" w:pos="8554"/>
        </w:tabs>
        <w:spacing w:line="360" w:lineRule="auto"/>
        <w:jc w:val="both"/>
        <w:rPr>
          <w:rFonts w:ascii="Arial" w:hAnsi="Arial" w:cs="Arial"/>
          <w:sz w:val="24"/>
          <w:szCs w:val="24"/>
        </w:rPr>
      </w:pPr>
      <w:r>
        <w:rPr>
          <w:rFonts w:ascii="Arial" w:hAnsi="Arial" w:cs="Arial"/>
          <w:sz w:val="24"/>
          <w:szCs w:val="24"/>
        </w:rPr>
        <w:t xml:space="preserve"> </w:t>
      </w:r>
      <w:r w:rsidR="001C2252">
        <w:rPr>
          <w:rFonts w:ascii="Arial" w:hAnsi="Arial" w:cs="Arial"/>
          <w:sz w:val="24"/>
          <w:szCs w:val="24"/>
        </w:rPr>
        <w:tab/>
      </w:r>
    </w:p>
    <w:p w14:paraId="5CC97B39" w14:textId="77777777" w:rsidR="003D378F" w:rsidRPr="00183791" w:rsidRDefault="003D378F" w:rsidP="00D242AB">
      <w:pPr>
        <w:spacing w:line="360" w:lineRule="auto"/>
        <w:jc w:val="both"/>
        <w:rPr>
          <w:rFonts w:ascii="Arial" w:hAnsi="Arial" w:cs="Arial"/>
          <w:sz w:val="24"/>
          <w:szCs w:val="24"/>
        </w:rPr>
      </w:pPr>
    </w:p>
    <w:p w14:paraId="38891246" w14:textId="77777777" w:rsidR="003F3D14" w:rsidRDefault="003F3D14" w:rsidP="00D242AB">
      <w:pPr>
        <w:pStyle w:val="Ttulo1"/>
        <w:spacing w:line="360" w:lineRule="auto"/>
        <w:jc w:val="center"/>
        <w:rPr>
          <w:rFonts w:ascii="Arial" w:hAnsi="Arial" w:cs="Arial"/>
          <w:color w:val="000000" w:themeColor="text1"/>
          <w:sz w:val="32"/>
          <w:szCs w:val="24"/>
        </w:rPr>
      </w:pPr>
      <w:bookmarkStart w:id="260" w:name="_Toc41295023"/>
    </w:p>
    <w:p w14:paraId="7D8EE131" w14:textId="77777777" w:rsidR="00C906D1" w:rsidRPr="00C906D1" w:rsidRDefault="00C906D1" w:rsidP="00D242AB">
      <w:pPr>
        <w:spacing w:line="360" w:lineRule="auto"/>
      </w:pPr>
    </w:p>
    <w:p w14:paraId="6D6205DD" w14:textId="77777777" w:rsidR="003F3D14" w:rsidRDefault="003F3D14" w:rsidP="00D242AB">
      <w:pPr>
        <w:pStyle w:val="Ttulo1"/>
        <w:spacing w:line="360" w:lineRule="auto"/>
        <w:jc w:val="center"/>
        <w:rPr>
          <w:rFonts w:ascii="Arial" w:hAnsi="Arial" w:cs="Arial"/>
          <w:color w:val="000000" w:themeColor="text1"/>
          <w:sz w:val="32"/>
          <w:szCs w:val="24"/>
        </w:rPr>
      </w:pPr>
    </w:p>
    <w:p w14:paraId="6487F33B" w14:textId="77777777" w:rsidR="00C906D1" w:rsidRDefault="00C906D1" w:rsidP="00D242AB">
      <w:pPr>
        <w:spacing w:line="360" w:lineRule="auto"/>
      </w:pPr>
    </w:p>
    <w:p w14:paraId="4E8B19B1" w14:textId="77777777" w:rsidR="00C906D1" w:rsidRPr="00C906D1" w:rsidRDefault="00C906D1" w:rsidP="00D242AB">
      <w:pPr>
        <w:spacing w:line="360" w:lineRule="auto"/>
      </w:pPr>
    </w:p>
    <w:p w14:paraId="19807F67" w14:textId="77777777" w:rsidR="00956DA6" w:rsidRPr="00956DA6" w:rsidRDefault="00956DA6" w:rsidP="00956DA6">
      <w:bookmarkStart w:id="261" w:name="_Toc43332643"/>
    </w:p>
    <w:p w14:paraId="71A4606A" w14:textId="77777777" w:rsidR="008E65FC" w:rsidRPr="003D53BC" w:rsidRDefault="003D53BC" w:rsidP="00956DA6">
      <w:pPr>
        <w:pStyle w:val="Ttulo1"/>
        <w:spacing w:line="360" w:lineRule="auto"/>
        <w:jc w:val="center"/>
        <w:rPr>
          <w:rFonts w:ascii="Arial" w:hAnsi="Arial" w:cs="Arial"/>
          <w:color w:val="000000" w:themeColor="text1"/>
          <w:sz w:val="32"/>
          <w:szCs w:val="24"/>
        </w:rPr>
      </w:pPr>
      <w:bookmarkStart w:id="262" w:name="_Toc43492086"/>
      <w:r w:rsidRPr="003D53BC">
        <w:rPr>
          <w:rFonts w:ascii="Arial" w:hAnsi="Arial" w:cs="Arial"/>
          <w:color w:val="000000" w:themeColor="text1"/>
          <w:sz w:val="32"/>
          <w:szCs w:val="24"/>
        </w:rPr>
        <w:lastRenderedPageBreak/>
        <w:t>BIBLIOGRAFÍA</w:t>
      </w:r>
      <w:bookmarkEnd w:id="260"/>
      <w:bookmarkEnd w:id="261"/>
      <w:bookmarkEnd w:id="262"/>
    </w:p>
    <w:p w14:paraId="4A13C615" w14:textId="77777777" w:rsidR="006B6340" w:rsidRPr="00C27DEC" w:rsidRDefault="006B6340" w:rsidP="00D242AB">
      <w:pPr>
        <w:pStyle w:val="Ttulo1"/>
        <w:spacing w:line="360" w:lineRule="auto"/>
        <w:jc w:val="center"/>
        <w:rPr>
          <w:rFonts w:ascii="Arial" w:hAnsi="Arial" w:cs="Arial"/>
          <w:b w:val="0"/>
          <w:sz w:val="24"/>
          <w:szCs w:val="24"/>
        </w:rPr>
      </w:pPr>
    </w:p>
    <w:bookmarkStart w:id="263" w:name="_Toc41295024"/>
    <w:p w14:paraId="73A2EBF7"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"https://www.who.int/topics/traditional_medicine/WHO-strategy/es/"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https://www.who.int/topics/traditional_medicine/WHO-strategy/es/</w:t>
      </w:r>
      <w:bookmarkEnd w:id="263"/>
      <w:r w:rsidRPr="00911640">
        <w:rPr>
          <w:rFonts w:ascii="Arial" w:hAnsi="Arial" w:cs="Arial"/>
          <w:sz w:val="24"/>
          <w:szCs w:val="24"/>
        </w:rPr>
        <w:fldChar w:fldCharType="end"/>
      </w:r>
    </w:p>
    <w:p w14:paraId="4C4368DA" w14:textId="77777777" w:rsidR="00C906D1" w:rsidRPr="00911640" w:rsidRDefault="00C906D1" w:rsidP="00D242AB">
      <w:pPr>
        <w:spacing w:line="360" w:lineRule="auto"/>
        <w:jc w:val="both"/>
        <w:rPr>
          <w:rFonts w:ascii="Arial" w:hAnsi="Arial" w:cs="Arial"/>
          <w:sz w:val="24"/>
          <w:szCs w:val="24"/>
        </w:rPr>
      </w:pPr>
    </w:p>
    <w:bookmarkStart w:id="264" w:name="_Toc41295025"/>
    <w:p w14:paraId="511A526E"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"https://www.breastcancer.org/es/tratamiento/medicina_comp/que_es"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https://www.breastcancer.org/es/tratamiento/medicina_comp/que_es</w:t>
      </w:r>
      <w:bookmarkEnd w:id="264"/>
      <w:r w:rsidRPr="00911640">
        <w:rPr>
          <w:rFonts w:ascii="Arial" w:hAnsi="Arial" w:cs="Arial"/>
          <w:sz w:val="24"/>
          <w:szCs w:val="24"/>
        </w:rPr>
        <w:fldChar w:fldCharType="end"/>
      </w:r>
    </w:p>
    <w:p w14:paraId="18DF7612" w14:textId="77777777" w:rsidR="00C906D1" w:rsidRPr="00911640" w:rsidRDefault="00C906D1" w:rsidP="00D242AB">
      <w:pPr>
        <w:spacing w:line="360" w:lineRule="auto"/>
        <w:jc w:val="both"/>
        <w:rPr>
          <w:rFonts w:ascii="Arial" w:hAnsi="Arial" w:cs="Arial"/>
          <w:sz w:val="24"/>
          <w:szCs w:val="24"/>
        </w:rPr>
      </w:pPr>
    </w:p>
    <w:bookmarkStart w:id="265" w:name="_Toc41295026"/>
    <w:p w14:paraId="4FC15373"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"http://chemocare.com/es/complementary-medicine.aspx"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http://chemocare.com/es/complementary-medicine.aspx</w:t>
      </w:r>
      <w:bookmarkEnd w:id="265"/>
      <w:r w:rsidRPr="00911640">
        <w:rPr>
          <w:rFonts w:ascii="Arial" w:hAnsi="Arial" w:cs="Arial"/>
          <w:sz w:val="24"/>
          <w:szCs w:val="24"/>
        </w:rPr>
        <w:fldChar w:fldCharType="end"/>
      </w:r>
    </w:p>
    <w:p w14:paraId="46AB447C" w14:textId="77777777" w:rsidR="00C906D1" w:rsidRPr="00911640" w:rsidRDefault="00C906D1" w:rsidP="00D242AB">
      <w:pPr>
        <w:spacing w:line="360" w:lineRule="auto"/>
        <w:jc w:val="both"/>
        <w:rPr>
          <w:rFonts w:ascii="Arial" w:hAnsi="Arial" w:cs="Arial"/>
          <w:sz w:val="24"/>
          <w:szCs w:val="24"/>
        </w:rPr>
      </w:pPr>
    </w:p>
    <w:bookmarkStart w:id="266" w:name="_Toc41295027"/>
    <w:p w14:paraId="336F1D7E"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"https://www.gob.mx/salud/acciones-y-programas/medicinas-complementarias?state=published"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https://www.gob.mx/salud/acciones-y-programas/medicinas-complementarias?state=published</w:t>
      </w:r>
      <w:bookmarkEnd w:id="266"/>
      <w:r w:rsidRPr="00911640">
        <w:rPr>
          <w:rFonts w:ascii="Arial" w:hAnsi="Arial" w:cs="Arial"/>
          <w:sz w:val="24"/>
          <w:szCs w:val="24"/>
        </w:rPr>
        <w:fldChar w:fldCharType="end"/>
      </w:r>
    </w:p>
    <w:p w14:paraId="7081AEFE" w14:textId="77777777" w:rsidR="00911640" w:rsidRPr="00911640" w:rsidRDefault="00911640" w:rsidP="00D242AB">
      <w:pPr>
        <w:spacing w:line="360" w:lineRule="auto"/>
        <w:jc w:val="both"/>
        <w:rPr>
          <w:rFonts w:ascii="Arial" w:hAnsi="Arial" w:cs="Arial"/>
          <w:sz w:val="24"/>
          <w:szCs w:val="24"/>
        </w:rPr>
      </w:pPr>
    </w:p>
    <w:bookmarkStart w:id="267" w:name="_Toc41295028"/>
    <w:p w14:paraId="223CB370"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"https://scielo.conicyt.cl/scielo.php?script=sci_arttext&amp;pid=S0370-41062003000100017"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https://scielo.conicyt.cl/scielo.php?script=sci_arttext&amp;pid=S0370-41062003000100017</w:t>
      </w:r>
      <w:bookmarkEnd w:id="267"/>
      <w:r w:rsidRPr="00911640">
        <w:rPr>
          <w:rFonts w:ascii="Arial" w:hAnsi="Arial" w:cs="Arial"/>
          <w:sz w:val="24"/>
          <w:szCs w:val="24"/>
        </w:rPr>
        <w:fldChar w:fldCharType="end"/>
      </w:r>
      <w:r w:rsidR="007C47A6" w:rsidRPr="00911640">
        <w:rPr>
          <w:rFonts w:ascii="Arial" w:hAnsi="Arial" w:cs="Arial"/>
          <w:sz w:val="24"/>
          <w:szCs w:val="24"/>
        </w:rPr>
        <w:t xml:space="preserve"> </w:t>
      </w:r>
    </w:p>
    <w:p w14:paraId="0DBC8C75" w14:textId="77777777" w:rsidR="00C906D1" w:rsidRPr="00911640" w:rsidRDefault="00C906D1" w:rsidP="00D242AB">
      <w:pPr>
        <w:spacing w:line="360" w:lineRule="auto"/>
        <w:jc w:val="both"/>
        <w:rPr>
          <w:rFonts w:ascii="Arial" w:hAnsi="Arial" w:cs="Arial"/>
          <w:sz w:val="24"/>
          <w:szCs w:val="24"/>
        </w:rPr>
      </w:pPr>
    </w:p>
    <w:bookmarkStart w:id="268" w:name="_Toc41295029"/>
    <w:p w14:paraId="156523E5"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"http://www.facmed.unam.mx/_gaceta/gaceta/oct1098/ALTERNA.html"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http://www.facmed.unam.mx/_gaceta/gaceta/oct1098/ALTERNA.html</w:t>
      </w:r>
      <w:bookmarkEnd w:id="268"/>
      <w:r w:rsidRPr="00911640">
        <w:rPr>
          <w:rFonts w:ascii="Arial" w:hAnsi="Arial" w:cs="Arial"/>
          <w:sz w:val="24"/>
          <w:szCs w:val="24"/>
        </w:rPr>
        <w:fldChar w:fldCharType="end"/>
      </w:r>
    </w:p>
    <w:p w14:paraId="0DE97491" w14:textId="77777777" w:rsidR="00C906D1" w:rsidRPr="00C906D1" w:rsidRDefault="00C906D1" w:rsidP="00D242AB">
      <w:pPr>
        <w:spacing w:line="360" w:lineRule="auto"/>
        <w:jc w:val="both"/>
        <w:rPr>
          <w:rFonts w:ascii="Arial" w:hAnsi="Arial" w:cs="Arial"/>
          <w:sz w:val="24"/>
          <w:szCs w:val="24"/>
        </w:rPr>
      </w:pPr>
    </w:p>
    <w:p w14:paraId="6748A349" w14:textId="3EAB3500" w:rsidR="00C906D1" w:rsidRPr="00911640" w:rsidRDefault="007C47A6" w:rsidP="00D242AB">
      <w:pPr>
        <w:pStyle w:val="Prrafodelista"/>
        <w:numPr>
          <w:ilvl w:val="0"/>
          <w:numId w:val="25"/>
        </w:numPr>
        <w:spacing w:line="360" w:lineRule="auto"/>
        <w:jc w:val="both"/>
        <w:rPr>
          <w:rFonts w:ascii="Arial" w:hAnsi="Arial" w:cs="Arial"/>
          <w:sz w:val="24"/>
          <w:szCs w:val="24"/>
        </w:rPr>
      </w:pPr>
      <w:bookmarkStart w:id="269" w:name="_Toc41295030"/>
      <w:r w:rsidRPr="00C906D1">
        <w:rPr>
          <w:rFonts w:ascii="Arial" w:hAnsi="Arial" w:cs="Arial"/>
          <w:sz w:val="24"/>
          <w:szCs w:val="24"/>
        </w:rPr>
        <w:t>PL-Parlamento Latinoamericano (2009): “Anteproyecto para la ley marco en materia de medicinas complementarias”: https://www.gob.mx/cms/uploads/attachment/file/37974/LeyMarcoMedicinasComplementarias.pdf ;fecha de consulta: 12 de junio de 2018;</w:t>
      </w:r>
      <w:bookmarkEnd w:id="269"/>
      <w:r w:rsidRPr="00C906D1">
        <w:rPr>
          <w:rFonts w:ascii="Arial" w:hAnsi="Arial" w:cs="Arial"/>
          <w:sz w:val="24"/>
          <w:szCs w:val="24"/>
        </w:rPr>
        <w:t xml:space="preserve"> </w:t>
      </w:r>
    </w:p>
    <w:p w14:paraId="68AD0A7F" w14:textId="77777777" w:rsidR="007C47A6" w:rsidRDefault="007C47A6" w:rsidP="00D242AB">
      <w:pPr>
        <w:pStyle w:val="Prrafodelista"/>
        <w:numPr>
          <w:ilvl w:val="0"/>
          <w:numId w:val="25"/>
        </w:numPr>
        <w:spacing w:line="360" w:lineRule="auto"/>
        <w:jc w:val="both"/>
        <w:rPr>
          <w:rFonts w:ascii="Arial" w:hAnsi="Arial" w:cs="Arial"/>
          <w:sz w:val="24"/>
          <w:szCs w:val="24"/>
        </w:rPr>
      </w:pPr>
      <w:bookmarkStart w:id="270" w:name="_Toc41295031"/>
      <w:r w:rsidRPr="00C906D1">
        <w:rPr>
          <w:rFonts w:ascii="Arial" w:hAnsi="Arial" w:cs="Arial"/>
          <w:sz w:val="24"/>
          <w:szCs w:val="24"/>
        </w:rPr>
        <w:t xml:space="preserve">SSGM-Secretaría de Salud del Gobierno mexicano. (2012): “NORMA Oficial Mexicana NOM-017-SSA3-2012, </w:t>
      </w:r>
      <w:proofErr w:type="spellStart"/>
      <w:r w:rsidRPr="00C906D1">
        <w:rPr>
          <w:rFonts w:ascii="Arial" w:hAnsi="Arial" w:cs="Arial"/>
          <w:sz w:val="24"/>
          <w:szCs w:val="24"/>
        </w:rPr>
        <w:t>Regulación</w:t>
      </w:r>
      <w:proofErr w:type="spellEnd"/>
      <w:r w:rsidRPr="00C906D1">
        <w:rPr>
          <w:rFonts w:ascii="Arial" w:hAnsi="Arial" w:cs="Arial"/>
          <w:sz w:val="24"/>
          <w:szCs w:val="24"/>
        </w:rPr>
        <w:t xml:space="preserve"> de servicios de salud. Para la </w:t>
      </w:r>
      <w:proofErr w:type="spellStart"/>
      <w:r w:rsidRPr="00C906D1">
        <w:rPr>
          <w:rFonts w:ascii="Arial" w:hAnsi="Arial" w:cs="Arial"/>
          <w:sz w:val="24"/>
          <w:szCs w:val="24"/>
        </w:rPr>
        <w:t>práctica</w:t>
      </w:r>
      <w:proofErr w:type="spellEnd"/>
      <w:r w:rsidRPr="00C906D1">
        <w:rPr>
          <w:rFonts w:ascii="Arial" w:hAnsi="Arial" w:cs="Arial"/>
          <w:sz w:val="24"/>
          <w:szCs w:val="24"/>
        </w:rPr>
        <w:t xml:space="preserve"> de la acupuntura humana y </w:t>
      </w:r>
      <w:proofErr w:type="spellStart"/>
      <w:r w:rsidRPr="00C906D1">
        <w:rPr>
          <w:rFonts w:ascii="Arial" w:hAnsi="Arial" w:cs="Arial"/>
          <w:sz w:val="24"/>
          <w:szCs w:val="24"/>
        </w:rPr>
        <w:t>métodos</w:t>
      </w:r>
      <w:proofErr w:type="spellEnd"/>
      <w:r w:rsidRPr="00C906D1">
        <w:rPr>
          <w:rFonts w:ascii="Arial" w:hAnsi="Arial" w:cs="Arial"/>
          <w:sz w:val="24"/>
          <w:szCs w:val="24"/>
        </w:rPr>
        <w:t xml:space="preserve"> relacionados”: </w:t>
      </w:r>
      <w:r w:rsidRPr="00C906D1">
        <w:rPr>
          <w:rFonts w:ascii="Arial" w:hAnsi="Arial" w:cs="Arial"/>
          <w:sz w:val="24"/>
          <w:szCs w:val="24"/>
        </w:rPr>
        <w:lastRenderedPageBreak/>
        <w:t>https://www.gob.mx/cms/uploads/attachment/file/37973/NOM017.pdf ;2018-6-12</w:t>
      </w:r>
      <w:bookmarkEnd w:id="270"/>
    </w:p>
    <w:p w14:paraId="1CDE00C6" w14:textId="77777777" w:rsidR="00C906D1" w:rsidRPr="00C906D1" w:rsidRDefault="00C906D1" w:rsidP="00D242AB">
      <w:pPr>
        <w:spacing w:line="360" w:lineRule="auto"/>
        <w:jc w:val="both"/>
        <w:rPr>
          <w:rFonts w:ascii="Arial" w:hAnsi="Arial" w:cs="Arial"/>
          <w:sz w:val="24"/>
          <w:szCs w:val="24"/>
        </w:rPr>
      </w:pPr>
    </w:p>
    <w:p w14:paraId="0BD05B23" w14:textId="77777777" w:rsidR="007C47A6" w:rsidRDefault="007C47A6" w:rsidP="00D242AB">
      <w:pPr>
        <w:pStyle w:val="Prrafodelista"/>
        <w:numPr>
          <w:ilvl w:val="0"/>
          <w:numId w:val="25"/>
        </w:numPr>
        <w:spacing w:line="360" w:lineRule="auto"/>
        <w:jc w:val="both"/>
        <w:rPr>
          <w:rFonts w:ascii="Arial" w:hAnsi="Arial" w:cs="Arial"/>
          <w:sz w:val="24"/>
          <w:szCs w:val="24"/>
        </w:rPr>
      </w:pPr>
      <w:bookmarkStart w:id="271" w:name="_Toc41295032"/>
      <w:r w:rsidRPr="00C906D1">
        <w:rPr>
          <w:rFonts w:ascii="Arial" w:hAnsi="Arial" w:cs="Arial"/>
          <w:sz w:val="24"/>
          <w:szCs w:val="24"/>
        </w:rPr>
        <w:t>SSGM-Secretaría de Salud del Gobierno mexicano (2018a): “Medicinas complementarias”: https://www.gob.mx/salud/acciones-y-programas/medicinas-complementarias?state=published ;fecha de consulta: 6 de junio de 2018</w:t>
      </w:r>
      <w:bookmarkEnd w:id="271"/>
    </w:p>
    <w:p w14:paraId="534511D3" w14:textId="77777777" w:rsidR="00C906D1" w:rsidRPr="00911640" w:rsidRDefault="00C906D1" w:rsidP="00D242AB">
      <w:pPr>
        <w:spacing w:line="360" w:lineRule="auto"/>
        <w:jc w:val="both"/>
        <w:rPr>
          <w:rFonts w:ascii="Arial" w:hAnsi="Arial" w:cs="Arial"/>
          <w:sz w:val="24"/>
          <w:szCs w:val="24"/>
        </w:rPr>
      </w:pPr>
    </w:p>
    <w:bookmarkStart w:id="272" w:name="_Toc41295033"/>
    <w:p w14:paraId="1BC9A9C4"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"https://www.cigna.com/individuals-families/health-wellness/hw-en-espanol/temas-de-salud/tipos-de-medicina-complementaria-ut1182"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https://www.cigna.com/individuals-families/health-wellness/hw-en-espanol/temas-de-salud/tipos-de-medicina-complementaria-ut1182</w:t>
      </w:r>
      <w:bookmarkEnd w:id="272"/>
      <w:r w:rsidRPr="00911640">
        <w:rPr>
          <w:rFonts w:ascii="Arial" w:hAnsi="Arial" w:cs="Arial"/>
          <w:sz w:val="24"/>
          <w:szCs w:val="24"/>
        </w:rPr>
        <w:fldChar w:fldCharType="end"/>
      </w:r>
      <w:r w:rsidR="007C47A6" w:rsidRPr="00911640">
        <w:rPr>
          <w:rFonts w:ascii="Arial" w:hAnsi="Arial" w:cs="Arial"/>
          <w:sz w:val="24"/>
          <w:szCs w:val="24"/>
        </w:rPr>
        <w:t xml:space="preserve"> </w:t>
      </w:r>
    </w:p>
    <w:p w14:paraId="03051693" w14:textId="77777777" w:rsidR="00C906D1" w:rsidRPr="00911640" w:rsidRDefault="00C906D1" w:rsidP="00D242AB">
      <w:pPr>
        <w:spacing w:line="360" w:lineRule="auto"/>
        <w:jc w:val="both"/>
        <w:rPr>
          <w:rFonts w:ascii="Arial" w:hAnsi="Arial" w:cs="Arial"/>
          <w:sz w:val="24"/>
          <w:szCs w:val="24"/>
        </w:rPr>
      </w:pPr>
    </w:p>
    <w:bookmarkStart w:id="273" w:name="_Toc41295034"/>
    <w:p w14:paraId="753FC29E" w14:textId="77777777" w:rsidR="007C47A6" w:rsidRPr="00911640" w:rsidRDefault="003F3D14"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"https://www.emol.com/noticias/Tendencias/2007/01/15/730491/los-beneficios-de-la-medicina-complementaria-.html"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https://www.emol.com/noticias/Tendencias/2007/01/15/730491/los-beneficios-de-la-medicina-complementaria-.html</w:t>
      </w:r>
      <w:bookmarkEnd w:id="273"/>
      <w:r w:rsidRPr="00911640">
        <w:rPr>
          <w:rFonts w:ascii="Arial" w:hAnsi="Arial" w:cs="Arial"/>
          <w:sz w:val="24"/>
          <w:szCs w:val="24"/>
        </w:rPr>
        <w:fldChar w:fldCharType="end"/>
      </w:r>
    </w:p>
    <w:p w14:paraId="2A1A109A" w14:textId="77777777" w:rsidR="003F3D14" w:rsidRPr="00911640" w:rsidRDefault="003F3D14" w:rsidP="00D242AB">
      <w:pPr>
        <w:spacing w:line="360" w:lineRule="auto"/>
        <w:jc w:val="both"/>
        <w:rPr>
          <w:rFonts w:ascii="Arial" w:hAnsi="Arial" w:cs="Arial"/>
          <w:sz w:val="24"/>
          <w:szCs w:val="24"/>
        </w:rPr>
      </w:pPr>
    </w:p>
    <w:bookmarkStart w:id="274" w:name="_Toc41295035"/>
    <w:p w14:paraId="44FBAF66" w14:textId="77777777" w:rsidR="007C47A6"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"https://mejorconsalud.com/beneficios-de-la-medicina-alternativa/"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https://mejorconsalud.com/beneficios-de-la-medicina-alternativa/</w:t>
      </w:r>
      <w:bookmarkEnd w:id="274"/>
      <w:r w:rsidRPr="00911640">
        <w:rPr>
          <w:rFonts w:ascii="Arial" w:hAnsi="Arial" w:cs="Arial"/>
          <w:sz w:val="24"/>
          <w:szCs w:val="24"/>
        </w:rPr>
        <w:fldChar w:fldCharType="end"/>
      </w:r>
    </w:p>
    <w:p w14:paraId="2BC189AF" w14:textId="77777777" w:rsidR="00C906D1" w:rsidRPr="00911640" w:rsidRDefault="00C906D1" w:rsidP="00D242AB">
      <w:pPr>
        <w:spacing w:line="360" w:lineRule="auto"/>
        <w:jc w:val="both"/>
        <w:rPr>
          <w:rFonts w:ascii="Arial" w:hAnsi="Arial" w:cs="Arial"/>
          <w:sz w:val="24"/>
          <w:szCs w:val="24"/>
        </w:rPr>
      </w:pPr>
    </w:p>
    <w:bookmarkStart w:id="275" w:name="_Toc41295036"/>
    <w:p w14:paraId="383497F3" w14:textId="51F06303" w:rsidR="00C906D1" w:rsidRPr="00911640" w:rsidRDefault="00C906D1" w:rsidP="00911640">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"https://www.mayoclinic.org/es-es/tests-"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https://www.mayoclinic.org/es-es/tests-</w:t>
      </w:r>
      <w:r w:rsidRPr="00911640">
        <w:rPr>
          <w:rFonts w:ascii="Arial" w:hAnsi="Arial" w:cs="Arial"/>
          <w:sz w:val="24"/>
          <w:szCs w:val="24"/>
        </w:rPr>
        <w:fldChar w:fldCharType="end"/>
      </w:r>
    </w:p>
    <w:p w14:paraId="54B6160D" w14:textId="77777777" w:rsidR="00C906D1" w:rsidRDefault="00C906D1" w:rsidP="00D242AB">
      <w:pPr>
        <w:pStyle w:val="Prrafodelista"/>
        <w:spacing w:line="360" w:lineRule="auto"/>
        <w:jc w:val="both"/>
        <w:rPr>
          <w:rFonts w:ascii="Arial" w:hAnsi="Arial" w:cs="Arial"/>
          <w:sz w:val="24"/>
          <w:szCs w:val="24"/>
        </w:rPr>
      </w:pPr>
    </w:p>
    <w:p w14:paraId="6878C337" w14:textId="77777777" w:rsidR="007C47A6" w:rsidRDefault="007C47A6" w:rsidP="00D242AB">
      <w:pPr>
        <w:pStyle w:val="Prrafodelista"/>
        <w:numPr>
          <w:ilvl w:val="0"/>
          <w:numId w:val="25"/>
        </w:numPr>
        <w:spacing w:line="360" w:lineRule="auto"/>
        <w:jc w:val="both"/>
        <w:rPr>
          <w:rFonts w:ascii="Arial" w:hAnsi="Arial" w:cs="Arial"/>
          <w:sz w:val="24"/>
          <w:szCs w:val="24"/>
        </w:rPr>
      </w:pPr>
      <w:proofErr w:type="spellStart"/>
      <w:r w:rsidRPr="00C906D1">
        <w:rPr>
          <w:rFonts w:ascii="Arial" w:hAnsi="Arial" w:cs="Arial"/>
          <w:sz w:val="24"/>
          <w:szCs w:val="24"/>
        </w:rPr>
        <w:t>procedures</w:t>
      </w:r>
      <w:proofErr w:type="spellEnd"/>
      <w:r w:rsidRPr="00C906D1">
        <w:rPr>
          <w:rFonts w:ascii="Arial" w:hAnsi="Arial" w:cs="Arial"/>
          <w:sz w:val="24"/>
          <w:szCs w:val="24"/>
        </w:rPr>
        <w:t>/</w:t>
      </w:r>
      <w:proofErr w:type="spellStart"/>
      <w:r w:rsidRPr="00C906D1">
        <w:rPr>
          <w:rFonts w:ascii="Arial" w:hAnsi="Arial" w:cs="Arial"/>
          <w:sz w:val="24"/>
          <w:szCs w:val="24"/>
        </w:rPr>
        <w:t>acupuncture</w:t>
      </w:r>
      <w:proofErr w:type="spellEnd"/>
      <w:r w:rsidRPr="00C906D1">
        <w:rPr>
          <w:rFonts w:ascii="Arial" w:hAnsi="Arial" w:cs="Arial"/>
          <w:sz w:val="24"/>
          <w:szCs w:val="24"/>
        </w:rPr>
        <w:t>/</w:t>
      </w:r>
      <w:proofErr w:type="spellStart"/>
      <w:r w:rsidRPr="00C906D1">
        <w:rPr>
          <w:rFonts w:ascii="Arial" w:hAnsi="Arial" w:cs="Arial"/>
          <w:sz w:val="24"/>
          <w:szCs w:val="24"/>
        </w:rPr>
        <w:t>about</w:t>
      </w:r>
      <w:proofErr w:type="spellEnd"/>
      <w:r w:rsidRPr="00C906D1">
        <w:rPr>
          <w:rFonts w:ascii="Arial" w:hAnsi="Arial" w:cs="Arial"/>
          <w:sz w:val="24"/>
          <w:szCs w:val="24"/>
        </w:rPr>
        <w:t>/pac-20392763</w:t>
      </w:r>
      <w:bookmarkEnd w:id="275"/>
    </w:p>
    <w:p w14:paraId="7BE614A8" w14:textId="77777777" w:rsidR="00C906D1" w:rsidRPr="00C906D1" w:rsidRDefault="00C906D1" w:rsidP="00D242AB">
      <w:pPr>
        <w:spacing w:line="360" w:lineRule="auto"/>
        <w:jc w:val="both"/>
        <w:rPr>
          <w:rFonts w:ascii="Arial" w:hAnsi="Arial" w:cs="Arial"/>
          <w:sz w:val="24"/>
          <w:szCs w:val="24"/>
        </w:rPr>
      </w:pPr>
    </w:p>
    <w:bookmarkStart w:id="276" w:name="_Toc41295037"/>
    <w:p w14:paraId="44B35EA7" w14:textId="77777777" w:rsidR="007C47A6" w:rsidRPr="00911640" w:rsidRDefault="00C906D1" w:rsidP="00911640">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"https://www.tuasaude.com/es/acupuntura/"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https://www.tuasaude.com/es/acupuntura/</w:t>
      </w:r>
      <w:bookmarkEnd w:id="276"/>
      <w:r w:rsidRPr="00911640">
        <w:rPr>
          <w:rFonts w:ascii="Arial" w:hAnsi="Arial" w:cs="Arial"/>
          <w:sz w:val="24"/>
          <w:szCs w:val="24"/>
        </w:rPr>
        <w:fldChar w:fldCharType="end"/>
      </w:r>
    </w:p>
    <w:p w14:paraId="14E20BF9" w14:textId="77777777" w:rsidR="00C906D1" w:rsidRPr="00911640" w:rsidRDefault="00C906D1" w:rsidP="00911640">
      <w:pPr>
        <w:spacing w:line="360" w:lineRule="auto"/>
        <w:jc w:val="both"/>
        <w:rPr>
          <w:rFonts w:ascii="Arial" w:hAnsi="Arial" w:cs="Arial"/>
          <w:sz w:val="24"/>
          <w:szCs w:val="24"/>
        </w:rPr>
      </w:pPr>
    </w:p>
    <w:bookmarkStart w:id="277" w:name="_Toc41295038"/>
    <w:p w14:paraId="3EF20961" w14:textId="77777777" w:rsidR="007C47A6" w:rsidRPr="00911640" w:rsidRDefault="00C906D1" w:rsidP="00911640">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"https://www.geosalud.com/medicinanatural/acupuntura.htm"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https://www.geosalud.com/medicinanatural/acupuntura.htm</w:t>
      </w:r>
      <w:bookmarkEnd w:id="277"/>
      <w:r w:rsidRPr="00911640">
        <w:rPr>
          <w:rFonts w:ascii="Arial" w:hAnsi="Arial" w:cs="Arial"/>
          <w:sz w:val="24"/>
          <w:szCs w:val="24"/>
        </w:rPr>
        <w:fldChar w:fldCharType="end"/>
      </w:r>
    </w:p>
    <w:p w14:paraId="665E915F" w14:textId="77777777" w:rsidR="00C906D1" w:rsidRPr="00911640" w:rsidRDefault="00C906D1" w:rsidP="00911640">
      <w:pPr>
        <w:spacing w:line="360" w:lineRule="auto"/>
        <w:jc w:val="both"/>
        <w:rPr>
          <w:rFonts w:ascii="Arial" w:hAnsi="Arial" w:cs="Arial"/>
          <w:sz w:val="24"/>
          <w:szCs w:val="24"/>
        </w:rPr>
      </w:pPr>
    </w:p>
    <w:bookmarkStart w:id="278" w:name="_Toc41295039"/>
    <w:p w14:paraId="54FBE01F" w14:textId="77777777" w:rsidR="007C47A6" w:rsidRPr="00911640" w:rsidRDefault="00C906D1" w:rsidP="00911640">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lastRenderedPageBreak/>
        <w:fldChar w:fldCharType="begin"/>
      </w:r>
      <w:r w:rsidRPr="00911640">
        <w:rPr>
          <w:rFonts w:ascii="Arial" w:hAnsi="Arial" w:cs="Arial"/>
          <w:sz w:val="24"/>
          <w:szCs w:val="24"/>
        </w:rPr>
        <w:instrText xml:space="preserve"> HYPERLINK "https://www.infosalus.com/actualidad/noticia-apiterapia-alternativa-20090126113631.html"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https://www.infosalus.com/actualidad/noticia-apiterapia-alternativa-20090126113631.html</w:t>
      </w:r>
      <w:bookmarkEnd w:id="278"/>
      <w:r w:rsidRPr="00911640">
        <w:rPr>
          <w:rFonts w:ascii="Arial" w:hAnsi="Arial" w:cs="Arial"/>
          <w:sz w:val="24"/>
          <w:szCs w:val="24"/>
        </w:rPr>
        <w:fldChar w:fldCharType="end"/>
      </w:r>
    </w:p>
    <w:p w14:paraId="5A7F368D" w14:textId="77777777" w:rsidR="00C906D1" w:rsidRPr="00911640" w:rsidRDefault="00C906D1" w:rsidP="00911640">
      <w:pPr>
        <w:spacing w:line="360" w:lineRule="auto"/>
        <w:jc w:val="both"/>
        <w:rPr>
          <w:rFonts w:ascii="Arial" w:hAnsi="Arial" w:cs="Arial"/>
          <w:sz w:val="24"/>
          <w:szCs w:val="24"/>
        </w:rPr>
      </w:pPr>
    </w:p>
    <w:bookmarkStart w:id="279" w:name="_Toc41295040"/>
    <w:p w14:paraId="5D5CAA38" w14:textId="77777777" w:rsidR="007C47A6" w:rsidRPr="00911640" w:rsidRDefault="00C906D1" w:rsidP="00911640">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"https://www.fitoterapia.net/index.html"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https://www.fitoterapia.net/index.html</w:t>
      </w:r>
      <w:bookmarkEnd w:id="279"/>
      <w:r w:rsidRPr="00911640">
        <w:rPr>
          <w:rFonts w:ascii="Arial" w:hAnsi="Arial" w:cs="Arial"/>
          <w:sz w:val="24"/>
          <w:szCs w:val="24"/>
        </w:rPr>
        <w:fldChar w:fldCharType="end"/>
      </w:r>
    </w:p>
    <w:p w14:paraId="46FB0EDE" w14:textId="77777777" w:rsidR="00C906D1" w:rsidRPr="00911640" w:rsidRDefault="00C906D1" w:rsidP="00911640">
      <w:pPr>
        <w:spacing w:line="360" w:lineRule="auto"/>
        <w:jc w:val="both"/>
        <w:rPr>
          <w:rFonts w:ascii="Arial" w:hAnsi="Arial" w:cs="Arial"/>
          <w:sz w:val="24"/>
          <w:szCs w:val="24"/>
        </w:rPr>
      </w:pPr>
    </w:p>
    <w:bookmarkStart w:id="280" w:name="_Toc41295041"/>
    <w:p w14:paraId="28764366" w14:textId="77777777" w:rsidR="007C47A6" w:rsidRPr="00911640" w:rsidRDefault="00C906D1" w:rsidP="00911640">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"http://www.cdi.gob.mx/participacion/dlupe/medicina_tradicional_indigena.pdf"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http://www.cdi.gob.mx/participacion/dlupe/medicina_tradicional_indigena.pdf</w:t>
      </w:r>
      <w:bookmarkEnd w:id="280"/>
      <w:r w:rsidRPr="00911640">
        <w:rPr>
          <w:rFonts w:ascii="Arial" w:hAnsi="Arial" w:cs="Arial"/>
          <w:sz w:val="24"/>
          <w:szCs w:val="24"/>
        </w:rPr>
        <w:fldChar w:fldCharType="end"/>
      </w:r>
    </w:p>
    <w:p w14:paraId="32635C43" w14:textId="77777777" w:rsidR="00C906D1" w:rsidRPr="00911640" w:rsidRDefault="00C906D1" w:rsidP="00911640">
      <w:pPr>
        <w:spacing w:line="360" w:lineRule="auto"/>
        <w:jc w:val="both"/>
        <w:rPr>
          <w:rFonts w:ascii="Arial" w:hAnsi="Arial" w:cs="Arial"/>
          <w:sz w:val="24"/>
          <w:szCs w:val="24"/>
        </w:rPr>
      </w:pPr>
    </w:p>
    <w:bookmarkStart w:id="281" w:name="_Toc41295042"/>
    <w:p w14:paraId="52CA5B1C" w14:textId="4957EC48" w:rsidR="00C906D1" w:rsidRPr="00911640" w:rsidRDefault="00C906D1" w:rsidP="00D242AB">
      <w:pPr>
        <w:pStyle w:val="Prrafodelista"/>
        <w:numPr>
          <w:ilvl w:val="0"/>
          <w:numId w:val="25"/>
        </w:numPr>
        <w:spacing w:line="360" w:lineRule="auto"/>
        <w:jc w:val="both"/>
        <w:rPr>
          <w:rFonts w:ascii="Arial" w:hAnsi="Arial" w:cs="Arial"/>
          <w:sz w:val="24"/>
          <w:szCs w:val="24"/>
        </w:rPr>
      </w:pPr>
      <w:r w:rsidRPr="00911640">
        <w:rPr>
          <w:rFonts w:ascii="Arial" w:hAnsi="Arial" w:cs="Arial"/>
          <w:sz w:val="24"/>
          <w:szCs w:val="24"/>
        </w:rPr>
        <w:fldChar w:fldCharType="begin"/>
      </w:r>
      <w:r w:rsidRPr="00911640">
        <w:rPr>
          <w:rFonts w:ascii="Arial" w:hAnsi="Arial" w:cs="Arial"/>
          <w:sz w:val="24"/>
          <w:szCs w:val="24"/>
        </w:rPr>
        <w:instrText xml:space="preserve"> HYPERLINK "https://arqueologiamexicana.mx/mexico-antiguo/la-medicina-tradicional-indigena-en-el-mexico-actual" </w:instrText>
      </w:r>
      <w:r w:rsidRPr="00911640">
        <w:rPr>
          <w:rFonts w:ascii="Arial" w:hAnsi="Arial" w:cs="Arial"/>
          <w:sz w:val="24"/>
          <w:szCs w:val="24"/>
        </w:rPr>
        <w:fldChar w:fldCharType="separate"/>
      </w:r>
      <w:r w:rsidRPr="00911640">
        <w:rPr>
          <w:rStyle w:val="Hipervnculo"/>
          <w:rFonts w:ascii="Arial" w:hAnsi="Arial" w:cs="Arial"/>
          <w:color w:val="auto"/>
          <w:sz w:val="24"/>
          <w:szCs w:val="24"/>
          <w:u w:val="none"/>
        </w:rPr>
        <w:t>https://arqueologiamexicana.mx/mexico-antiguo/la-medicina-tradicional-indigena-en-el-mexico-actual</w:t>
      </w:r>
      <w:bookmarkEnd w:id="281"/>
      <w:r w:rsidRPr="00911640">
        <w:rPr>
          <w:rFonts w:ascii="Arial" w:hAnsi="Arial" w:cs="Arial"/>
          <w:sz w:val="24"/>
          <w:szCs w:val="24"/>
        </w:rPr>
        <w:fldChar w:fldCharType="end"/>
      </w:r>
    </w:p>
    <w:sectPr w:rsidR="00C906D1" w:rsidRPr="00911640" w:rsidSect="002935FC">
      <w:footerReference w:type="default" r:id="rId11"/>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7F8F4" w14:textId="77777777" w:rsidR="00316706" w:rsidRDefault="00316706" w:rsidP="00BD5E5A">
      <w:pPr>
        <w:spacing w:after="0" w:line="240" w:lineRule="auto"/>
      </w:pPr>
      <w:r>
        <w:separator/>
      </w:r>
    </w:p>
  </w:endnote>
  <w:endnote w:type="continuationSeparator" w:id="0">
    <w:p w14:paraId="47A983AB" w14:textId="77777777" w:rsidR="00316706" w:rsidRDefault="00316706" w:rsidP="00BD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455602"/>
      <w:docPartObj>
        <w:docPartGallery w:val="Page Numbers (Bottom of Page)"/>
        <w:docPartUnique/>
      </w:docPartObj>
    </w:sdtPr>
    <w:sdtEndPr/>
    <w:sdtContent>
      <w:p w14:paraId="6F11878D" w14:textId="77777777" w:rsidR="00697883" w:rsidRDefault="00697883">
        <w:pPr>
          <w:pStyle w:val="Piedepgina"/>
          <w:jc w:val="center"/>
        </w:pPr>
        <w:r>
          <w:fldChar w:fldCharType="begin"/>
        </w:r>
        <w:r>
          <w:instrText>PAGE   \* MERGEFORMAT</w:instrText>
        </w:r>
        <w:r>
          <w:fldChar w:fldCharType="separate"/>
        </w:r>
        <w:r w:rsidR="00214E37" w:rsidRPr="00214E37">
          <w:rPr>
            <w:noProof/>
            <w:lang w:val="es-ES"/>
          </w:rPr>
          <w:t>3</w:t>
        </w:r>
        <w:r>
          <w:fldChar w:fldCharType="end"/>
        </w:r>
      </w:p>
    </w:sdtContent>
  </w:sdt>
  <w:p w14:paraId="0E8A2CE1" w14:textId="77777777" w:rsidR="00697883" w:rsidRDefault="006978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E62DD" w14:textId="77777777" w:rsidR="00316706" w:rsidRDefault="00316706" w:rsidP="00BD5E5A">
      <w:pPr>
        <w:spacing w:after="0" w:line="240" w:lineRule="auto"/>
      </w:pPr>
      <w:r>
        <w:separator/>
      </w:r>
    </w:p>
  </w:footnote>
  <w:footnote w:type="continuationSeparator" w:id="0">
    <w:p w14:paraId="4D8F62C9" w14:textId="77777777" w:rsidR="00316706" w:rsidRDefault="00316706" w:rsidP="00BD5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98B"/>
    <w:multiLevelType w:val="hybridMultilevel"/>
    <w:tmpl w:val="68889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C00C65"/>
    <w:multiLevelType w:val="hybridMultilevel"/>
    <w:tmpl w:val="6144D4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021AF0"/>
    <w:multiLevelType w:val="multilevel"/>
    <w:tmpl w:val="4CBE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D203B"/>
    <w:multiLevelType w:val="hybridMultilevel"/>
    <w:tmpl w:val="4D5EA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E0741D"/>
    <w:multiLevelType w:val="multilevel"/>
    <w:tmpl w:val="79620F5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AF97784"/>
    <w:multiLevelType w:val="hybridMultilevel"/>
    <w:tmpl w:val="9364F7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B96CCB"/>
    <w:multiLevelType w:val="hybridMultilevel"/>
    <w:tmpl w:val="043CEE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F74400"/>
    <w:multiLevelType w:val="hybridMultilevel"/>
    <w:tmpl w:val="0CD478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B70AF0"/>
    <w:multiLevelType w:val="hybridMultilevel"/>
    <w:tmpl w:val="A0D6AE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161C21"/>
    <w:multiLevelType w:val="hybridMultilevel"/>
    <w:tmpl w:val="E08A8920"/>
    <w:lvl w:ilvl="0" w:tplc="41AE177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4A3E04"/>
    <w:multiLevelType w:val="hybridMultilevel"/>
    <w:tmpl w:val="C08E91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B8413F"/>
    <w:multiLevelType w:val="hybridMultilevel"/>
    <w:tmpl w:val="356AB2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A3D2C46"/>
    <w:multiLevelType w:val="multilevel"/>
    <w:tmpl w:val="760E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1E3096"/>
    <w:multiLevelType w:val="hybridMultilevel"/>
    <w:tmpl w:val="6C9AC7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0D159E"/>
    <w:multiLevelType w:val="hybridMultilevel"/>
    <w:tmpl w:val="1A4E8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611F39"/>
    <w:multiLevelType w:val="hybridMultilevel"/>
    <w:tmpl w:val="ED380D4A"/>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BA160E"/>
    <w:multiLevelType w:val="hybridMultilevel"/>
    <w:tmpl w:val="9A843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47698C"/>
    <w:multiLevelType w:val="hybridMultilevel"/>
    <w:tmpl w:val="F404C5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F752A65"/>
    <w:multiLevelType w:val="hybridMultilevel"/>
    <w:tmpl w:val="3216D98A"/>
    <w:lvl w:ilvl="0" w:tplc="080A000B">
      <w:start w:val="1"/>
      <w:numFmt w:val="bullet"/>
      <w:lvlText w:val=""/>
      <w:lvlJc w:val="left"/>
      <w:pPr>
        <w:ind w:left="787" w:hanging="360"/>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19">
    <w:nsid w:val="44FE15B1"/>
    <w:multiLevelType w:val="hybridMultilevel"/>
    <w:tmpl w:val="A2565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A3B6BAD"/>
    <w:multiLevelType w:val="hybridMultilevel"/>
    <w:tmpl w:val="197611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DFF03B6"/>
    <w:multiLevelType w:val="hybridMultilevel"/>
    <w:tmpl w:val="011AAA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1C3E3B"/>
    <w:multiLevelType w:val="hybridMultilevel"/>
    <w:tmpl w:val="2CCA89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495F79"/>
    <w:multiLevelType w:val="hybridMultilevel"/>
    <w:tmpl w:val="EA569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0AF1C9D"/>
    <w:multiLevelType w:val="hybridMultilevel"/>
    <w:tmpl w:val="C3E26A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55322B5"/>
    <w:multiLevelType w:val="hybridMultilevel"/>
    <w:tmpl w:val="5C2EA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84B712B"/>
    <w:multiLevelType w:val="hybridMultilevel"/>
    <w:tmpl w:val="7D640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75C7A19"/>
    <w:multiLevelType w:val="hybridMultilevel"/>
    <w:tmpl w:val="A32A21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DF644A"/>
    <w:multiLevelType w:val="hybridMultilevel"/>
    <w:tmpl w:val="67ACA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2D06C92"/>
    <w:multiLevelType w:val="hybridMultilevel"/>
    <w:tmpl w:val="F404B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64E6CD9"/>
    <w:multiLevelType w:val="hybridMultilevel"/>
    <w:tmpl w:val="06F083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674B1C"/>
    <w:multiLevelType w:val="multilevel"/>
    <w:tmpl w:val="73C486C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AA013E0"/>
    <w:multiLevelType w:val="hybridMultilevel"/>
    <w:tmpl w:val="CD84C3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nsid w:val="7BA3753B"/>
    <w:multiLevelType w:val="hybridMultilevel"/>
    <w:tmpl w:val="6D1A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C550FE7"/>
    <w:multiLevelType w:val="hybridMultilevel"/>
    <w:tmpl w:val="80C0A54E"/>
    <w:lvl w:ilvl="0" w:tplc="080A000D">
      <w:start w:val="1"/>
      <w:numFmt w:val="bullet"/>
      <w:lvlText w:val=""/>
      <w:lvlJc w:val="left"/>
      <w:pPr>
        <w:ind w:left="1788" w:hanging="360"/>
      </w:pPr>
      <w:rPr>
        <w:rFonts w:ascii="Wingdings" w:hAnsi="Wingdings"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25"/>
  </w:num>
  <w:num w:numId="2">
    <w:abstractNumId w:val="5"/>
  </w:num>
  <w:num w:numId="3">
    <w:abstractNumId w:val="20"/>
  </w:num>
  <w:num w:numId="4">
    <w:abstractNumId w:val="13"/>
  </w:num>
  <w:num w:numId="5">
    <w:abstractNumId w:val="14"/>
  </w:num>
  <w:num w:numId="6">
    <w:abstractNumId w:val="8"/>
  </w:num>
  <w:num w:numId="7">
    <w:abstractNumId w:val="18"/>
  </w:num>
  <w:num w:numId="8">
    <w:abstractNumId w:val="26"/>
  </w:num>
  <w:num w:numId="9">
    <w:abstractNumId w:val="27"/>
  </w:num>
  <w:num w:numId="10">
    <w:abstractNumId w:val="22"/>
  </w:num>
  <w:num w:numId="11">
    <w:abstractNumId w:val="15"/>
  </w:num>
  <w:num w:numId="12">
    <w:abstractNumId w:val="24"/>
  </w:num>
  <w:num w:numId="13">
    <w:abstractNumId w:val="10"/>
  </w:num>
  <w:num w:numId="14">
    <w:abstractNumId w:val="2"/>
  </w:num>
  <w:num w:numId="15">
    <w:abstractNumId w:val="12"/>
  </w:num>
  <w:num w:numId="16">
    <w:abstractNumId w:val="33"/>
  </w:num>
  <w:num w:numId="17">
    <w:abstractNumId w:val="16"/>
  </w:num>
  <w:num w:numId="18">
    <w:abstractNumId w:val="3"/>
  </w:num>
  <w:num w:numId="19">
    <w:abstractNumId w:val="0"/>
  </w:num>
  <w:num w:numId="20">
    <w:abstractNumId w:val="19"/>
  </w:num>
  <w:num w:numId="21">
    <w:abstractNumId w:val="1"/>
  </w:num>
  <w:num w:numId="22">
    <w:abstractNumId w:val="11"/>
  </w:num>
  <w:num w:numId="23">
    <w:abstractNumId w:val="29"/>
  </w:num>
  <w:num w:numId="24">
    <w:abstractNumId w:val="6"/>
  </w:num>
  <w:num w:numId="25">
    <w:abstractNumId w:val="7"/>
  </w:num>
  <w:num w:numId="26">
    <w:abstractNumId w:val="28"/>
  </w:num>
  <w:num w:numId="27">
    <w:abstractNumId w:val="30"/>
  </w:num>
  <w:num w:numId="28">
    <w:abstractNumId w:val="17"/>
  </w:num>
  <w:num w:numId="29">
    <w:abstractNumId w:val="21"/>
  </w:num>
  <w:num w:numId="30">
    <w:abstractNumId w:val="23"/>
  </w:num>
  <w:num w:numId="31">
    <w:abstractNumId w:val="31"/>
  </w:num>
  <w:num w:numId="32">
    <w:abstractNumId w:val="4"/>
  </w:num>
  <w:num w:numId="33">
    <w:abstractNumId w:val="32"/>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75"/>
    <w:rsid w:val="0000399A"/>
    <w:rsid w:val="00037FB8"/>
    <w:rsid w:val="0004554E"/>
    <w:rsid w:val="00051686"/>
    <w:rsid w:val="000644FA"/>
    <w:rsid w:val="00071967"/>
    <w:rsid w:val="000746F3"/>
    <w:rsid w:val="00083212"/>
    <w:rsid w:val="0009641E"/>
    <w:rsid w:val="000A2509"/>
    <w:rsid w:val="000A325E"/>
    <w:rsid w:val="000B3583"/>
    <w:rsid w:val="000B5475"/>
    <w:rsid w:val="000B6F81"/>
    <w:rsid w:val="000C0FB2"/>
    <w:rsid w:val="000E30EC"/>
    <w:rsid w:val="000F2A83"/>
    <w:rsid w:val="000F3155"/>
    <w:rsid w:val="001159DB"/>
    <w:rsid w:val="00115E3D"/>
    <w:rsid w:val="00116119"/>
    <w:rsid w:val="00132564"/>
    <w:rsid w:val="00140D94"/>
    <w:rsid w:val="00146D74"/>
    <w:rsid w:val="00150E7D"/>
    <w:rsid w:val="00153705"/>
    <w:rsid w:val="00155ADA"/>
    <w:rsid w:val="00177FF1"/>
    <w:rsid w:val="00181F03"/>
    <w:rsid w:val="00183791"/>
    <w:rsid w:val="001874CA"/>
    <w:rsid w:val="001923DF"/>
    <w:rsid w:val="00192B26"/>
    <w:rsid w:val="001975C8"/>
    <w:rsid w:val="001A1C38"/>
    <w:rsid w:val="001A517D"/>
    <w:rsid w:val="001A7090"/>
    <w:rsid w:val="001B06A9"/>
    <w:rsid w:val="001B772A"/>
    <w:rsid w:val="001C2252"/>
    <w:rsid w:val="001C6B50"/>
    <w:rsid w:val="001D1FD4"/>
    <w:rsid w:val="001D29F7"/>
    <w:rsid w:val="001F5E94"/>
    <w:rsid w:val="00201D81"/>
    <w:rsid w:val="00207A86"/>
    <w:rsid w:val="00214E37"/>
    <w:rsid w:val="0021645F"/>
    <w:rsid w:val="00216E5E"/>
    <w:rsid w:val="0022618C"/>
    <w:rsid w:val="00231920"/>
    <w:rsid w:val="002403C4"/>
    <w:rsid w:val="00241983"/>
    <w:rsid w:val="00260994"/>
    <w:rsid w:val="002729E7"/>
    <w:rsid w:val="0027506B"/>
    <w:rsid w:val="002804EF"/>
    <w:rsid w:val="00281C3C"/>
    <w:rsid w:val="00281F9F"/>
    <w:rsid w:val="00292599"/>
    <w:rsid w:val="002926B0"/>
    <w:rsid w:val="002935FC"/>
    <w:rsid w:val="002A6EE3"/>
    <w:rsid w:val="002B4245"/>
    <w:rsid w:val="002C223A"/>
    <w:rsid w:val="002D145C"/>
    <w:rsid w:val="002D27AA"/>
    <w:rsid w:val="002D2BA4"/>
    <w:rsid w:val="002F4A02"/>
    <w:rsid w:val="00316706"/>
    <w:rsid w:val="00325BBB"/>
    <w:rsid w:val="003403FB"/>
    <w:rsid w:val="00357D80"/>
    <w:rsid w:val="003671E4"/>
    <w:rsid w:val="003818DB"/>
    <w:rsid w:val="00385EC3"/>
    <w:rsid w:val="003B08F5"/>
    <w:rsid w:val="003B228F"/>
    <w:rsid w:val="003D0760"/>
    <w:rsid w:val="003D378F"/>
    <w:rsid w:val="003D53BC"/>
    <w:rsid w:val="003F1FE4"/>
    <w:rsid w:val="003F2281"/>
    <w:rsid w:val="003F3D14"/>
    <w:rsid w:val="0042749A"/>
    <w:rsid w:val="00430ECA"/>
    <w:rsid w:val="00434B0B"/>
    <w:rsid w:val="00436B8B"/>
    <w:rsid w:val="00440B88"/>
    <w:rsid w:val="00441994"/>
    <w:rsid w:val="00446A7F"/>
    <w:rsid w:val="00451F19"/>
    <w:rsid w:val="00456B0C"/>
    <w:rsid w:val="0046410F"/>
    <w:rsid w:val="00474575"/>
    <w:rsid w:val="00476E63"/>
    <w:rsid w:val="004812AC"/>
    <w:rsid w:val="00481CD8"/>
    <w:rsid w:val="004A108E"/>
    <w:rsid w:val="004B512A"/>
    <w:rsid w:val="004B5FEA"/>
    <w:rsid w:val="004D0A48"/>
    <w:rsid w:val="005349E7"/>
    <w:rsid w:val="00543D45"/>
    <w:rsid w:val="00544C08"/>
    <w:rsid w:val="0056422B"/>
    <w:rsid w:val="00570242"/>
    <w:rsid w:val="00572DEC"/>
    <w:rsid w:val="00590CDF"/>
    <w:rsid w:val="00597787"/>
    <w:rsid w:val="005B2F3F"/>
    <w:rsid w:val="005C59A4"/>
    <w:rsid w:val="005D4EB3"/>
    <w:rsid w:val="005D5FC7"/>
    <w:rsid w:val="005E0241"/>
    <w:rsid w:val="005E45EB"/>
    <w:rsid w:val="005E5BC8"/>
    <w:rsid w:val="005F10E5"/>
    <w:rsid w:val="005F20FF"/>
    <w:rsid w:val="005F69AE"/>
    <w:rsid w:val="0060090E"/>
    <w:rsid w:val="00604FDF"/>
    <w:rsid w:val="00614DD9"/>
    <w:rsid w:val="00636E17"/>
    <w:rsid w:val="00646970"/>
    <w:rsid w:val="0065502A"/>
    <w:rsid w:val="00697883"/>
    <w:rsid w:val="006A7D55"/>
    <w:rsid w:val="006B315B"/>
    <w:rsid w:val="006B6340"/>
    <w:rsid w:val="006D766B"/>
    <w:rsid w:val="006E5602"/>
    <w:rsid w:val="006F117D"/>
    <w:rsid w:val="007053E3"/>
    <w:rsid w:val="007079D7"/>
    <w:rsid w:val="00737317"/>
    <w:rsid w:val="00740F23"/>
    <w:rsid w:val="0074445B"/>
    <w:rsid w:val="00766EAD"/>
    <w:rsid w:val="00773A36"/>
    <w:rsid w:val="00791539"/>
    <w:rsid w:val="007A43CA"/>
    <w:rsid w:val="007A7BB4"/>
    <w:rsid w:val="007B00EF"/>
    <w:rsid w:val="007B0B3A"/>
    <w:rsid w:val="007B21F0"/>
    <w:rsid w:val="007C47A6"/>
    <w:rsid w:val="007C631C"/>
    <w:rsid w:val="007D53AC"/>
    <w:rsid w:val="007F0B7E"/>
    <w:rsid w:val="00813F2B"/>
    <w:rsid w:val="00822621"/>
    <w:rsid w:val="00824D69"/>
    <w:rsid w:val="008276F4"/>
    <w:rsid w:val="008342BC"/>
    <w:rsid w:val="00846280"/>
    <w:rsid w:val="00863B7E"/>
    <w:rsid w:val="00865058"/>
    <w:rsid w:val="0089152C"/>
    <w:rsid w:val="008A6073"/>
    <w:rsid w:val="008B177F"/>
    <w:rsid w:val="008B264D"/>
    <w:rsid w:val="008B292A"/>
    <w:rsid w:val="008B5562"/>
    <w:rsid w:val="008C1737"/>
    <w:rsid w:val="008C2016"/>
    <w:rsid w:val="008C21CD"/>
    <w:rsid w:val="008C38DF"/>
    <w:rsid w:val="008C39C5"/>
    <w:rsid w:val="008C6687"/>
    <w:rsid w:val="008D5EC8"/>
    <w:rsid w:val="008E065B"/>
    <w:rsid w:val="008E65FC"/>
    <w:rsid w:val="008F07AC"/>
    <w:rsid w:val="00911640"/>
    <w:rsid w:val="00920651"/>
    <w:rsid w:val="00942443"/>
    <w:rsid w:val="00942537"/>
    <w:rsid w:val="0095441D"/>
    <w:rsid w:val="00956DA6"/>
    <w:rsid w:val="009762A4"/>
    <w:rsid w:val="00986C50"/>
    <w:rsid w:val="00987B3A"/>
    <w:rsid w:val="00992666"/>
    <w:rsid w:val="00994D91"/>
    <w:rsid w:val="009A42B1"/>
    <w:rsid w:val="009C4D55"/>
    <w:rsid w:val="009C7B5C"/>
    <w:rsid w:val="009D02C4"/>
    <w:rsid w:val="009D488A"/>
    <w:rsid w:val="009D4E89"/>
    <w:rsid w:val="009D4EE8"/>
    <w:rsid w:val="009E0677"/>
    <w:rsid w:val="009E3675"/>
    <w:rsid w:val="009F34D2"/>
    <w:rsid w:val="00A00406"/>
    <w:rsid w:val="00A14F22"/>
    <w:rsid w:val="00A400DE"/>
    <w:rsid w:val="00A40C7E"/>
    <w:rsid w:val="00A410A5"/>
    <w:rsid w:val="00A421E7"/>
    <w:rsid w:val="00A47E22"/>
    <w:rsid w:val="00A97773"/>
    <w:rsid w:val="00AB2594"/>
    <w:rsid w:val="00AB56CB"/>
    <w:rsid w:val="00AC1200"/>
    <w:rsid w:val="00AC344D"/>
    <w:rsid w:val="00AD34BF"/>
    <w:rsid w:val="00AD6EAF"/>
    <w:rsid w:val="00AE1F0A"/>
    <w:rsid w:val="00AE2EEA"/>
    <w:rsid w:val="00B02BAD"/>
    <w:rsid w:val="00B03E44"/>
    <w:rsid w:val="00B045EB"/>
    <w:rsid w:val="00B0512E"/>
    <w:rsid w:val="00B07B4B"/>
    <w:rsid w:val="00B07D1C"/>
    <w:rsid w:val="00B1547E"/>
    <w:rsid w:val="00B23AF7"/>
    <w:rsid w:val="00B608C9"/>
    <w:rsid w:val="00B63743"/>
    <w:rsid w:val="00B6478D"/>
    <w:rsid w:val="00B86255"/>
    <w:rsid w:val="00B93839"/>
    <w:rsid w:val="00B9644A"/>
    <w:rsid w:val="00BA726C"/>
    <w:rsid w:val="00BB0CA6"/>
    <w:rsid w:val="00BB350B"/>
    <w:rsid w:val="00BD5E5A"/>
    <w:rsid w:val="00BD7897"/>
    <w:rsid w:val="00C21F78"/>
    <w:rsid w:val="00C22083"/>
    <w:rsid w:val="00C25C6A"/>
    <w:rsid w:val="00C27DEC"/>
    <w:rsid w:val="00C41345"/>
    <w:rsid w:val="00C51982"/>
    <w:rsid w:val="00C61AB4"/>
    <w:rsid w:val="00C7610F"/>
    <w:rsid w:val="00C811BA"/>
    <w:rsid w:val="00C906D1"/>
    <w:rsid w:val="00C92042"/>
    <w:rsid w:val="00C92FEE"/>
    <w:rsid w:val="00CA17F4"/>
    <w:rsid w:val="00CC3D3A"/>
    <w:rsid w:val="00CC54AC"/>
    <w:rsid w:val="00CC7CB0"/>
    <w:rsid w:val="00CF79FD"/>
    <w:rsid w:val="00D0020A"/>
    <w:rsid w:val="00D03CFA"/>
    <w:rsid w:val="00D04993"/>
    <w:rsid w:val="00D04CF3"/>
    <w:rsid w:val="00D110BD"/>
    <w:rsid w:val="00D13CB9"/>
    <w:rsid w:val="00D13ECB"/>
    <w:rsid w:val="00D16895"/>
    <w:rsid w:val="00D17E92"/>
    <w:rsid w:val="00D204C5"/>
    <w:rsid w:val="00D2358F"/>
    <w:rsid w:val="00D2428A"/>
    <w:rsid w:val="00D242AB"/>
    <w:rsid w:val="00D2756A"/>
    <w:rsid w:val="00D354EF"/>
    <w:rsid w:val="00D40FE0"/>
    <w:rsid w:val="00D45D62"/>
    <w:rsid w:val="00D55683"/>
    <w:rsid w:val="00D86B0A"/>
    <w:rsid w:val="00D86CEA"/>
    <w:rsid w:val="00D901D9"/>
    <w:rsid w:val="00DA097E"/>
    <w:rsid w:val="00DA165A"/>
    <w:rsid w:val="00DA6979"/>
    <w:rsid w:val="00DB2A96"/>
    <w:rsid w:val="00DC2169"/>
    <w:rsid w:val="00DD3726"/>
    <w:rsid w:val="00DD4E34"/>
    <w:rsid w:val="00DE70B9"/>
    <w:rsid w:val="00DF37CD"/>
    <w:rsid w:val="00E01ECE"/>
    <w:rsid w:val="00E0307C"/>
    <w:rsid w:val="00E04907"/>
    <w:rsid w:val="00E13EC3"/>
    <w:rsid w:val="00E178BD"/>
    <w:rsid w:val="00E60FC9"/>
    <w:rsid w:val="00E64993"/>
    <w:rsid w:val="00E66C45"/>
    <w:rsid w:val="00E77B3F"/>
    <w:rsid w:val="00E8505A"/>
    <w:rsid w:val="00E860B2"/>
    <w:rsid w:val="00EB4AD6"/>
    <w:rsid w:val="00EB66B0"/>
    <w:rsid w:val="00ED2391"/>
    <w:rsid w:val="00ED4378"/>
    <w:rsid w:val="00EE7EDD"/>
    <w:rsid w:val="00EF7B60"/>
    <w:rsid w:val="00F102CF"/>
    <w:rsid w:val="00F63452"/>
    <w:rsid w:val="00F77B1E"/>
    <w:rsid w:val="00F77BCA"/>
    <w:rsid w:val="00F923E9"/>
    <w:rsid w:val="00F94FEC"/>
    <w:rsid w:val="00FA46ED"/>
    <w:rsid w:val="00FB0719"/>
    <w:rsid w:val="00FB33D8"/>
    <w:rsid w:val="00FC1E5E"/>
    <w:rsid w:val="00FD364C"/>
    <w:rsid w:val="00FE3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CB1A"/>
  <w15:docId w15:val="{54723A8B-F08C-484D-A975-4F58D8A1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2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21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413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1C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C21CD"/>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102CF"/>
    <w:pPr>
      <w:ind w:left="720"/>
      <w:contextualSpacing/>
    </w:pPr>
  </w:style>
  <w:style w:type="paragraph" w:styleId="Encabezado">
    <w:name w:val="header"/>
    <w:basedOn w:val="Normal"/>
    <w:link w:val="EncabezadoCar"/>
    <w:uiPriority w:val="99"/>
    <w:unhideWhenUsed/>
    <w:rsid w:val="00BD5E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E5A"/>
  </w:style>
  <w:style w:type="paragraph" w:styleId="Piedepgina">
    <w:name w:val="footer"/>
    <w:basedOn w:val="Normal"/>
    <w:link w:val="PiedepginaCar"/>
    <w:uiPriority w:val="99"/>
    <w:unhideWhenUsed/>
    <w:rsid w:val="00BD5E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E5A"/>
  </w:style>
  <w:style w:type="paragraph" w:styleId="TtulodeTDC">
    <w:name w:val="TOC Heading"/>
    <w:basedOn w:val="Ttulo1"/>
    <w:next w:val="Normal"/>
    <w:uiPriority w:val="39"/>
    <w:unhideWhenUsed/>
    <w:qFormat/>
    <w:rsid w:val="008C21CD"/>
    <w:pPr>
      <w:outlineLvl w:val="9"/>
    </w:pPr>
    <w:rPr>
      <w:lang w:eastAsia="es-MX"/>
    </w:rPr>
  </w:style>
  <w:style w:type="paragraph" w:styleId="Textodeglobo">
    <w:name w:val="Balloon Text"/>
    <w:basedOn w:val="Normal"/>
    <w:link w:val="TextodegloboCar"/>
    <w:uiPriority w:val="99"/>
    <w:semiHidden/>
    <w:unhideWhenUsed/>
    <w:rsid w:val="008C2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1CD"/>
    <w:rPr>
      <w:rFonts w:ascii="Tahoma" w:hAnsi="Tahoma" w:cs="Tahoma"/>
      <w:sz w:val="16"/>
      <w:szCs w:val="16"/>
    </w:rPr>
  </w:style>
  <w:style w:type="paragraph" w:styleId="TDC1">
    <w:name w:val="toc 1"/>
    <w:basedOn w:val="Normal"/>
    <w:next w:val="Normal"/>
    <w:autoRedefine/>
    <w:uiPriority w:val="39"/>
    <w:unhideWhenUsed/>
    <w:rsid w:val="005D5FC7"/>
    <w:pPr>
      <w:tabs>
        <w:tab w:val="right" w:leader="dot" w:pos="8544"/>
      </w:tabs>
      <w:spacing w:after="100" w:line="360" w:lineRule="auto"/>
    </w:pPr>
  </w:style>
  <w:style w:type="character" w:styleId="Hipervnculo">
    <w:name w:val="Hyperlink"/>
    <w:basedOn w:val="Fuentedeprrafopredeter"/>
    <w:uiPriority w:val="99"/>
    <w:unhideWhenUsed/>
    <w:rsid w:val="008C21CD"/>
    <w:rPr>
      <w:color w:val="0000FF" w:themeColor="hyperlink"/>
      <w:u w:val="single"/>
    </w:rPr>
  </w:style>
  <w:style w:type="paragraph" w:styleId="TDC2">
    <w:name w:val="toc 2"/>
    <w:basedOn w:val="Normal"/>
    <w:next w:val="Normal"/>
    <w:autoRedefine/>
    <w:uiPriority w:val="39"/>
    <w:unhideWhenUsed/>
    <w:rsid w:val="008C21CD"/>
    <w:pPr>
      <w:spacing w:after="100"/>
      <w:ind w:left="220"/>
    </w:pPr>
  </w:style>
  <w:style w:type="character" w:customStyle="1" w:styleId="Ttulo3Car">
    <w:name w:val="Título 3 Car"/>
    <w:basedOn w:val="Fuentedeprrafopredeter"/>
    <w:link w:val="Ttulo3"/>
    <w:uiPriority w:val="9"/>
    <w:rsid w:val="00C41345"/>
    <w:rPr>
      <w:rFonts w:asciiTheme="majorHAnsi" w:eastAsiaTheme="majorEastAsia" w:hAnsiTheme="majorHAnsi" w:cstheme="majorBidi"/>
      <w:color w:val="243F60" w:themeColor="accent1" w:themeShade="7F"/>
      <w:sz w:val="24"/>
      <w:szCs w:val="24"/>
    </w:rPr>
  </w:style>
  <w:style w:type="paragraph" w:styleId="TDC3">
    <w:name w:val="toc 3"/>
    <w:basedOn w:val="Normal"/>
    <w:next w:val="Normal"/>
    <w:autoRedefine/>
    <w:uiPriority w:val="39"/>
    <w:unhideWhenUsed/>
    <w:rsid w:val="00D901D9"/>
    <w:pPr>
      <w:spacing w:after="100" w:line="259" w:lineRule="auto"/>
      <w:ind w:left="440"/>
    </w:pPr>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69047">
      <w:bodyDiv w:val="1"/>
      <w:marLeft w:val="0"/>
      <w:marRight w:val="0"/>
      <w:marTop w:val="0"/>
      <w:marBottom w:val="0"/>
      <w:divBdr>
        <w:top w:val="none" w:sz="0" w:space="0" w:color="auto"/>
        <w:left w:val="none" w:sz="0" w:space="0" w:color="auto"/>
        <w:bottom w:val="none" w:sz="0" w:space="0" w:color="auto"/>
        <w:right w:val="none" w:sz="0" w:space="0" w:color="auto"/>
      </w:divBdr>
    </w:div>
    <w:div w:id="1704092148">
      <w:bodyDiv w:val="1"/>
      <w:marLeft w:val="0"/>
      <w:marRight w:val="0"/>
      <w:marTop w:val="0"/>
      <w:marBottom w:val="0"/>
      <w:divBdr>
        <w:top w:val="none" w:sz="0" w:space="0" w:color="auto"/>
        <w:left w:val="none" w:sz="0" w:space="0" w:color="auto"/>
        <w:bottom w:val="none" w:sz="0" w:space="0" w:color="auto"/>
        <w:right w:val="none" w:sz="0" w:space="0" w:color="auto"/>
      </w:divBdr>
    </w:div>
    <w:div w:id="199599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3782-7A90-488B-B41D-C4304CCF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14671</Words>
  <Characters>80696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ERY</dc:creator>
  <cp:lastModifiedBy>blanca leticia vazquez hernandez</cp:lastModifiedBy>
  <cp:revision>6</cp:revision>
  <cp:lastPrinted>2020-06-20T01:59:00Z</cp:lastPrinted>
  <dcterms:created xsi:type="dcterms:W3CDTF">2020-06-20T01:57:00Z</dcterms:created>
  <dcterms:modified xsi:type="dcterms:W3CDTF">2020-06-20T02:31:00Z</dcterms:modified>
</cp:coreProperties>
</file>