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EC" w:rsidRDefault="00196FEC">
      <w:r>
        <w:rPr>
          <w:noProof/>
          <w:lang w:eastAsia="es-MX"/>
        </w:rPr>
        <w:drawing>
          <wp:anchor distT="0" distB="0" distL="114300" distR="114300" simplePos="0" relativeHeight="251662336" behindDoc="0" locked="0" layoutInCell="1" allowOverlap="1" wp14:anchorId="1F53AC3A" wp14:editId="6802E484">
            <wp:simplePos x="0" y="0"/>
            <wp:positionH relativeFrom="column">
              <wp:posOffset>815340</wp:posOffset>
            </wp:positionH>
            <wp:positionV relativeFrom="paragraph">
              <wp:posOffset>27305</wp:posOffset>
            </wp:positionV>
            <wp:extent cx="2756535" cy="1087755"/>
            <wp:effectExtent l="0" t="0" r="571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653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CE8CD23" wp14:editId="2A126905">
            <wp:simplePos x="0" y="0"/>
            <wp:positionH relativeFrom="column">
              <wp:posOffset>-1160780</wp:posOffset>
            </wp:positionH>
            <wp:positionV relativeFrom="paragraph">
              <wp:posOffset>-902970</wp:posOffset>
            </wp:positionV>
            <wp:extent cx="7656195" cy="10645140"/>
            <wp:effectExtent l="0" t="0" r="1905" b="3810"/>
            <wp:wrapNone/>
            <wp:docPr id="1" name="Imagen 1" descr="Resultado de imagen de marcos azules par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marcos azules para wo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6195" cy="10645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6FEC" w:rsidRDefault="00196FEC"/>
    <w:p w:rsidR="00196FEC" w:rsidRDefault="00196FEC"/>
    <w:p w:rsidR="00196FEC" w:rsidRDefault="00196FEC"/>
    <w:p w:rsidR="00196FEC" w:rsidRDefault="00196FEC"/>
    <w:p w:rsidR="00196FEC" w:rsidRDefault="00D23ACD">
      <w:r>
        <w:rPr>
          <w:noProof/>
          <w:lang w:eastAsia="es-MX"/>
        </w:rPr>
        <mc:AlternateContent>
          <mc:Choice Requires="wps">
            <w:drawing>
              <wp:anchor distT="0" distB="0" distL="114300" distR="114300" simplePos="0" relativeHeight="251661312" behindDoc="0" locked="0" layoutInCell="1" allowOverlap="1" wp14:anchorId="1E3B4F72" wp14:editId="64639D75">
                <wp:simplePos x="0" y="0"/>
                <wp:positionH relativeFrom="column">
                  <wp:posOffset>79375</wp:posOffset>
                </wp:positionH>
                <wp:positionV relativeFrom="paragraph">
                  <wp:posOffset>36830</wp:posOffset>
                </wp:positionV>
                <wp:extent cx="5219700" cy="5813425"/>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5219700" cy="581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3ACD" w:rsidRDefault="00D23ACD" w:rsidP="00196FEC">
                            <w:pPr>
                              <w:jc w:val="both"/>
                              <w:rPr>
                                <w:rFonts w:ascii="Arial" w:hAnsi="Arial" w:cs="Arial"/>
                                <w:b/>
                                <w:sz w:val="36"/>
                                <w:lang w:val="es-ES"/>
                              </w:rPr>
                            </w:pPr>
                            <w:r w:rsidRPr="00D23ACD">
                              <w:rPr>
                                <w:rFonts w:ascii="Arial" w:hAnsi="Arial" w:cs="Arial"/>
                                <w:b/>
                                <w:sz w:val="36"/>
                                <w:lang w:val="es-ES"/>
                              </w:rPr>
                              <w:t xml:space="preserve">Alumna: </w:t>
                            </w:r>
                            <w:r w:rsidRPr="00D23ACD">
                              <w:rPr>
                                <w:rFonts w:ascii="Arial" w:hAnsi="Arial" w:cs="Arial"/>
                                <w:sz w:val="36"/>
                                <w:lang w:val="es-ES"/>
                              </w:rPr>
                              <w:t>Alejandra Gpe. Alfaro Vazquez</w:t>
                            </w:r>
                          </w:p>
                          <w:p w:rsidR="00D23ACD" w:rsidRDefault="00D23ACD" w:rsidP="00196FEC">
                            <w:pPr>
                              <w:jc w:val="both"/>
                              <w:rPr>
                                <w:rFonts w:ascii="Arial" w:hAnsi="Arial" w:cs="Arial"/>
                                <w:b/>
                                <w:sz w:val="36"/>
                                <w:lang w:val="es-ES"/>
                              </w:rPr>
                            </w:pPr>
                          </w:p>
                          <w:p w:rsidR="00196FEC" w:rsidRPr="0069201D" w:rsidRDefault="00196FEC" w:rsidP="00196FEC">
                            <w:pPr>
                              <w:jc w:val="both"/>
                              <w:rPr>
                                <w:rFonts w:ascii="Arial" w:hAnsi="Arial" w:cs="Arial"/>
                                <w:sz w:val="24"/>
                              </w:rPr>
                            </w:pPr>
                            <w:r w:rsidRPr="00567C43">
                              <w:rPr>
                                <w:rFonts w:ascii="Arial" w:hAnsi="Arial" w:cs="Arial"/>
                                <w:b/>
                                <w:sz w:val="36"/>
                                <w:lang w:val="es-ES"/>
                              </w:rPr>
                              <w:t>Profesor:</w:t>
                            </w:r>
                            <w:r>
                              <w:rPr>
                                <w:rFonts w:ascii="Arial" w:hAnsi="Arial" w:cs="Arial"/>
                                <w:b/>
                                <w:sz w:val="36"/>
                                <w:lang w:val="es-ES"/>
                              </w:rPr>
                              <w:t xml:space="preserve"> </w:t>
                            </w:r>
                            <w:r w:rsidR="00A221E4" w:rsidRPr="00A221E4">
                              <w:rPr>
                                <w:rFonts w:ascii="Arial" w:hAnsi="Arial" w:cs="Arial"/>
                                <w:sz w:val="36"/>
                                <w:lang w:val="es-ES"/>
                              </w:rPr>
                              <w:t>Monica Elizabeth Culebro Gómez</w:t>
                            </w:r>
                          </w:p>
                          <w:p w:rsidR="00196FEC" w:rsidRDefault="00196FEC" w:rsidP="00196FEC">
                            <w:pPr>
                              <w:jc w:val="both"/>
                              <w:rPr>
                                <w:rFonts w:ascii="Arial" w:hAnsi="Arial" w:cs="Arial"/>
                                <w:b/>
                                <w:sz w:val="36"/>
                                <w:lang w:val="es-ES"/>
                              </w:rPr>
                            </w:pPr>
                          </w:p>
                          <w:p w:rsidR="00196FEC" w:rsidRDefault="00196FEC" w:rsidP="00196FEC">
                            <w:pPr>
                              <w:jc w:val="both"/>
                              <w:rPr>
                                <w:rFonts w:ascii="Arial" w:hAnsi="Arial" w:cs="Arial"/>
                                <w:b/>
                                <w:sz w:val="36"/>
                                <w:lang w:val="es-ES"/>
                              </w:rPr>
                            </w:pPr>
                            <w:r w:rsidRPr="00567C43">
                              <w:rPr>
                                <w:rFonts w:ascii="Arial" w:hAnsi="Arial" w:cs="Arial"/>
                                <w:b/>
                                <w:sz w:val="36"/>
                                <w:lang w:val="es-ES"/>
                              </w:rPr>
                              <w:t>Materia:</w:t>
                            </w:r>
                            <w:r w:rsidRPr="00196FEC">
                              <w:t xml:space="preserve"> </w:t>
                            </w:r>
                            <w:r w:rsidR="002D5502">
                              <w:rPr>
                                <w:rFonts w:ascii="Arial" w:hAnsi="Arial" w:cs="Arial"/>
                                <w:sz w:val="36"/>
                                <w:lang w:val="es-ES"/>
                              </w:rPr>
                              <w:t>Bienes y Sucesiones</w:t>
                            </w:r>
                          </w:p>
                          <w:p w:rsidR="001C4928" w:rsidRDefault="001C4928" w:rsidP="00196FEC">
                            <w:pPr>
                              <w:jc w:val="both"/>
                              <w:rPr>
                                <w:rFonts w:ascii="Arial" w:hAnsi="Arial" w:cs="Arial"/>
                                <w:b/>
                                <w:sz w:val="36"/>
                                <w:lang w:val="es-ES"/>
                              </w:rPr>
                            </w:pPr>
                          </w:p>
                          <w:p w:rsidR="00196FEC" w:rsidRDefault="00196FEC" w:rsidP="00196FEC">
                            <w:pPr>
                              <w:jc w:val="both"/>
                              <w:rPr>
                                <w:rFonts w:ascii="Arial" w:hAnsi="Arial" w:cs="Arial"/>
                                <w:sz w:val="24"/>
                                <w:lang w:val="es-ES"/>
                              </w:rPr>
                            </w:pPr>
                            <w:r w:rsidRPr="00567C43">
                              <w:rPr>
                                <w:rFonts w:ascii="Arial" w:hAnsi="Arial" w:cs="Arial"/>
                                <w:b/>
                                <w:sz w:val="36"/>
                                <w:lang w:val="es-ES"/>
                              </w:rPr>
                              <w:t>Tema:</w:t>
                            </w:r>
                            <w:r>
                              <w:rPr>
                                <w:rFonts w:ascii="Arial" w:hAnsi="Arial" w:cs="Arial"/>
                                <w:sz w:val="24"/>
                                <w:lang w:val="es-ES"/>
                              </w:rPr>
                              <w:t xml:space="preserve"> </w:t>
                            </w:r>
                            <w:r w:rsidR="002D5502" w:rsidRPr="002D5502">
                              <w:rPr>
                                <w:rFonts w:ascii="Arial" w:hAnsi="Arial" w:cs="Arial"/>
                                <w:sz w:val="36"/>
                                <w:lang w:val="es-ES"/>
                              </w:rPr>
                              <w:t>DERECHOS REALES</w:t>
                            </w:r>
                          </w:p>
                          <w:p w:rsidR="003057AC" w:rsidRDefault="003057AC" w:rsidP="00196FEC">
                            <w:pPr>
                              <w:jc w:val="both"/>
                              <w:rPr>
                                <w:rFonts w:ascii="Arial" w:hAnsi="Arial" w:cs="Arial"/>
                                <w:b/>
                                <w:sz w:val="36"/>
                                <w:lang w:val="es-ES"/>
                              </w:rPr>
                            </w:pPr>
                          </w:p>
                          <w:p w:rsidR="00196FEC" w:rsidRDefault="00196FEC" w:rsidP="00196FEC">
                            <w:pPr>
                              <w:jc w:val="both"/>
                              <w:rPr>
                                <w:rFonts w:ascii="Arial" w:hAnsi="Arial" w:cs="Arial"/>
                                <w:sz w:val="28"/>
                                <w:lang w:val="es-ES"/>
                              </w:rPr>
                            </w:pPr>
                            <w:r w:rsidRPr="00567C43">
                              <w:rPr>
                                <w:rFonts w:ascii="Arial" w:hAnsi="Arial" w:cs="Arial"/>
                                <w:b/>
                                <w:sz w:val="36"/>
                                <w:lang w:val="es-ES"/>
                              </w:rPr>
                              <w:t xml:space="preserve">Fecha </w:t>
                            </w:r>
                            <w:r>
                              <w:rPr>
                                <w:rFonts w:ascii="Arial" w:hAnsi="Arial" w:cs="Arial"/>
                                <w:b/>
                                <w:sz w:val="36"/>
                                <w:lang w:val="es-ES"/>
                              </w:rPr>
                              <w:t>de entrega:</w:t>
                            </w:r>
                            <w:r w:rsidR="002D5502">
                              <w:rPr>
                                <w:rFonts w:ascii="Arial" w:hAnsi="Arial" w:cs="Arial"/>
                                <w:sz w:val="28"/>
                                <w:lang w:val="es-ES"/>
                              </w:rPr>
                              <w:t xml:space="preserve"> 21</w:t>
                            </w:r>
                            <w:r w:rsidR="00616EE4">
                              <w:rPr>
                                <w:rFonts w:ascii="Arial" w:hAnsi="Arial" w:cs="Arial"/>
                                <w:sz w:val="28"/>
                                <w:lang w:val="es-ES"/>
                              </w:rPr>
                              <w:t xml:space="preserve"> </w:t>
                            </w:r>
                            <w:r>
                              <w:rPr>
                                <w:rFonts w:ascii="Arial" w:hAnsi="Arial" w:cs="Arial"/>
                                <w:sz w:val="28"/>
                                <w:lang w:val="es-ES"/>
                              </w:rPr>
                              <w:t>de mayo de</w:t>
                            </w:r>
                            <w:r w:rsidRPr="00567C43">
                              <w:rPr>
                                <w:rFonts w:ascii="Arial" w:hAnsi="Arial" w:cs="Arial"/>
                                <w:sz w:val="28"/>
                                <w:lang w:val="es-ES"/>
                              </w:rPr>
                              <w:t xml:space="preserve"> 2020</w:t>
                            </w:r>
                          </w:p>
                          <w:p w:rsidR="0069201D" w:rsidRDefault="0069201D" w:rsidP="00D23ACD">
                            <w:pPr>
                              <w:jc w:val="center"/>
                              <w:rPr>
                                <w:rFonts w:ascii="Arial" w:hAnsi="Arial" w:cs="Arial"/>
                                <w:b/>
                                <w:sz w:val="52"/>
                                <w:lang w:val="es-ES"/>
                              </w:rPr>
                            </w:pPr>
                          </w:p>
                          <w:p w:rsidR="00D23ACD" w:rsidRPr="00D23ACD" w:rsidRDefault="002D5502" w:rsidP="00D23ACD">
                            <w:pPr>
                              <w:jc w:val="center"/>
                              <w:rPr>
                                <w:rFonts w:ascii="Arial" w:hAnsi="Arial" w:cs="Arial"/>
                                <w:b/>
                                <w:sz w:val="48"/>
                                <w:lang w:val="es-ES"/>
                              </w:rPr>
                            </w:pPr>
                            <w:r>
                              <w:rPr>
                                <w:rFonts w:ascii="Arial" w:hAnsi="Arial" w:cs="Arial"/>
                                <w:b/>
                                <w:sz w:val="52"/>
                                <w:lang w:val="es-ES"/>
                              </w:rPr>
                              <w:t>Resolución de ejercicios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6.25pt;margin-top:2.9pt;width:411pt;height:45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" filled="f" stroked="f" strokeweight=".5pt">
                <v:textbox>
                  <w:txbxContent>
                    <w:p w:rsidR="00D23ACD" w:rsidRDefault="00D23ACD" w:rsidP="00196FEC">
                      <w:pPr>
                        <w:jc w:val="both"/>
                        <w:rPr>
                          <w:rFonts w:ascii="Arial" w:hAnsi="Arial" w:cs="Arial"/>
                          <w:b/>
                          <w:sz w:val="36"/>
                          <w:lang w:val="es-ES"/>
                        </w:rPr>
                      </w:pPr>
                      <w:r w:rsidRPr="00D23ACD">
                        <w:rPr>
                          <w:rFonts w:ascii="Arial" w:hAnsi="Arial" w:cs="Arial"/>
                          <w:b/>
                          <w:sz w:val="36"/>
                          <w:lang w:val="es-ES"/>
                        </w:rPr>
                        <w:t xml:space="preserve">Alumna: </w:t>
                      </w:r>
                      <w:r w:rsidRPr="00D23ACD">
                        <w:rPr>
                          <w:rFonts w:ascii="Arial" w:hAnsi="Arial" w:cs="Arial"/>
                          <w:sz w:val="36"/>
                          <w:lang w:val="es-ES"/>
                        </w:rPr>
                        <w:t>Alejandra Gpe. Alfaro Vazquez</w:t>
                      </w:r>
                    </w:p>
                    <w:p w:rsidR="00D23ACD" w:rsidRDefault="00D23ACD" w:rsidP="00196FEC">
                      <w:pPr>
                        <w:jc w:val="both"/>
                        <w:rPr>
                          <w:rFonts w:ascii="Arial" w:hAnsi="Arial" w:cs="Arial"/>
                          <w:b/>
                          <w:sz w:val="36"/>
                          <w:lang w:val="es-ES"/>
                        </w:rPr>
                      </w:pPr>
                    </w:p>
                    <w:p w:rsidR="00196FEC" w:rsidRPr="0069201D" w:rsidRDefault="00196FEC" w:rsidP="00196FEC">
                      <w:pPr>
                        <w:jc w:val="both"/>
                        <w:rPr>
                          <w:rFonts w:ascii="Arial" w:hAnsi="Arial" w:cs="Arial"/>
                          <w:sz w:val="24"/>
                        </w:rPr>
                      </w:pPr>
                      <w:r w:rsidRPr="00567C43">
                        <w:rPr>
                          <w:rFonts w:ascii="Arial" w:hAnsi="Arial" w:cs="Arial"/>
                          <w:b/>
                          <w:sz w:val="36"/>
                          <w:lang w:val="es-ES"/>
                        </w:rPr>
                        <w:t>Profesor:</w:t>
                      </w:r>
                      <w:r>
                        <w:rPr>
                          <w:rFonts w:ascii="Arial" w:hAnsi="Arial" w:cs="Arial"/>
                          <w:b/>
                          <w:sz w:val="36"/>
                          <w:lang w:val="es-ES"/>
                        </w:rPr>
                        <w:t xml:space="preserve"> </w:t>
                      </w:r>
                      <w:r w:rsidR="00A221E4" w:rsidRPr="00A221E4">
                        <w:rPr>
                          <w:rFonts w:ascii="Arial" w:hAnsi="Arial" w:cs="Arial"/>
                          <w:sz w:val="36"/>
                          <w:lang w:val="es-ES"/>
                        </w:rPr>
                        <w:t>Monica Elizabeth Culebro Gómez</w:t>
                      </w:r>
                    </w:p>
                    <w:p w:rsidR="00196FEC" w:rsidRDefault="00196FEC" w:rsidP="00196FEC">
                      <w:pPr>
                        <w:jc w:val="both"/>
                        <w:rPr>
                          <w:rFonts w:ascii="Arial" w:hAnsi="Arial" w:cs="Arial"/>
                          <w:b/>
                          <w:sz w:val="36"/>
                          <w:lang w:val="es-ES"/>
                        </w:rPr>
                      </w:pPr>
                    </w:p>
                    <w:p w:rsidR="00196FEC" w:rsidRDefault="00196FEC" w:rsidP="00196FEC">
                      <w:pPr>
                        <w:jc w:val="both"/>
                        <w:rPr>
                          <w:rFonts w:ascii="Arial" w:hAnsi="Arial" w:cs="Arial"/>
                          <w:b/>
                          <w:sz w:val="36"/>
                          <w:lang w:val="es-ES"/>
                        </w:rPr>
                      </w:pPr>
                      <w:r w:rsidRPr="00567C43">
                        <w:rPr>
                          <w:rFonts w:ascii="Arial" w:hAnsi="Arial" w:cs="Arial"/>
                          <w:b/>
                          <w:sz w:val="36"/>
                          <w:lang w:val="es-ES"/>
                        </w:rPr>
                        <w:t>Materia:</w:t>
                      </w:r>
                      <w:r w:rsidRPr="00196FEC">
                        <w:t xml:space="preserve"> </w:t>
                      </w:r>
                      <w:r w:rsidR="002D5502">
                        <w:rPr>
                          <w:rFonts w:ascii="Arial" w:hAnsi="Arial" w:cs="Arial"/>
                          <w:sz w:val="36"/>
                          <w:lang w:val="es-ES"/>
                        </w:rPr>
                        <w:t>Bienes y Sucesiones</w:t>
                      </w:r>
                    </w:p>
                    <w:p w:rsidR="001C4928" w:rsidRDefault="001C4928" w:rsidP="00196FEC">
                      <w:pPr>
                        <w:jc w:val="both"/>
                        <w:rPr>
                          <w:rFonts w:ascii="Arial" w:hAnsi="Arial" w:cs="Arial"/>
                          <w:b/>
                          <w:sz w:val="36"/>
                          <w:lang w:val="es-ES"/>
                        </w:rPr>
                      </w:pPr>
                    </w:p>
                    <w:p w:rsidR="00196FEC" w:rsidRDefault="00196FEC" w:rsidP="00196FEC">
                      <w:pPr>
                        <w:jc w:val="both"/>
                        <w:rPr>
                          <w:rFonts w:ascii="Arial" w:hAnsi="Arial" w:cs="Arial"/>
                          <w:sz w:val="24"/>
                          <w:lang w:val="es-ES"/>
                        </w:rPr>
                      </w:pPr>
                      <w:r w:rsidRPr="00567C43">
                        <w:rPr>
                          <w:rFonts w:ascii="Arial" w:hAnsi="Arial" w:cs="Arial"/>
                          <w:b/>
                          <w:sz w:val="36"/>
                          <w:lang w:val="es-ES"/>
                        </w:rPr>
                        <w:t>Tema:</w:t>
                      </w:r>
                      <w:r>
                        <w:rPr>
                          <w:rFonts w:ascii="Arial" w:hAnsi="Arial" w:cs="Arial"/>
                          <w:sz w:val="24"/>
                          <w:lang w:val="es-ES"/>
                        </w:rPr>
                        <w:t xml:space="preserve"> </w:t>
                      </w:r>
                      <w:r w:rsidR="002D5502" w:rsidRPr="002D5502">
                        <w:rPr>
                          <w:rFonts w:ascii="Arial" w:hAnsi="Arial" w:cs="Arial"/>
                          <w:sz w:val="36"/>
                          <w:lang w:val="es-ES"/>
                        </w:rPr>
                        <w:t>DERECHOS REALES</w:t>
                      </w:r>
                    </w:p>
                    <w:p w:rsidR="003057AC" w:rsidRDefault="003057AC" w:rsidP="00196FEC">
                      <w:pPr>
                        <w:jc w:val="both"/>
                        <w:rPr>
                          <w:rFonts w:ascii="Arial" w:hAnsi="Arial" w:cs="Arial"/>
                          <w:b/>
                          <w:sz w:val="36"/>
                          <w:lang w:val="es-ES"/>
                        </w:rPr>
                      </w:pPr>
                    </w:p>
                    <w:p w:rsidR="00196FEC" w:rsidRDefault="00196FEC" w:rsidP="00196FEC">
                      <w:pPr>
                        <w:jc w:val="both"/>
                        <w:rPr>
                          <w:rFonts w:ascii="Arial" w:hAnsi="Arial" w:cs="Arial"/>
                          <w:sz w:val="28"/>
                          <w:lang w:val="es-ES"/>
                        </w:rPr>
                      </w:pPr>
                      <w:r w:rsidRPr="00567C43">
                        <w:rPr>
                          <w:rFonts w:ascii="Arial" w:hAnsi="Arial" w:cs="Arial"/>
                          <w:b/>
                          <w:sz w:val="36"/>
                          <w:lang w:val="es-ES"/>
                        </w:rPr>
                        <w:t xml:space="preserve">Fecha </w:t>
                      </w:r>
                      <w:r>
                        <w:rPr>
                          <w:rFonts w:ascii="Arial" w:hAnsi="Arial" w:cs="Arial"/>
                          <w:b/>
                          <w:sz w:val="36"/>
                          <w:lang w:val="es-ES"/>
                        </w:rPr>
                        <w:t>de entrega:</w:t>
                      </w:r>
                      <w:r w:rsidR="002D5502">
                        <w:rPr>
                          <w:rFonts w:ascii="Arial" w:hAnsi="Arial" w:cs="Arial"/>
                          <w:sz w:val="28"/>
                          <w:lang w:val="es-ES"/>
                        </w:rPr>
                        <w:t xml:space="preserve"> 21</w:t>
                      </w:r>
                      <w:r w:rsidR="00616EE4">
                        <w:rPr>
                          <w:rFonts w:ascii="Arial" w:hAnsi="Arial" w:cs="Arial"/>
                          <w:sz w:val="28"/>
                          <w:lang w:val="es-ES"/>
                        </w:rPr>
                        <w:t xml:space="preserve"> </w:t>
                      </w:r>
                      <w:r>
                        <w:rPr>
                          <w:rFonts w:ascii="Arial" w:hAnsi="Arial" w:cs="Arial"/>
                          <w:sz w:val="28"/>
                          <w:lang w:val="es-ES"/>
                        </w:rPr>
                        <w:t>de mayo de</w:t>
                      </w:r>
                      <w:r w:rsidRPr="00567C43">
                        <w:rPr>
                          <w:rFonts w:ascii="Arial" w:hAnsi="Arial" w:cs="Arial"/>
                          <w:sz w:val="28"/>
                          <w:lang w:val="es-ES"/>
                        </w:rPr>
                        <w:t xml:space="preserve"> 2020</w:t>
                      </w:r>
                    </w:p>
                    <w:p w:rsidR="0069201D" w:rsidRDefault="0069201D" w:rsidP="00D23ACD">
                      <w:pPr>
                        <w:jc w:val="center"/>
                        <w:rPr>
                          <w:rFonts w:ascii="Arial" w:hAnsi="Arial" w:cs="Arial"/>
                          <w:b/>
                          <w:sz w:val="52"/>
                          <w:lang w:val="es-ES"/>
                        </w:rPr>
                      </w:pPr>
                    </w:p>
                    <w:p w:rsidR="00D23ACD" w:rsidRPr="00D23ACD" w:rsidRDefault="002D5502" w:rsidP="00D23ACD">
                      <w:pPr>
                        <w:jc w:val="center"/>
                        <w:rPr>
                          <w:rFonts w:ascii="Arial" w:hAnsi="Arial" w:cs="Arial"/>
                          <w:b/>
                          <w:sz w:val="48"/>
                          <w:lang w:val="es-ES"/>
                        </w:rPr>
                      </w:pPr>
                      <w:r>
                        <w:rPr>
                          <w:rFonts w:ascii="Arial" w:hAnsi="Arial" w:cs="Arial"/>
                          <w:b/>
                          <w:sz w:val="52"/>
                          <w:lang w:val="es-ES"/>
                        </w:rPr>
                        <w:t>Resolución de ejercicios</w:t>
                      </w:r>
                    </w:p>
                  </w:txbxContent>
                </v:textbox>
              </v:shape>
            </w:pict>
          </mc:Fallback>
        </mc:AlternateContent>
      </w:r>
    </w:p>
    <w:p w:rsidR="00196FEC" w:rsidRDefault="00196FEC"/>
    <w:p w:rsidR="00196FEC" w:rsidRDefault="00196FEC"/>
    <w:p w:rsidR="00196FEC" w:rsidRPr="00196FEC" w:rsidRDefault="00196FEC" w:rsidP="00196FEC"/>
    <w:p w:rsidR="00196FEC" w:rsidRPr="00196FEC" w:rsidRDefault="00196FEC" w:rsidP="00196FEC"/>
    <w:p w:rsidR="00196FEC" w:rsidRPr="00196FEC" w:rsidRDefault="00196FEC" w:rsidP="00196FEC"/>
    <w:p w:rsidR="00196FEC" w:rsidRPr="00196FEC" w:rsidRDefault="00196FEC" w:rsidP="00196FEC"/>
    <w:p w:rsidR="00196FEC" w:rsidRPr="00196FEC" w:rsidRDefault="00196FEC" w:rsidP="00196FEC"/>
    <w:p w:rsidR="00196FEC" w:rsidRPr="00196FEC" w:rsidRDefault="00196FEC" w:rsidP="00196FEC"/>
    <w:p w:rsidR="00196FEC" w:rsidRPr="00196FEC" w:rsidRDefault="00196FEC" w:rsidP="00196FEC"/>
    <w:p w:rsidR="00196FEC" w:rsidRPr="00196FEC" w:rsidRDefault="00196FEC" w:rsidP="00196FEC"/>
    <w:p w:rsidR="00196FEC" w:rsidRPr="00196FEC" w:rsidRDefault="00196FEC" w:rsidP="00196FEC"/>
    <w:p w:rsidR="00196FEC" w:rsidRPr="00196FEC" w:rsidRDefault="00196FEC" w:rsidP="00196FEC"/>
    <w:p w:rsidR="00196FEC" w:rsidRPr="00196FEC" w:rsidRDefault="00196FEC" w:rsidP="00196FEC"/>
    <w:p w:rsidR="00196FEC" w:rsidRPr="00196FEC" w:rsidRDefault="00196FEC" w:rsidP="00196FEC"/>
    <w:p w:rsidR="00196FEC" w:rsidRPr="00196FEC" w:rsidRDefault="00196FEC" w:rsidP="00196FEC"/>
    <w:p w:rsidR="00196FEC" w:rsidRPr="00196FEC" w:rsidRDefault="00196FEC" w:rsidP="00196FEC"/>
    <w:p w:rsidR="00196FEC" w:rsidRPr="00196FEC" w:rsidRDefault="00196FEC" w:rsidP="00196FEC"/>
    <w:p w:rsidR="00196FEC" w:rsidRPr="00196FEC" w:rsidRDefault="00196FEC" w:rsidP="00196FEC"/>
    <w:p w:rsidR="00196FEC" w:rsidRDefault="00196FEC" w:rsidP="00196FEC"/>
    <w:p w:rsidR="001A0902" w:rsidRDefault="001A0902" w:rsidP="00196FEC"/>
    <w:p w:rsidR="00196FEC" w:rsidRDefault="00196FEC" w:rsidP="00196FEC"/>
    <w:p w:rsidR="00196FEC" w:rsidRDefault="009301B6" w:rsidP="00196FEC">
      <w:pPr>
        <w:rPr>
          <w:rFonts w:ascii="Arial" w:hAnsi="Arial" w:cs="Arial"/>
        </w:rPr>
      </w:pPr>
      <w:r w:rsidRPr="009301B6">
        <w:rPr>
          <w:rFonts w:ascii="Arial" w:hAnsi="Arial" w:cs="Arial"/>
        </w:rPr>
        <w:t>.</w:t>
      </w:r>
    </w:p>
    <w:p w:rsidR="00E510FB" w:rsidRPr="00927DF3" w:rsidRDefault="00BC649C" w:rsidP="00BC649C">
      <w:pPr>
        <w:spacing w:line="360" w:lineRule="auto"/>
        <w:jc w:val="both"/>
        <w:rPr>
          <w:rFonts w:ascii="Arial" w:hAnsi="Arial" w:cs="Arial"/>
          <w:b/>
          <w:i/>
          <w:noProof/>
          <w:sz w:val="24"/>
          <w:lang w:val="es-ES" w:eastAsia="es-ES"/>
        </w:rPr>
      </w:pPr>
      <w:r w:rsidRPr="00927DF3">
        <w:rPr>
          <w:rFonts w:ascii="Arial" w:hAnsi="Arial" w:cs="Arial"/>
          <w:b/>
          <w:i/>
          <w:noProof/>
          <w:sz w:val="24"/>
          <w:lang w:val="es-ES" w:eastAsia="es-ES"/>
        </w:rPr>
        <w:lastRenderedPageBreak/>
        <w:t>“El cuadro Adoración de los Reyes, pintado en 1965 por José Juárez, permanece en el Museo Nacional de Artes de México, el hijo de José Juárez quiere el cuadro ya que aseguran les pertenece porque en el testamento que dejó su padre señala que le corresponde como herencia los bienes muebles que en vida adquirió”.</w:t>
      </w:r>
    </w:p>
    <w:p w:rsidR="00BC649C" w:rsidRDefault="00A27F1C" w:rsidP="00BC649C">
      <w:pPr>
        <w:spacing w:line="360" w:lineRule="auto"/>
        <w:jc w:val="both"/>
        <w:rPr>
          <w:rFonts w:ascii="Arial" w:hAnsi="Arial" w:cs="Arial"/>
          <w:noProof/>
          <w:sz w:val="24"/>
          <w:lang w:val="es-ES" w:eastAsia="es-ES"/>
        </w:rPr>
      </w:pPr>
      <w:r>
        <w:rPr>
          <w:rFonts w:ascii="Arial" w:hAnsi="Arial" w:cs="Arial"/>
          <w:noProof/>
          <w:sz w:val="24"/>
          <w:lang w:val="es-ES" w:eastAsia="es-ES"/>
        </w:rPr>
        <w:t xml:space="preserve">De acuerdo con la Unesco el patrimonio cultural lo conforma: monumentos, obras, esculturas, pinturas o cuadros etc. </w:t>
      </w:r>
    </w:p>
    <w:p w:rsidR="00487FAB" w:rsidRDefault="00A27F1C" w:rsidP="00BC649C">
      <w:pPr>
        <w:spacing w:line="360" w:lineRule="auto"/>
        <w:jc w:val="both"/>
        <w:rPr>
          <w:rFonts w:ascii="Arial" w:hAnsi="Arial" w:cs="Arial"/>
          <w:noProof/>
          <w:sz w:val="24"/>
          <w:lang w:val="es-ES" w:eastAsia="es-ES"/>
        </w:rPr>
      </w:pPr>
      <w:r>
        <w:rPr>
          <w:rFonts w:ascii="Arial" w:hAnsi="Arial" w:cs="Arial"/>
          <w:noProof/>
          <w:sz w:val="24"/>
          <w:lang w:val="es-ES" w:eastAsia="es-ES"/>
        </w:rPr>
        <w:t>Son bienes muebles</w:t>
      </w:r>
      <w:r w:rsidR="00487FAB">
        <w:rPr>
          <w:rFonts w:ascii="Arial" w:hAnsi="Arial" w:cs="Arial"/>
          <w:noProof/>
          <w:sz w:val="24"/>
          <w:lang w:val="es-ES" w:eastAsia="es-ES"/>
        </w:rPr>
        <w:t xml:space="preserve"> ya que podemos moverlo (art. 742 codigo civil) </w:t>
      </w:r>
      <w:r>
        <w:rPr>
          <w:rFonts w:ascii="Arial" w:hAnsi="Arial" w:cs="Arial"/>
          <w:noProof/>
          <w:sz w:val="24"/>
          <w:lang w:val="es-ES" w:eastAsia="es-ES"/>
        </w:rPr>
        <w:t xml:space="preserve"> </w:t>
      </w:r>
    </w:p>
    <w:p w:rsidR="00487FAB" w:rsidRDefault="00487FAB" w:rsidP="00BC649C">
      <w:pPr>
        <w:spacing w:line="360" w:lineRule="auto"/>
        <w:jc w:val="both"/>
        <w:rPr>
          <w:rFonts w:ascii="Arial" w:hAnsi="Arial" w:cs="Arial"/>
          <w:noProof/>
          <w:sz w:val="24"/>
          <w:lang w:val="es-ES" w:eastAsia="es-ES"/>
        </w:rPr>
      </w:pPr>
      <w:r>
        <w:rPr>
          <w:rFonts w:ascii="Arial" w:hAnsi="Arial" w:cs="Arial"/>
          <w:noProof/>
          <w:sz w:val="24"/>
          <w:lang w:val="es-ES" w:eastAsia="es-ES"/>
        </w:rPr>
        <w:t xml:space="preserve">O seria inmueble si estuviera unido a un inmueble de manera fija y su movimiento causaria el deterioro de este (art 739 III y IV codigo civil) </w:t>
      </w:r>
    </w:p>
    <w:p w:rsidR="00A27F1C" w:rsidRDefault="00A27F1C" w:rsidP="00BC649C">
      <w:pPr>
        <w:spacing w:line="360" w:lineRule="auto"/>
        <w:jc w:val="both"/>
        <w:rPr>
          <w:rFonts w:ascii="Arial" w:hAnsi="Arial" w:cs="Arial"/>
          <w:noProof/>
          <w:sz w:val="24"/>
          <w:lang w:val="es-ES" w:eastAsia="es-ES"/>
        </w:rPr>
      </w:pPr>
      <w:r>
        <w:rPr>
          <w:rFonts w:ascii="Arial" w:hAnsi="Arial" w:cs="Arial"/>
          <w:noProof/>
          <w:sz w:val="24"/>
          <w:lang w:val="es-ES" w:eastAsia="es-ES"/>
        </w:rPr>
        <w:t>que pertenecen al patrimonio cultural y estando dentro del museo, al hijo ya no puede pertenecerle, ya que forma parte del resguardo patrimonial del estado, que tiene por fin protegerlo, basandose en:</w:t>
      </w:r>
    </w:p>
    <w:p w:rsidR="00A27F1C" w:rsidRDefault="00A27F1C" w:rsidP="00BC649C">
      <w:pPr>
        <w:spacing w:line="360" w:lineRule="auto"/>
        <w:jc w:val="both"/>
        <w:rPr>
          <w:rFonts w:ascii="Arial" w:hAnsi="Arial" w:cs="Arial"/>
          <w:noProof/>
          <w:sz w:val="24"/>
          <w:lang w:val="es-ES" w:eastAsia="es-ES"/>
        </w:rPr>
      </w:pPr>
      <w:r>
        <w:rPr>
          <w:rFonts w:ascii="Arial" w:hAnsi="Arial" w:cs="Arial"/>
          <w:noProof/>
          <w:sz w:val="24"/>
          <w:lang w:val="es-ES" w:eastAsia="es-ES"/>
        </w:rPr>
        <w:t>Art. 2 y 3</w:t>
      </w:r>
      <w:r w:rsidR="00927DF3">
        <w:rPr>
          <w:rFonts w:ascii="Arial" w:hAnsi="Arial" w:cs="Arial"/>
          <w:noProof/>
          <w:sz w:val="24"/>
          <w:lang w:val="es-ES" w:eastAsia="es-ES"/>
        </w:rPr>
        <w:t xml:space="preserve"> </w:t>
      </w:r>
      <w:r>
        <w:rPr>
          <w:rFonts w:ascii="Arial" w:hAnsi="Arial" w:cs="Arial"/>
          <w:noProof/>
          <w:sz w:val="24"/>
          <w:lang w:val="es-ES" w:eastAsia="es-ES"/>
        </w:rPr>
        <w:t xml:space="preserve">(apartado b) de la “Ley para la protección del patrimonio cultural de la nación” </w:t>
      </w:r>
    </w:p>
    <w:p w:rsidR="00D97873" w:rsidRPr="00D97873" w:rsidRDefault="00D97873" w:rsidP="00D97873">
      <w:pPr>
        <w:spacing w:line="360" w:lineRule="auto"/>
        <w:jc w:val="both"/>
        <w:rPr>
          <w:rFonts w:ascii="Arial" w:hAnsi="Arial" w:cs="Arial"/>
          <w:b/>
          <w:i/>
          <w:noProof/>
          <w:sz w:val="24"/>
          <w:lang w:val="es-ES" w:eastAsia="es-ES"/>
        </w:rPr>
      </w:pPr>
      <w:r w:rsidRPr="00D97873">
        <w:rPr>
          <w:rFonts w:ascii="Arial" w:hAnsi="Arial" w:cs="Arial"/>
          <w:b/>
          <w:i/>
          <w:noProof/>
          <w:sz w:val="24"/>
          <w:lang w:val="es-ES" w:eastAsia="es-ES"/>
        </w:rPr>
        <w:t>“Francisco acaba de adquirir una propiedad en Chiapas, sin embargo, observa que en su propiedad hay restos de construcciones prehispánicas, ha encontrado diversos artículos muy antiguos que pudieran pertenecer a un rey azteca”.</w:t>
      </w:r>
    </w:p>
    <w:p w:rsidR="00E510FB" w:rsidRDefault="00A743D6" w:rsidP="00545D30">
      <w:pPr>
        <w:spacing w:line="360" w:lineRule="auto"/>
        <w:jc w:val="both"/>
        <w:rPr>
          <w:rFonts w:ascii="Arial" w:hAnsi="Arial" w:cs="Arial"/>
          <w:noProof/>
          <w:sz w:val="24"/>
          <w:lang w:val="es-ES" w:eastAsia="es-ES"/>
        </w:rPr>
      </w:pPr>
      <w:r>
        <w:rPr>
          <w:rFonts w:ascii="Arial" w:hAnsi="Arial" w:cs="Arial"/>
          <w:noProof/>
          <w:sz w:val="24"/>
          <w:lang w:val="es-ES" w:eastAsia="es-ES"/>
        </w:rPr>
        <w:t xml:space="preserve">Si se tratre de restos de una ciudad: seria un bien inmueble porque no la pobemos mover </w:t>
      </w:r>
      <w:r w:rsidR="00D92857">
        <w:rPr>
          <w:rFonts w:ascii="Arial" w:hAnsi="Arial" w:cs="Arial"/>
          <w:noProof/>
          <w:sz w:val="24"/>
          <w:lang w:val="es-ES" w:eastAsia="es-ES"/>
        </w:rPr>
        <w:t xml:space="preserve">Art. </w:t>
      </w:r>
      <w:r w:rsidR="00487FAB">
        <w:rPr>
          <w:rFonts w:ascii="Arial" w:hAnsi="Arial" w:cs="Arial"/>
          <w:noProof/>
          <w:sz w:val="24"/>
          <w:lang w:val="es-ES" w:eastAsia="es-ES"/>
        </w:rPr>
        <w:t>739 codigo civil</w:t>
      </w:r>
    </w:p>
    <w:p w:rsidR="00A743D6" w:rsidRDefault="00A743D6" w:rsidP="00545D30">
      <w:pPr>
        <w:spacing w:line="360" w:lineRule="auto"/>
        <w:jc w:val="both"/>
        <w:rPr>
          <w:rFonts w:ascii="Arial" w:hAnsi="Arial" w:cs="Arial"/>
          <w:noProof/>
          <w:sz w:val="24"/>
          <w:lang w:val="es-ES" w:eastAsia="es-ES"/>
        </w:rPr>
      </w:pPr>
      <w:r>
        <w:rPr>
          <w:rFonts w:ascii="Arial" w:hAnsi="Arial" w:cs="Arial"/>
          <w:noProof/>
          <w:sz w:val="24"/>
          <w:lang w:val="es-ES" w:eastAsia="es-ES"/>
        </w:rPr>
        <w:t xml:space="preserve">Si fueren articulos como: joyas, accesorios, utencilios ect. Se </w:t>
      </w:r>
      <w:r w:rsidR="00487FAB">
        <w:rPr>
          <w:rFonts w:ascii="Arial" w:hAnsi="Arial" w:cs="Arial"/>
          <w:noProof/>
          <w:sz w:val="24"/>
          <w:lang w:val="es-ES" w:eastAsia="es-ES"/>
        </w:rPr>
        <w:t xml:space="preserve">concideran bienes muebles </w:t>
      </w:r>
      <w:r>
        <w:rPr>
          <w:rFonts w:ascii="Arial" w:hAnsi="Arial" w:cs="Arial"/>
          <w:noProof/>
          <w:sz w:val="24"/>
          <w:lang w:val="es-ES" w:eastAsia="es-ES"/>
        </w:rPr>
        <w:t>ya que se pueden mover de un lugar a otro</w:t>
      </w:r>
      <w:r w:rsidR="00487FAB">
        <w:rPr>
          <w:rFonts w:ascii="Arial" w:hAnsi="Arial" w:cs="Arial"/>
          <w:noProof/>
          <w:sz w:val="24"/>
          <w:lang w:val="es-ES" w:eastAsia="es-ES"/>
        </w:rPr>
        <w:t>(art. 742c.c.)</w:t>
      </w:r>
      <w:r>
        <w:rPr>
          <w:rFonts w:ascii="Arial" w:hAnsi="Arial" w:cs="Arial"/>
          <w:noProof/>
          <w:sz w:val="24"/>
          <w:lang w:val="es-ES" w:eastAsia="es-ES"/>
        </w:rPr>
        <w:t>, pero por la autoridad competente, si siguiera encontrando más restos,</w:t>
      </w:r>
      <w:r w:rsidR="00927DF3">
        <w:rPr>
          <w:rFonts w:ascii="Arial" w:hAnsi="Arial" w:cs="Arial"/>
          <w:noProof/>
          <w:sz w:val="24"/>
          <w:lang w:val="es-ES" w:eastAsia="es-ES"/>
        </w:rPr>
        <w:t xml:space="preserve">el tuvo el plazo maximo de 30 dias para reportarlo, desde que encontro por </w:t>
      </w:r>
      <w:r>
        <w:rPr>
          <w:rFonts w:ascii="Arial" w:hAnsi="Arial" w:cs="Arial"/>
          <w:noProof/>
          <w:sz w:val="24"/>
          <w:lang w:val="es-ES" w:eastAsia="es-ES"/>
        </w:rPr>
        <w:t xml:space="preserve"> primera vez por los arículos</w:t>
      </w:r>
      <w:r w:rsidR="00927DF3">
        <w:rPr>
          <w:rFonts w:ascii="Arial" w:hAnsi="Arial" w:cs="Arial"/>
          <w:noProof/>
          <w:sz w:val="24"/>
          <w:lang w:val="es-ES" w:eastAsia="es-ES"/>
        </w:rPr>
        <w:t>,</w:t>
      </w:r>
      <w:r>
        <w:rPr>
          <w:rFonts w:ascii="Arial" w:hAnsi="Arial" w:cs="Arial"/>
          <w:noProof/>
          <w:sz w:val="24"/>
          <w:lang w:val="es-ES" w:eastAsia="es-ES"/>
        </w:rPr>
        <w:t xml:space="preserve"> la autoridad competente procederia a un estudio y catalogación de los restos, con el fin de disernir si se trata de un BIC o si simplemente son ruinas sin importancia</w:t>
      </w:r>
      <w:r w:rsidR="00927DF3">
        <w:rPr>
          <w:rFonts w:ascii="Arial" w:hAnsi="Arial" w:cs="Arial"/>
          <w:noProof/>
          <w:sz w:val="24"/>
          <w:lang w:val="es-ES" w:eastAsia="es-ES"/>
        </w:rPr>
        <w:t>, si es un BIC procederia a un patrimonio cultural de la nación.</w:t>
      </w:r>
    </w:p>
    <w:p w:rsidR="00927DF3" w:rsidRDefault="00927DF3" w:rsidP="00545D30">
      <w:pPr>
        <w:spacing w:line="360" w:lineRule="auto"/>
        <w:jc w:val="both"/>
        <w:rPr>
          <w:rFonts w:ascii="Arial" w:hAnsi="Arial" w:cs="Arial"/>
          <w:noProof/>
          <w:sz w:val="24"/>
          <w:lang w:val="es-ES" w:eastAsia="es-ES"/>
        </w:rPr>
      </w:pPr>
      <w:r>
        <w:rPr>
          <w:rFonts w:ascii="Arial" w:hAnsi="Arial" w:cs="Arial"/>
          <w:noProof/>
          <w:sz w:val="24"/>
          <w:lang w:val="es-ES" w:eastAsia="es-ES"/>
        </w:rPr>
        <w:lastRenderedPageBreak/>
        <w:t xml:space="preserve">Ya que la ley de patrimonio historico, define al patrimonio cultural, como el conjunto de bienes de valor histórico, artistco y científico, construido por bienes muebles e inmuebles, dentro de esta definición se engloba patrimonio arqueológico y etnográfico, de interes historico, paleontológico etc. </w:t>
      </w:r>
    </w:p>
    <w:p w:rsidR="00927DF3" w:rsidRDefault="00927DF3" w:rsidP="00545D30">
      <w:pPr>
        <w:spacing w:line="360" w:lineRule="auto"/>
        <w:jc w:val="both"/>
        <w:rPr>
          <w:rFonts w:ascii="Arial" w:hAnsi="Arial" w:cs="Arial"/>
          <w:noProof/>
          <w:sz w:val="24"/>
          <w:lang w:val="es-ES" w:eastAsia="es-ES"/>
        </w:rPr>
      </w:pPr>
    </w:p>
    <w:p w:rsidR="00927DF3" w:rsidRPr="00927DF3" w:rsidRDefault="00927DF3" w:rsidP="00927DF3">
      <w:pPr>
        <w:spacing w:line="360" w:lineRule="auto"/>
        <w:jc w:val="both"/>
        <w:rPr>
          <w:rFonts w:ascii="Arial" w:hAnsi="Arial" w:cs="Arial"/>
          <w:b/>
          <w:i/>
          <w:noProof/>
          <w:sz w:val="24"/>
          <w:lang w:val="es-ES" w:eastAsia="es-ES"/>
        </w:rPr>
      </w:pPr>
      <w:r w:rsidRPr="00927DF3">
        <w:rPr>
          <w:rFonts w:ascii="Arial" w:hAnsi="Arial" w:cs="Arial"/>
          <w:b/>
          <w:i/>
          <w:noProof/>
          <w:sz w:val="24"/>
          <w:lang w:val="es-ES" w:eastAsia="es-ES"/>
        </w:rPr>
        <w:t>“Karen y Mareli estaban en la playa de vacaciones, se introducen en mar y encuentran una perla, la cual es muy llamativa por su color y especie, deciden llevársela para dársela a su mamá como regalo de cumpleaños, sin embargo, cuando su vecina ve la perla les dice que deben regresarla al mar pues en caso contrario se meterían en graves problemas con la ley”.</w:t>
      </w:r>
    </w:p>
    <w:p w:rsidR="00E510FB" w:rsidRDefault="00FA097B" w:rsidP="00545D30">
      <w:pPr>
        <w:spacing w:line="360" w:lineRule="auto"/>
        <w:jc w:val="both"/>
        <w:rPr>
          <w:rFonts w:ascii="Arial" w:hAnsi="Arial" w:cs="Arial"/>
          <w:noProof/>
          <w:sz w:val="24"/>
          <w:lang w:val="es-ES" w:eastAsia="es-ES"/>
        </w:rPr>
      </w:pPr>
      <w:r>
        <w:rPr>
          <w:rFonts w:ascii="Arial" w:hAnsi="Arial" w:cs="Arial"/>
          <w:noProof/>
          <w:sz w:val="24"/>
          <w:lang w:val="es-ES" w:eastAsia="es-ES"/>
        </w:rPr>
        <w:t xml:space="preserve">Este es un bien mueble, ya que podemos moverlo a varios lugares </w:t>
      </w:r>
      <w:r w:rsidR="00D92857">
        <w:rPr>
          <w:rFonts w:ascii="Arial" w:hAnsi="Arial" w:cs="Arial"/>
          <w:noProof/>
          <w:sz w:val="24"/>
          <w:lang w:val="es-ES" w:eastAsia="es-ES"/>
        </w:rPr>
        <w:t xml:space="preserve">según el art. 742 del codigo civil de chiapas </w:t>
      </w:r>
    </w:p>
    <w:p w:rsidR="00FA097B" w:rsidRDefault="00FA097B" w:rsidP="00545D30">
      <w:pPr>
        <w:spacing w:line="360" w:lineRule="auto"/>
        <w:jc w:val="both"/>
        <w:rPr>
          <w:rFonts w:ascii="Arial" w:hAnsi="Arial" w:cs="Arial"/>
          <w:noProof/>
          <w:sz w:val="24"/>
          <w:lang w:val="es-ES" w:eastAsia="es-ES"/>
        </w:rPr>
      </w:pPr>
      <w:r>
        <w:rPr>
          <w:rFonts w:ascii="Arial" w:hAnsi="Arial" w:cs="Arial"/>
          <w:noProof/>
          <w:sz w:val="24"/>
          <w:lang w:val="es-ES" w:eastAsia="es-ES"/>
        </w:rPr>
        <w:t xml:space="preserve">Como se mencionaba anteriormente, el patrimonio cultural, busca proteger y una perla de mar no seria la ecepción, ya que pertenece al patrimonio cultural natural: formado por todo aquello no realiado por el hombre, producto de la naturaleza ya sean muebles o inmuebles como: rios, montañas, flora y fauna de una región o país, ellas deberian reportar y entregar la perla a la autoridad correspondiente. </w:t>
      </w:r>
    </w:p>
    <w:p w:rsidR="00D92857" w:rsidRDefault="00D92857" w:rsidP="00545D30">
      <w:pPr>
        <w:spacing w:line="360" w:lineRule="auto"/>
        <w:jc w:val="both"/>
        <w:rPr>
          <w:rFonts w:ascii="Arial" w:hAnsi="Arial" w:cs="Arial"/>
          <w:noProof/>
          <w:sz w:val="24"/>
          <w:lang w:val="es-ES" w:eastAsia="es-ES"/>
        </w:rPr>
      </w:pPr>
      <w:r>
        <w:rPr>
          <w:rFonts w:ascii="Arial" w:hAnsi="Arial" w:cs="Arial"/>
          <w:noProof/>
          <w:sz w:val="24"/>
          <w:lang w:val="es-ES" w:eastAsia="es-ES"/>
        </w:rPr>
        <w:t>Ademas otra razón para devolverlo esque no es fungibles, no podemos crear otra perla nosotros mismos y remplazar la tomada, debemos cuidar de no acabar con ellas o que sea producto de comercio.</w:t>
      </w:r>
    </w:p>
    <w:p w:rsidR="008B1532" w:rsidRDefault="008B1532" w:rsidP="00FA097B">
      <w:pPr>
        <w:spacing w:line="360" w:lineRule="auto"/>
        <w:jc w:val="both"/>
        <w:rPr>
          <w:rFonts w:ascii="Arial" w:hAnsi="Arial" w:cs="Arial"/>
          <w:b/>
          <w:i/>
          <w:noProof/>
          <w:sz w:val="24"/>
          <w:lang w:val="es-ES" w:eastAsia="es-ES"/>
        </w:rPr>
      </w:pPr>
    </w:p>
    <w:p w:rsidR="008B1532" w:rsidRDefault="008B1532" w:rsidP="00FA097B">
      <w:pPr>
        <w:spacing w:line="360" w:lineRule="auto"/>
        <w:jc w:val="both"/>
        <w:rPr>
          <w:rFonts w:ascii="Arial" w:hAnsi="Arial" w:cs="Arial"/>
          <w:b/>
          <w:i/>
          <w:noProof/>
          <w:sz w:val="24"/>
          <w:lang w:val="es-ES" w:eastAsia="es-ES"/>
        </w:rPr>
      </w:pPr>
    </w:p>
    <w:p w:rsidR="008B1532" w:rsidRDefault="008B1532" w:rsidP="00FA097B">
      <w:pPr>
        <w:spacing w:line="360" w:lineRule="auto"/>
        <w:jc w:val="both"/>
        <w:rPr>
          <w:rFonts w:ascii="Arial" w:hAnsi="Arial" w:cs="Arial"/>
          <w:b/>
          <w:i/>
          <w:noProof/>
          <w:sz w:val="24"/>
          <w:lang w:val="es-ES" w:eastAsia="es-ES"/>
        </w:rPr>
      </w:pPr>
    </w:p>
    <w:p w:rsidR="008B1532" w:rsidRDefault="008B1532" w:rsidP="00FA097B">
      <w:pPr>
        <w:spacing w:line="360" w:lineRule="auto"/>
        <w:jc w:val="both"/>
        <w:rPr>
          <w:rFonts w:ascii="Arial" w:hAnsi="Arial" w:cs="Arial"/>
          <w:b/>
          <w:i/>
          <w:noProof/>
          <w:sz w:val="24"/>
          <w:lang w:val="es-ES" w:eastAsia="es-ES"/>
        </w:rPr>
      </w:pPr>
    </w:p>
    <w:p w:rsidR="008B1532" w:rsidRDefault="008B1532" w:rsidP="00FA097B">
      <w:pPr>
        <w:spacing w:line="360" w:lineRule="auto"/>
        <w:jc w:val="both"/>
        <w:rPr>
          <w:rFonts w:ascii="Arial" w:hAnsi="Arial" w:cs="Arial"/>
          <w:b/>
          <w:i/>
          <w:noProof/>
          <w:sz w:val="24"/>
          <w:lang w:val="es-ES" w:eastAsia="es-ES"/>
        </w:rPr>
      </w:pPr>
    </w:p>
    <w:p w:rsidR="00FA097B" w:rsidRPr="00FA097B" w:rsidRDefault="00FA097B" w:rsidP="00FA097B">
      <w:pPr>
        <w:spacing w:line="360" w:lineRule="auto"/>
        <w:jc w:val="both"/>
        <w:rPr>
          <w:rFonts w:ascii="Arial" w:hAnsi="Arial" w:cs="Arial"/>
          <w:b/>
          <w:i/>
          <w:noProof/>
          <w:sz w:val="24"/>
          <w:lang w:val="es-ES" w:eastAsia="es-ES"/>
        </w:rPr>
      </w:pPr>
      <w:r w:rsidRPr="00FA097B">
        <w:rPr>
          <w:rFonts w:ascii="Arial" w:hAnsi="Arial" w:cs="Arial"/>
          <w:b/>
          <w:i/>
          <w:noProof/>
          <w:sz w:val="24"/>
          <w:lang w:val="es-ES" w:eastAsia="es-ES"/>
        </w:rPr>
        <w:lastRenderedPageBreak/>
        <w:t>“Sabina es una escritora muy reconocida en Chiapas, ha escrito diversas canciones y poemas. Sabina ha muerto en un accidente y en su testamento a dejado establecido que todos los bienes inmuebles serán donados a instituciones de beneficencia pública y todos los muebles se podrá repartir entre sus dos hijos”.</w:t>
      </w:r>
    </w:p>
    <w:p w:rsidR="00FA097B" w:rsidRDefault="00FA097B" w:rsidP="00FA097B">
      <w:pPr>
        <w:spacing w:line="360" w:lineRule="auto"/>
        <w:jc w:val="both"/>
        <w:rPr>
          <w:rFonts w:ascii="Arial" w:hAnsi="Arial" w:cs="Arial"/>
          <w:noProof/>
          <w:sz w:val="24"/>
          <w:lang w:val="es-ES" w:eastAsia="es-ES"/>
        </w:rPr>
      </w:pPr>
      <w:r>
        <w:rPr>
          <w:rFonts w:ascii="Arial" w:hAnsi="Arial" w:cs="Arial"/>
          <w:noProof/>
          <w:sz w:val="24"/>
          <w:lang w:val="es-ES" w:eastAsia="es-ES"/>
        </w:rPr>
        <w:t>Es un bien mueble, de acuerdo con el art. 743</w:t>
      </w:r>
      <w:r w:rsidR="00D92857">
        <w:rPr>
          <w:rFonts w:ascii="Arial" w:hAnsi="Arial" w:cs="Arial"/>
          <w:noProof/>
          <w:sz w:val="24"/>
          <w:lang w:val="es-ES" w:eastAsia="es-ES"/>
        </w:rPr>
        <w:t xml:space="preserve"> codigo civil </w:t>
      </w:r>
      <w:r>
        <w:rPr>
          <w:rFonts w:ascii="Arial" w:hAnsi="Arial" w:cs="Arial"/>
          <w:noProof/>
          <w:sz w:val="24"/>
          <w:lang w:val="es-ES" w:eastAsia="es-ES"/>
        </w:rPr>
        <w:t xml:space="preserve"> establece los bienes muebles por determinación de la ley y así como se her</w:t>
      </w:r>
      <w:r w:rsidR="00D92857">
        <w:rPr>
          <w:rFonts w:ascii="Arial" w:hAnsi="Arial" w:cs="Arial"/>
          <w:noProof/>
          <w:sz w:val="24"/>
          <w:lang w:val="es-ES" w:eastAsia="es-ES"/>
        </w:rPr>
        <w:t xml:space="preserve">eda el ser socio en una empresa, este por </w:t>
      </w:r>
      <w:r w:rsidR="00D92857" w:rsidRPr="00D92857">
        <w:rPr>
          <w:rFonts w:ascii="Arial" w:hAnsi="Arial" w:cs="Arial"/>
          <w:noProof/>
          <w:sz w:val="24"/>
          <w:u w:val="single"/>
          <w:lang w:val="es-ES" w:eastAsia="es-ES"/>
        </w:rPr>
        <w:t>derecho de autor</w:t>
      </w:r>
      <w:r w:rsidR="00D92857">
        <w:rPr>
          <w:rFonts w:ascii="Arial" w:hAnsi="Arial" w:cs="Arial"/>
          <w:noProof/>
          <w:sz w:val="24"/>
          <w:lang w:val="es-ES" w:eastAsia="es-ES"/>
        </w:rPr>
        <w:t xml:space="preserve">, basado en el art 747 codigo civil por lo tanto corresponde a sus hijos. </w:t>
      </w:r>
    </w:p>
    <w:p w:rsidR="00D92857" w:rsidRPr="00D92857" w:rsidRDefault="00D92857" w:rsidP="00D92857">
      <w:pPr>
        <w:spacing w:line="360" w:lineRule="auto"/>
        <w:jc w:val="both"/>
        <w:rPr>
          <w:rFonts w:ascii="Arial" w:hAnsi="Arial" w:cs="Arial"/>
          <w:b/>
          <w:i/>
          <w:noProof/>
          <w:sz w:val="24"/>
          <w:lang w:val="es-ES" w:eastAsia="es-ES"/>
        </w:rPr>
      </w:pPr>
      <w:r w:rsidRPr="00D92857">
        <w:rPr>
          <w:rFonts w:ascii="Arial" w:hAnsi="Arial" w:cs="Arial"/>
          <w:b/>
          <w:i/>
          <w:noProof/>
          <w:sz w:val="24"/>
          <w:lang w:val="es-ES" w:eastAsia="es-ES"/>
        </w:rPr>
        <w:t>Felipe y enrique han ido a la selva lacandona en Chiapas, encontraron una especie muy rara de ave a quien capturaron, ellos quieren llevarse al ave para domesticarla, pero tienen miedo sobre infringir una ley.</w:t>
      </w:r>
    </w:p>
    <w:p w:rsidR="0069201D" w:rsidRPr="003D2BCB" w:rsidRDefault="00487FAB" w:rsidP="00545D30">
      <w:pPr>
        <w:spacing w:line="360" w:lineRule="auto"/>
        <w:jc w:val="both"/>
        <w:rPr>
          <w:rFonts w:ascii="Arial" w:hAnsi="Arial" w:cs="Arial"/>
          <w:noProof/>
          <w:sz w:val="24"/>
          <w:lang w:val="es-ES" w:eastAsia="es-ES"/>
        </w:rPr>
      </w:pPr>
      <w:r w:rsidRPr="003D2BCB">
        <w:rPr>
          <w:rFonts w:ascii="Arial" w:hAnsi="Arial" w:cs="Arial"/>
          <w:noProof/>
          <w:sz w:val="24"/>
          <w:lang w:val="es-ES" w:eastAsia="es-ES"/>
        </w:rPr>
        <w:t xml:space="preserve">Seria un </w:t>
      </w:r>
      <w:r w:rsidR="00102D4C" w:rsidRPr="003D2BCB">
        <w:rPr>
          <w:rFonts w:ascii="Arial" w:hAnsi="Arial" w:cs="Arial"/>
          <w:noProof/>
          <w:sz w:val="24"/>
          <w:lang w:val="es-ES" w:eastAsia="es-ES"/>
        </w:rPr>
        <w:t xml:space="preserve">bien mueble de acuerdo al art. 742 código civil y  probablemente infringirian la ley al capturar una especie unica, corriendo el riesgo de matarla por llevarla de su lugar de origen y tambien no se sabe si existen mas de ese tipo, corriendo el riesgo de extinguirla y seria un bien no fungible (art. 752 código civil), porque no puedes restituirlo ni crear otra de su misma especie, calidad y cantidad. </w:t>
      </w:r>
    </w:p>
    <w:p w:rsidR="00102D4C" w:rsidRDefault="00CF1D74" w:rsidP="00CF1D74">
      <w:pPr>
        <w:spacing w:line="360" w:lineRule="auto"/>
        <w:jc w:val="both"/>
        <w:rPr>
          <w:rFonts w:ascii="Arial" w:hAnsi="Arial" w:cs="Arial"/>
          <w:b/>
          <w:i/>
          <w:noProof/>
          <w:lang w:val="es-ES" w:eastAsia="es-ES"/>
        </w:rPr>
      </w:pPr>
      <w:r w:rsidRPr="00CF1D74">
        <w:rPr>
          <w:rFonts w:ascii="Arial" w:hAnsi="Arial" w:cs="Arial"/>
          <w:b/>
          <w:i/>
          <w:noProof/>
          <w:lang w:val="es-ES" w:eastAsia="es-ES"/>
        </w:rPr>
        <w:t xml:space="preserve">Pancracio es un indigente que lleva viviendo 18 años en la calle Benito Juárez número 79 de esta ciudad, llega un día un amigo de él y le dice que por el tiempo que lleva viendo ahí, ya prescribió a su favor, es correcta la afirmación del amigo de pancracio. </w:t>
      </w:r>
    </w:p>
    <w:p w:rsidR="008B1532" w:rsidRDefault="00F330CA" w:rsidP="00CF1D74">
      <w:pPr>
        <w:spacing w:line="360" w:lineRule="auto"/>
        <w:jc w:val="both"/>
        <w:rPr>
          <w:rFonts w:ascii="Arial" w:hAnsi="Arial" w:cs="Arial"/>
          <w:noProof/>
          <w:sz w:val="24"/>
          <w:lang w:val="es-ES" w:eastAsia="es-ES"/>
        </w:rPr>
      </w:pPr>
      <w:r>
        <w:rPr>
          <w:rFonts w:ascii="Arial" w:hAnsi="Arial" w:cs="Arial"/>
          <w:noProof/>
          <w:sz w:val="24"/>
          <w:lang w:val="es-ES" w:eastAsia="es-ES"/>
        </w:rPr>
        <w:t>Pienso q</w:t>
      </w:r>
      <w:r w:rsidR="00477E62">
        <w:rPr>
          <w:rFonts w:ascii="Arial" w:hAnsi="Arial" w:cs="Arial"/>
          <w:noProof/>
          <w:sz w:val="24"/>
          <w:lang w:val="es-ES" w:eastAsia="es-ES"/>
        </w:rPr>
        <w:t>ue esta en lo cerrecto si convenga ante la secretaria de relaciones en considerarse como nacionales respecto de dichos bienes esto de acuerdo con el art. 27 cinstitucional fraccion I</w:t>
      </w:r>
    </w:p>
    <w:p w:rsidR="00477E62" w:rsidRDefault="00477E62" w:rsidP="00CF1D74">
      <w:pPr>
        <w:spacing w:line="360" w:lineRule="auto"/>
        <w:jc w:val="both"/>
        <w:rPr>
          <w:rFonts w:ascii="Arial" w:hAnsi="Arial" w:cs="Arial"/>
          <w:noProof/>
          <w:sz w:val="24"/>
          <w:lang w:val="es-ES" w:eastAsia="es-ES"/>
        </w:rPr>
      </w:pPr>
    </w:p>
    <w:p w:rsidR="00477E62" w:rsidRDefault="00477E62" w:rsidP="00CF1D74">
      <w:pPr>
        <w:spacing w:line="360" w:lineRule="auto"/>
        <w:jc w:val="both"/>
        <w:rPr>
          <w:rFonts w:ascii="Arial" w:hAnsi="Arial" w:cs="Arial"/>
          <w:noProof/>
          <w:sz w:val="24"/>
          <w:lang w:val="es-ES" w:eastAsia="es-ES"/>
        </w:rPr>
      </w:pPr>
    </w:p>
    <w:p w:rsidR="00477E62" w:rsidRDefault="00477E62" w:rsidP="00CF1D74">
      <w:pPr>
        <w:spacing w:line="360" w:lineRule="auto"/>
        <w:jc w:val="both"/>
        <w:rPr>
          <w:rFonts w:ascii="Arial" w:hAnsi="Arial" w:cs="Arial"/>
          <w:noProof/>
          <w:sz w:val="24"/>
          <w:lang w:val="es-ES" w:eastAsia="es-ES"/>
        </w:rPr>
      </w:pPr>
    </w:p>
    <w:p w:rsidR="00477E62" w:rsidRDefault="00477E62" w:rsidP="00CF1D74">
      <w:pPr>
        <w:spacing w:line="360" w:lineRule="auto"/>
        <w:jc w:val="both"/>
        <w:rPr>
          <w:rFonts w:ascii="Arial" w:hAnsi="Arial" w:cs="Arial"/>
          <w:noProof/>
          <w:sz w:val="24"/>
          <w:lang w:val="es-ES" w:eastAsia="es-ES"/>
        </w:rPr>
      </w:pPr>
    </w:p>
    <w:p w:rsidR="00CF1D74" w:rsidRPr="008B1532" w:rsidRDefault="008B1532" w:rsidP="00CF1D74">
      <w:pPr>
        <w:spacing w:line="360" w:lineRule="auto"/>
        <w:jc w:val="both"/>
        <w:rPr>
          <w:rFonts w:ascii="Arial" w:hAnsi="Arial" w:cs="Arial"/>
          <w:noProof/>
          <w:sz w:val="24"/>
          <w:lang w:val="es-ES" w:eastAsia="es-ES"/>
        </w:rPr>
      </w:pPr>
      <w:r>
        <w:rPr>
          <w:rFonts w:ascii="Arial" w:hAnsi="Arial" w:cs="Arial"/>
          <w:b/>
          <w:i/>
          <w:noProof/>
          <w:lang w:val="es-ES" w:eastAsia="es-ES"/>
        </w:rPr>
        <w:lastRenderedPageBreak/>
        <w:t>“</w:t>
      </w:r>
      <w:r w:rsidR="00CF1D74" w:rsidRPr="00CF1D74">
        <w:rPr>
          <w:rFonts w:ascii="Arial" w:hAnsi="Arial" w:cs="Arial"/>
          <w:b/>
          <w:i/>
          <w:noProof/>
          <w:lang w:val="es-ES" w:eastAsia="es-ES"/>
        </w:rPr>
        <w:t>Roque es un agricultor, al terminar su jornada iba camino a su casa</w:t>
      </w:r>
      <w:r w:rsidR="00CF1D74">
        <w:rPr>
          <w:rFonts w:ascii="Arial" w:hAnsi="Arial" w:cs="Arial"/>
          <w:b/>
          <w:i/>
          <w:noProof/>
          <w:lang w:val="es-ES" w:eastAsia="es-ES"/>
        </w:rPr>
        <w:t xml:space="preserve"> cuando de repente se encuentra </w:t>
      </w:r>
      <w:r w:rsidR="00CF1D74" w:rsidRPr="00CF1D74">
        <w:rPr>
          <w:rFonts w:ascii="Arial" w:hAnsi="Arial" w:cs="Arial"/>
          <w:b/>
          <w:i/>
          <w:noProof/>
          <w:lang w:val="es-ES" w:eastAsia="es-ES"/>
        </w:rPr>
        <w:t>tirado a un chivo color negro que presentaba heridas en sus patas, raz</w:t>
      </w:r>
      <w:r w:rsidR="00CF1D74">
        <w:rPr>
          <w:rFonts w:ascii="Arial" w:hAnsi="Arial" w:cs="Arial"/>
          <w:b/>
          <w:i/>
          <w:noProof/>
          <w:lang w:val="es-ES" w:eastAsia="es-ES"/>
        </w:rPr>
        <w:t xml:space="preserve">ón por la que no podía caminar, </w:t>
      </w:r>
      <w:r w:rsidR="00CF1D74" w:rsidRPr="00CF1D74">
        <w:rPr>
          <w:rFonts w:ascii="Arial" w:hAnsi="Arial" w:cs="Arial"/>
          <w:b/>
          <w:i/>
          <w:noProof/>
          <w:lang w:val="es-ES" w:eastAsia="es-ES"/>
        </w:rPr>
        <w:t>Roque decide llevarse al chivo a su casa y curarlo, una vez el chivo</w:t>
      </w:r>
      <w:r w:rsidR="00CF1D74">
        <w:rPr>
          <w:rFonts w:ascii="Arial" w:hAnsi="Arial" w:cs="Arial"/>
          <w:b/>
          <w:i/>
          <w:noProof/>
          <w:lang w:val="es-ES" w:eastAsia="es-ES"/>
        </w:rPr>
        <w:t xml:space="preserve"> se ha repuesto decide venderlo </w:t>
      </w:r>
      <w:r w:rsidR="00CF1D74" w:rsidRPr="00CF1D74">
        <w:rPr>
          <w:rFonts w:ascii="Arial" w:hAnsi="Arial" w:cs="Arial"/>
          <w:b/>
          <w:i/>
          <w:noProof/>
          <w:lang w:val="es-ES" w:eastAsia="es-ES"/>
        </w:rPr>
        <w:t>con su amigo José, José iba muy contento con el chivo que compró</w:t>
      </w:r>
      <w:r w:rsidR="00CF1D74">
        <w:rPr>
          <w:rFonts w:ascii="Arial" w:hAnsi="Arial" w:cs="Arial"/>
          <w:b/>
          <w:i/>
          <w:noProof/>
          <w:lang w:val="es-ES" w:eastAsia="es-ES"/>
        </w:rPr>
        <w:t xml:space="preserve"> cuando se encuentra a Don Luis </w:t>
      </w:r>
      <w:r w:rsidR="00CF1D74" w:rsidRPr="00CF1D74">
        <w:rPr>
          <w:rFonts w:ascii="Arial" w:hAnsi="Arial" w:cs="Arial"/>
          <w:b/>
          <w:i/>
          <w:noProof/>
          <w:lang w:val="es-ES" w:eastAsia="es-ES"/>
        </w:rPr>
        <w:t>quien le pregunta que donde encontró el chivo ya que es de él y se le había perdido. J</w:t>
      </w:r>
      <w:r w:rsidR="00CF1D74">
        <w:rPr>
          <w:rFonts w:ascii="Arial" w:hAnsi="Arial" w:cs="Arial"/>
          <w:b/>
          <w:i/>
          <w:noProof/>
          <w:lang w:val="es-ES" w:eastAsia="es-ES"/>
        </w:rPr>
        <w:t xml:space="preserve">osé dice que le </w:t>
      </w:r>
      <w:r w:rsidR="00CF1D74" w:rsidRPr="00CF1D74">
        <w:rPr>
          <w:rFonts w:ascii="Arial" w:hAnsi="Arial" w:cs="Arial"/>
          <w:b/>
          <w:i/>
          <w:noProof/>
          <w:lang w:val="es-ES" w:eastAsia="es-ES"/>
        </w:rPr>
        <w:t xml:space="preserve">pertenece pues él lo compro con Roque, Don Luis muy molesto va a </w:t>
      </w:r>
      <w:r w:rsidR="00CF1D74">
        <w:rPr>
          <w:rFonts w:ascii="Arial" w:hAnsi="Arial" w:cs="Arial"/>
          <w:b/>
          <w:i/>
          <w:noProof/>
          <w:lang w:val="es-ES" w:eastAsia="es-ES"/>
        </w:rPr>
        <w:t xml:space="preserve">denunciar a José al comisariado </w:t>
      </w:r>
      <w:r w:rsidR="00CF1D74" w:rsidRPr="00CF1D74">
        <w:rPr>
          <w:rFonts w:ascii="Arial" w:hAnsi="Arial" w:cs="Arial"/>
          <w:b/>
          <w:i/>
          <w:noProof/>
          <w:lang w:val="es-ES" w:eastAsia="es-ES"/>
        </w:rPr>
        <w:t>ejidal para reclamar que le devuelva el chivo.</w:t>
      </w:r>
    </w:p>
    <w:p w:rsidR="00FB37D3" w:rsidRDefault="00F60270" w:rsidP="00545D30">
      <w:pPr>
        <w:spacing w:line="360" w:lineRule="auto"/>
        <w:jc w:val="both"/>
        <w:rPr>
          <w:noProof/>
          <w:lang w:val="es-ES" w:eastAsia="es-ES"/>
        </w:rPr>
      </w:pPr>
      <w:r>
        <w:rPr>
          <w:noProof/>
          <w:lang w:val="es-ES" w:eastAsia="es-ES"/>
        </w:rPr>
        <w:t>Pienso que don luis tiene el derecho de recuperar el animal, ya que era suyo y lo perdio y roque al momento de haberlo encontrado debio reportarlo a la autoridad correspondiende del lugar , ya que se trata de un bien mueble, en el que se ignora su dueño segun art. 763 y 764 codigo vivil y la autoridad fijar avisos durante un mes en lugares publicos para que don luis supiese donde se encuentra el animal que extravio segun art 768 código civil, por lo contrario roque se lo apropio y lo vendio, lo que pudo hacer es curarlo mientras la autoridad, encontraba el dueño, nunca venderlo, ya despues don luis le pudo r</w:t>
      </w:r>
      <w:r w:rsidR="00F330CA">
        <w:rPr>
          <w:noProof/>
          <w:lang w:val="es-ES" w:eastAsia="es-ES"/>
        </w:rPr>
        <w:t xml:space="preserve">estituir sus gastos, para mi esa hubiera seria la forma correcta de actuar </w:t>
      </w:r>
      <w:r>
        <w:rPr>
          <w:noProof/>
          <w:lang w:val="es-ES" w:eastAsia="es-ES"/>
        </w:rPr>
        <w:t>, entonces pienso que roque deberia devolverle el dinero de</w:t>
      </w:r>
      <w:r w:rsidR="00F330CA">
        <w:rPr>
          <w:noProof/>
          <w:lang w:val="es-ES" w:eastAsia="es-ES"/>
        </w:rPr>
        <w:t xml:space="preserve"> la compra a jose y el animal a </w:t>
      </w:r>
      <w:r>
        <w:rPr>
          <w:noProof/>
          <w:lang w:val="es-ES" w:eastAsia="es-ES"/>
        </w:rPr>
        <w:t xml:space="preserve">don luis, ya que por derecho el es el dueño. </w:t>
      </w:r>
    </w:p>
    <w:p w:rsidR="00493ABE" w:rsidRPr="00493ABE" w:rsidRDefault="00493ABE" w:rsidP="00493ABE">
      <w:pPr>
        <w:spacing w:line="360" w:lineRule="auto"/>
        <w:jc w:val="both"/>
        <w:rPr>
          <w:rFonts w:ascii="Arial" w:hAnsi="Arial" w:cs="Arial"/>
          <w:b/>
          <w:i/>
          <w:noProof/>
          <w:sz w:val="24"/>
          <w:lang w:val="es-ES" w:eastAsia="es-ES"/>
        </w:rPr>
      </w:pPr>
      <w:r w:rsidRPr="00493ABE">
        <w:rPr>
          <w:rFonts w:ascii="Arial" w:hAnsi="Arial" w:cs="Arial"/>
          <w:b/>
          <w:i/>
          <w:noProof/>
          <w:sz w:val="24"/>
          <w:lang w:val="es-ES" w:eastAsia="es-ES"/>
        </w:rPr>
        <w:t>Juana vive en el barrio de Santa Lucía, y a lado de su casa hay un terreno baldío en el que no ha visto que llegue alguien al terreno, por lo que quiere adueñarse del terreno y decir que ella es la dueña, acude contigo y quiere que le asesores, que le sugieres por hacer.</w:t>
      </w:r>
      <w:bookmarkStart w:id="0" w:name="_GoBack"/>
      <w:bookmarkEnd w:id="0"/>
    </w:p>
    <w:p w:rsidR="00411739" w:rsidRPr="006515EE" w:rsidRDefault="008B1532" w:rsidP="00545D30">
      <w:pPr>
        <w:spacing w:line="360" w:lineRule="auto"/>
        <w:jc w:val="both"/>
        <w:rPr>
          <w:rFonts w:ascii="Arial" w:hAnsi="Arial" w:cs="Arial"/>
          <w:noProof/>
          <w:sz w:val="20"/>
          <w:lang w:val="es-ES" w:eastAsia="es-ES"/>
        </w:rPr>
      </w:pPr>
      <w:r w:rsidRPr="006515EE">
        <w:rPr>
          <w:rFonts w:ascii="Arial" w:hAnsi="Arial" w:cs="Arial"/>
          <w:noProof/>
          <w:sz w:val="20"/>
          <w:lang w:val="es-ES" w:eastAsia="es-ES"/>
        </w:rPr>
        <w:t xml:space="preserve">Yo le aconsejaria que si quiere hacerse  </w:t>
      </w:r>
      <w:r w:rsidRPr="006515EE">
        <w:rPr>
          <w:rFonts w:ascii="Arial" w:hAnsi="Arial" w:cs="Arial"/>
          <w:b/>
          <w:noProof/>
          <w:sz w:val="20"/>
          <w:lang w:val="es-ES" w:eastAsia="es-ES"/>
        </w:rPr>
        <w:t>dueña</w:t>
      </w:r>
      <w:r w:rsidRPr="006515EE">
        <w:rPr>
          <w:rFonts w:ascii="Arial" w:hAnsi="Arial" w:cs="Arial"/>
          <w:noProof/>
          <w:sz w:val="20"/>
          <w:u w:val="single"/>
          <w:lang w:val="es-ES" w:eastAsia="es-ES"/>
        </w:rPr>
        <w:t xml:space="preserve"> </w:t>
      </w:r>
      <w:r w:rsidR="002D6302" w:rsidRPr="006515EE">
        <w:rPr>
          <w:rFonts w:ascii="Arial" w:hAnsi="Arial" w:cs="Arial"/>
          <w:noProof/>
          <w:sz w:val="20"/>
          <w:lang w:val="es-ES" w:eastAsia="es-ES"/>
        </w:rPr>
        <w:t xml:space="preserve"> del ter</w:t>
      </w:r>
      <w:r w:rsidRPr="006515EE">
        <w:rPr>
          <w:rFonts w:ascii="Arial" w:hAnsi="Arial" w:cs="Arial"/>
          <w:noProof/>
          <w:sz w:val="20"/>
          <w:lang w:val="es-ES" w:eastAsia="es-ES"/>
        </w:rPr>
        <w:t xml:space="preserve">reno actue como tal, es decir aga actos que comunmente </w:t>
      </w:r>
      <w:r w:rsidR="002D6302" w:rsidRPr="006515EE">
        <w:rPr>
          <w:rFonts w:ascii="Arial" w:hAnsi="Arial" w:cs="Arial"/>
          <w:noProof/>
          <w:sz w:val="20"/>
          <w:lang w:val="es-ES" w:eastAsia="es-ES"/>
        </w:rPr>
        <w:t xml:space="preserve">hacen las personas dueñas por ejemplo: mejoras en el terreno, matenerlo limpio, componer si algo estal mal, si hay juntos asistir como representante del tereno etc. De  forma </w:t>
      </w:r>
      <w:r w:rsidR="002D6302" w:rsidRPr="006515EE">
        <w:rPr>
          <w:rFonts w:ascii="Arial" w:hAnsi="Arial" w:cs="Arial"/>
          <w:b/>
          <w:noProof/>
          <w:sz w:val="20"/>
          <w:lang w:val="es-ES" w:eastAsia="es-ES"/>
        </w:rPr>
        <w:t xml:space="preserve">pública </w:t>
      </w:r>
      <w:r w:rsidR="002D6302" w:rsidRPr="006515EE">
        <w:rPr>
          <w:rFonts w:ascii="Arial" w:hAnsi="Arial" w:cs="Arial"/>
          <w:noProof/>
          <w:sz w:val="20"/>
          <w:lang w:val="es-ES" w:eastAsia="es-ES"/>
        </w:rPr>
        <w:t xml:space="preserve">es decir que las personas vecinas reconozcan a la persona como dueña de la propiedad, lo realice de forma </w:t>
      </w:r>
      <w:r w:rsidR="002D6302" w:rsidRPr="006515EE">
        <w:rPr>
          <w:rFonts w:ascii="Arial" w:hAnsi="Arial" w:cs="Arial"/>
          <w:b/>
          <w:noProof/>
          <w:sz w:val="20"/>
          <w:lang w:val="es-ES" w:eastAsia="es-ES"/>
        </w:rPr>
        <w:t xml:space="preserve">pacífica </w:t>
      </w:r>
      <w:r w:rsidR="002D6302" w:rsidRPr="006515EE">
        <w:rPr>
          <w:rFonts w:ascii="Arial" w:hAnsi="Arial" w:cs="Arial"/>
          <w:noProof/>
          <w:sz w:val="20"/>
          <w:lang w:val="es-ES" w:eastAsia="es-ES"/>
        </w:rPr>
        <w:t xml:space="preserve">la poseción de la propiedad debe llevarse acabo sin vilencia, debe ser </w:t>
      </w:r>
      <w:r w:rsidR="002D6302" w:rsidRPr="006515EE">
        <w:rPr>
          <w:rFonts w:ascii="Arial" w:hAnsi="Arial" w:cs="Arial"/>
          <w:b/>
          <w:noProof/>
          <w:sz w:val="20"/>
          <w:lang w:val="es-ES" w:eastAsia="es-ES"/>
        </w:rPr>
        <w:t xml:space="preserve">continua e ininterrumpida </w:t>
      </w:r>
      <w:r w:rsidR="002D6302" w:rsidRPr="006515EE">
        <w:rPr>
          <w:rFonts w:ascii="Arial" w:hAnsi="Arial" w:cs="Arial"/>
          <w:noProof/>
          <w:sz w:val="20"/>
          <w:lang w:val="es-ES" w:eastAsia="es-ES"/>
        </w:rPr>
        <w:t xml:space="preserve">debe velar por la propiedad la cantidad de años que marque la ley y como ndie llega a ver por el tereno podriamos </w:t>
      </w:r>
      <w:r w:rsidR="006515EE" w:rsidRPr="006515EE">
        <w:rPr>
          <w:rFonts w:ascii="Arial" w:hAnsi="Arial" w:cs="Arial"/>
          <w:noProof/>
          <w:sz w:val="20"/>
          <w:lang w:val="es-ES" w:eastAsia="es-ES"/>
        </w:rPr>
        <w:t xml:space="preserve">justificarlo bajo el art. 822  “I” </w:t>
      </w:r>
      <w:r w:rsidR="002D6302" w:rsidRPr="006515EE">
        <w:rPr>
          <w:rFonts w:ascii="Arial" w:hAnsi="Arial" w:cs="Arial"/>
          <w:noProof/>
          <w:sz w:val="20"/>
          <w:lang w:val="es-ES" w:eastAsia="es-ES"/>
        </w:rPr>
        <w:t>del código civil el cual marca que la posesión se pierde por aban</w:t>
      </w:r>
      <w:r w:rsidR="006515EE" w:rsidRPr="006515EE">
        <w:rPr>
          <w:rFonts w:ascii="Arial" w:hAnsi="Arial" w:cs="Arial"/>
          <w:noProof/>
          <w:sz w:val="20"/>
          <w:lang w:val="es-ES" w:eastAsia="es-ES"/>
        </w:rPr>
        <w:t xml:space="preserve">dono y como ndie llegaba y respondia por el juana actuo y respondio como dueño de la propiedad, haciendose cargo de todo lo necesario segun el tiempo que marca la ley Art. 1123 código civil y actuando segun el art. 1140 “ I”   código civil en que marca la forma continua, pacífica y publicamente. </w:t>
      </w:r>
    </w:p>
    <w:sectPr w:rsidR="00411739" w:rsidRPr="006515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91D33"/>
    <w:multiLevelType w:val="hybridMultilevel"/>
    <w:tmpl w:val="AE0C6CC4"/>
    <w:lvl w:ilvl="0" w:tplc="0C0A000B">
      <w:start w:val="1"/>
      <w:numFmt w:val="bullet"/>
      <w:lvlText w:val=""/>
      <w:lvlJc w:val="left"/>
      <w:pPr>
        <w:ind w:left="784" w:hanging="360"/>
      </w:pPr>
      <w:rPr>
        <w:rFonts w:ascii="Wingdings" w:hAnsi="Wingdings"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EC"/>
    <w:rsid w:val="000E344F"/>
    <w:rsid w:val="00102D4C"/>
    <w:rsid w:val="00192B3B"/>
    <w:rsid w:val="00196FEC"/>
    <w:rsid w:val="001A0902"/>
    <w:rsid w:val="001C4928"/>
    <w:rsid w:val="001D48AD"/>
    <w:rsid w:val="001E6D41"/>
    <w:rsid w:val="00202113"/>
    <w:rsid w:val="00257A59"/>
    <w:rsid w:val="002D5502"/>
    <w:rsid w:val="002D6302"/>
    <w:rsid w:val="00303062"/>
    <w:rsid w:val="003057AC"/>
    <w:rsid w:val="003D2BCB"/>
    <w:rsid w:val="00411739"/>
    <w:rsid w:val="00477E62"/>
    <w:rsid w:val="00487FAB"/>
    <w:rsid w:val="00493ABE"/>
    <w:rsid w:val="004A607A"/>
    <w:rsid w:val="00545D30"/>
    <w:rsid w:val="005A4F78"/>
    <w:rsid w:val="005B122A"/>
    <w:rsid w:val="005B5238"/>
    <w:rsid w:val="00616EE4"/>
    <w:rsid w:val="006515EE"/>
    <w:rsid w:val="006571C8"/>
    <w:rsid w:val="0069201D"/>
    <w:rsid w:val="006A5772"/>
    <w:rsid w:val="00870CAA"/>
    <w:rsid w:val="008B1532"/>
    <w:rsid w:val="00927DF3"/>
    <w:rsid w:val="00927ED1"/>
    <w:rsid w:val="009301B6"/>
    <w:rsid w:val="009D6075"/>
    <w:rsid w:val="00A16EF7"/>
    <w:rsid w:val="00A221E4"/>
    <w:rsid w:val="00A27F1C"/>
    <w:rsid w:val="00A5002D"/>
    <w:rsid w:val="00A743D6"/>
    <w:rsid w:val="00AB2DB2"/>
    <w:rsid w:val="00AC0A4A"/>
    <w:rsid w:val="00B65EA1"/>
    <w:rsid w:val="00BC649C"/>
    <w:rsid w:val="00BE3B2C"/>
    <w:rsid w:val="00C826B9"/>
    <w:rsid w:val="00CF1D74"/>
    <w:rsid w:val="00D23ACD"/>
    <w:rsid w:val="00D56FD3"/>
    <w:rsid w:val="00D92857"/>
    <w:rsid w:val="00D97873"/>
    <w:rsid w:val="00E510FB"/>
    <w:rsid w:val="00E51628"/>
    <w:rsid w:val="00E95AFA"/>
    <w:rsid w:val="00EC7D36"/>
    <w:rsid w:val="00F0501D"/>
    <w:rsid w:val="00F2311E"/>
    <w:rsid w:val="00F330CA"/>
    <w:rsid w:val="00F36C9E"/>
    <w:rsid w:val="00F60270"/>
    <w:rsid w:val="00FA097B"/>
    <w:rsid w:val="00FB37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EC"/>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6F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6FEC"/>
    <w:rPr>
      <w:rFonts w:ascii="Tahoma" w:hAnsi="Tahoma" w:cs="Tahoma"/>
      <w:sz w:val="16"/>
      <w:szCs w:val="16"/>
      <w:lang w:val="es-MX"/>
    </w:rPr>
  </w:style>
  <w:style w:type="paragraph" w:styleId="Prrafodelista">
    <w:name w:val="List Paragraph"/>
    <w:basedOn w:val="Normal"/>
    <w:uiPriority w:val="34"/>
    <w:qFormat/>
    <w:rsid w:val="004A60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EC"/>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6F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6FEC"/>
    <w:rPr>
      <w:rFonts w:ascii="Tahoma" w:hAnsi="Tahoma" w:cs="Tahoma"/>
      <w:sz w:val="16"/>
      <w:szCs w:val="16"/>
      <w:lang w:val="es-MX"/>
    </w:rPr>
  </w:style>
  <w:style w:type="paragraph" w:styleId="Prrafodelista">
    <w:name w:val="List Paragraph"/>
    <w:basedOn w:val="Normal"/>
    <w:uiPriority w:val="34"/>
    <w:qFormat/>
    <w:rsid w:val="004A6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5</Pages>
  <Words>1177</Words>
  <Characters>6475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alfaro v</dc:creator>
  <cp:lastModifiedBy>Pc06</cp:lastModifiedBy>
  <cp:revision>32</cp:revision>
  <cp:lastPrinted>2020-05-14T17:26:00Z</cp:lastPrinted>
  <dcterms:created xsi:type="dcterms:W3CDTF">2020-05-05T07:00:00Z</dcterms:created>
  <dcterms:modified xsi:type="dcterms:W3CDTF">2020-05-21T18:36:00Z</dcterms:modified>
</cp:coreProperties>
</file>