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C5" w:rsidRPr="001566C5" w:rsidRDefault="001566C5" w:rsidP="001566C5">
      <w:pPr>
        <w:spacing w:after="200" w:line="480" w:lineRule="auto"/>
        <w:rPr>
          <w:rFonts w:ascii="Times New Roman" w:eastAsia="Calibri" w:hAnsi="Times New Roman" w:cs="Times New Roman"/>
          <w:sz w:val="24"/>
          <w:szCs w:val="24"/>
          <w:lang w:val="es-MX"/>
        </w:rPr>
      </w:pPr>
      <w:r w:rsidRPr="001566C5">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1A73A003" wp14:editId="60CE4058">
                <wp:simplePos x="0" y="0"/>
                <wp:positionH relativeFrom="column">
                  <wp:posOffset>691515</wp:posOffset>
                </wp:positionH>
                <wp:positionV relativeFrom="paragraph">
                  <wp:posOffset>29892</wp:posOffset>
                </wp:positionV>
                <wp:extent cx="4762500" cy="562610"/>
                <wp:effectExtent l="0" t="0" r="0" b="0"/>
                <wp:wrapNone/>
                <wp:docPr id="307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562610"/>
                        </a:xfrm>
                        <a:prstGeom prst="rect">
                          <a:avLst/>
                        </a:prstGeom>
                        <a:noFill/>
                        <a:ln w="9525">
                          <a:noFill/>
                          <a:miter lim="800000"/>
                          <a:headEnd/>
                          <a:tailEnd/>
                        </a:ln>
                      </wps:spPr>
                      <wps:txbx>
                        <w:txbxContent>
                          <w:p w:rsidR="001566C5" w:rsidRPr="002A2C71" w:rsidRDefault="001566C5" w:rsidP="001566C5">
                            <w:pPr>
                              <w:pStyle w:val="NormalWeb"/>
                              <w:spacing w:before="120" w:after="0"/>
                              <w:jc w:val="center"/>
                              <w:textAlignment w:val="baseline"/>
                              <w:rPr>
                                <w:rFonts w:ascii="Century Gothic" w:hAnsi="Century Gothic"/>
                                <w:b/>
                                <w:color w:val="404040" w:themeColor="text1" w:themeTint="BF"/>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2A2C71">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UNIVERSIDAD </w:t>
                            </w:r>
                            <w:r>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DEL SURESTE</w:t>
                            </w:r>
                          </w:p>
                        </w:txbxContent>
                      </wps:txbx>
                      <wps:bodyPr wrap="square" lIns="91423" tIns="45712" rIns="91423" bIns="45712">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1A73A003" id="_x0000_t202" coordsize="21600,21600" o:spt="202" path="m,l,21600r21600,l21600,xe">
                <v:stroke joinstyle="miter"/>
                <v:path gradientshapeok="t" o:connecttype="rect"/>
              </v:shapetype>
              <v:shape id="Text Box 24" o:spid="_x0000_s1026" type="#_x0000_t202" style="position:absolute;margin-left:54.45pt;margin-top:2.35pt;width:375pt;height:4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vWlgIAAAYFAAAOAAAAZHJzL2Uyb0RvYy54bWysVF1v2yAUfZ+0/4B4X/2ROEmtOlXXLtuk&#10;7kNrpz3fAI7RMHhAYvff94LdzNrepvnBAi73cM85XK6uh1aRk7BOGl3R7CKlRGhmuNSHin5/3L3Z&#10;UOI8aA7KaFHRJ+Ho9fb1q6u+K0VuGqO4sARBtCv7rqKN912ZJI41ogV3YTqhMVgb24LHqT0k3EKP&#10;6K1K8jRdJb2xvLOGCedw9W4M0m3Er2vB/Je6dsITVVGszce/jf99+CfbKygPFrpGsqkM+IcqWpAa&#10;Dz1D3YEHcrTyL6hWMmucqf0FM21i6loyETkgmyz9g81DA52IXFAc151lcv8Pln0+fbVE8oou0jV6&#10;paFFlx7F4MlbM5B8GRTqO1fixocOt/oB19HpyNZ194b9dESb2wb0QdxYa/pGAMcKs5CZzFJHHBdA&#10;9v0nw/EcOHoTgYbatkE+FIQgOjr1dHYn1MJwcble5UWKIYaxYpWvsmhfAuVLdmedfy9MS8Kgohbd&#10;j+hwunc+VAPly5ZwmDY7qVS8AUqTvqKXRV7EhFmklR4vqJJtRTdp+MYrE0i+0zwme5BqHOMBSk+s&#10;A9GRsh/2A24MUuwNf0L+PV64irpfR7CCEvVRo16X2TJf4A2Nk2WxznJK7Dyyn0VC+a67Qfl2MjDD&#10;GRNaLHgYMvTQwiSCsb4x0wXfWaP9WL+Sh8Z/kwdiJTZqrcBTwiU2hldRAWuwZWBsF+zcaIkVp4qu&#10;VmcVAtsJJmo7K8F1C07QOHsMD8OHiubFMlqHBZij/YFibi7TeNJenIR6DPIvNlnY0+AoWxeT0GzM&#10;uFUoZmCJ74LACTkBdjQwZO3ziOMa4GJcxuTRJ6zwnBFLnKOFIJY52TU6M02w2eL2SbfQzfN53PX7&#10;+do+AwAA//8DAFBLAwQUAAYACAAAACEA+3gUKNsAAAAIAQAADwAAAGRycy9kb3ducmV2LnhtbEyP&#10;QU7DMBBF90jcwRokdtSBUpqEOBUgOEBTECydeBpHxOModtqU0zNdwfLpf/15U2xm14sDjqHzpOB2&#10;kYBAarzpqFXwvnu7SUGEqMno3hMqOGGATXl5Uejc+CNt8VDFVvAIhVwrsDEOuZShseh0WPgBibO9&#10;H52OjGMrzaiPPO56eZckD9LpjviC1QO+WGy+q8kp+Fq9fmzX1VT/WNoTfWan4XnXKXV9NT89gog4&#10;x78ynPVZHUp2qv1EJoieOUkzriq4X4PgPF2duVaQLZcgy0L+f6D8BQAA//8DAFBLAQItABQABgAI&#10;AAAAIQC2gziS/gAAAOEBAAATAAAAAAAAAAAAAAAAAAAAAABbQ29udGVudF9UeXBlc10ueG1sUEsB&#10;Ai0AFAAGAAgAAAAhADj9If/WAAAAlAEAAAsAAAAAAAAAAAAAAAAALwEAAF9yZWxzLy5yZWxzUEsB&#10;Ai0AFAAGAAgAAAAhAJcka9aWAgAABgUAAA4AAAAAAAAAAAAAAAAALgIAAGRycy9lMm9Eb2MueG1s&#10;UEsBAi0AFAAGAAgAAAAhAPt4FCjbAAAACAEAAA8AAAAAAAAAAAAAAAAA8AQAAGRycy9kb3ducmV2&#10;LnhtbFBLBQYAAAAABAAEAPMAAAD4BQAAAAA=&#10;" filled="f" stroked="f">
                <v:textbox style="mso-fit-shape-to-text:t" inset="2.53953mm,1.2698mm,2.53953mm,1.2698mm">
                  <w:txbxContent>
                    <w:p w:rsidR="001566C5" w:rsidRPr="002A2C71" w:rsidRDefault="001566C5" w:rsidP="001566C5">
                      <w:pPr>
                        <w:pStyle w:val="NormalWeb"/>
                        <w:spacing w:before="120" w:after="0"/>
                        <w:jc w:val="center"/>
                        <w:textAlignment w:val="baseline"/>
                        <w:rPr>
                          <w:rFonts w:ascii="Century Gothic" w:hAnsi="Century Gothic"/>
                          <w:b/>
                          <w:color w:val="404040" w:themeColor="text1" w:themeTint="BF"/>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2A2C71">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UNIVERSIDAD </w:t>
                      </w:r>
                      <w:r>
                        <w:rPr>
                          <w:rFonts w:ascii="Century Gothic" w:eastAsia="+mn-ea" w:hAnsi="Century Gothic"/>
                          <w:b/>
                          <w:bCs/>
                          <w:color w:val="404040" w:themeColor="text1" w:themeTint="BF"/>
                          <w:kern w:val="24"/>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DEL SURESTE</w:t>
                      </w:r>
                    </w:p>
                  </w:txbxContent>
                </v:textbox>
              </v:shape>
            </w:pict>
          </mc:Fallback>
        </mc:AlternateContent>
      </w:r>
      <w:r w:rsidRPr="001566C5">
        <w:rPr>
          <w:rFonts w:ascii="Calibri" w:eastAsia="Calibri" w:hAnsi="Calibri" w:cs="Times New Roman"/>
          <w:noProof/>
        </w:rPr>
        <w:drawing>
          <wp:anchor distT="0" distB="0" distL="114300" distR="114300" simplePos="0" relativeHeight="251663360" behindDoc="0" locked="0" layoutInCell="1" allowOverlap="1" wp14:anchorId="63876514" wp14:editId="5C3DACCC">
            <wp:simplePos x="0" y="0"/>
            <wp:positionH relativeFrom="column">
              <wp:posOffset>-318704</wp:posOffset>
            </wp:positionH>
            <wp:positionV relativeFrom="paragraph">
              <wp:posOffset>44668</wp:posOffset>
            </wp:positionV>
            <wp:extent cx="1809750" cy="6953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6C5" w:rsidRPr="001566C5" w:rsidRDefault="001566C5" w:rsidP="001566C5">
      <w:pPr>
        <w:spacing w:after="200" w:line="480" w:lineRule="auto"/>
        <w:jc w:val="center"/>
        <w:rPr>
          <w:rFonts w:ascii="Times New Roman" w:eastAsia="Calibri" w:hAnsi="Times New Roman" w:cs="Times New Roman"/>
          <w:b/>
          <w:sz w:val="24"/>
          <w:szCs w:val="24"/>
          <w:lang w:val="es-MX"/>
        </w:rPr>
      </w:pPr>
      <w:r w:rsidRPr="001566C5">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451AE39A" wp14:editId="339A6E73">
                <wp:simplePos x="0" y="0"/>
                <wp:positionH relativeFrom="column">
                  <wp:posOffset>694074</wp:posOffset>
                </wp:positionH>
                <wp:positionV relativeFrom="paragraph">
                  <wp:posOffset>110291</wp:posOffset>
                </wp:positionV>
                <wp:extent cx="4538345" cy="420806"/>
                <wp:effectExtent l="0" t="0" r="0" b="0"/>
                <wp:wrapNone/>
                <wp:docPr id="307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420806"/>
                        </a:xfrm>
                        <a:prstGeom prst="rect">
                          <a:avLst/>
                        </a:prstGeom>
                        <a:noFill/>
                        <a:ln w="9525">
                          <a:noFill/>
                          <a:miter lim="800000"/>
                          <a:headEnd/>
                          <a:tailEnd/>
                        </a:ln>
                      </wps:spPr>
                      <wps:txbx>
                        <w:txbxContent>
                          <w:p w:rsidR="001566C5" w:rsidRDefault="001566C5" w:rsidP="001566C5">
                            <w:pPr>
                              <w:pStyle w:val="NormalWeb"/>
                              <w:spacing w:before="107" w:after="0"/>
                              <w:jc w:val="center"/>
                              <w:textAlignment w:val="baseline"/>
                              <w:rPr>
                                <w:rFonts w:asciiTheme="majorHAnsi" w:eastAsia="+mn-ea" w:hAnsiTheme="majorHAnsi"/>
                                <w:b/>
                                <w:color w:val="000000"/>
                                <w:kern w:val="24"/>
                                <w:sz w:val="28"/>
                                <w:szCs w:val="28"/>
                              </w:rPr>
                            </w:pPr>
                            <w:r>
                              <w:rPr>
                                <w:rFonts w:asciiTheme="majorHAnsi" w:eastAsia="+mn-ea" w:hAnsiTheme="majorHAnsi"/>
                                <w:b/>
                                <w:color w:val="000000"/>
                                <w:kern w:val="24"/>
                                <w:sz w:val="28"/>
                                <w:szCs w:val="28"/>
                              </w:rPr>
                              <w:t>“PASIÓN POR EDUCAR”.</w:t>
                            </w:r>
                          </w:p>
                          <w:p w:rsidR="001566C5" w:rsidRPr="002A2C71" w:rsidRDefault="001566C5" w:rsidP="001566C5">
                            <w:pPr>
                              <w:pStyle w:val="NormalWeb"/>
                              <w:spacing w:before="107" w:after="0"/>
                              <w:jc w:val="center"/>
                              <w:textAlignment w:val="baseline"/>
                              <w:rPr>
                                <w:rFonts w:asciiTheme="majorHAnsi" w:hAnsiTheme="majorHAnsi"/>
                                <w:b/>
                                <w:sz w:val="28"/>
                                <w:szCs w:val="28"/>
                              </w:rPr>
                            </w:pPr>
                          </w:p>
                          <w:p w:rsidR="001566C5" w:rsidRPr="004523E8" w:rsidRDefault="001566C5" w:rsidP="001566C5">
                            <w:pPr>
                              <w:spacing w:after="89"/>
                              <w:jc w:val="center"/>
                              <w:rPr>
                                <w:rFonts w:ascii="Times New Roman" w:eastAsia="Times New Roman" w:hAnsi="Times New Roman" w:cs="Times New Roman"/>
                                <w:b/>
                                <w:sz w:val="28"/>
                                <w:szCs w:val="28"/>
                              </w:rPr>
                            </w:pPr>
                          </w:p>
                        </w:txbxContent>
                      </wps:txbx>
                      <wps:bodyPr wrap="square" lIns="91423" tIns="45712" rIns="91423" bIns="45712">
                        <a:noAutofit/>
                      </wps:bodyPr>
                    </wps:wsp>
                  </a:graphicData>
                </a:graphic>
                <wp14:sizeRelH relativeFrom="margin">
                  <wp14:pctWidth>0</wp14:pctWidth>
                </wp14:sizeRelH>
                <wp14:sizeRelV relativeFrom="margin">
                  <wp14:pctHeight>0</wp14:pctHeight>
                </wp14:sizeRelV>
              </wp:anchor>
            </w:drawing>
          </mc:Choice>
          <mc:Fallback>
            <w:pict>
              <v:shape w14:anchorId="451AE39A" id="Text Box 25" o:spid="_x0000_s1027" type="#_x0000_t202" style="position:absolute;left:0;text-align:left;margin-left:54.65pt;margin-top:8.7pt;width:357.35pt;height:3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Tu+QEAANADAAAOAAAAZHJzL2Uyb0RvYy54bWysU9Fu2yAUfZ+0f0C8L3Ycu02sOFW3rtOk&#10;dpvU7gMIxjEacBmQ2Pn7XXCaRt3bND8g4HLPvefc4/XNqBU5COclmIbOZzklwnBopdk19Ofz/Ycl&#10;JT4w0zIFRjT0KDy92bx/tx5sLQroQbXCEQQxvh5sQ/sQbJ1lnvdCMz8DKwwGO3CaBTy6XdY6NiC6&#10;VlmR51fZAK61DrjwHm/vpiDdJPyuEzx87zovAlENxd5CWl1at3HNNmtW7xyzveSnNtg/dKGZNFj0&#10;DHXHAiN7J/+C0pI78NCFGQedQddJLhIHZDPP37B56pkViQuK4+1ZJv//YPm3ww9HZNvQRX69osQw&#10;jVN6FmMgH2EkRRUVGqyv8eGTxadhxHucdGLr7QPwX54Y+NQzsxO3zsHQC9Zih/OYmV2kTjg+gmyH&#10;R2ixDtsHSEBj53SUDwUhiI6TOp6nE3vheFlWi+WirCjhGCuLfJlfpRKsfsm2zocvAjSJm4Y6nH5C&#10;Z4cHH2I3rH55EosZuJdKJQcoQ4aGrirk+yaiZUCDKqkbuszjN1kmkvxs2pQcmFTTHgsoc2IdiU6U&#10;w7gdk8RJkqjIFtojyjCg7xrqf++ZE5SorwZlW83LYoFGTYeyup4XlLjLyPYiMvV6iyp2MhF8BT91&#10;gbZJvE8Wj768PKdXrz/i5g8AAAD//wMAUEsDBBQABgAIAAAAIQAHJP+U3gAAAAkBAAAPAAAAZHJz&#10;L2Rvd25yZXYueG1sTI9BS8NAEIXvgv9hGcGL2I1tsTFmU0SoeNFiFfQ4zU6T4O5syG7b9N87nvT2&#10;HvPx5r1yOXqnDjTELrCBm0kGirgOtuPGwMf76joHFROyRReYDJwowrI6PyuxsOHIb3TYpEZJCMcC&#10;DbQp9YXWsW7JY5yEnlhuuzB4TGKHRtsBjxLunZ5m2a322LF8aLGnx5bq783eG9Cr2H7uTvV6jVf5&#10;y1N8df3zlzPm8mJ8uAeVaEx/MPzWl+pQSadt2LONyonP7maCiljMQQmQT+cybititgBdlfr/guoH&#10;AAD//wMAUEsBAi0AFAAGAAgAAAAhALaDOJL+AAAA4QEAABMAAAAAAAAAAAAAAAAAAAAAAFtDb250&#10;ZW50X1R5cGVzXS54bWxQSwECLQAUAAYACAAAACEAOP0h/9YAAACUAQAACwAAAAAAAAAAAAAAAAAv&#10;AQAAX3JlbHMvLnJlbHNQSwECLQAUAAYACAAAACEAg1EE7vkBAADQAwAADgAAAAAAAAAAAAAAAAAu&#10;AgAAZHJzL2Uyb0RvYy54bWxQSwECLQAUAAYACAAAACEAByT/lN4AAAAJAQAADwAAAAAAAAAAAAAA&#10;AABTBAAAZHJzL2Rvd25yZXYueG1sUEsFBgAAAAAEAAQA8wAAAF4FAAAAAA==&#10;" filled="f" stroked="f">
                <v:textbox inset="2.53953mm,1.2698mm,2.53953mm,1.2698mm">
                  <w:txbxContent>
                    <w:p w:rsidR="001566C5" w:rsidRDefault="001566C5" w:rsidP="001566C5">
                      <w:pPr>
                        <w:pStyle w:val="NormalWeb"/>
                        <w:spacing w:before="107" w:after="0"/>
                        <w:jc w:val="center"/>
                        <w:textAlignment w:val="baseline"/>
                        <w:rPr>
                          <w:rFonts w:asciiTheme="majorHAnsi" w:eastAsia="+mn-ea" w:hAnsiTheme="majorHAnsi"/>
                          <w:b/>
                          <w:color w:val="000000"/>
                          <w:kern w:val="24"/>
                          <w:sz w:val="28"/>
                          <w:szCs w:val="28"/>
                        </w:rPr>
                      </w:pPr>
                      <w:r>
                        <w:rPr>
                          <w:rFonts w:asciiTheme="majorHAnsi" w:eastAsia="+mn-ea" w:hAnsiTheme="majorHAnsi"/>
                          <w:b/>
                          <w:color w:val="000000"/>
                          <w:kern w:val="24"/>
                          <w:sz w:val="28"/>
                          <w:szCs w:val="28"/>
                        </w:rPr>
                        <w:t>“PASIÓN POR EDUCAR”.</w:t>
                      </w:r>
                    </w:p>
                    <w:p w:rsidR="001566C5" w:rsidRPr="002A2C71" w:rsidRDefault="001566C5" w:rsidP="001566C5">
                      <w:pPr>
                        <w:pStyle w:val="NormalWeb"/>
                        <w:spacing w:before="107" w:after="0"/>
                        <w:jc w:val="center"/>
                        <w:textAlignment w:val="baseline"/>
                        <w:rPr>
                          <w:rFonts w:asciiTheme="majorHAnsi" w:hAnsiTheme="majorHAnsi"/>
                          <w:b/>
                          <w:sz w:val="28"/>
                          <w:szCs w:val="28"/>
                        </w:rPr>
                      </w:pPr>
                    </w:p>
                    <w:p w:rsidR="001566C5" w:rsidRPr="004523E8" w:rsidRDefault="001566C5" w:rsidP="001566C5">
                      <w:pPr>
                        <w:spacing w:after="89"/>
                        <w:jc w:val="center"/>
                        <w:rPr>
                          <w:rFonts w:ascii="Times New Roman" w:eastAsia="Times New Roman" w:hAnsi="Times New Roman" w:cs="Times New Roman"/>
                          <w:b/>
                          <w:sz w:val="28"/>
                          <w:szCs w:val="28"/>
                        </w:rPr>
                      </w:pPr>
                    </w:p>
                  </w:txbxContent>
                </v:textbox>
              </v:shape>
            </w:pict>
          </mc:Fallback>
        </mc:AlternateContent>
      </w:r>
    </w:p>
    <w:p w:rsidR="001566C5" w:rsidRPr="001566C5" w:rsidRDefault="001566C5" w:rsidP="001566C5">
      <w:pPr>
        <w:spacing w:after="200" w:line="480" w:lineRule="auto"/>
        <w:jc w:val="center"/>
        <w:rPr>
          <w:rFonts w:ascii="Times New Roman" w:eastAsia="Calibri" w:hAnsi="Times New Roman" w:cs="Times New Roman"/>
          <w:b/>
          <w:sz w:val="24"/>
          <w:szCs w:val="24"/>
          <w:lang w:val="es-MX"/>
        </w:rPr>
      </w:pPr>
      <w:r w:rsidRPr="001566C5">
        <w:rPr>
          <w:rFonts w:ascii="Calibri" w:eastAsia="Calibri" w:hAnsi="Calibri" w:cs="Times New Roman"/>
          <w:noProof/>
        </w:rPr>
        <mc:AlternateContent>
          <mc:Choice Requires="wpg">
            <w:drawing>
              <wp:anchor distT="0" distB="0" distL="114300" distR="114300" simplePos="0" relativeHeight="251660288" behindDoc="0" locked="0" layoutInCell="1" allowOverlap="1" wp14:anchorId="468C1402" wp14:editId="06E86F97">
                <wp:simplePos x="0" y="0"/>
                <wp:positionH relativeFrom="column">
                  <wp:posOffset>-193030</wp:posOffset>
                </wp:positionH>
                <wp:positionV relativeFrom="paragraph">
                  <wp:posOffset>219625</wp:posOffset>
                </wp:positionV>
                <wp:extent cx="190794" cy="6960358"/>
                <wp:effectExtent l="38100" t="19050" r="114300" b="107315"/>
                <wp:wrapNone/>
                <wp:docPr id="88" name="Group 10"/>
                <wp:cNvGraphicFramePr/>
                <a:graphic xmlns:a="http://schemas.openxmlformats.org/drawingml/2006/main">
                  <a:graphicData uri="http://schemas.microsoft.com/office/word/2010/wordprocessingGroup">
                    <wpg:wgp>
                      <wpg:cNvGrpSpPr/>
                      <wpg:grpSpPr bwMode="auto">
                        <a:xfrm>
                          <a:off x="0" y="0"/>
                          <a:ext cx="190794" cy="6960358"/>
                          <a:chOff x="360635" y="1833563"/>
                          <a:chExt cx="181" cy="4219"/>
                        </a:xfrm>
                        <a:effectLst>
                          <a:outerShdw blurRad="50800" dist="38100" dir="2700000" algn="tl" rotWithShape="0">
                            <a:prstClr val="black">
                              <a:alpha val="40000"/>
                            </a:prstClr>
                          </a:outerShdw>
                        </a:effectLst>
                      </wpg:grpSpPr>
                      <wps:wsp>
                        <wps:cNvPr id="89" name="Line 7"/>
                        <wps:cNvCnPr/>
                        <wps:spPr bwMode="auto">
                          <a:xfrm>
                            <a:off x="360635" y="1833563"/>
                            <a:ext cx="0" cy="4219"/>
                          </a:xfrm>
                          <a:prstGeom prst="line">
                            <a:avLst/>
                          </a:prstGeom>
                          <a:noFill/>
                          <a:ln w="6350" cap="flat" cmpd="sng" algn="ctr">
                            <a:solidFill>
                              <a:srgbClr val="5B9BD5"/>
                            </a:solidFill>
                            <a:prstDash val="solid"/>
                            <a:miter lim="800000"/>
                            <a:headEnd/>
                            <a:tailEnd/>
                          </a:ln>
                          <a:effectLst/>
                        </wps:spPr>
                        <wps:bodyPr/>
                      </wps:wsp>
                      <wps:wsp>
                        <wps:cNvPr id="90" name="Line 8"/>
                        <wps:cNvCnPr/>
                        <wps:spPr bwMode="auto">
                          <a:xfrm>
                            <a:off x="360816" y="1833681"/>
                            <a:ext cx="0" cy="4037"/>
                          </a:xfrm>
                          <a:prstGeom prst="line">
                            <a:avLst/>
                          </a:prstGeom>
                          <a:noFill/>
                          <a:ln w="6350" cap="flat" cmpd="sng" algn="ctr">
                            <a:solidFill>
                              <a:srgbClr val="5B9BD5"/>
                            </a:solidFill>
                            <a:prstDash val="solid"/>
                            <a:miter lim="800000"/>
                            <a:headEnd/>
                            <a:tailEnd/>
                          </a:ln>
                          <a:effectLst/>
                        </wps:spPr>
                        <wps:bodyPr/>
                      </wps:wsp>
                    </wpg:wgp>
                  </a:graphicData>
                </a:graphic>
                <wp14:sizeRelH relativeFrom="margin">
                  <wp14:pctWidth>0</wp14:pctWidth>
                </wp14:sizeRelH>
                <wp14:sizeRelV relativeFrom="margin">
                  <wp14:pctHeight>0</wp14:pctHeight>
                </wp14:sizeRelV>
              </wp:anchor>
            </w:drawing>
          </mc:Choice>
          <mc:Fallback>
            <w:pict>
              <v:group w14:anchorId="2E7441B3" id="Group 10" o:spid="_x0000_s1026" style="position:absolute;margin-left:-15.2pt;margin-top:17.3pt;width:15pt;height:548.05pt;z-index:251660288;mso-width-relative:margin;mso-height-relative:margin" coordorigin="3606,18335" coordsize="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eGwwIAAJIHAAAOAAAAZHJzL2Uyb0RvYy54bWzsVVFv2yAQfp+0/4B4X23HjWtbTSq1afvS&#10;rdW6ac/ExjYaBgQkTv/9jnOcZt2qSZ20p/nBguM47r7vOzi/2PWSbLl1QqsFTU5iSriqdC1Uu6Bf&#10;v9x8yClxnqmaSa34gj5xRy+W79+dD6bkM91pWXNLIIhy5WAWtPPelFHkqo73zJ1owxUsNtr2zMPU&#10;tlFt2QDRexnN4jiLBm1rY3XFnQPralykS4zfNLzy903juCdyQSE3j3+L/3X4R8tzVraWmU5U+zTY&#10;G7LomVBw6CHUinlGNlb8EqoXldVON/6k0n2km0ZUHGuAapL4RTW3Vm8M1tKWQ2sOMAG0L3B6c9jq&#10;0/bBElEvaA5MKdYDR3gsSRCcwbQl+Nxa82geLKAVDO04I+vho65hA9t4jdXvGtsHFKAuskOQnw4g&#10;850nFRiTIj4rTimpYCkrsjid5yMLVQdUhW1pFmfpnBJwSPI0nWfp5HA9xciTMcDpLCnCYsTK6WyO&#10;rN85j4lsPLePXT2QtdzYzwzqnMd5DEqohQMxpHkyTkASs7M4fJQw2YKWvaTEav9N+O6xYwbKjLFG&#10;Y52/kpZsGUhqLVn1Hc1Mmo6NxlMMM2a198YM9ZQMzo7yjI5ADQhDK7hntt3fsY3Jo4hcYHJiu5jY&#10;vhOKk7MAYjgYPK7UnmhXOuD8jyy/RtdEOCAauP4NVQGcW657EgYLKiGTEcst0PeMX3AJZCp9I6QE&#10;OyulIgPIJ52H4AzujUYyD8PeAMNOtROJlbcY0Wkp6rA7bHa2XR8YnF8Wl6v5XkM/uYWkVsx1I6m4&#10;NOqwFyAqIkUPTTNKBnPqOKuvVY1jz4Qcx6BMqcKpB75DYQHqAO4I+lrXT4g52oH7fySCAtAbWx5F&#10;gH34dhHkSXbo2QwaFIF4KYI4Rakd9et/EbwqArwX4OLH+2L/SIWX5XiOYnp+Spc/AAAA//8DAFBL&#10;AwQUAAYACAAAACEAfv5Ys98AAAAJAQAADwAAAGRycy9kb3ducmV2LnhtbEyPQUvDQBCF74L/YRnB&#10;W7obU2uJ2ZRS1FMRbAXpbZtMk9DsbMhuk/TfO57s8TEf732TrSbbigF73zjSEM8UCKTClQ1VGr73&#10;79EShA+GStM6Qg1X9LDK7+8yk5ZupC8cdqESXEI+NRrqELpUSl/UaI2fuQ6JbyfXWxM49pUsezNy&#10;uW3lk1ILaU1DvFCbDjc1FufdxWr4GM24TuK3YXs+ba6H/fPnzzZGrR8fpvUriIBT+IfhT5/VIWen&#10;o7tQ6UWrIUrUnFENyXwBgoGI45G5OFEvIPNM3n6Q/wIAAP//AwBQSwECLQAUAAYACAAAACEAtoM4&#10;kv4AAADhAQAAEwAAAAAAAAAAAAAAAAAAAAAAW0NvbnRlbnRfVHlwZXNdLnhtbFBLAQItABQABgAI&#10;AAAAIQA4/SH/1gAAAJQBAAALAAAAAAAAAAAAAAAAAC8BAABfcmVscy8ucmVsc1BLAQItABQABgAI&#10;AAAAIQAht1eGwwIAAJIHAAAOAAAAAAAAAAAAAAAAAC4CAABkcnMvZTJvRG9jLnhtbFBLAQItABQA&#10;BgAIAAAAIQB+/liz3wAAAAkBAAAPAAAAAAAAAAAAAAAAAB0FAABkcnMvZG93bnJldi54bWxQSwUG&#10;AAAAAAQABADzAAAAKQYAAAAA&#10;">
                <v:line id="Line 7" o:spid="_x0000_s1027" style="position:absolute;visibility:visible;mso-wrap-style:square" from="3606,18335" to="3606,1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8JlwwAAANsAAAAPAAAAZHJzL2Rvd25yZXYueG1sRI9Ba8JA&#10;FITvBf/D8gq91U2lSExdRQQhEEGMeujtkX1mg9m3IbvV9N+7guBxmJlvmPlysK24Uu8bxwq+xgkI&#10;4srphmsFx8PmMwXhA7LG1jEp+CcPy8XobY6Zdjfe07UMtYgQ9hkqMCF0mZS+MmTRj11HHL2z6y2G&#10;KPta6h5vEW5bOUmSqbTYcFww2NHaUHUp/6yC7a7ocrM6sUzLYlb8TvOtbb+V+ngfVj8gAg3hFX62&#10;c60gncHjS/wBcnEHAAD//wMAUEsBAi0AFAAGAAgAAAAhANvh9svuAAAAhQEAABMAAAAAAAAAAAAA&#10;AAAAAAAAAFtDb250ZW50X1R5cGVzXS54bWxQSwECLQAUAAYACAAAACEAWvQsW78AAAAVAQAACwAA&#10;AAAAAAAAAAAAAAAfAQAAX3JlbHMvLnJlbHNQSwECLQAUAAYACAAAACEA3D/CZcMAAADbAAAADwAA&#10;AAAAAAAAAAAAAAAHAgAAZHJzL2Rvd25yZXYueG1sUEsFBgAAAAADAAMAtwAAAPcCAAAAAA==&#10;" strokecolor="#5b9bd5" strokeweight=".5pt">
                  <v:stroke joinstyle="miter"/>
                </v:line>
                <v:line id="Line 8" o:spid="_x0000_s1028" style="position:absolute;visibility:visible;mso-wrap-style:square" from="3608,18336" to="3608,1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P0lwQAAANsAAAAPAAAAZHJzL2Rvd25yZXYueG1sRE/Pa4Mw&#10;FL4P9j+EN9htxpUhak1LGQwEC6VuO+z2MK9GZl7EpK3775dDoceP73e1XewoLjT7wbGC1yQFQdw5&#10;PXCv4Ovz4yUH4QOyxtExKfgjD9vN40OFpXZXPtKlDb2IIexLVGBCmEopfWfIok/cRBy5k5sthgjn&#10;XuoZrzHcjnKVppm0OHBsMDjRu6Hutz1bBftDM9Vm980yb5ui+cnqvR3flHp+WnZrEIGWcBff3LVW&#10;UMT18Uv8AXLzDwAA//8DAFBLAQItABQABgAIAAAAIQDb4fbL7gAAAIUBAAATAAAAAAAAAAAAAAAA&#10;AAAAAABbQ29udGVudF9UeXBlc10ueG1sUEsBAi0AFAAGAAgAAAAhAFr0LFu/AAAAFQEAAAsAAAAA&#10;AAAAAAAAAAAAHwEAAF9yZWxzLy5yZWxzUEsBAi0AFAAGAAgAAAAhAMjc/SXBAAAA2wAAAA8AAAAA&#10;AAAAAAAAAAAABwIAAGRycy9kb3ducmV2LnhtbFBLBQYAAAAAAwADALcAAAD1AgAAAAA=&#10;" strokecolor="#5b9bd5" strokeweight=".5pt">
                  <v:stroke joinstyle="miter"/>
                </v:line>
              </v:group>
            </w:pict>
          </mc:Fallback>
        </mc:AlternateContent>
      </w:r>
      <w:r w:rsidRPr="001566C5">
        <w:rPr>
          <w:rFonts w:ascii="Calibri" w:eastAsia="Calibri" w:hAnsi="Calibri" w:cs="Times New Roman"/>
          <w:noProof/>
        </w:rPr>
        <mc:AlternateContent>
          <mc:Choice Requires="wpg">
            <w:drawing>
              <wp:anchor distT="0" distB="0" distL="114300" distR="114300" simplePos="0" relativeHeight="251659264" behindDoc="1" locked="0" layoutInCell="1" allowOverlap="1" wp14:anchorId="1E0DA5AF" wp14:editId="0C99FC66">
                <wp:simplePos x="0" y="0"/>
                <wp:positionH relativeFrom="column">
                  <wp:posOffset>322741</wp:posOffset>
                </wp:positionH>
                <wp:positionV relativeFrom="paragraph">
                  <wp:posOffset>221615</wp:posOffset>
                </wp:positionV>
                <wp:extent cx="5267325" cy="133350"/>
                <wp:effectExtent l="19050" t="38100" r="66675" b="114300"/>
                <wp:wrapNone/>
                <wp:docPr id="85" name="Group 9"/>
                <wp:cNvGraphicFramePr/>
                <a:graphic xmlns:a="http://schemas.openxmlformats.org/drawingml/2006/main">
                  <a:graphicData uri="http://schemas.microsoft.com/office/word/2010/wordprocessingGroup">
                    <wpg:wgp>
                      <wpg:cNvGrpSpPr/>
                      <wpg:grpSpPr bwMode="auto">
                        <a:xfrm>
                          <a:off x="0" y="0"/>
                          <a:ext cx="5267325" cy="133350"/>
                          <a:chOff x="1296144" y="1475656"/>
                          <a:chExt cx="2903" cy="136"/>
                        </a:xfrm>
                        <a:effectLst>
                          <a:outerShdw blurRad="50800" dist="38100" dir="2700000" algn="tl" rotWithShape="0">
                            <a:prstClr val="black">
                              <a:alpha val="40000"/>
                            </a:prstClr>
                          </a:outerShdw>
                        </a:effectLst>
                      </wpg:grpSpPr>
                      <wps:wsp>
                        <wps:cNvPr id="86" name="Line 5"/>
                        <wps:cNvCnPr/>
                        <wps:spPr bwMode="auto">
                          <a:xfrm>
                            <a:off x="1296144" y="1475656"/>
                            <a:ext cx="2903" cy="0"/>
                          </a:xfrm>
                          <a:prstGeom prst="line">
                            <a:avLst/>
                          </a:prstGeom>
                          <a:noFill/>
                          <a:ln w="12700" cap="flat" cmpd="sng" algn="ctr">
                            <a:solidFill>
                              <a:srgbClr val="5B9BD5"/>
                            </a:solidFill>
                            <a:prstDash val="solid"/>
                            <a:miter lim="800000"/>
                            <a:headEnd/>
                            <a:tailEnd/>
                          </a:ln>
                          <a:effectLst/>
                        </wps:spPr>
                        <wps:bodyPr/>
                      </wps:wsp>
                      <wps:wsp>
                        <wps:cNvPr id="87" name="Line 6"/>
                        <wps:cNvCnPr/>
                        <wps:spPr bwMode="auto">
                          <a:xfrm>
                            <a:off x="1296187" y="1475792"/>
                            <a:ext cx="2767" cy="0"/>
                          </a:xfrm>
                          <a:prstGeom prst="line">
                            <a:avLst/>
                          </a:prstGeom>
                          <a:noFill/>
                          <a:ln w="12700" cap="flat" cmpd="sng" algn="ctr">
                            <a:solidFill>
                              <a:srgbClr val="5B9BD5"/>
                            </a:solidFill>
                            <a:prstDash val="solid"/>
                            <a:miter lim="800000"/>
                            <a:headEnd/>
                            <a:tailEnd/>
                          </a:ln>
                          <a:effectLst/>
                        </wps:spPr>
                        <wps:bodyPr/>
                      </wps:wsp>
                    </wpg:wgp>
                  </a:graphicData>
                </a:graphic>
                <wp14:sizeRelH relativeFrom="margin">
                  <wp14:pctWidth>0</wp14:pctWidth>
                </wp14:sizeRelH>
                <wp14:sizeRelV relativeFrom="margin">
                  <wp14:pctHeight>0</wp14:pctHeight>
                </wp14:sizeRelV>
              </wp:anchor>
            </w:drawing>
          </mc:Choice>
          <mc:Fallback>
            <w:pict>
              <v:group w14:anchorId="4D4D4D3A" id="Group 9" o:spid="_x0000_s1026" style="position:absolute;margin-left:25.4pt;margin-top:17.45pt;width:414.75pt;height:10.5pt;z-index:-251657216;mso-width-relative:margin;mso-height-relative:margin" coordorigin="12961,14756" coordsize="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mMxQIAAJYHAAAOAAAAZHJzL2Uyb0RvYy54bWzslctu2zAQRfcF+g8E941k2fJDiB0gcZJN&#10;2gRNi65pipKIUiRB0pbz9x2OZDtJUQRIga6qhcCXhjP3XFLnF/tWkZ1wXhq9pKOzlBKhuSmlrpf0&#10;+7ebT3NKfGC6ZMposaRPwtOL1ccP550tRGYao0rhCATRvujskjYh2CJJPG9Ey/yZsULDZGVcywJ0&#10;XZ2UjnUQvVVJlqbTpDOutM5w4T2MrvtJusL4VSV4uK8qLwJRSwq5BXw7fG/iO1mds6J2zDaSD2mw&#10;d2TRMqlh02OoNQuMbJ38LVQruTPeVOGMmzYxVSW5wBqgmlH6qppbZ7YWa6mLrrZHmUDaVzq9Oyz/&#10;sntwRJZLOs8p0awFRrgtWURtOlsXsOTW2Uf74IaBuu+RTffZlLCebYPB4veVa6MIUBbZo8ZPR43F&#10;PhAOg3k2nY0z2IvD3Gg8HucDBN4AqfjZKFtMR5MJJXHBZJZP82mPiTfXQ5BskY4PEXAyYcVhc4HU&#10;73zATLZBuMem7MhGbd1XBnXm6TwFJ5TSgxnG81HfAUtkszQ+lDBVg5eDosSZ8EOG5rFhFupMsUjr&#10;fLhSjuwYWGqjGP+Jw0zZhvWDEwwDYkFWw2psm0My2HuWZxJlHlSNmsNR8Cfa/u9oY/JoIh9RHmhP&#10;D7TvpBYk72Hjiis9kPaFB+hvYv4jrwPyEy1E/YxVVOdWmJbExpIqSKUXcwf8TgLGJZGmNjdSKRhn&#10;hdKki1YBZmAEBjdHpViAZmuBsdf1ASMPDkN6o2QZP49fe1dvjgzzy8XlGgWAzF4si1mtmW96rDjV&#10;O7GVYCuiZAvHpjcNJtUIVl7rEtuBSdW3IarScdcj8VhZpBzl7XlvTPmEquM40P9XNpi9sAGepZgZ&#10;GOVdNphDvOHYzhZZL9bRBrMpzMZj/98GPAwGf9MGeDfA5Y93xvCjin+X53200+l3uvoFAAD//wMA&#10;UEsDBBQABgAIAAAAIQB9PgtP3wAAAAgBAAAPAAAAZHJzL2Rvd25yZXYueG1sTI9BS8NAEIXvgv9h&#10;GcGb3Y0xksZsSinqqQhtBfE2TaZJaHY2ZLdJ+u9dT3ocvsd73+Sr2XRipMG1ljVECwWCuLRVy7WG&#10;z8PbQwrCeeQKO8uk4UoOVsXtTY5ZZSfe0bj3tQgl7DLU0HjfZ1K6siGDbmF74sBOdjDowznUshpw&#10;CuWmk49KPUuDLYeFBnvaNFSe9xej4X3CaR1Hr+P2fNpcvw/Jx9c2Iq3v7+b1CwhPs/8Lw69+UIci&#10;OB3thSsnOg2JCuZeQ/y0BBF4mqoYxDGAZAmyyOX/B4ofAAAA//8DAFBLAQItABQABgAIAAAAIQC2&#10;gziS/gAAAOEBAAATAAAAAAAAAAAAAAAAAAAAAABbQ29udGVudF9UeXBlc10ueG1sUEsBAi0AFAAG&#10;AAgAAAAhADj9If/WAAAAlAEAAAsAAAAAAAAAAAAAAAAALwEAAF9yZWxzLy5yZWxzUEsBAi0AFAAG&#10;AAgAAAAhAIFPOYzFAgAAlgcAAA4AAAAAAAAAAAAAAAAALgIAAGRycy9lMm9Eb2MueG1sUEsBAi0A&#10;FAAGAAgAAAAhAH0+C0/fAAAACAEAAA8AAAAAAAAAAAAAAAAAHwUAAGRycy9kb3ducmV2LnhtbFBL&#10;BQYAAAAABAAEAPMAAAArBgAAAAA=&#10;">
                <v:line id="Line 5" o:spid="_x0000_s1027" style="position:absolute;visibility:visible;mso-wrap-style:square" from="12961,14756" to="12990,1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d86xAAAANsAAAAPAAAAZHJzL2Rvd25yZXYueG1sRI9Ba8JA&#10;FITvBf/D8gRvdbce0pC6ihQExUMxFdrjI/uaBLNvw+5qkn/vFgo9DjPzDbPejrYTd/KhdazhZalA&#10;EFfOtFxruHzun3MQISIb7ByThokCbDezpzUWxg18pnsZa5EgHArU0MTYF1KGqiGLYel64uT9OG8x&#10;JulraTwOCW47uVIqkxZbTgsN9vTeUHUtb1ZDPRyycz6d1PT9NSo/la8fx3jSejEfd28gIo3xP/zX&#10;PhgNeQa/X9IPkJsHAAAA//8DAFBLAQItABQABgAIAAAAIQDb4fbL7gAAAIUBAAATAAAAAAAAAAAA&#10;AAAAAAAAAABbQ29udGVudF9UeXBlc10ueG1sUEsBAi0AFAAGAAgAAAAhAFr0LFu/AAAAFQEAAAsA&#10;AAAAAAAAAAAAAAAAHwEAAF9yZWxzLy5yZWxzUEsBAi0AFAAGAAgAAAAhAPu13zrEAAAA2wAAAA8A&#10;AAAAAAAAAAAAAAAABwIAAGRycy9kb3ducmV2LnhtbFBLBQYAAAAAAwADALcAAAD4AgAAAAA=&#10;" strokecolor="#5b9bd5" strokeweight="1pt">
                  <v:stroke joinstyle="miter"/>
                </v:line>
                <v:line id="Line 6" o:spid="_x0000_s1028" style="position:absolute;visibility:visible;mso-wrap-style:square" from="12961,14757" to="12989,1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qhwwAAANsAAAAPAAAAZHJzL2Rvd25yZXYueG1sRI9Ba8JA&#10;FITvBf/D8gRvdVcPGqKrlIKgeCimhXp8ZF+T0OzbsLua5N93BaHHYWa+Ybb7wbbiTj40jjUs5goE&#10;celMw5WGr8/DawYiRGSDrWPSMFKA/W7yssXcuJ4vdC9iJRKEQ44a6hi7XMpQ1mQxzF1HnLwf5y3G&#10;JH0ljcc+wW0rl0qtpMWG00KNHb3XVP4WN6uh6o+rSzae1Xj9HpQfi/XHKZ61nk2Htw2ISEP8Dz/b&#10;R6MhW8PjS/oBcvcHAAD//wMAUEsBAi0AFAAGAAgAAAAhANvh9svuAAAAhQEAABMAAAAAAAAAAAAA&#10;AAAAAAAAAFtDb250ZW50X1R5cGVzXS54bWxQSwECLQAUAAYACAAAACEAWvQsW78AAAAVAQAACwAA&#10;AAAAAAAAAAAAAAAfAQAAX3JlbHMvLnJlbHNQSwECLQAUAAYACAAAACEAlPl6ocMAAADbAAAADwAA&#10;AAAAAAAAAAAAAAAHAgAAZHJzL2Rvd25yZXYueG1sUEsFBgAAAAADAAMAtwAAAPcCAAAAAA==&#10;" strokecolor="#5b9bd5" strokeweight="1pt">
                  <v:stroke joinstyle="miter"/>
                </v:line>
              </v:group>
            </w:pict>
          </mc:Fallback>
        </mc:AlternateContent>
      </w:r>
    </w:p>
    <w:p w:rsidR="001566C5" w:rsidRPr="001566C5" w:rsidRDefault="001566C5" w:rsidP="001566C5">
      <w:pPr>
        <w:spacing w:after="160" w:line="259" w:lineRule="auto"/>
        <w:jc w:val="center"/>
        <w:rPr>
          <w:rFonts w:ascii="Arial" w:hAnsi="Arial" w:cs="Arial"/>
          <w:b/>
          <w:sz w:val="28"/>
          <w:szCs w:val="28"/>
          <w:lang w:val="es-MX"/>
        </w:rPr>
      </w:pPr>
    </w:p>
    <w:p w:rsidR="001566C5" w:rsidRPr="001566C5" w:rsidRDefault="001566C5" w:rsidP="001566C5">
      <w:pPr>
        <w:spacing w:line="259" w:lineRule="auto"/>
        <w:jc w:val="center"/>
        <w:rPr>
          <w:rFonts w:ascii="Times New Roman" w:hAnsi="Times New Roman" w:cs="Times New Roman"/>
          <w:b/>
          <w:sz w:val="27"/>
          <w:szCs w:val="27"/>
          <w:lang w:val="es-MX"/>
        </w:rPr>
      </w:pPr>
      <w:r w:rsidRPr="001566C5">
        <w:rPr>
          <w:rFonts w:ascii="Times New Roman" w:hAnsi="Times New Roman" w:cs="Times New Roman"/>
          <w:b/>
          <w:sz w:val="27"/>
          <w:szCs w:val="27"/>
          <w:lang w:val="es-MX"/>
        </w:rPr>
        <w:t>“</w:t>
      </w:r>
      <w:r>
        <w:rPr>
          <w:rFonts w:ascii="Times New Roman" w:hAnsi="Times New Roman" w:cs="Times New Roman"/>
          <w:b/>
          <w:sz w:val="27"/>
          <w:szCs w:val="27"/>
          <w:lang w:val="es-MX"/>
        </w:rPr>
        <w:t>PROTOCOLO DE INVESTIGACIO</w:t>
      </w:r>
      <w:r w:rsidRPr="001566C5">
        <w:rPr>
          <w:rFonts w:ascii="Times New Roman" w:hAnsi="Times New Roman" w:cs="Times New Roman"/>
          <w:b/>
          <w:sz w:val="27"/>
          <w:szCs w:val="27"/>
          <w:lang w:val="es-MX"/>
        </w:rPr>
        <w:t>”</w:t>
      </w:r>
    </w:p>
    <w:p w:rsidR="001566C5" w:rsidRPr="001566C5" w:rsidRDefault="001566C5" w:rsidP="001566C5">
      <w:pPr>
        <w:spacing w:line="480" w:lineRule="auto"/>
        <w:jc w:val="center"/>
        <w:rPr>
          <w:rFonts w:ascii="Times New Roman" w:hAnsi="Times New Roman" w:cs="Times New Roman"/>
          <w:sz w:val="24"/>
          <w:szCs w:val="24"/>
          <w:lang w:val="es-MX"/>
        </w:rPr>
      </w:pPr>
    </w:p>
    <w:p w:rsidR="001566C5" w:rsidRPr="001566C5" w:rsidRDefault="001566C5" w:rsidP="001566C5">
      <w:pPr>
        <w:spacing w:line="480" w:lineRule="auto"/>
        <w:jc w:val="center"/>
        <w:rPr>
          <w:rFonts w:ascii="Times New Roman" w:hAnsi="Times New Roman" w:cs="Times New Roman"/>
          <w:sz w:val="24"/>
          <w:szCs w:val="24"/>
          <w:lang w:val="es-MX"/>
        </w:rPr>
      </w:pPr>
    </w:p>
    <w:p w:rsidR="001566C5" w:rsidRPr="001566C5" w:rsidRDefault="001566C5" w:rsidP="001566C5">
      <w:pPr>
        <w:spacing w:after="0" w:line="480" w:lineRule="auto"/>
        <w:jc w:val="center"/>
        <w:rPr>
          <w:rFonts w:ascii="Times New Roman" w:hAnsi="Times New Roman" w:cs="Times New Roman"/>
          <w:sz w:val="24"/>
          <w:szCs w:val="24"/>
          <w:lang w:val="es-MX"/>
        </w:rPr>
      </w:pPr>
      <w:r w:rsidRPr="001566C5">
        <w:rPr>
          <w:rFonts w:ascii="Times New Roman" w:hAnsi="Times New Roman" w:cs="Times New Roman"/>
          <w:sz w:val="24"/>
          <w:szCs w:val="24"/>
          <w:lang w:val="es-MX"/>
        </w:rPr>
        <w:t>PARA OBTENER EL GRADO DE:</w:t>
      </w:r>
      <w:r w:rsidRPr="001566C5">
        <w:rPr>
          <w:rFonts w:ascii="Times New Roman" w:hAnsi="Times New Roman" w:cs="Times New Roman"/>
          <w:noProof/>
          <w:sz w:val="24"/>
          <w:szCs w:val="24"/>
          <w:lang w:val="es-MX" w:eastAsia="es-MX"/>
        </w:rPr>
        <w:t xml:space="preserve"> </w:t>
      </w:r>
    </w:p>
    <w:p w:rsidR="001566C5" w:rsidRPr="001566C5" w:rsidRDefault="001566C5" w:rsidP="001566C5">
      <w:pPr>
        <w:spacing w:after="0" w:line="48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LICENCIATURA EN TRABAJO SOCIAL Y GESTION COMUNITARIA.</w:t>
      </w:r>
    </w:p>
    <w:p w:rsidR="001566C5" w:rsidRPr="001566C5" w:rsidRDefault="001566C5" w:rsidP="001566C5">
      <w:pPr>
        <w:spacing w:line="480" w:lineRule="auto"/>
        <w:jc w:val="center"/>
        <w:rPr>
          <w:rFonts w:ascii="Times New Roman" w:hAnsi="Times New Roman" w:cs="Times New Roman"/>
          <w:sz w:val="24"/>
          <w:szCs w:val="24"/>
          <w:lang w:val="es-MX"/>
        </w:rPr>
      </w:pPr>
    </w:p>
    <w:p w:rsidR="001566C5" w:rsidRPr="001566C5" w:rsidRDefault="001566C5" w:rsidP="001566C5">
      <w:pPr>
        <w:spacing w:after="0" w:line="480" w:lineRule="auto"/>
        <w:jc w:val="center"/>
        <w:rPr>
          <w:rFonts w:ascii="Times New Roman" w:hAnsi="Times New Roman" w:cs="Times New Roman"/>
          <w:sz w:val="24"/>
          <w:szCs w:val="24"/>
          <w:lang w:val="es-MX"/>
        </w:rPr>
      </w:pPr>
      <w:r w:rsidRPr="001566C5">
        <w:rPr>
          <w:rFonts w:ascii="Times New Roman" w:hAnsi="Times New Roman" w:cs="Times New Roman"/>
          <w:sz w:val="24"/>
          <w:szCs w:val="24"/>
          <w:lang w:val="es-MX"/>
        </w:rPr>
        <w:t xml:space="preserve">Asignatura: </w:t>
      </w:r>
    </w:p>
    <w:p w:rsidR="001566C5" w:rsidRPr="001566C5" w:rsidRDefault="001566C5" w:rsidP="001566C5">
      <w:pPr>
        <w:spacing w:line="480" w:lineRule="auto"/>
        <w:jc w:val="center"/>
        <w:rPr>
          <w:rFonts w:ascii="Times New Roman" w:hAnsi="Times New Roman" w:cs="Times New Roman"/>
          <w:b/>
          <w:sz w:val="24"/>
          <w:szCs w:val="24"/>
          <w:lang w:val="es-MX"/>
        </w:rPr>
      </w:pPr>
      <w:r w:rsidRPr="001566C5">
        <w:rPr>
          <w:rFonts w:ascii="Times New Roman" w:hAnsi="Times New Roman" w:cs="Times New Roman"/>
          <w:sz w:val="24"/>
          <w:szCs w:val="24"/>
          <w:lang w:val="es-MX"/>
        </w:rPr>
        <w:t>SEMINARIO DE TESIS</w:t>
      </w:r>
    </w:p>
    <w:p w:rsidR="001566C5" w:rsidRPr="001566C5" w:rsidRDefault="001566C5" w:rsidP="001566C5">
      <w:pPr>
        <w:spacing w:after="0" w:line="480" w:lineRule="auto"/>
        <w:jc w:val="center"/>
        <w:rPr>
          <w:rFonts w:ascii="Times New Roman" w:hAnsi="Times New Roman" w:cs="Times New Roman"/>
          <w:sz w:val="24"/>
          <w:szCs w:val="24"/>
          <w:lang w:val="es-MX"/>
        </w:rPr>
      </w:pPr>
      <w:r w:rsidRPr="001566C5">
        <w:rPr>
          <w:rFonts w:ascii="Times New Roman" w:hAnsi="Times New Roman" w:cs="Times New Roman"/>
          <w:sz w:val="24"/>
          <w:szCs w:val="24"/>
          <w:lang w:val="es-MX"/>
        </w:rPr>
        <w:t>PRESENTA</w:t>
      </w:r>
    </w:p>
    <w:p w:rsidR="001566C5" w:rsidRPr="001566C5" w:rsidRDefault="001566C5" w:rsidP="001566C5">
      <w:pPr>
        <w:spacing w:line="480" w:lineRule="auto"/>
        <w:jc w:val="center"/>
        <w:rPr>
          <w:rFonts w:ascii="Times New Roman" w:hAnsi="Times New Roman" w:cs="Times New Roman"/>
          <w:b/>
          <w:sz w:val="24"/>
          <w:szCs w:val="24"/>
          <w:lang w:val="es-MX"/>
        </w:rPr>
      </w:pPr>
      <w:r>
        <w:rPr>
          <w:rFonts w:ascii="Times New Roman" w:hAnsi="Times New Roman" w:cs="Times New Roman"/>
          <w:b/>
          <w:sz w:val="24"/>
          <w:szCs w:val="24"/>
          <w:lang w:val="es-MX"/>
        </w:rPr>
        <w:t>Gabriela Velázquez Álvarez</w:t>
      </w:r>
    </w:p>
    <w:p w:rsidR="001566C5" w:rsidRPr="001566C5" w:rsidRDefault="001566C5" w:rsidP="001566C5">
      <w:pPr>
        <w:spacing w:line="259" w:lineRule="auto"/>
        <w:jc w:val="center"/>
        <w:rPr>
          <w:rFonts w:ascii="Times New Roman" w:hAnsi="Times New Roman" w:cs="Times New Roman"/>
          <w:sz w:val="24"/>
          <w:szCs w:val="24"/>
          <w:lang w:val="es-MX"/>
        </w:rPr>
      </w:pPr>
      <w:r w:rsidRPr="001566C5">
        <w:rPr>
          <w:rFonts w:ascii="Times New Roman" w:hAnsi="Times New Roman" w:cs="Times New Roman"/>
          <w:sz w:val="24"/>
          <w:szCs w:val="24"/>
          <w:lang w:val="es-MX"/>
        </w:rPr>
        <w:t>BAJO LA DIRECCIÓN DE:</w:t>
      </w:r>
    </w:p>
    <w:p w:rsidR="001566C5" w:rsidRPr="001566C5" w:rsidRDefault="001566C5" w:rsidP="001566C5">
      <w:pPr>
        <w:spacing w:line="259" w:lineRule="auto"/>
        <w:jc w:val="center"/>
        <w:rPr>
          <w:rFonts w:ascii="Times New Roman" w:hAnsi="Times New Roman" w:cs="Times New Roman"/>
          <w:sz w:val="24"/>
          <w:szCs w:val="24"/>
          <w:lang w:val="es-MX"/>
        </w:rPr>
      </w:pPr>
      <w:r w:rsidRPr="001566C5">
        <w:rPr>
          <w:rFonts w:ascii="Times New Roman" w:hAnsi="Times New Roman" w:cs="Times New Roman"/>
          <w:sz w:val="24"/>
          <w:szCs w:val="24"/>
          <w:lang w:val="es-MX"/>
        </w:rPr>
        <w:t>Mtro. Iván Alberto Morales Ocaña</w:t>
      </w:r>
    </w:p>
    <w:p w:rsidR="001566C5" w:rsidRPr="001566C5" w:rsidRDefault="001566C5" w:rsidP="001566C5">
      <w:pPr>
        <w:spacing w:line="259" w:lineRule="auto"/>
        <w:jc w:val="center"/>
        <w:rPr>
          <w:rFonts w:ascii="Times New Roman" w:hAnsi="Times New Roman" w:cs="Times New Roman"/>
          <w:sz w:val="24"/>
          <w:szCs w:val="24"/>
          <w:lang w:val="es-MX"/>
        </w:rPr>
      </w:pPr>
    </w:p>
    <w:p w:rsidR="001566C5" w:rsidRPr="001566C5" w:rsidRDefault="001566C5" w:rsidP="001566C5">
      <w:pPr>
        <w:spacing w:line="480" w:lineRule="auto"/>
        <w:jc w:val="center"/>
        <w:rPr>
          <w:rFonts w:ascii="Times New Roman" w:hAnsi="Times New Roman" w:cs="Times New Roman"/>
          <w:sz w:val="24"/>
          <w:szCs w:val="24"/>
          <w:lang w:val="es-MX"/>
        </w:rPr>
      </w:pPr>
    </w:p>
    <w:p w:rsidR="001566C5" w:rsidRPr="001566C5" w:rsidRDefault="001566C5" w:rsidP="001566C5">
      <w:pPr>
        <w:spacing w:line="480" w:lineRule="auto"/>
        <w:jc w:val="center"/>
        <w:rPr>
          <w:rFonts w:ascii="Times New Roman" w:hAnsi="Times New Roman" w:cs="Times New Roman"/>
          <w:sz w:val="24"/>
          <w:szCs w:val="24"/>
          <w:lang w:val="es-MX"/>
        </w:rPr>
      </w:pPr>
    </w:p>
    <w:p w:rsidR="001566C5" w:rsidRDefault="001566C5" w:rsidP="001566C5">
      <w:pPr>
        <w:spacing w:line="480" w:lineRule="auto"/>
        <w:jc w:val="right"/>
        <w:rPr>
          <w:rFonts w:ascii="Times New Roman" w:hAnsi="Times New Roman" w:cs="Times New Roman"/>
          <w:sz w:val="24"/>
          <w:szCs w:val="24"/>
          <w:lang w:val="es-MX"/>
        </w:rPr>
      </w:pPr>
      <w:r w:rsidRPr="001566C5">
        <w:rPr>
          <w:rFonts w:ascii="Times New Roman" w:hAnsi="Times New Roman" w:cs="Times New Roman"/>
          <w:sz w:val="24"/>
          <w:szCs w:val="24"/>
          <w:lang w:val="es-MX"/>
        </w:rPr>
        <w:t xml:space="preserve">VILLAHERMOSA, </w:t>
      </w:r>
      <w:r>
        <w:rPr>
          <w:rFonts w:ascii="Times New Roman" w:hAnsi="Times New Roman" w:cs="Times New Roman"/>
          <w:sz w:val="24"/>
          <w:szCs w:val="24"/>
          <w:lang w:val="es-MX"/>
        </w:rPr>
        <w:t xml:space="preserve">TABASCO, 29 </w:t>
      </w:r>
      <w:r w:rsidRPr="001566C5">
        <w:rPr>
          <w:rFonts w:ascii="Times New Roman" w:hAnsi="Times New Roman" w:cs="Times New Roman"/>
          <w:sz w:val="24"/>
          <w:szCs w:val="24"/>
          <w:lang w:val="es-MX"/>
        </w:rPr>
        <w:t xml:space="preserve">MAYO DE </w:t>
      </w:r>
      <w:bookmarkStart w:id="0" w:name="_GoBack"/>
      <w:bookmarkEnd w:id="0"/>
      <w:r w:rsidRPr="001566C5">
        <w:rPr>
          <w:rFonts w:ascii="Times New Roman" w:hAnsi="Times New Roman" w:cs="Times New Roman"/>
          <w:sz w:val="24"/>
          <w:szCs w:val="24"/>
          <w:lang w:val="es-MX"/>
        </w:rPr>
        <w:t>2020.</w:t>
      </w:r>
    </w:p>
    <w:p w:rsidR="001566C5" w:rsidRPr="001566C5" w:rsidRDefault="001566C5" w:rsidP="001566C5">
      <w:pPr>
        <w:spacing w:line="480" w:lineRule="auto"/>
        <w:jc w:val="right"/>
        <w:rPr>
          <w:rFonts w:ascii="Times New Roman" w:hAnsi="Times New Roman" w:cs="Times New Roman"/>
          <w:sz w:val="24"/>
          <w:szCs w:val="24"/>
          <w:lang w:val="es-MX"/>
        </w:rPr>
      </w:pPr>
    </w:p>
    <w:p w:rsidR="007116FE" w:rsidRPr="007116FE" w:rsidRDefault="007116FE" w:rsidP="007116FE">
      <w:pPr>
        <w:spacing w:line="480" w:lineRule="auto"/>
        <w:rPr>
          <w:rFonts w:ascii="Times New Roman" w:hAnsi="Times New Roman" w:cs="Times New Roman"/>
          <w:sz w:val="24"/>
          <w:szCs w:val="24"/>
          <w:lang w:val="es-MX"/>
        </w:rPr>
      </w:pPr>
      <w:r w:rsidRPr="007116FE">
        <w:rPr>
          <w:rFonts w:ascii="Times New Roman" w:hAnsi="Times New Roman" w:cs="Times New Roman"/>
          <w:sz w:val="24"/>
          <w:szCs w:val="24"/>
          <w:lang w:val="es-MX"/>
        </w:rPr>
        <w:lastRenderedPageBreak/>
        <w:t>Por otro lado, es importante destacar los términos que están involucrados en la pregunta inicial, De acuerdo a la presente investigación se utilizará la investigación cualitativa, porque no se utilizarán datos de forma numérica por lo tanto el presente estudio es una investigación cualitativa de tipo exploratorio basada en el método etnográfico que permite ubicarnos de manera directa en el campo laboral.</w:t>
      </w:r>
    </w:p>
    <w:p w:rsidR="007116FE" w:rsidRPr="007116FE" w:rsidRDefault="007116FE" w:rsidP="007116FE">
      <w:pPr>
        <w:spacing w:line="480" w:lineRule="auto"/>
        <w:rPr>
          <w:rFonts w:ascii="Times New Roman" w:hAnsi="Times New Roman" w:cs="Times New Roman"/>
          <w:sz w:val="24"/>
          <w:szCs w:val="24"/>
          <w:lang w:val="es-MX"/>
        </w:rPr>
      </w:pPr>
      <w:r w:rsidRPr="007116FE">
        <w:rPr>
          <w:rFonts w:ascii="Times New Roman" w:hAnsi="Times New Roman" w:cs="Times New Roman"/>
          <w:sz w:val="24"/>
          <w:szCs w:val="24"/>
          <w:lang w:val="es-MX"/>
        </w:rPr>
        <w:t>Una de las razones que por la cual se eligió la investigación cualitativa, es porque a través de ella, se puede observar más de manera personalizada la perspectiva del informe clave. Por lo que nos permitirá dar las bases fundamentales para comprender</w:t>
      </w:r>
      <w:r>
        <w:rPr>
          <w:rFonts w:ascii="Times New Roman" w:hAnsi="Times New Roman" w:cs="Times New Roman"/>
          <w:sz w:val="24"/>
          <w:szCs w:val="24"/>
          <w:lang w:val="es-MX"/>
        </w:rPr>
        <w:t xml:space="preserve"> las características del mismo. </w:t>
      </w:r>
      <w:r w:rsidRPr="007116FE">
        <w:rPr>
          <w:rFonts w:ascii="Times New Roman" w:hAnsi="Times New Roman" w:cs="Times New Roman"/>
          <w:sz w:val="24"/>
          <w:szCs w:val="24"/>
          <w:lang w:val="es-MX"/>
        </w:rPr>
        <w:t>La investigación de tipo cualitativa según Bogan Taylor menciona lo siguiente: Es aquella que produce datos descriptivos, las palabras de las personas, habladas o escritas y la conducta observable, estas personas señalan las siguientes características: que es inductiva, el investigador va al escenario, tratan de entender a las personas dentro del contexto a observar introducción a los métodos cualitativos (Taylor, 1986, página 36).</w:t>
      </w:r>
    </w:p>
    <w:p w:rsidR="007116FE" w:rsidRPr="007116FE" w:rsidRDefault="007116FE" w:rsidP="007116FE">
      <w:pPr>
        <w:spacing w:line="480" w:lineRule="auto"/>
        <w:rPr>
          <w:rFonts w:ascii="Times New Roman" w:hAnsi="Times New Roman" w:cs="Times New Roman"/>
          <w:sz w:val="24"/>
          <w:szCs w:val="24"/>
          <w:lang w:val="es-MX"/>
        </w:rPr>
      </w:pPr>
      <w:r w:rsidRPr="007116FE">
        <w:rPr>
          <w:rFonts w:ascii="Times New Roman" w:hAnsi="Times New Roman" w:cs="Times New Roman"/>
          <w:sz w:val="24"/>
          <w:szCs w:val="24"/>
          <w:lang w:val="es-MX"/>
        </w:rPr>
        <w:t>En este sentido la investigación cualitativa se apropia de manera más clara con lo dicho del autor, porque como docentes al estar en contacto con el alumno diariamente somos parte de esa investigación, tratamos de entender el proceso que el alumno tiene como su manera de actuar, pensar, sentir, reflexionar y lo que pasa en su interior y exterior.</w:t>
      </w:r>
    </w:p>
    <w:p w:rsidR="007116FE" w:rsidRPr="007116FE" w:rsidRDefault="007116FE" w:rsidP="007116FE">
      <w:pPr>
        <w:spacing w:line="480" w:lineRule="auto"/>
        <w:rPr>
          <w:rFonts w:ascii="Times New Roman" w:hAnsi="Times New Roman" w:cs="Times New Roman"/>
          <w:b/>
          <w:sz w:val="24"/>
          <w:szCs w:val="24"/>
          <w:lang w:val="es-MX"/>
        </w:rPr>
      </w:pPr>
      <w:r w:rsidRPr="007116FE">
        <w:rPr>
          <w:rFonts w:ascii="Times New Roman" w:hAnsi="Times New Roman" w:cs="Times New Roman"/>
          <w:b/>
          <w:sz w:val="24"/>
          <w:szCs w:val="24"/>
          <w:lang w:val="es-MX"/>
        </w:rPr>
        <w:t>Método etnográfico</w:t>
      </w:r>
    </w:p>
    <w:p w:rsidR="007116FE" w:rsidRPr="007116FE" w:rsidRDefault="007116FE" w:rsidP="007116FE">
      <w:pPr>
        <w:spacing w:line="480" w:lineRule="auto"/>
        <w:rPr>
          <w:rFonts w:ascii="Times New Roman" w:hAnsi="Times New Roman" w:cs="Times New Roman"/>
          <w:sz w:val="24"/>
          <w:szCs w:val="24"/>
          <w:lang w:val="es-MX"/>
        </w:rPr>
      </w:pPr>
      <w:r w:rsidRPr="007116FE">
        <w:rPr>
          <w:rFonts w:ascii="Times New Roman" w:hAnsi="Times New Roman" w:cs="Times New Roman"/>
          <w:sz w:val="24"/>
          <w:szCs w:val="24"/>
          <w:lang w:val="es-MX"/>
        </w:rPr>
        <w:t>El método es etnográfico ya que implica la interpretación del objetivo de estudio a través de los resultados que se obtendrá de los adolescentes, el cual se será por medio de la recolección de datos.</w:t>
      </w:r>
    </w:p>
    <w:p w:rsidR="007116FE" w:rsidRPr="007116FE" w:rsidRDefault="007116FE" w:rsidP="007116FE">
      <w:pPr>
        <w:spacing w:line="480" w:lineRule="auto"/>
        <w:rPr>
          <w:rFonts w:ascii="Times New Roman" w:hAnsi="Times New Roman" w:cs="Times New Roman"/>
          <w:sz w:val="24"/>
          <w:szCs w:val="24"/>
          <w:lang w:val="es-MX"/>
        </w:rPr>
      </w:pPr>
      <w:r w:rsidRPr="007116FE">
        <w:rPr>
          <w:rFonts w:ascii="Times New Roman" w:hAnsi="Times New Roman" w:cs="Times New Roman"/>
          <w:sz w:val="24"/>
          <w:szCs w:val="24"/>
          <w:lang w:val="es-MX"/>
        </w:rPr>
        <w:t xml:space="preserve"> </w:t>
      </w:r>
    </w:p>
    <w:p w:rsidR="007116FE" w:rsidRPr="007116FE" w:rsidRDefault="007116FE" w:rsidP="007116FE">
      <w:pPr>
        <w:spacing w:line="480" w:lineRule="auto"/>
        <w:rPr>
          <w:rFonts w:ascii="Times New Roman" w:hAnsi="Times New Roman" w:cs="Times New Roman"/>
          <w:sz w:val="24"/>
          <w:szCs w:val="24"/>
          <w:lang w:val="es-MX"/>
        </w:rPr>
      </w:pPr>
      <w:r w:rsidRPr="007116FE">
        <w:rPr>
          <w:rFonts w:ascii="Times New Roman" w:hAnsi="Times New Roman" w:cs="Times New Roman"/>
          <w:sz w:val="24"/>
          <w:szCs w:val="24"/>
          <w:lang w:val="es-MX"/>
        </w:rPr>
        <w:lastRenderedPageBreak/>
        <w:t>De acuerdo a J. Fetterman William (1989) menciona: “El etnógrafo escribe acerca de la rutina diaria de las personas, describe al grupo y su cultura” (Pág. 23).</w:t>
      </w:r>
    </w:p>
    <w:p w:rsidR="007116FE" w:rsidRPr="007116FE" w:rsidRDefault="007116FE" w:rsidP="007116FE">
      <w:pPr>
        <w:spacing w:line="480" w:lineRule="auto"/>
        <w:rPr>
          <w:rFonts w:ascii="Times New Roman" w:hAnsi="Times New Roman" w:cs="Times New Roman"/>
          <w:sz w:val="24"/>
          <w:szCs w:val="24"/>
          <w:lang w:val="es-MX"/>
        </w:rPr>
      </w:pPr>
      <w:r w:rsidRPr="007116FE">
        <w:rPr>
          <w:rFonts w:ascii="Times New Roman" w:hAnsi="Times New Roman" w:cs="Times New Roman"/>
          <w:sz w:val="24"/>
          <w:szCs w:val="24"/>
          <w:lang w:val="es-MX"/>
        </w:rPr>
        <w:t>De que pueda valerse el investigador para acercarse a los fenómenos y extraer de ellos la información (Pág. 17).</w:t>
      </w:r>
    </w:p>
    <w:p w:rsidR="007116FE" w:rsidRPr="007116FE" w:rsidRDefault="007116FE" w:rsidP="007116FE">
      <w:pPr>
        <w:spacing w:line="480" w:lineRule="auto"/>
        <w:rPr>
          <w:rFonts w:ascii="Times New Roman" w:hAnsi="Times New Roman" w:cs="Times New Roman"/>
          <w:sz w:val="24"/>
          <w:szCs w:val="24"/>
          <w:lang w:val="es-MX"/>
        </w:rPr>
      </w:pPr>
      <w:r w:rsidRPr="007116FE">
        <w:rPr>
          <w:rFonts w:ascii="Times New Roman" w:hAnsi="Times New Roman" w:cs="Times New Roman"/>
          <w:sz w:val="24"/>
          <w:szCs w:val="24"/>
          <w:lang w:val="es-MX"/>
        </w:rPr>
        <w:t>Tal como lo señala este autor la recolección de datos es un proceso que tiene por objeto, entregar validez, pertinencia, y calidad a la investigación en un estudio, ya que representa la realidad empírica que el investigador desea.</w:t>
      </w:r>
    </w:p>
    <w:p w:rsidR="007116FE" w:rsidRPr="007116FE" w:rsidRDefault="007116FE" w:rsidP="007116FE">
      <w:pPr>
        <w:spacing w:line="480" w:lineRule="auto"/>
        <w:rPr>
          <w:rFonts w:ascii="Times New Roman" w:hAnsi="Times New Roman" w:cs="Times New Roman"/>
          <w:sz w:val="24"/>
          <w:szCs w:val="24"/>
          <w:lang w:val="es-MX"/>
        </w:rPr>
      </w:pPr>
      <w:r w:rsidRPr="007116FE">
        <w:rPr>
          <w:rFonts w:ascii="Times New Roman" w:hAnsi="Times New Roman" w:cs="Times New Roman"/>
          <w:sz w:val="24"/>
          <w:szCs w:val="24"/>
          <w:lang w:val="es-MX"/>
        </w:rPr>
        <w:t>Con lo dicho anteriormente Gutiérrez (1993) “propone que los instrumentos principales en la recopilación o investigación documental, entrevista, cuestionario y encuestas” (pág. 236).</w:t>
      </w:r>
    </w:p>
    <w:p w:rsidR="007116FE" w:rsidRPr="007116FE" w:rsidRDefault="007116FE" w:rsidP="007116FE">
      <w:pPr>
        <w:spacing w:line="480" w:lineRule="auto"/>
        <w:rPr>
          <w:rFonts w:ascii="Times New Roman" w:hAnsi="Times New Roman" w:cs="Times New Roman"/>
          <w:sz w:val="24"/>
          <w:szCs w:val="24"/>
          <w:lang w:val="es-MX"/>
        </w:rPr>
      </w:pPr>
      <w:r w:rsidRPr="007116FE">
        <w:rPr>
          <w:rFonts w:ascii="Times New Roman" w:hAnsi="Times New Roman" w:cs="Times New Roman"/>
          <w:sz w:val="24"/>
          <w:szCs w:val="24"/>
          <w:lang w:val="es-MX"/>
        </w:rPr>
        <w:t>De acuerdo a lo mencionado las técnicas es un recurso que nos permite como investigador obtener información más confiable, esto a la vez para que los datos que obtengamos puedan tener más credibilidad en nu</w:t>
      </w:r>
      <w:r>
        <w:rPr>
          <w:rFonts w:ascii="Times New Roman" w:hAnsi="Times New Roman" w:cs="Times New Roman"/>
          <w:sz w:val="24"/>
          <w:szCs w:val="24"/>
          <w:lang w:val="es-MX"/>
        </w:rPr>
        <w:t>estro trabajo de investigación.</w:t>
      </w:r>
    </w:p>
    <w:p w:rsidR="007116FE" w:rsidRDefault="007116FE" w:rsidP="007116FE">
      <w:pPr>
        <w:spacing w:line="480" w:lineRule="auto"/>
        <w:rPr>
          <w:rFonts w:ascii="Times New Roman" w:hAnsi="Times New Roman" w:cs="Times New Roman"/>
          <w:b/>
          <w:sz w:val="24"/>
          <w:szCs w:val="24"/>
          <w:lang w:val="es-MX"/>
        </w:rPr>
      </w:pPr>
      <w:r>
        <w:rPr>
          <w:rFonts w:ascii="Times New Roman" w:hAnsi="Times New Roman" w:cs="Times New Roman"/>
          <w:b/>
          <w:sz w:val="24"/>
          <w:szCs w:val="24"/>
          <w:lang w:val="es-MX"/>
        </w:rPr>
        <w:t>Observación directa</w:t>
      </w:r>
    </w:p>
    <w:p w:rsidR="007116FE" w:rsidRPr="007116FE" w:rsidRDefault="007116FE" w:rsidP="007116FE">
      <w:pPr>
        <w:spacing w:line="480" w:lineRule="auto"/>
        <w:rPr>
          <w:rFonts w:ascii="Times New Roman" w:hAnsi="Times New Roman" w:cs="Times New Roman"/>
          <w:b/>
          <w:sz w:val="24"/>
          <w:szCs w:val="24"/>
          <w:lang w:val="es-MX"/>
        </w:rPr>
      </w:pPr>
      <w:r w:rsidRPr="007116FE">
        <w:rPr>
          <w:rFonts w:ascii="Times New Roman" w:hAnsi="Times New Roman" w:cs="Times New Roman"/>
          <w:sz w:val="24"/>
          <w:szCs w:val="24"/>
          <w:lang w:val="es-MX"/>
        </w:rPr>
        <w:t>Una técnica que se utilizó en nuestra investigación desde la misma realidad del informante es la observación, esta nos permite detectar y asimilar información, permitiendo a su vez la verificación empírica de los fenómenos estudiados.</w:t>
      </w:r>
    </w:p>
    <w:p w:rsidR="007116FE" w:rsidRPr="007116FE" w:rsidRDefault="007116FE" w:rsidP="007116FE">
      <w:pPr>
        <w:spacing w:line="480" w:lineRule="auto"/>
        <w:rPr>
          <w:rFonts w:ascii="Times New Roman" w:hAnsi="Times New Roman" w:cs="Times New Roman"/>
          <w:sz w:val="24"/>
          <w:szCs w:val="24"/>
          <w:lang w:val="es-MX"/>
        </w:rPr>
      </w:pPr>
      <w:r w:rsidRPr="007116FE">
        <w:rPr>
          <w:rFonts w:ascii="Times New Roman" w:hAnsi="Times New Roman" w:cs="Times New Roman"/>
          <w:sz w:val="24"/>
          <w:szCs w:val="24"/>
          <w:lang w:val="es-MX"/>
        </w:rPr>
        <w:t xml:space="preserve">En este tipo de método utilizado el observador es físicamente presentado. Esta tiene como principal característica describir el objeto de </w:t>
      </w:r>
      <w:r>
        <w:rPr>
          <w:rFonts w:ascii="Times New Roman" w:hAnsi="Times New Roman" w:cs="Times New Roman"/>
          <w:sz w:val="24"/>
          <w:szCs w:val="24"/>
          <w:lang w:val="es-MX"/>
        </w:rPr>
        <w:t>estudio como se ve físicamente.</w:t>
      </w:r>
    </w:p>
    <w:p w:rsidR="007116FE" w:rsidRPr="007116FE" w:rsidRDefault="007116FE" w:rsidP="007116FE">
      <w:pPr>
        <w:spacing w:line="480" w:lineRule="auto"/>
        <w:rPr>
          <w:rFonts w:ascii="Times New Roman" w:hAnsi="Times New Roman" w:cs="Times New Roman"/>
          <w:sz w:val="24"/>
          <w:szCs w:val="24"/>
          <w:lang w:val="es-MX"/>
        </w:rPr>
      </w:pPr>
      <w:r w:rsidRPr="007116FE">
        <w:rPr>
          <w:rFonts w:ascii="Times New Roman" w:hAnsi="Times New Roman" w:cs="Times New Roman"/>
          <w:sz w:val="24"/>
          <w:szCs w:val="24"/>
          <w:lang w:val="es-MX"/>
        </w:rPr>
        <w:t>Esta técnica permitió estudiar de cerca a los adolescentes y padres de familia de la escuela Secundaria Benito Juárez García, para darnos cuenta las causas y actividades que realizan los adolescentes para promover los talleres para concientizar a los adolescentes del daño que ocas</w:t>
      </w:r>
      <w:r>
        <w:rPr>
          <w:rFonts w:ascii="Times New Roman" w:hAnsi="Times New Roman" w:cs="Times New Roman"/>
          <w:sz w:val="24"/>
          <w:szCs w:val="24"/>
          <w:lang w:val="es-MX"/>
        </w:rPr>
        <w:t xml:space="preserve">iona consumir alcohol. De igual </w:t>
      </w:r>
      <w:r w:rsidRPr="007116FE">
        <w:rPr>
          <w:rFonts w:ascii="Times New Roman" w:hAnsi="Times New Roman" w:cs="Times New Roman"/>
          <w:sz w:val="24"/>
          <w:szCs w:val="24"/>
          <w:lang w:val="es-MX"/>
        </w:rPr>
        <w:t xml:space="preserve">forma como los padres de familia contribuyen </w:t>
      </w:r>
      <w:r w:rsidRPr="007116FE">
        <w:rPr>
          <w:rFonts w:ascii="Times New Roman" w:hAnsi="Times New Roman" w:cs="Times New Roman"/>
          <w:sz w:val="24"/>
          <w:szCs w:val="24"/>
          <w:lang w:val="es-MX"/>
        </w:rPr>
        <w:lastRenderedPageBreak/>
        <w:t>para que sus hijos no consuman bebidas embriagantes y como los a</w:t>
      </w:r>
      <w:r>
        <w:rPr>
          <w:rFonts w:ascii="Times New Roman" w:hAnsi="Times New Roman" w:cs="Times New Roman"/>
          <w:sz w:val="24"/>
          <w:szCs w:val="24"/>
          <w:lang w:val="es-MX"/>
        </w:rPr>
        <w:t>dolescentes afrontan este tema.</w:t>
      </w:r>
    </w:p>
    <w:p w:rsidR="007116FE" w:rsidRPr="007116FE" w:rsidRDefault="007116FE" w:rsidP="007116FE">
      <w:pPr>
        <w:spacing w:line="480" w:lineRule="auto"/>
        <w:rPr>
          <w:rFonts w:ascii="Times New Roman" w:hAnsi="Times New Roman" w:cs="Times New Roman"/>
          <w:sz w:val="24"/>
          <w:szCs w:val="24"/>
          <w:lang w:val="es-MX"/>
        </w:rPr>
      </w:pPr>
      <w:r w:rsidRPr="007116FE">
        <w:rPr>
          <w:rFonts w:ascii="Times New Roman" w:hAnsi="Times New Roman" w:cs="Times New Roman"/>
          <w:sz w:val="24"/>
          <w:szCs w:val="24"/>
          <w:lang w:val="es-MX"/>
        </w:rPr>
        <w:t>La observación es una de las técnicas que más se usa ya que permite recabar información más completo y profundo y exhaustivo respecto a las personas y situaciones llevad</w:t>
      </w:r>
      <w:r>
        <w:rPr>
          <w:rFonts w:ascii="Times New Roman" w:hAnsi="Times New Roman" w:cs="Times New Roman"/>
          <w:sz w:val="24"/>
          <w:szCs w:val="24"/>
          <w:lang w:val="es-MX"/>
        </w:rPr>
        <w:t xml:space="preserve">as a cabo en una investigación. </w:t>
      </w:r>
      <w:r w:rsidRPr="007116FE">
        <w:rPr>
          <w:rFonts w:ascii="Times New Roman" w:hAnsi="Times New Roman" w:cs="Times New Roman"/>
          <w:sz w:val="24"/>
          <w:szCs w:val="24"/>
          <w:lang w:val="es-MX"/>
        </w:rPr>
        <w:t xml:space="preserve">A parte que permite observar más directamente el objeto de estudios y tener una relación más de cerca y corroborar </w:t>
      </w:r>
      <w:r w:rsidRPr="007116FE">
        <w:rPr>
          <w:rFonts w:ascii="Times New Roman" w:hAnsi="Times New Roman" w:cs="Times New Roman"/>
          <w:sz w:val="24"/>
          <w:szCs w:val="24"/>
          <w:lang w:val="es-MX"/>
        </w:rPr>
        <w:t>hechos. Para</w:t>
      </w:r>
      <w:r w:rsidRPr="007116FE">
        <w:rPr>
          <w:rFonts w:ascii="Times New Roman" w:hAnsi="Times New Roman" w:cs="Times New Roman"/>
          <w:sz w:val="24"/>
          <w:szCs w:val="24"/>
          <w:lang w:val="es-MX"/>
        </w:rPr>
        <w:t xml:space="preserve"> clarificar su significado, lo que nos conduce a profundizar en las diversas partes que conforman este tema. Respecto al termino de Ingesta hace referencia Sustantivo femenino. Este vocablo (en biología) se refiere a un conjunto, grupo o montón de sustancias o compuestos que regularmente se ingiere o consume como alimento, también se le conoce como dieta. Acción o el acto de ingerir los alimentos y las comidas que se consumen, esta acepción se dice también como ingestión. (Definiciona, s.f.)</w:t>
      </w:r>
    </w:p>
    <w:p w:rsidR="007116FE" w:rsidRPr="007116FE" w:rsidRDefault="007116FE" w:rsidP="007116FE">
      <w:pPr>
        <w:spacing w:line="480" w:lineRule="auto"/>
        <w:rPr>
          <w:rFonts w:ascii="Times New Roman" w:hAnsi="Times New Roman" w:cs="Times New Roman"/>
          <w:sz w:val="24"/>
          <w:szCs w:val="24"/>
          <w:lang w:val="es-MX"/>
        </w:rPr>
      </w:pPr>
      <w:r w:rsidRPr="007116FE">
        <w:rPr>
          <w:rFonts w:ascii="Times New Roman" w:hAnsi="Times New Roman" w:cs="Times New Roman"/>
          <w:sz w:val="24"/>
          <w:szCs w:val="24"/>
          <w:lang w:val="es-MX"/>
        </w:rPr>
        <w:t xml:space="preserve">La ingestión es la introducción de la comida en el aparato digestivo al servicio de la alimentación o de la hidratación, y en la forma que nos es más familiar se realiza a través de la boca. El "bocado" o pieza alimentaria que se incorpora debe tener dimensiones mayores a las moléculas para denominarse ingestión. En caso contrario, constituiría una de las formas de absorción, que en último término se puede reducir al paso de barreras celulares; o bien de </w:t>
      </w:r>
      <w:r w:rsidRPr="007116FE">
        <w:rPr>
          <w:rFonts w:ascii="Times New Roman" w:hAnsi="Times New Roman" w:cs="Times New Roman"/>
          <w:sz w:val="24"/>
          <w:szCs w:val="24"/>
          <w:lang w:val="es-MX"/>
        </w:rPr>
        <w:t>vocalización</w:t>
      </w:r>
      <w:r w:rsidRPr="007116FE">
        <w:rPr>
          <w:rFonts w:ascii="Times New Roman" w:hAnsi="Times New Roman" w:cs="Times New Roman"/>
          <w:sz w:val="24"/>
          <w:szCs w:val="24"/>
          <w:lang w:val="es-MX"/>
        </w:rPr>
        <w:t>, que es la manera de ingerir partículas o volúmenes líquidos muy chicos pero mayores que las moléculas. Todas esas formas se relacionan con el balance energético del</w:t>
      </w:r>
    </w:p>
    <w:p w:rsidR="007116FE" w:rsidRPr="007116FE" w:rsidRDefault="007116FE" w:rsidP="007116FE">
      <w:pPr>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Pr="007116FE">
        <w:rPr>
          <w:rFonts w:ascii="Times New Roman" w:hAnsi="Times New Roman" w:cs="Times New Roman"/>
          <w:sz w:val="24"/>
          <w:szCs w:val="24"/>
          <w:lang w:val="es-MX"/>
        </w:rPr>
        <w:t>organismo, y a través de ello trascienden la biomedicina de la nutrición y pasan también a ser estudiadas por la ecología. (Wikipedia, s.f.)</w:t>
      </w:r>
    </w:p>
    <w:p w:rsidR="001566C5" w:rsidRDefault="001566C5" w:rsidP="001566C5">
      <w:pPr>
        <w:spacing w:line="480" w:lineRule="auto"/>
        <w:rPr>
          <w:rFonts w:ascii="Times New Roman" w:hAnsi="Times New Roman" w:cs="Times New Roman"/>
          <w:b/>
          <w:bCs/>
          <w:sz w:val="24"/>
          <w:szCs w:val="24"/>
          <w:lang w:val="es-MX" w:bidi="es-ES"/>
        </w:rPr>
      </w:pPr>
    </w:p>
    <w:p w:rsidR="001566C5" w:rsidRPr="001566C5" w:rsidRDefault="001566C5" w:rsidP="001566C5">
      <w:pPr>
        <w:spacing w:line="480" w:lineRule="auto"/>
        <w:rPr>
          <w:rFonts w:ascii="Times New Roman" w:hAnsi="Times New Roman" w:cs="Times New Roman"/>
          <w:b/>
          <w:bCs/>
          <w:sz w:val="24"/>
          <w:szCs w:val="24"/>
          <w:lang w:val="es-MX" w:bidi="es-ES"/>
        </w:rPr>
      </w:pPr>
      <w:r w:rsidRPr="001566C5">
        <w:rPr>
          <w:rFonts w:ascii="Times New Roman" w:hAnsi="Times New Roman" w:cs="Times New Roman"/>
          <w:b/>
          <w:bCs/>
          <w:sz w:val="24"/>
          <w:szCs w:val="24"/>
          <w:lang w:val="es-MX" w:bidi="es-ES"/>
        </w:rPr>
        <w:lastRenderedPageBreak/>
        <w:t>BIBLIOGRAFÍA</w:t>
      </w:r>
    </w:p>
    <w:p w:rsidR="001566C5" w:rsidRPr="001566C5" w:rsidRDefault="001566C5" w:rsidP="001566C5">
      <w:pPr>
        <w:spacing w:line="480" w:lineRule="auto"/>
        <w:rPr>
          <w:rFonts w:ascii="Times New Roman" w:hAnsi="Times New Roman" w:cs="Times New Roman"/>
          <w:b/>
          <w:sz w:val="24"/>
          <w:szCs w:val="24"/>
          <w:lang w:val="es-MX" w:bidi="es-ES"/>
        </w:rPr>
      </w:pPr>
    </w:p>
    <w:p w:rsidR="001566C5" w:rsidRPr="001566C5" w:rsidRDefault="001566C5" w:rsidP="001566C5">
      <w:pPr>
        <w:spacing w:line="480" w:lineRule="auto"/>
        <w:rPr>
          <w:rFonts w:ascii="Times New Roman" w:hAnsi="Times New Roman" w:cs="Times New Roman"/>
          <w:sz w:val="24"/>
          <w:szCs w:val="24"/>
          <w:lang w:val="es-MX" w:bidi="es-ES"/>
        </w:rPr>
      </w:pPr>
      <w:r w:rsidRPr="001566C5">
        <w:rPr>
          <w:rFonts w:ascii="Times New Roman" w:hAnsi="Times New Roman" w:cs="Times New Roman"/>
          <w:i/>
          <w:sz w:val="24"/>
          <w:szCs w:val="24"/>
          <w:lang w:val="es-MX" w:bidi="es-ES"/>
        </w:rPr>
        <w:t>CAT-Barcelona</w:t>
      </w:r>
      <w:r w:rsidRPr="001566C5">
        <w:rPr>
          <w:rFonts w:ascii="Times New Roman" w:hAnsi="Times New Roman" w:cs="Times New Roman"/>
          <w:sz w:val="24"/>
          <w:szCs w:val="24"/>
          <w:lang w:val="es-MX" w:bidi="es-ES"/>
        </w:rPr>
        <w:t>. (s.f.). Obtenido de https://www.cat- barcelona.com/faqs/v/ampliar/que-es-el-alcohol-y-que-efectos-produce</w:t>
      </w:r>
    </w:p>
    <w:p w:rsidR="001566C5" w:rsidRPr="001566C5" w:rsidRDefault="001566C5" w:rsidP="001566C5">
      <w:pPr>
        <w:spacing w:line="480" w:lineRule="auto"/>
        <w:rPr>
          <w:rFonts w:ascii="Times New Roman" w:hAnsi="Times New Roman" w:cs="Times New Roman"/>
          <w:sz w:val="24"/>
          <w:szCs w:val="24"/>
          <w:lang w:val="es-MX" w:bidi="es-ES"/>
        </w:rPr>
      </w:pPr>
      <w:r w:rsidRPr="001566C5">
        <w:rPr>
          <w:rFonts w:ascii="Times New Roman" w:hAnsi="Times New Roman" w:cs="Times New Roman"/>
          <w:i/>
          <w:sz w:val="24"/>
          <w:szCs w:val="24"/>
          <w:lang w:val="es-MX" w:bidi="es-ES"/>
        </w:rPr>
        <w:t>definición ABC</w:t>
      </w:r>
      <w:r w:rsidRPr="001566C5">
        <w:rPr>
          <w:rFonts w:ascii="Times New Roman" w:hAnsi="Times New Roman" w:cs="Times New Roman"/>
          <w:sz w:val="24"/>
          <w:szCs w:val="24"/>
          <w:lang w:val="es-MX" w:bidi="es-ES"/>
        </w:rPr>
        <w:t>. (s.f.). Obtenido de https://definicionabc.com/general/disruptivo.php</w:t>
      </w:r>
    </w:p>
    <w:p w:rsidR="001566C5" w:rsidRPr="001566C5" w:rsidRDefault="001566C5" w:rsidP="001566C5">
      <w:pPr>
        <w:spacing w:line="480" w:lineRule="auto"/>
        <w:rPr>
          <w:rFonts w:ascii="Times New Roman" w:hAnsi="Times New Roman" w:cs="Times New Roman"/>
          <w:sz w:val="24"/>
          <w:szCs w:val="24"/>
          <w:lang w:val="es-MX" w:bidi="es-ES"/>
        </w:rPr>
      </w:pPr>
      <w:r w:rsidRPr="001566C5">
        <w:rPr>
          <w:rFonts w:ascii="Times New Roman" w:hAnsi="Times New Roman" w:cs="Times New Roman"/>
          <w:i/>
          <w:sz w:val="24"/>
          <w:szCs w:val="24"/>
          <w:lang w:val="es-MX" w:bidi="es-ES"/>
        </w:rPr>
        <w:t>Definición de</w:t>
      </w:r>
      <w:r w:rsidRPr="001566C5">
        <w:rPr>
          <w:rFonts w:ascii="Times New Roman" w:hAnsi="Times New Roman" w:cs="Times New Roman"/>
          <w:sz w:val="24"/>
          <w:szCs w:val="24"/>
          <w:lang w:val="es-MX" w:bidi="es-ES"/>
        </w:rPr>
        <w:t xml:space="preserve">. (s.f.). Obtenido de https://definicion.de/disruptivo/ </w:t>
      </w:r>
      <w:r w:rsidRPr="001566C5">
        <w:rPr>
          <w:rFonts w:ascii="Times New Roman" w:hAnsi="Times New Roman" w:cs="Times New Roman"/>
          <w:i/>
          <w:sz w:val="24"/>
          <w:szCs w:val="24"/>
          <w:lang w:val="es-MX" w:bidi="es-ES"/>
        </w:rPr>
        <w:t>Definición de</w:t>
      </w:r>
      <w:r w:rsidRPr="001566C5">
        <w:rPr>
          <w:rFonts w:ascii="Times New Roman" w:hAnsi="Times New Roman" w:cs="Times New Roman"/>
          <w:sz w:val="24"/>
          <w:szCs w:val="24"/>
          <w:lang w:val="es-MX" w:bidi="es-ES"/>
        </w:rPr>
        <w:t xml:space="preserve">. (s.f.). Obtenido de </w:t>
      </w:r>
      <w:hyperlink r:id="rId5">
        <w:r w:rsidRPr="001566C5">
          <w:rPr>
            <w:rStyle w:val="Hipervnculo"/>
            <w:rFonts w:ascii="Times New Roman" w:hAnsi="Times New Roman" w:cs="Times New Roman"/>
            <w:sz w:val="24"/>
            <w:szCs w:val="24"/>
            <w:lang w:val="es-MX" w:bidi="es-ES"/>
          </w:rPr>
          <w:t>http://definicion.de/alcohol/</w:t>
        </w:r>
      </w:hyperlink>
      <w:r w:rsidRPr="001566C5">
        <w:rPr>
          <w:rFonts w:ascii="Times New Roman" w:hAnsi="Times New Roman" w:cs="Times New Roman"/>
          <w:sz w:val="24"/>
          <w:szCs w:val="24"/>
          <w:lang w:val="es-MX" w:bidi="es-ES"/>
        </w:rPr>
        <w:t xml:space="preserve"> </w:t>
      </w:r>
      <w:r w:rsidRPr="001566C5">
        <w:rPr>
          <w:rFonts w:ascii="Times New Roman" w:hAnsi="Times New Roman" w:cs="Times New Roman"/>
          <w:i/>
          <w:sz w:val="24"/>
          <w:szCs w:val="24"/>
          <w:lang w:val="es-MX" w:bidi="es-ES"/>
        </w:rPr>
        <w:t>Definiciona</w:t>
      </w:r>
      <w:r w:rsidRPr="001566C5">
        <w:rPr>
          <w:rFonts w:ascii="Times New Roman" w:hAnsi="Times New Roman" w:cs="Times New Roman"/>
          <w:sz w:val="24"/>
          <w:szCs w:val="24"/>
          <w:lang w:val="es-MX" w:bidi="es-ES"/>
        </w:rPr>
        <w:t>. (s.f.). Obtenido de https://definiciona.com/ingesta/</w:t>
      </w:r>
    </w:p>
    <w:p w:rsidR="001566C5" w:rsidRPr="001566C5" w:rsidRDefault="001566C5" w:rsidP="001566C5">
      <w:pPr>
        <w:spacing w:line="480" w:lineRule="auto"/>
        <w:rPr>
          <w:rFonts w:ascii="Times New Roman" w:hAnsi="Times New Roman" w:cs="Times New Roman"/>
          <w:sz w:val="24"/>
          <w:szCs w:val="24"/>
          <w:lang w:val="es-MX" w:bidi="es-ES"/>
        </w:rPr>
      </w:pPr>
      <w:r w:rsidRPr="001566C5">
        <w:rPr>
          <w:rFonts w:ascii="Times New Roman" w:hAnsi="Times New Roman" w:cs="Times New Roman"/>
          <w:i/>
          <w:sz w:val="24"/>
          <w:szCs w:val="24"/>
          <w:lang w:val="es-MX" w:bidi="es-ES"/>
        </w:rPr>
        <w:t>Excélsior</w:t>
      </w:r>
      <w:r w:rsidRPr="001566C5">
        <w:rPr>
          <w:rFonts w:ascii="Times New Roman" w:hAnsi="Times New Roman" w:cs="Times New Roman"/>
          <w:sz w:val="24"/>
          <w:szCs w:val="24"/>
          <w:lang w:val="es-MX" w:bidi="es-ES"/>
        </w:rPr>
        <w:t>. (01 de 07 de 2014). Obtenido de https:/</w:t>
      </w:r>
      <w:hyperlink r:id="rId6">
        <w:r w:rsidRPr="001566C5">
          <w:rPr>
            <w:rStyle w:val="Hipervnculo"/>
            <w:rFonts w:ascii="Times New Roman" w:hAnsi="Times New Roman" w:cs="Times New Roman"/>
            <w:sz w:val="24"/>
            <w:szCs w:val="24"/>
            <w:lang w:val="es-MX" w:bidi="es-ES"/>
          </w:rPr>
          <w:t>/www.e</w:t>
        </w:r>
      </w:hyperlink>
      <w:r w:rsidRPr="001566C5">
        <w:rPr>
          <w:rFonts w:ascii="Times New Roman" w:hAnsi="Times New Roman" w:cs="Times New Roman"/>
          <w:sz w:val="24"/>
          <w:szCs w:val="24"/>
          <w:lang w:val="es-MX" w:bidi="es-ES"/>
        </w:rPr>
        <w:t>x</w:t>
      </w:r>
      <w:hyperlink r:id="rId7">
        <w:r w:rsidRPr="001566C5">
          <w:rPr>
            <w:rStyle w:val="Hipervnculo"/>
            <w:rFonts w:ascii="Times New Roman" w:hAnsi="Times New Roman" w:cs="Times New Roman"/>
            <w:sz w:val="24"/>
            <w:szCs w:val="24"/>
            <w:lang w:val="es-MX" w:bidi="es-ES"/>
          </w:rPr>
          <w:t>celsior.com.mx/nacional/2014/07/01/968321</w:t>
        </w:r>
      </w:hyperlink>
    </w:p>
    <w:p w:rsidR="001566C5" w:rsidRPr="001566C5" w:rsidRDefault="001566C5" w:rsidP="001566C5">
      <w:pPr>
        <w:spacing w:line="480" w:lineRule="auto"/>
        <w:rPr>
          <w:rFonts w:ascii="Times New Roman" w:hAnsi="Times New Roman" w:cs="Times New Roman"/>
          <w:sz w:val="24"/>
          <w:szCs w:val="24"/>
          <w:lang w:val="es-MX" w:bidi="es-ES"/>
        </w:rPr>
      </w:pPr>
      <w:r w:rsidRPr="001566C5">
        <w:rPr>
          <w:rFonts w:ascii="Times New Roman" w:hAnsi="Times New Roman" w:cs="Times New Roman"/>
          <w:i/>
          <w:sz w:val="24"/>
          <w:szCs w:val="24"/>
          <w:lang w:val="es-MX" w:bidi="es-ES"/>
        </w:rPr>
        <w:t>Psicología y mente</w:t>
      </w:r>
      <w:r w:rsidRPr="001566C5">
        <w:rPr>
          <w:rFonts w:ascii="Times New Roman" w:hAnsi="Times New Roman" w:cs="Times New Roman"/>
          <w:sz w:val="24"/>
          <w:szCs w:val="24"/>
          <w:lang w:val="es-MX" w:bidi="es-ES"/>
        </w:rPr>
        <w:t>. (s.f.). Obtenido de https://Psicologiaymente.com/psicologia/conductas-disruptivas</w:t>
      </w:r>
    </w:p>
    <w:p w:rsidR="001566C5" w:rsidRPr="001566C5" w:rsidRDefault="001566C5" w:rsidP="001566C5">
      <w:pPr>
        <w:spacing w:line="480" w:lineRule="auto"/>
        <w:rPr>
          <w:rFonts w:ascii="Times New Roman" w:hAnsi="Times New Roman" w:cs="Times New Roman"/>
          <w:sz w:val="24"/>
          <w:szCs w:val="24"/>
          <w:lang w:val="es-MX" w:bidi="es-ES"/>
        </w:rPr>
      </w:pPr>
      <w:r w:rsidRPr="001566C5">
        <w:rPr>
          <w:rFonts w:ascii="Times New Roman" w:hAnsi="Times New Roman" w:cs="Times New Roman"/>
          <w:i/>
          <w:sz w:val="24"/>
          <w:szCs w:val="24"/>
          <w:lang w:val="es-MX" w:bidi="es-ES"/>
        </w:rPr>
        <w:t xml:space="preserve">Tabasco Hoy. </w:t>
      </w:r>
      <w:r w:rsidRPr="001566C5">
        <w:rPr>
          <w:rFonts w:ascii="Times New Roman" w:hAnsi="Times New Roman" w:cs="Times New Roman"/>
          <w:sz w:val="24"/>
          <w:szCs w:val="24"/>
          <w:lang w:val="es-MX" w:bidi="es-ES"/>
        </w:rPr>
        <w:t>(16 de 04 de 2018). Obtenido de https:/</w:t>
      </w:r>
      <w:hyperlink r:id="rId8">
        <w:r w:rsidRPr="001566C5">
          <w:rPr>
            <w:rStyle w:val="Hipervnculo"/>
            <w:rFonts w:ascii="Times New Roman" w:hAnsi="Times New Roman" w:cs="Times New Roman"/>
            <w:sz w:val="24"/>
            <w:szCs w:val="24"/>
            <w:lang w:val="es-MX" w:bidi="es-ES"/>
          </w:rPr>
          <w:t>/www.t</w:t>
        </w:r>
      </w:hyperlink>
      <w:r w:rsidRPr="001566C5">
        <w:rPr>
          <w:rFonts w:ascii="Times New Roman" w:hAnsi="Times New Roman" w:cs="Times New Roman"/>
          <w:sz w:val="24"/>
          <w:szCs w:val="24"/>
          <w:lang w:val="es-MX" w:bidi="es-ES"/>
        </w:rPr>
        <w:t>a</w:t>
      </w:r>
      <w:hyperlink r:id="rId9">
        <w:r w:rsidRPr="001566C5">
          <w:rPr>
            <w:rStyle w:val="Hipervnculo"/>
            <w:rFonts w:ascii="Times New Roman" w:hAnsi="Times New Roman" w:cs="Times New Roman"/>
            <w:sz w:val="24"/>
            <w:szCs w:val="24"/>
            <w:lang w:val="es-MX" w:bidi="es-ES"/>
          </w:rPr>
          <w:t>bascohoy.com/nota/436861/alcoholismo-en-adolescentes</w:t>
        </w:r>
      </w:hyperlink>
    </w:p>
    <w:p w:rsidR="001566C5" w:rsidRPr="001566C5" w:rsidRDefault="001566C5" w:rsidP="001566C5">
      <w:pPr>
        <w:spacing w:line="480" w:lineRule="auto"/>
        <w:rPr>
          <w:rFonts w:ascii="Times New Roman" w:hAnsi="Times New Roman" w:cs="Times New Roman"/>
          <w:sz w:val="24"/>
          <w:szCs w:val="24"/>
          <w:lang w:val="es-MX" w:bidi="es-ES"/>
        </w:rPr>
      </w:pPr>
      <w:r w:rsidRPr="001566C5">
        <w:rPr>
          <w:rFonts w:ascii="Times New Roman" w:hAnsi="Times New Roman" w:cs="Times New Roman"/>
          <w:sz w:val="24"/>
          <w:szCs w:val="24"/>
          <w:lang w:val="es-MX" w:bidi="es-ES"/>
        </w:rPr>
        <w:t xml:space="preserve">Víctor Esquivel. (28 de 03 de 2017). </w:t>
      </w:r>
      <w:r w:rsidRPr="001566C5">
        <w:rPr>
          <w:rFonts w:ascii="Times New Roman" w:hAnsi="Times New Roman" w:cs="Times New Roman"/>
          <w:i/>
          <w:sz w:val="24"/>
          <w:szCs w:val="24"/>
          <w:lang w:val="es-MX" w:bidi="es-ES"/>
        </w:rPr>
        <w:t xml:space="preserve">Tabasco Hoy. </w:t>
      </w:r>
      <w:r w:rsidRPr="001566C5">
        <w:rPr>
          <w:rFonts w:ascii="Times New Roman" w:hAnsi="Times New Roman" w:cs="Times New Roman"/>
          <w:sz w:val="24"/>
          <w:szCs w:val="24"/>
          <w:lang w:val="es-MX" w:bidi="es-ES"/>
        </w:rPr>
        <w:t>Obtenido de https:/</w:t>
      </w:r>
      <w:hyperlink r:id="rId10">
        <w:r w:rsidRPr="001566C5">
          <w:rPr>
            <w:rStyle w:val="Hipervnculo"/>
            <w:rFonts w:ascii="Times New Roman" w:hAnsi="Times New Roman" w:cs="Times New Roman"/>
            <w:sz w:val="24"/>
            <w:szCs w:val="24"/>
            <w:lang w:val="es-MX" w:bidi="es-ES"/>
          </w:rPr>
          <w:t>/www.t</w:t>
        </w:r>
      </w:hyperlink>
      <w:r w:rsidRPr="001566C5">
        <w:rPr>
          <w:rFonts w:ascii="Times New Roman" w:hAnsi="Times New Roman" w:cs="Times New Roman"/>
          <w:sz w:val="24"/>
          <w:szCs w:val="24"/>
          <w:lang w:val="es-MX" w:bidi="es-ES"/>
        </w:rPr>
        <w:t>a</w:t>
      </w:r>
      <w:hyperlink r:id="rId11">
        <w:r w:rsidRPr="001566C5">
          <w:rPr>
            <w:rStyle w:val="Hipervnculo"/>
            <w:rFonts w:ascii="Times New Roman" w:hAnsi="Times New Roman" w:cs="Times New Roman"/>
            <w:sz w:val="24"/>
            <w:szCs w:val="24"/>
            <w:lang w:val="es-MX" w:bidi="es-ES"/>
          </w:rPr>
          <w:t>bascohoy.com/nota/377621/adolescentes-tabasquenos-</w:t>
        </w:r>
      </w:hyperlink>
      <w:r w:rsidRPr="001566C5">
        <w:rPr>
          <w:rFonts w:ascii="Times New Roman" w:hAnsi="Times New Roman" w:cs="Times New Roman"/>
          <w:sz w:val="24"/>
          <w:szCs w:val="24"/>
          <w:lang w:val="es-MX" w:bidi="es-ES"/>
        </w:rPr>
        <w:t xml:space="preserve"> ahogados-en-alcohol</w:t>
      </w:r>
    </w:p>
    <w:p w:rsidR="001566C5" w:rsidRPr="001566C5" w:rsidRDefault="001566C5" w:rsidP="001566C5">
      <w:pPr>
        <w:spacing w:line="480" w:lineRule="auto"/>
        <w:rPr>
          <w:rFonts w:ascii="Times New Roman" w:hAnsi="Times New Roman" w:cs="Times New Roman"/>
          <w:sz w:val="24"/>
          <w:szCs w:val="24"/>
          <w:lang w:val="es-MX" w:bidi="es-ES"/>
        </w:rPr>
      </w:pPr>
      <w:r w:rsidRPr="001566C5">
        <w:rPr>
          <w:rFonts w:ascii="Times New Roman" w:hAnsi="Times New Roman" w:cs="Times New Roman"/>
          <w:i/>
          <w:sz w:val="24"/>
          <w:szCs w:val="24"/>
          <w:lang w:val="es-MX" w:bidi="es-ES"/>
        </w:rPr>
        <w:t>Wikipedia</w:t>
      </w:r>
      <w:r w:rsidRPr="001566C5">
        <w:rPr>
          <w:rFonts w:ascii="Times New Roman" w:hAnsi="Times New Roman" w:cs="Times New Roman"/>
          <w:sz w:val="24"/>
          <w:szCs w:val="24"/>
          <w:lang w:val="es-MX" w:bidi="es-ES"/>
        </w:rPr>
        <w:t>. (s.f.). Obtenido de https://es.wikipedia.org/wiki/Ingesti%C3%B3n</w:t>
      </w:r>
    </w:p>
    <w:p w:rsidR="00D70990" w:rsidRPr="007116FE" w:rsidRDefault="00D70990" w:rsidP="007116FE">
      <w:pPr>
        <w:spacing w:line="480" w:lineRule="auto"/>
        <w:rPr>
          <w:rFonts w:ascii="Times New Roman" w:hAnsi="Times New Roman" w:cs="Times New Roman"/>
          <w:sz w:val="24"/>
          <w:szCs w:val="24"/>
          <w:lang w:val="es-MX"/>
        </w:rPr>
      </w:pPr>
    </w:p>
    <w:sectPr w:rsidR="00D70990" w:rsidRPr="007116FE" w:rsidSect="007116FE">
      <w:pgSz w:w="12240" w:h="15840"/>
      <w:pgMar w:top="1418"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FE"/>
    <w:rsid w:val="001566C5"/>
    <w:rsid w:val="004627B3"/>
    <w:rsid w:val="00575A37"/>
    <w:rsid w:val="007116FE"/>
    <w:rsid w:val="00895190"/>
    <w:rsid w:val="00D7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4E1E"/>
  <w15:chartTrackingRefBased/>
  <w15:docId w15:val="{21F8F0F0-C0C9-4BFC-B949-59BC5B70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7B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566C5"/>
    <w:rPr>
      <w:color w:val="0563C1" w:themeColor="hyperlink"/>
      <w:u w:val="single"/>
    </w:rPr>
  </w:style>
  <w:style w:type="paragraph" w:styleId="NormalWeb">
    <w:name w:val="Normal (Web)"/>
    <w:basedOn w:val="Normal"/>
    <w:uiPriority w:val="99"/>
    <w:semiHidden/>
    <w:unhideWhenUsed/>
    <w:rsid w:val="001566C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bascohoy.com/nota/436861/alcoholismo-en-adolescent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xcelsior.com.mx/nacional/2014/07/01/96832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celsior.com.mx/nacional/2014/07/01/968321" TargetMode="External"/><Relationship Id="rId11" Type="http://schemas.openxmlformats.org/officeDocument/2006/relationships/hyperlink" Target="http://www.tabascohoy.com/nota/377621/adolescentes-tabasquenos-" TargetMode="External"/><Relationship Id="rId5" Type="http://schemas.openxmlformats.org/officeDocument/2006/relationships/hyperlink" Target="http://definicion.de/alcohol/" TargetMode="External"/><Relationship Id="rId10" Type="http://schemas.openxmlformats.org/officeDocument/2006/relationships/hyperlink" Target="http://www.tabascohoy.com/nota/377621/adolescentes-tabasquenos-" TargetMode="External"/><Relationship Id="rId4" Type="http://schemas.openxmlformats.org/officeDocument/2006/relationships/image" Target="media/image1.png"/><Relationship Id="rId9" Type="http://schemas.openxmlformats.org/officeDocument/2006/relationships/hyperlink" Target="http://www.tabascohoy.com/nota/436861/alcoholismo-en-adolescen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1027</Words>
  <Characters>5858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lap</dc:creator>
  <cp:keywords/>
  <dc:description/>
  <cp:lastModifiedBy>mi lap</cp:lastModifiedBy>
  <cp:revision>1</cp:revision>
  <dcterms:created xsi:type="dcterms:W3CDTF">2020-05-30T05:19:00Z</dcterms:created>
  <dcterms:modified xsi:type="dcterms:W3CDTF">2020-05-30T05:37:00Z</dcterms:modified>
</cp:coreProperties>
</file>