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8EA" w:rsidRDefault="004558EA" w:rsidP="004558EA">
      <w:pPr>
        <w:pStyle w:val="Encabezado"/>
        <w:jc w:val="center"/>
        <w:rPr>
          <w:rFonts w:ascii="Arial" w:hAnsi="Arial" w:cs="Arial"/>
          <w:sz w:val="40"/>
        </w:rPr>
      </w:pPr>
      <w:r>
        <w:rPr>
          <w:noProof/>
          <w:lang w:eastAsia="es-MX"/>
        </w:rPr>
        <w:drawing>
          <wp:anchor distT="0" distB="0" distL="114300" distR="114300" simplePos="0" relativeHeight="251659264" behindDoc="1" locked="0" layoutInCell="1" allowOverlap="1" wp14:anchorId="79EF9F27" wp14:editId="78B9A33C">
            <wp:simplePos x="0" y="0"/>
            <wp:positionH relativeFrom="page">
              <wp:posOffset>130175</wp:posOffset>
            </wp:positionH>
            <wp:positionV relativeFrom="paragraph">
              <wp:posOffset>-653415</wp:posOffset>
            </wp:positionV>
            <wp:extent cx="2879725" cy="1419225"/>
            <wp:effectExtent l="0" t="0" r="0" b="0"/>
            <wp:wrapNone/>
            <wp:docPr id="2" name="Imagen 2" descr="Resultado de imagen para uds logo 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uds logo en 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9725" cy="14192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04B82F9C" wp14:editId="29071C0F">
            <wp:simplePos x="0" y="0"/>
            <wp:positionH relativeFrom="page">
              <wp:posOffset>12060555</wp:posOffset>
            </wp:positionH>
            <wp:positionV relativeFrom="paragraph">
              <wp:posOffset>-506095</wp:posOffset>
            </wp:positionV>
            <wp:extent cx="3544570" cy="536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l="42886" t="77579" r="6831" b="3465"/>
                    <a:stretch>
                      <a:fillRect/>
                    </a:stretch>
                  </pic:blipFill>
                  <pic:spPr bwMode="auto">
                    <a:xfrm>
                      <a:off x="0" y="0"/>
                      <a:ext cx="3544570" cy="536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40"/>
        </w:rPr>
        <w:t xml:space="preserve">                            UNIVERSIDAD DEL SURESTE</w:t>
      </w:r>
    </w:p>
    <w:p w:rsidR="004558EA" w:rsidRDefault="004558EA" w:rsidP="004558EA">
      <w:pPr>
        <w:pStyle w:val="Encabezado"/>
        <w:jc w:val="center"/>
        <w:rPr>
          <w:rFonts w:ascii="Arial" w:hAnsi="Arial" w:cs="Arial"/>
          <w:sz w:val="40"/>
        </w:rPr>
      </w:pPr>
      <w:r>
        <w:rPr>
          <w:rFonts w:ascii="Arial" w:hAnsi="Arial" w:cs="Arial"/>
          <w:sz w:val="40"/>
        </w:rPr>
        <w:t xml:space="preserve">                         CAMPUS TAPACHULA</w:t>
      </w:r>
    </w:p>
    <w:p w:rsidR="004558EA" w:rsidRDefault="004558EA" w:rsidP="004558EA">
      <w:pPr>
        <w:jc w:val="center"/>
        <w:rPr>
          <w:rFonts w:ascii="Arial" w:hAnsi="Arial" w:cs="Arial"/>
          <w:b/>
          <w:sz w:val="32"/>
        </w:rPr>
      </w:pPr>
    </w:p>
    <w:p w:rsidR="004558EA" w:rsidRDefault="004558EA" w:rsidP="004558EA">
      <w:pPr>
        <w:jc w:val="both"/>
        <w:rPr>
          <w:rFonts w:ascii="Arial" w:hAnsi="Arial" w:cs="Arial"/>
          <w:b/>
          <w:sz w:val="40"/>
        </w:rPr>
      </w:pPr>
      <w:r>
        <w:rPr>
          <w:rFonts w:ascii="Arial" w:hAnsi="Arial" w:cs="Arial"/>
          <w:b/>
          <w:sz w:val="40"/>
        </w:rPr>
        <w:t>Lic. Enfermería</w:t>
      </w:r>
    </w:p>
    <w:p w:rsidR="004558EA" w:rsidRDefault="004558EA" w:rsidP="004558EA">
      <w:pPr>
        <w:jc w:val="both"/>
        <w:rPr>
          <w:rFonts w:ascii="Arial" w:hAnsi="Arial" w:cs="Arial"/>
          <w:b/>
          <w:sz w:val="40"/>
        </w:rPr>
      </w:pPr>
    </w:p>
    <w:p w:rsidR="004558EA" w:rsidRDefault="004558EA" w:rsidP="004558EA">
      <w:pPr>
        <w:jc w:val="both"/>
        <w:rPr>
          <w:rFonts w:ascii="Arial" w:hAnsi="Arial" w:cs="Arial"/>
          <w:b/>
          <w:sz w:val="40"/>
        </w:rPr>
      </w:pPr>
      <w:r>
        <w:rPr>
          <w:rFonts w:ascii="Arial" w:hAnsi="Arial" w:cs="Arial"/>
          <w:b/>
          <w:sz w:val="40"/>
        </w:rPr>
        <w:t>Materia: Farmacología I</w:t>
      </w:r>
    </w:p>
    <w:p w:rsidR="004558EA" w:rsidRDefault="004558EA" w:rsidP="004558EA">
      <w:pPr>
        <w:jc w:val="both"/>
        <w:rPr>
          <w:rFonts w:ascii="Arial" w:hAnsi="Arial" w:cs="Arial"/>
          <w:b/>
          <w:sz w:val="40"/>
        </w:rPr>
      </w:pPr>
    </w:p>
    <w:p w:rsidR="004558EA" w:rsidRDefault="004558EA" w:rsidP="004558EA">
      <w:pPr>
        <w:jc w:val="both"/>
        <w:rPr>
          <w:rFonts w:ascii="Arial" w:hAnsi="Arial" w:cs="Arial"/>
          <w:b/>
          <w:sz w:val="40"/>
        </w:rPr>
      </w:pPr>
      <w:r>
        <w:rPr>
          <w:rFonts w:ascii="Arial" w:hAnsi="Arial" w:cs="Arial"/>
          <w:b/>
          <w:sz w:val="40"/>
        </w:rPr>
        <w:t xml:space="preserve">Trabajos: Preguntas </w:t>
      </w:r>
    </w:p>
    <w:p w:rsidR="004558EA" w:rsidRDefault="004558EA" w:rsidP="004558EA">
      <w:pPr>
        <w:jc w:val="both"/>
        <w:rPr>
          <w:rFonts w:ascii="Arial" w:hAnsi="Arial" w:cs="Arial"/>
          <w:b/>
          <w:sz w:val="40"/>
        </w:rPr>
      </w:pPr>
    </w:p>
    <w:p w:rsidR="004558EA" w:rsidRDefault="004558EA" w:rsidP="004558EA">
      <w:pPr>
        <w:rPr>
          <w:rFonts w:ascii="Arial" w:hAnsi="Arial" w:cs="Arial"/>
          <w:b/>
          <w:sz w:val="40"/>
        </w:rPr>
      </w:pPr>
      <w:r>
        <w:rPr>
          <w:rFonts w:ascii="Arial" w:hAnsi="Arial" w:cs="Arial"/>
          <w:b/>
          <w:sz w:val="40"/>
        </w:rPr>
        <w:t xml:space="preserve">Catedrático: Gustavo Armando Cruz López </w:t>
      </w:r>
    </w:p>
    <w:p w:rsidR="004558EA" w:rsidRDefault="004558EA" w:rsidP="004558EA">
      <w:pPr>
        <w:jc w:val="both"/>
        <w:rPr>
          <w:rFonts w:ascii="Arial" w:hAnsi="Arial" w:cs="Arial"/>
          <w:b/>
          <w:sz w:val="40"/>
        </w:rPr>
      </w:pPr>
    </w:p>
    <w:p w:rsidR="004558EA" w:rsidRDefault="004558EA" w:rsidP="004558EA">
      <w:pPr>
        <w:jc w:val="both"/>
        <w:rPr>
          <w:rFonts w:ascii="Arial" w:hAnsi="Arial" w:cs="Arial"/>
          <w:b/>
          <w:sz w:val="40"/>
        </w:rPr>
      </w:pPr>
      <w:r>
        <w:rPr>
          <w:rFonts w:ascii="Arial" w:hAnsi="Arial" w:cs="Arial"/>
          <w:b/>
          <w:sz w:val="40"/>
        </w:rPr>
        <w:t xml:space="preserve">Alumna: Leslie </w:t>
      </w:r>
      <w:proofErr w:type="spellStart"/>
      <w:r>
        <w:rPr>
          <w:rFonts w:ascii="Arial" w:hAnsi="Arial" w:cs="Arial"/>
          <w:b/>
          <w:sz w:val="40"/>
        </w:rPr>
        <w:t>Stephany</w:t>
      </w:r>
      <w:proofErr w:type="spellEnd"/>
      <w:r>
        <w:rPr>
          <w:rFonts w:ascii="Arial" w:hAnsi="Arial" w:cs="Arial"/>
          <w:b/>
          <w:sz w:val="40"/>
        </w:rPr>
        <w:t xml:space="preserve"> López Martínez</w:t>
      </w:r>
    </w:p>
    <w:p w:rsidR="004558EA" w:rsidRDefault="004558EA" w:rsidP="004558EA">
      <w:pPr>
        <w:jc w:val="both"/>
        <w:rPr>
          <w:rFonts w:ascii="Arial" w:hAnsi="Arial" w:cs="Arial"/>
          <w:b/>
          <w:sz w:val="40"/>
        </w:rPr>
      </w:pPr>
    </w:p>
    <w:p w:rsidR="004558EA" w:rsidRDefault="004558EA" w:rsidP="004558EA">
      <w:pPr>
        <w:jc w:val="both"/>
        <w:rPr>
          <w:rFonts w:ascii="Arial" w:hAnsi="Arial" w:cs="Arial"/>
          <w:b/>
          <w:sz w:val="40"/>
        </w:rPr>
      </w:pPr>
      <w:r>
        <w:rPr>
          <w:rFonts w:ascii="Arial" w:hAnsi="Arial" w:cs="Arial"/>
          <w:b/>
          <w:sz w:val="40"/>
        </w:rPr>
        <w:t xml:space="preserve">Grado: 1er </w:t>
      </w:r>
    </w:p>
    <w:p w:rsidR="004558EA" w:rsidRDefault="004558EA" w:rsidP="004558EA">
      <w:pPr>
        <w:jc w:val="both"/>
        <w:rPr>
          <w:rFonts w:ascii="Arial" w:hAnsi="Arial" w:cs="Arial"/>
          <w:b/>
          <w:sz w:val="40"/>
        </w:rPr>
      </w:pPr>
    </w:p>
    <w:p w:rsidR="004558EA" w:rsidRDefault="004558EA" w:rsidP="004558EA">
      <w:pPr>
        <w:jc w:val="both"/>
        <w:rPr>
          <w:rFonts w:ascii="Arial" w:hAnsi="Arial" w:cs="Arial"/>
          <w:b/>
          <w:sz w:val="40"/>
        </w:rPr>
      </w:pPr>
      <w:r>
        <w:rPr>
          <w:rFonts w:ascii="Arial" w:hAnsi="Arial" w:cs="Arial"/>
          <w:b/>
          <w:sz w:val="40"/>
        </w:rPr>
        <w:t xml:space="preserve">Cuatrimestre: 3er cuatrimestre </w:t>
      </w:r>
    </w:p>
    <w:p w:rsidR="004558EA" w:rsidRDefault="004558EA" w:rsidP="004558EA">
      <w:pPr>
        <w:rPr>
          <w:rFonts w:ascii="Arial" w:hAnsi="Arial" w:cs="Arial"/>
          <w:b/>
          <w:sz w:val="40"/>
        </w:rPr>
      </w:pPr>
    </w:p>
    <w:p w:rsidR="004558EA" w:rsidRDefault="004558EA" w:rsidP="004558EA">
      <w:pPr>
        <w:jc w:val="right"/>
        <w:rPr>
          <w:rFonts w:ascii="Arial" w:hAnsi="Arial" w:cs="Arial"/>
          <w:b/>
          <w:sz w:val="40"/>
        </w:rPr>
      </w:pPr>
      <w:r>
        <w:rPr>
          <w:rFonts w:ascii="Arial" w:hAnsi="Arial" w:cs="Arial"/>
          <w:b/>
          <w:sz w:val="40"/>
        </w:rPr>
        <w:t xml:space="preserve">Lugar: Tapachula, Chiapas </w:t>
      </w:r>
    </w:p>
    <w:p w:rsidR="004558EA" w:rsidRDefault="004558EA" w:rsidP="004558EA">
      <w:pPr>
        <w:jc w:val="both"/>
        <w:rPr>
          <w:rFonts w:ascii="Arial" w:hAnsi="Arial" w:cs="Arial"/>
          <w:b/>
          <w:sz w:val="40"/>
        </w:rPr>
      </w:pPr>
    </w:p>
    <w:p w:rsidR="004558EA" w:rsidRPr="001825F0" w:rsidRDefault="004558EA" w:rsidP="004558EA">
      <w:pPr>
        <w:jc w:val="right"/>
        <w:rPr>
          <w:rFonts w:ascii="Arial" w:hAnsi="Arial" w:cs="Arial"/>
          <w:b/>
          <w:sz w:val="40"/>
        </w:rPr>
      </w:pPr>
      <w:r>
        <w:rPr>
          <w:rFonts w:ascii="Arial" w:hAnsi="Arial" w:cs="Arial"/>
          <w:b/>
          <w:sz w:val="40"/>
        </w:rPr>
        <w:t xml:space="preserve">      Fecha: 02/07/2020</w:t>
      </w:r>
    </w:p>
    <w:p w:rsidR="008B6A9A" w:rsidRDefault="008B6A9A" w:rsidP="00EE29A3">
      <w:pPr>
        <w:shd w:val="clear" w:color="auto" w:fill="FFFFFF"/>
        <w:spacing w:after="150"/>
        <w:rPr>
          <w:rFonts w:ascii="Helvetica" w:hAnsi="Helvetica" w:cs="Helvetica"/>
          <w:color w:val="444444"/>
          <w:sz w:val="21"/>
          <w:szCs w:val="21"/>
        </w:rPr>
      </w:pPr>
    </w:p>
    <w:p w:rsidR="00EE29A3" w:rsidRPr="004558EA" w:rsidRDefault="00EE29A3" w:rsidP="008B6A9A">
      <w:pPr>
        <w:pStyle w:val="NormalWeb"/>
        <w:numPr>
          <w:ilvl w:val="0"/>
          <w:numId w:val="1"/>
        </w:numPr>
        <w:shd w:val="clear" w:color="auto" w:fill="FFFFFF"/>
        <w:spacing w:before="0" w:beforeAutospacing="0" w:after="150" w:afterAutospacing="0"/>
        <w:rPr>
          <w:rFonts w:ascii="Arial" w:hAnsi="Arial" w:cs="Arial"/>
          <w:color w:val="444444"/>
        </w:rPr>
      </w:pPr>
      <w:bookmarkStart w:id="0" w:name="_GoBack"/>
      <w:r w:rsidRPr="004558EA">
        <w:rPr>
          <w:rFonts w:ascii="Arial" w:hAnsi="Arial" w:cs="Arial"/>
          <w:color w:val="444444"/>
        </w:rPr>
        <w:lastRenderedPageBreak/>
        <w:t>¿Cuál es el concepto de farmacodinamia?</w:t>
      </w:r>
    </w:p>
    <w:p w:rsidR="00EE29A3" w:rsidRPr="004558EA" w:rsidRDefault="00A50FF2" w:rsidP="00EE29A3">
      <w:pPr>
        <w:pStyle w:val="NormalWeb"/>
        <w:shd w:val="clear" w:color="auto" w:fill="FFFFFF"/>
        <w:spacing w:before="0" w:beforeAutospacing="0" w:after="150" w:afterAutospacing="0"/>
        <w:ind w:left="720"/>
        <w:rPr>
          <w:rFonts w:ascii="Arial" w:hAnsi="Arial" w:cs="Arial"/>
          <w:color w:val="444444"/>
        </w:rPr>
      </w:pPr>
      <w:r w:rsidRPr="004558EA">
        <w:rPr>
          <w:rFonts w:ascii="Arial" w:hAnsi="Arial" w:cs="Arial"/>
          <w:color w:val="333333"/>
        </w:rPr>
        <w:t>Se conoce como farmacodinamia al estudio de los efectos bioquímicos y fisiológicos de los fármacos y sus mecanismos de acción para efectuarlos, es decir, los efectos del fármaco en el organismo</w:t>
      </w:r>
      <w:r w:rsidRPr="004558EA">
        <w:rPr>
          <w:rFonts w:ascii="Arial" w:hAnsi="Arial" w:cs="Arial"/>
          <w:color w:val="333333"/>
        </w:rPr>
        <w:t>.</w:t>
      </w:r>
    </w:p>
    <w:p w:rsidR="00EE29A3" w:rsidRPr="004558EA" w:rsidRDefault="00EE29A3" w:rsidP="00A50FF2">
      <w:pPr>
        <w:pStyle w:val="NormalWeb"/>
        <w:numPr>
          <w:ilvl w:val="0"/>
          <w:numId w:val="1"/>
        </w:numPr>
        <w:shd w:val="clear" w:color="auto" w:fill="FFFFFF"/>
        <w:spacing w:before="0" w:beforeAutospacing="0" w:after="150" w:afterAutospacing="0"/>
        <w:rPr>
          <w:rFonts w:ascii="Arial" w:hAnsi="Arial" w:cs="Arial"/>
          <w:color w:val="444444"/>
        </w:rPr>
      </w:pPr>
      <w:r w:rsidRPr="004558EA">
        <w:rPr>
          <w:rFonts w:ascii="Arial" w:hAnsi="Arial" w:cs="Arial"/>
          <w:color w:val="444444"/>
        </w:rPr>
        <w:t>¿Qué es acción farmacológica?</w:t>
      </w:r>
    </w:p>
    <w:p w:rsidR="00EE29A3" w:rsidRPr="004558EA" w:rsidRDefault="00A50FF2" w:rsidP="00EE29A3">
      <w:pPr>
        <w:pStyle w:val="NormalWeb"/>
        <w:shd w:val="clear" w:color="auto" w:fill="FFFFFF"/>
        <w:spacing w:before="0" w:beforeAutospacing="0" w:after="150" w:afterAutospacing="0"/>
        <w:ind w:left="720"/>
        <w:rPr>
          <w:rFonts w:ascii="Arial" w:hAnsi="Arial" w:cs="Arial"/>
          <w:color w:val="444444"/>
        </w:rPr>
      </w:pPr>
      <w:r w:rsidRPr="004558EA">
        <w:rPr>
          <w:rFonts w:ascii="Arial" w:hAnsi="Arial" w:cs="Arial"/>
          <w:color w:val="222222"/>
          <w:shd w:val="clear" w:color="auto" w:fill="FFFFFF"/>
        </w:rPr>
        <w:t>Es la modificación que</w:t>
      </w:r>
      <w:r w:rsidRPr="004558EA">
        <w:rPr>
          <w:rFonts w:ascii="Arial" w:hAnsi="Arial" w:cs="Arial"/>
          <w:color w:val="222222"/>
          <w:shd w:val="clear" w:color="auto" w:fill="FFFFFF"/>
        </w:rPr>
        <w:t xml:space="preserve"> produce de las funciones organismo en sentido de aumento o disminución de las mismas</w:t>
      </w:r>
      <w:r w:rsidRPr="004558EA">
        <w:rPr>
          <w:rFonts w:ascii="Arial" w:hAnsi="Arial" w:cs="Arial"/>
          <w:color w:val="222222"/>
          <w:shd w:val="clear" w:color="auto" w:fill="FFFFFF"/>
        </w:rPr>
        <w:t>.</w:t>
      </w:r>
    </w:p>
    <w:p w:rsidR="00EE29A3" w:rsidRPr="004558EA" w:rsidRDefault="00EE29A3" w:rsidP="00EE29A3">
      <w:pPr>
        <w:pStyle w:val="NormalWeb"/>
        <w:numPr>
          <w:ilvl w:val="0"/>
          <w:numId w:val="1"/>
        </w:numPr>
        <w:shd w:val="clear" w:color="auto" w:fill="FFFFFF"/>
        <w:spacing w:before="0" w:beforeAutospacing="0" w:after="150" w:afterAutospacing="0"/>
        <w:rPr>
          <w:rFonts w:ascii="Arial" w:hAnsi="Arial" w:cs="Arial"/>
          <w:color w:val="444444"/>
        </w:rPr>
      </w:pPr>
      <w:r w:rsidRPr="004558EA">
        <w:rPr>
          <w:rFonts w:ascii="Arial" w:hAnsi="Arial" w:cs="Arial"/>
          <w:color w:val="444444"/>
        </w:rPr>
        <w:t xml:space="preserve">¿Qué es efecto </w:t>
      </w:r>
      <w:r w:rsidR="00A50FF2" w:rsidRPr="004558EA">
        <w:rPr>
          <w:rFonts w:ascii="Arial" w:hAnsi="Arial" w:cs="Arial"/>
          <w:color w:val="444444"/>
        </w:rPr>
        <w:t>terapéutico</w:t>
      </w:r>
      <w:r w:rsidRPr="004558EA">
        <w:rPr>
          <w:rFonts w:ascii="Arial" w:hAnsi="Arial" w:cs="Arial"/>
          <w:color w:val="444444"/>
        </w:rPr>
        <w:t>?</w:t>
      </w:r>
    </w:p>
    <w:p w:rsidR="00EE29A3" w:rsidRPr="004558EA" w:rsidRDefault="00A50FF2" w:rsidP="00EE29A3">
      <w:pPr>
        <w:pStyle w:val="NormalWeb"/>
        <w:shd w:val="clear" w:color="auto" w:fill="FFFFFF"/>
        <w:spacing w:before="0" w:beforeAutospacing="0" w:after="150" w:afterAutospacing="0"/>
        <w:ind w:left="720"/>
        <w:rPr>
          <w:rFonts w:ascii="Arial" w:hAnsi="Arial" w:cs="Arial"/>
          <w:color w:val="444444"/>
        </w:rPr>
      </w:pPr>
      <w:r w:rsidRPr="004558EA">
        <w:rPr>
          <w:rFonts w:ascii="Arial" w:hAnsi="Arial" w:cs="Arial"/>
          <w:color w:val="444444"/>
        </w:rPr>
        <w:t>Es el efecto que se desea obtener o se busca cuando una vez diagnosticada una patología, una enfermedad, un trastorno en nuestro estado de salud.</w:t>
      </w:r>
    </w:p>
    <w:p w:rsidR="00EE29A3" w:rsidRPr="004558EA" w:rsidRDefault="00EE29A3" w:rsidP="00EE29A3">
      <w:pPr>
        <w:pStyle w:val="NormalWeb"/>
        <w:numPr>
          <w:ilvl w:val="0"/>
          <w:numId w:val="1"/>
        </w:numPr>
        <w:shd w:val="clear" w:color="auto" w:fill="FFFFFF"/>
        <w:spacing w:before="0" w:beforeAutospacing="0" w:after="150" w:afterAutospacing="0"/>
        <w:rPr>
          <w:rFonts w:ascii="Arial" w:hAnsi="Arial" w:cs="Arial"/>
          <w:color w:val="444444"/>
        </w:rPr>
      </w:pPr>
      <w:r w:rsidRPr="004558EA">
        <w:rPr>
          <w:rFonts w:ascii="Arial" w:hAnsi="Arial" w:cs="Arial"/>
          <w:color w:val="444444"/>
        </w:rPr>
        <w:t>¿Qué es efecto indeseable?</w:t>
      </w:r>
    </w:p>
    <w:p w:rsidR="00EE29A3" w:rsidRPr="004558EA" w:rsidRDefault="00A50FF2" w:rsidP="00040B87">
      <w:pPr>
        <w:pStyle w:val="Prrafodelista"/>
        <w:rPr>
          <w:rFonts w:ascii="Arial" w:hAnsi="Arial" w:cs="Arial"/>
          <w:color w:val="444444"/>
          <w:sz w:val="24"/>
          <w:szCs w:val="24"/>
        </w:rPr>
      </w:pPr>
      <w:r w:rsidRPr="004558EA">
        <w:rPr>
          <w:rFonts w:ascii="Arial" w:hAnsi="Arial" w:cs="Arial"/>
          <w:color w:val="444444"/>
          <w:sz w:val="24"/>
          <w:szCs w:val="24"/>
        </w:rPr>
        <w:t>Es el efecto que no se deseaba ob</w:t>
      </w:r>
      <w:r w:rsidR="00040B87" w:rsidRPr="004558EA">
        <w:rPr>
          <w:rFonts w:ascii="Arial" w:hAnsi="Arial" w:cs="Arial"/>
          <w:color w:val="444444"/>
          <w:sz w:val="24"/>
          <w:szCs w:val="24"/>
        </w:rPr>
        <w:t>tener o en algunos casos se utilizan con otro método como las reacciones del sueño, son benéficas para quien lo consume, pero como el vómito, dolor de cabeza, mareos entre otros son más indeseables.</w:t>
      </w:r>
    </w:p>
    <w:p w:rsidR="00EE29A3" w:rsidRPr="004558EA" w:rsidRDefault="00EE29A3" w:rsidP="00EE29A3">
      <w:pPr>
        <w:pStyle w:val="NormalWeb"/>
        <w:numPr>
          <w:ilvl w:val="0"/>
          <w:numId w:val="1"/>
        </w:numPr>
        <w:shd w:val="clear" w:color="auto" w:fill="FFFFFF"/>
        <w:spacing w:before="0" w:beforeAutospacing="0" w:after="150" w:afterAutospacing="0"/>
        <w:rPr>
          <w:rFonts w:ascii="Arial" w:hAnsi="Arial" w:cs="Arial"/>
          <w:color w:val="444444"/>
        </w:rPr>
      </w:pPr>
      <w:r w:rsidRPr="004558EA">
        <w:rPr>
          <w:rFonts w:ascii="Arial" w:hAnsi="Arial" w:cs="Arial"/>
          <w:color w:val="444444"/>
        </w:rPr>
        <w:t>¿Qué es receptor farmacológico?</w:t>
      </w:r>
    </w:p>
    <w:p w:rsidR="00EE29A3" w:rsidRPr="004558EA" w:rsidRDefault="00040B87" w:rsidP="00040B87">
      <w:pPr>
        <w:pStyle w:val="NormalWeb"/>
        <w:shd w:val="clear" w:color="auto" w:fill="FFFFFF"/>
        <w:spacing w:before="0" w:beforeAutospacing="0" w:after="150" w:afterAutospacing="0"/>
        <w:ind w:left="720"/>
        <w:rPr>
          <w:rFonts w:ascii="Arial" w:hAnsi="Arial" w:cs="Arial"/>
          <w:color w:val="444444"/>
        </w:rPr>
      </w:pPr>
      <w:r w:rsidRPr="004558EA">
        <w:rPr>
          <w:rFonts w:ascii="Arial" w:hAnsi="Arial" w:cs="Arial"/>
          <w:color w:val="444444"/>
        </w:rPr>
        <w:t>Los receptores son componentes moleculares específicos de un sistema biológico con los cuales interactúan los fármacos para producir cambios en la función del organismo.</w:t>
      </w:r>
    </w:p>
    <w:p w:rsidR="008B6A9A" w:rsidRPr="004558EA" w:rsidRDefault="00EE29A3" w:rsidP="008B6A9A">
      <w:pPr>
        <w:pStyle w:val="NormalWeb"/>
        <w:numPr>
          <w:ilvl w:val="0"/>
          <w:numId w:val="1"/>
        </w:numPr>
        <w:shd w:val="clear" w:color="auto" w:fill="FFFFFF"/>
        <w:spacing w:before="0" w:beforeAutospacing="0" w:after="150" w:afterAutospacing="0"/>
        <w:rPr>
          <w:rFonts w:ascii="Arial" w:hAnsi="Arial" w:cs="Arial"/>
          <w:color w:val="444444"/>
        </w:rPr>
      </w:pPr>
      <w:r w:rsidRPr="004558EA">
        <w:rPr>
          <w:rFonts w:ascii="Arial" w:hAnsi="Arial" w:cs="Arial"/>
          <w:color w:val="444444"/>
        </w:rPr>
        <w:t>Menciona 6 moléculas que actúen en receptores celulares o farmacológicos</w:t>
      </w:r>
      <w:r w:rsidRPr="004558EA">
        <w:rPr>
          <w:rFonts w:ascii="Arial" w:hAnsi="Arial" w:cs="Arial"/>
          <w:color w:val="444444"/>
        </w:rPr>
        <w:t>.</w:t>
      </w:r>
    </w:p>
    <w:p w:rsidR="00EE29A3" w:rsidRPr="004558EA" w:rsidRDefault="003D7491" w:rsidP="008B6A9A">
      <w:pPr>
        <w:pStyle w:val="NormalWeb"/>
        <w:shd w:val="clear" w:color="auto" w:fill="FFFFFF"/>
        <w:spacing w:before="0" w:beforeAutospacing="0" w:after="150" w:afterAutospacing="0"/>
        <w:ind w:left="720"/>
        <w:rPr>
          <w:rFonts w:ascii="Arial" w:hAnsi="Arial" w:cs="Arial"/>
          <w:color w:val="444444"/>
        </w:rPr>
      </w:pPr>
      <w:r w:rsidRPr="004558EA">
        <w:rPr>
          <w:rFonts w:ascii="Arial" w:hAnsi="Arial" w:cs="Arial"/>
          <w:color w:val="444444"/>
        </w:rPr>
        <w:t>Acetilcolina, norepinefrina, se</w:t>
      </w:r>
      <w:r w:rsidR="008B6A9A" w:rsidRPr="004558EA">
        <w:rPr>
          <w:rFonts w:ascii="Arial" w:hAnsi="Arial" w:cs="Arial"/>
          <w:color w:val="444444"/>
        </w:rPr>
        <w:t>roto</w:t>
      </w:r>
      <w:r w:rsidRPr="004558EA">
        <w:rPr>
          <w:rFonts w:ascii="Arial" w:hAnsi="Arial" w:cs="Arial"/>
          <w:color w:val="444444"/>
        </w:rPr>
        <w:t xml:space="preserve">nina, </w:t>
      </w:r>
      <w:r w:rsidR="008B6A9A" w:rsidRPr="004558EA">
        <w:rPr>
          <w:rFonts w:ascii="Arial" w:hAnsi="Arial" w:cs="Arial"/>
          <w:color w:val="444444"/>
        </w:rPr>
        <w:t>tiroxina, insulina, histamina.</w:t>
      </w:r>
    </w:p>
    <w:p w:rsidR="00EE29A3" w:rsidRPr="004558EA" w:rsidRDefault="00EE29A3" w:rsidP="00EE29A3">
      <w:pPr>
        <w:pStyle w:val="NormalWeb"/>
        <w:numPr>
          <w:ilvl w:val="0"/>
          <w:numId w:val="1"/>
        </w:numPr>
        <w:shd w:val="clear" w:color="auto" w:fill="FFFFFF"/>
        <w:spacing w:before="0" w:beforeAutospacing="0" w:after="150" w:afterAutospacing="0"/>
        <w:rPr>
          <w:rFonts w:ascii="Arial" w:hAnsi="Arial" w:cs="Arial"/>
          <w:color w:val="444444"/>
        </w:rPr>
      </w:pPr>
      <w:r w:rsidRPr="004558EA">
        <w:rPr>
          <w:rFonts w:ascii="Arial" w:hAnsi="Arial" w:cs="Arial"/>
          <w:color w:val="444444"/>
        </w:rPr>
        <w:t>¿Qué es mecanismo de acción y cuáles son los tipos?</w:t>
      </w:r>
    </w:p>
    <w:p w:rsidR="00EE29A3" w:rsidRPr="004558EA" w:rsidRDefault="008B6A9A" w:rsidP="00EE29A3">
      <w:pPr>
        <w:pStyle w:val="NormalWeb"/>
        <w:shd w:val="clear" w:color="auto" w:fill="FFFFFF"/>
        <w:spacing w:before="0" w:beforeAutospacing="0" w:after="150" w:afterAutospacing="0"/>
        <w:ind w:left="720"/>
        <w:rPr>
          <w:rFonts w:ascii="Arial" w:hAnsi="Arial" w:cs="Arial"/>
          <w:color w:val="444444"/>
        </w:rPr>
      </w:pPr>
      <w:r w:rsidRPr="004558EA">
        <w:rPr>
          <w:rFonts w:ascii="Arial" w:hAnsi="Arial" w:cs="Arial"/>
          <w:color w:val="444444"/>
        </w:rPr>
        <w:t>Es la forma de describir la manera en que un medicamento o sustancia hace un efecto en el organismo.</w:t>
      </w:r>
    </w:p>
    <w:p w:rsidR="008B6A9A" w:rsidRPr="004558EA" w:rsidRDefault="008B6A9A" w:rsidP="00EE29A3">
      <w:pPr>
        <w:pStyle w:val="NormalWeb"/>
        <w:shd w:val="clear" w:color="auto" w:fill="FFFFFF"/>
        <w:spacing w:before="0" w:beforeAutospacing="0" w:after="150" w:afterAutospacing="0"/>
        <w:ind w:left="720"/>
        <w:rPr>
          <w:rFonts w:ascii="Arial" w:hAnsi="Arial" w:cs="Arial"/>
          <w:color w:val="444444"/>
        </w:rPr>
      </w:pPr>
      <w:r w:rsidRPr="004558EA">
        <w:rPr>
          <w:rFonts w:ascii="Arial" w:hAnsi="Arial" w:cs="Arial"/>
          <w:color w:val="444444"/>
        </w:rPr>
        <w:t>Especifico y no especifico.</w:t>
      </w:r>
    </w:p>
    <w:bookmarkEnd w:id="0"/>
    <w:p w:rsidR="00362B99" w:rsidRPr="004558EA" w:rsidRDefault="00362B99">
      <w:pPr>
        <w:rPr>
          <w:rFonts w:ascii="Arial" w:hAnsi="Arial" w:cs="Arial"/>
          <w:sz w:val="24"/>
          <w:szCs w:val="24"/>
        </w:rPr>
      </w:pPr>
    </w:p>
    <w:sectPr w:rsidR="00362B99" w:rsidRPr="004558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6A2C22"/>
    <w:multiLevelType w:val="hybridMultilevel"/>
    <w:tmpl w:val="81982A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A3"/>
    <w:rsid w:val="00040B87"/>
    <w:rsid w:val="00362B99"/>
    <w:rsid w:val="003D7491"/>
    <w:rsid w:val="004558EA"/>
    <w:rsid w:val="008B6A9A"/>
    <w:rsid w:val="00907C5E"/>
    <w:rsid w:val="00A50FF2"/>
    <w:rsid w:val="00EE29A3"/>
    <w:rsid w:val="00FB0D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7F9D3-2A0C-4DA7-B660-4554E101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E29A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EE29A3"/>
    <w:pPr>
      <w:ind w:left="720"/>
      <w:contextualSpacing/>
    </w:pPr>
  </w:style>
  <w:style w:type="paragraph" w:styleId="Encabezado">
    <w:name w:val="header"/>
    <w:basedOn w:val="Normal"/>
    <w:link w:val="EncabezadoCar"/>
    <w:uiPriority w:val="99"/>
    <w:semiHidden/>
    <w:unhideWhenUsed/>
    <w:rsid w:val="004558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55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74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258</Words>
  <Characters>1421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arnoldo flores soto</dc:creator>
  <cp:keywords/>
  <dc:description/>
  <cp:lastModifiedBy>arnoldo flores soto</cp:lastModifiedBy>
  <cp:revision>1</cp:revision>
  <dcterms:created xsi:type="dcterms:W3CDTF">2020-07-18T13:13:00Z</dcterms:created>
  <dcterms:modified xsi:type="dcterms:W3CDTF">2020-07-24T16:06:00Z</dcterms:modified>
</cp:coreProperties>
</file>