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25"/>
        <w:gridCol w:w="1698"/>
        <w:gridCol w:w="325"/>
        <w:gridCol w:w="1566"/>
        <w:gridCol w:w="358"/>
        <w:gridCol w:w="1118"/>
        <w:gridCol w:w="1975"/>
        <w:gridCol w:w="2511"/>
      </w:tblGrid>
      <w:tr w:rsidR="009362FB" w:rsidRPr="00230C40" w14:paraId="076467FD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2963F313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7A70F3AB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5A40EA2B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0D79A5" w:rsidRPr="00230C40" w14:paraId="55BF10DD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1F60BC2" w14:textId="77777777" w:rsidR="009362FB" w:rsidRPr="00230C40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1E112F" wp14:editId="198602C8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1204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 w:rsidR="009362FB" w:rsidRPr="00230C40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472DE9D1" w14:textId="15EE6D4D" w:rsidR="009362FB" w:rsidRPr="00230C40" w:rsidRDefault="0038756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C.P JULIO CESAR MENDEZ GOMEZ</w:t>
            </w:r>
          </w:p>
        </w:tc>
        <w:tc>
          <w:tcPr>
            <w:tcW w:w="1139" w:type="dxa"/>
            <w:shd w:val="clear" w:color="auto" w:fill="auto"/>
          </w:tcPr>
          <w:p w14:paraId="476FD6AF" w14:textId="77777777" w:rsidR="009362FB" w:rsidRPr="00230C40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2569CE" wp14:editId="4758D1B0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EB867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" strokecolor="#4579b8 [3044]"/>
                  </w:pict>
                </mc:Fallback>
              </mc:AlternateContent>
            </w:r>
            <w:r w:rsidR="009362FB" w:rsidRPr="00230C40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288BD6A9" w14:textId="51DDE696" w:rsidR="009362FB" w:rsidRPr="00230C40" w:rsidRDefault="00387569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PRIMERO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17B6D821" w14:textId="77777777" w:rsidR="009362FB" w:rsidRPr="00230C40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711C36" wp14:editId="4F542433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4AE301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" strokecolor="#4579b8 [3044]"/>
                  </w:pict>
                </mc:Fallback>
              </mc:AlternateContent>
            </w:r>
          </w:p>
          <w:p w14:paraId="5C8E2F72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387569" w:rsidRPr="00230C40" w14:paraId="08B3A6FE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1DF6D012" w14:textId="77777777" w:rsidR="009362FB" w:rsidRPr="00230C40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FD9789" wp14:editId="40AB48E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F30BA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" strokecolor="#4a7ebb"/>
                  </w:pict>
                </mc:Fallback>
              </mc:AlternateContent>
            </w:r>
            <w:r w:rsidR="009362FB" w:rsidRPr="00230C40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2098F797" w14:textId="5C606B32" w:rsidR="009362FB" w:rsidRPr="00230C40" w:rsidRDefault="00387569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CONTADURIA PUBLICA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275F2669" w14:textId="77777777" w:rsidR="009362FB" w:rsidRPr="00230C40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085159B9" w14:textId="77777777" w:rsidR="009362FB" w:rsidRPr="00230C40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</w:tc>
        <w:tc>
          <w:tcPr>
            <w:tcW w:w="360" w:type="dxa"/>
            <w:shd w:val="clear" w:color="auto" w:fill="auto"/>
          </w:tcPr>
          <w:p w14:paraId="33EBBDF0" w14:textId="20009244" w:rsidR="009362FB" w:rsidRPr="00230C40" w:rsidRDefault="00230C40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14:paraId="75E26EB6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0ABE23BF" w14:textId="64367495" w:rsidR="009362FB" w:rsidRPr="00230C40" w:rsidRDefault="00230C40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30</w:t>
            </w:r>
            <w:r w:rsidR="00387569" w:rsidRPr="00230C40">
              <w:rPr>
                <w:rFonts w:ascii="Gill Sans MT" w:hAnsi="Gill Sans MT"/>
                <w:b/>
                <w:sz w:val="20"/>
                <w:szCs w:val="20"/>
              </w:rPr>
              <w:t>/0</w:t>
            </w:r>
            <w:r w:rsidRPr="00230C40">
              <w:rPr>
                <w:rFonts w:ascii="Gill Sans MT" w:hAnsi="Gill Sans MT"/>
                <w:b/>
                <w:sz w:val="20"/>
                <w:szCs w:val="20"/>
              </w:rPr>
              <w:t>7</w:t>
            </w:r>
            <w:r w:rsidR="00387569" w:rsidRPr="00230C40">
              <w:rPr>
                <w:rFonts w:ascii="Gill Sans MT" w:hAnsi="Gill Sans MT"/>
                <w:b/>
                <w:sz w:val="20"/>
                <w:szCs w:val="20"/>
              </w:rPr>
              <w:t>/2022</w:t>
            </w:r>
          </w:p>
        </w:tc>
        <w:tc>
          <w:tcPr>
            <w:tcW w:w="2603" w:type="dxa"/>
            <w:vMerge/>
            <w:shd w:val="clear" w:color="auto" w:fill="auto"/>
          </w:tcPr>
          <w:p w14:paraId="3B6E11F5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D79A5" w:rsidRPr="00230C40" w14:paraId="0A279F83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F1A2095" w14:textId="77777777" w:rsidR="009362FB" w:rsidRPr="00230C40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186923" wp14:editId="7186256D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1D61F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" strokecolor="#4a7ebb"/>
                  </w:pict>
                </mc:Fallback>
              </mc:AlternateContent>
            </w:r>
            <w:r w:rsidR="009362FB" w:rsidRPr="00230C40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5860EAD0" w14:textId="68119299" w:rsidR="009362FB" w:rsidRPr="00230C40" w:rsidRDefault="00230C40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 w:rsidRPr="00230C40">
              <w:rPr>
                <w:rFonts w:ascii="Gill Sans MT" w:hAnsi="Gill Sans MT"/>
                <w:bCs/>
                <w:sz w:val="20"/>
                <w:szCs w:val="20"/>
              </w:rPr>
              <w:t>CONTABILIDAD AVANZADA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91D22FA" w14:textId="55EEFA58" w:rsidR="009362FB" w:rsidRPr="00230C40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387569" w:rsidRPr="00230C40">
              <w:rPr>
                <w:rFonts w:ascii="Gill Sans MT" w:hAnsi="Gill Sans MT"/>
                <w:b/>
                <w:sz w:val="20"/>
                <w:szCs w:val="20"/>
              </w:rPr>
              <w:t xml:space="preserve"> A</w:t>
            </w:r>
          </w:p>
        </w:tc>
        <w:tc>
          <w:tcPr>
            <w:tcW w:w="2603" w:type="dxa"/>
            <w:vMerge/>
            <w:shd w:val="clear" w:color="auto" w:fill="auto"/>
          </w:tcPr>
          <w:p w14:paraId="0DD39C80" w14:textId="77777777" w:rsidR="009362FB" w:rsidRPr="00230C40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D79A5" w:rsidRPr="00230C40" w14:paraId="77A3258E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D1F233B" w14:textId="77777777" w:rsidR="009362FB" w:rsidRPr="00230C40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56ABE7" wp14:editId="120D8693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CB502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E976295" w14:textId="3E1C2109" w:rsidR="009362FB" w:rsidRPr="00230C40" w:rsidRDefault="00A16F7D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bCs/>
                <w:sz w:val="20"/>
                <w:szCs w:val="20"/>
              </w:rPr>
              <w:t>Total,</w:t>
            </w:r>
            <w:r w:rsidR="009362FB" w:rsidRPr="00230C40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30ADA0EE" w14:textId="3D709BEA" w:rsidR="009362FB" w:rsidRPr="00230C40" w:rsidRDefault="0038756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25</w:t>
            </w:r>
          </w:p>
        </w:tc>
        <w:tc>
          <w:tcPr>
            <w:tcW w:w="2603" w:type="dxa"/>
            <w:shd w:val="clear" w:color="auto" w:fill="auto"/>
          </w:tcPr>
          <w:p w14:paraId="1003AA26" w14:textId="06FBB14E" w:rsidR="009362FB" w:rsidRPr="00230C40" w:rsidRDefault="00A16F7D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230C40">
              <w:rPr>
                <w:rFonts w:ascii="Gill Sans MT" w:hAnsi="Gill Sans MT"/>
                <w:b/>
                <w:sz w:val="20"/>
                <w:szCs w:val="20"/>
              </w:rPr>
              <w:t>Calificación:</w:t>
            </w:r>
            <w:r w:rsidR="009362FB" w:rsidRPr="00230C40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14:paraId="1778EC91" w14:textId="77777777" w:rsidR="00230C40" w:rsidRPr="00F53BEF" w:rsidRDefault="00230C40" w:rsidP="00F53BEF">
      <w:pPr>
        <w:ind w:firstLine="0"/>
        <w:jc w:val="both"/>
        <w:rPr>
          <w:b/>
          <w:bCs/>
        </w:rPr>
      </w:pPr>
      <w:r w:rsidRPr="00F53BEF">
        <w:rPr>
          <w:b/>
          <w:bCs/>
        </w:rPr>
        <w:t xml:space="preserve">REALIZA LA SIGUIENTE ACTIVIDAD DEL CASO PRACTICO. </w:t>
      </w:r>
    </w:p>
    <w:p w14:paraId="151830D3" w14:textId="77777777" w:rsidR="00230C40" w:rsidRPr="00230C40" w:rsidRDefault="00230C40" w:rsidP="00230C40">
      <w:pPr>
        <w:pStyle w:val="Prrafodelista"/>
        <w:ind w:left="1080"/>
        <w:jc w:val="both"/>
        <w:rPr>
          <w:b/>
          <w:bCs/>
        </w:rPr>
      </w:pPr>
    </w:p>
    <w:p w14:paraId="5C15CBD4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rPr>
          <w:b/>
          <w:bCs/>
          <w:u w:val="single"/>
        </w:rPr>
        <w:t>MATERIALES</w:t>
      </w:r>
      <w:r w:rsidRPr="00230C40">
        <w:t xml:space="preserve">: RAYADO DE DIARIO, ESQUEMAS DE MAYOR, TABULAR DE CUATRO COLUMNAS, LAPIZ DE LAMINA, CALCULADORA, BORRADOR, LAPIZ BICOLOR Y REGLA.  </w:t>
      </w:r>
    </w:p>
    <w:p w14:paraId="4B397CE9" w14:textId="77777777" w:rsidR="00230C40" w:rsidRPr="00230C40" w:rsidRDefault="00230C40" w:rsidP="00230C40">
      <w:pPr>
        <w:pStyle w:val="Prrafodelista"/>
        <w:ind w:left="1080"/>
        <w:jc w:val="both"/>
      </w:pPr>
    </w:p>
    <w:p w14:paraId="7779E696" w14:textId="18403293" w:rsidR="00230C40" w:rsidRPr="00230C40" w:rsidRDefault="00230C40" w:rsidP="00230C40">
      <w:pPr>
        <w:pStyle w:val="Prrafodelista"/>
        <w:ind w:left="1080"/>
        <w:jc w:val="both"/>
        <w:rPr>
          <w:b/>
          <w:bCs/>
        </w:rPr>
      </w:pPr>
      <w:r w:rsidRPr="00230C40">
        <w:rPr>
          <w:b/>
          <w:bCs/>
        </w:rPr>
        <w:t>REALIZAR EL CARGO Y ABONO CON EL RAY</w:t>
      </w:r>
      <w:r>
        <w:rPr>
          <w:b/>
          <w:bCs/>
        </w:rPr>
        <w:t>A</w:t>
      </w:r>
      <w:r w:rsidRPr="00230C40">
        <w:rPr>
          <w:b/>
          <w:bCs/>
        </w:rPr>
        <w:t>DADO DE DIARIO, REALIZAR LOS ESQUEMAS DE MAYOR Y POR ÚLTIMO REALIZAR LA BALANZA DE COMPROBACION, DEL SIGUIENTE CASO PRACTICO.</w:t>
      </w:r>
    </w:p>
    <w:p w14:paraId="1A8FF092" w14:textId="77777777" w:rsidR="00230C40" w:rsidRPr="00230C40" w:rsidRDefault="00230C40" w:rsidP="00230C40">
      <w:pPr>
        <w:pStyle w:val="Prrafodelista"/>
        <w:ind w:left="1080" w:firstLine="0"/>
        <w:jc w:val="both"/>
      </w:pPr>
    </w:p>
    <w:p w14:paraId="1F0CD00E" w14:textId="77777777" w:rsidR="00230C40" w:rsidRPr="00230C40" w:rsidRDefault="00230C40" w:rsidP="00230C40">
      <w:pPr>
        <w:ind w:left="720"/>
        <w:jc w:val="both"/>
        <w:rPr>
          <w:b/>
          <w:bCs/>
          <w:u w:val="single"/>
        </w:rPr>
      </w:pPr>
      <w:r w:rsidRPr="00230C40">
        <w:rPr>
          <w:b/>
          <w:bCs/>
          <w:u w:val="single"/>
        </w:rPr>
        <w:t xml:space="preserve">Caso Practico. </w:t>
      </w:r>
    </w:p>
    <w:p w14:paraId="499679B5" w14:textId="77777777" w:rsidR="00230C40" w:rsidRPr="00230C40" w:rsidRDefault="00230C40" w:rsidP="00230C40">
      <w:pPr>
        <w:ind w:left="720"/>
        <w:jc w:val="both"/>
      </w:pPr>
      <w:r w:rsidRPr="00230C40">
        <w:t xml:space="preserve">Para fines de una mejor comprensión del funcionamiento de la contabilidad de las agencias supongamos en este primer ejercicio que la compañía matriz no realizó ninguna operación, salvo la apertura y que tan sólo se realizaron operaciones por la agencia. </w:t>
      </w:r>
    </w:p>
    <w:p w14:paraId="2CC7FFAE" w14:textId="77777777" w:rsidR="00230C40" w:rsidRPr="00230C40" w:rsidRDefault="00230C40" w:rsidP="00230C40">
      <w:pPr>
        <w:pStyle w:val="Prrafodelista"/>
        <w:ind w:left="1080" w:firstLine="0"/>
        <w:jc w:val="both"/>
      </w:pPr>
      <w:r w:rsidRPr="00230C40">
        <w:t xml:space="preserve">1.Asiento de apertura, según balance general. </w:t>
      </w:r>
    </w:p>
    <w:p w14:paraId="0FA87168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Caja $50 000 </w:t>
      </w:r>
    </w:p>
    <w:p w14:paraId="4C13694A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Bancos $300 000 </w:t>
      </w:r>
    </w:p>
    <w:p w14:paraId="1FBB12CD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Almacén $500 000 </w:t>
      </w:r>
    </w:p>
    <w:p w14:paraId="66CD10EC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Capital social $850 000. </w:t>
      </w:r>
    </w:p>
    <w:p w14:paraId="640F0E64" w14:textId="77777777" w:rsidR="00230C40" w:rsidRPr="00230C40" w:rsidRDefault="00230C40" w:rsidP="00230C40">
      <w:pPr>
        <w:pStyle w:val="Prrafodelista"/>
        <w:ind w:left="1080"/>
        <w:jc w:val="both"/>
      </w:pPr>
    </w:p>
    <w:p w14:paraId="30A7F84F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2. La matriz envía a la agencia el cheque número 101 por $100 000, como fondo de trabajo para gastos menores. </w:t>
      </w:r>
    </w:p>
    <w:p w14:paraId="36EDAA58" w14:textId="77777777" w:rsidR="00230C40" w:rsidRPr="00230C40" w:rsidRDefault="00230C40" w:rsidP="00230C40">
      <w:pPr>
        <w:pStyle w:val="Prrafodelista"/>
        <w:ind w:left="1080"/>
        <w:jc w:val="both"/>
      </w:pPr>
    </w:p>
    <w:p w14:paraId="56ACBBEC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>3. La agencia levanta pedidos por $200 000 para ser vendidos al contado cuyo costo es de $150 000; los pedidos son enviados a la casa matriz para que ésta envíe la mercancía a los clientes junto con las facturas que amparan las ventas.</w:t>
      </w:r>
    </w:p>
    <w:p w14:paraId="3BB2314A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 </w:t>
      </w:r>
    </w:p>
    <w:p w14:paraId="3E19B495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4. La agencia levanta pedidos por $300 000 para ser vendidos a crédito, con un costo de $225 000; los pedidos son enviados a la casa matriz para que ésta envíe la mercancía a los clientes junto con las remisiones que amparan las ventas. </w:t>
      </w:r>
    </w:p>
    <w:p w14:paraId="7B3183A7" w14:textId="77777777" w:rsidR="00230C40" w:rsidRPr="00230C40" w:rsidRDefault="00230C40" w:rsidP="00230C40">
      <w:pPr>
        <w:pStyle w:val="Prrafodelista"/>
        <w:ind w:left="1080"/>
        <w:jc w:val="both"/>
      </w:pPr>
    </w:p>
    <w:p w14:paraId="3594A178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t xml:space="preserve">5. La agencia cobra el importe de su comisión contra el fondo de trabajo. </w:t>
      </w:r>
    </w:p>
    <w:p w14:paraId="22033F8E" w14:textId="77777777" w:rsidR="00230C40" w:rsidRPr="00230C40" w:rsidRDefault="00230C40" w:rsidP="00230C40">
      <w:pPr>
        <w:pStyle w:val="Prrafodelista"/>
        <w:ind w:left="1080"/>
        <w:jc w:val="both"/>
      </w:pPr>
    </w:p>
    <w:p w14:paraId="71A9DE95" w14:textId="77777777" w:rsidR="00230C40" w:rsidRPr="00230C40" w:rsidRDefault="00230C40" w:rsidP="00230C40">
      <w:pPr>
        <w:pStyle w:val="Prrafodelista"/>
        <w:ind w:left="1080"/>
        <w:jc w:val="both"/>
      </w:pPr>
      <w:r w:rsidRPr="00230C40">
        <w:lastRenderedPageBreak/>
        <w:t xml:space="preserve">6. La agencia realiza diversos gastos por $11 000 pagados por el fondo de trabajo enviando a la matriz la documentación comprobatoria. </w:t>
      </w:r>
    </w:p>
    <w:p w14:paraId="1CCCFC95" w14:textId="77777777" w:rsidR="00230C40" w:rsidRPr="00230C40" w:rsidRDefault="00230C40" w:rsidP="00230C40">
      <w:pPr>
        <w:pStyle w:val="Prrafodelista"/>
        <w:ind w:left="1080"/>
        <w:jc w:val="both"/>
      </w:pPr>
    </w:p>
    <w:p w14:paraId="7F029CBE" w14:textId="77777777" w:rsidR="00230C40" w:rsidRDefault="00230C40" w:rsidP="00230C40">
      <w:pPr>
        <w:pStyle w:val="Prrafodelista"/>
        <w:ind w:left="1080" w:firstLine="0"/>
        <w:jc w:val="both"/>
      </w:pPr>
      <w:r w:rsidRPr="00230C40">
        <w:t>7. La empresa matriz envía a la agencia el cheque número 102 para reponer el fondo de trabajo. Nota: Con la intención de no distraer la atención, en este ejercicio suponemos que no se determinan el ISR y la PTU.</w:t>
      </w:r>
    </w:p>
    <w:p w14:paraId="23442C4C" w14:textId="77777777" w:rsidR="009C4CBF" w:rsidRPr="000D79A5" w:rsidRDefault="009C4CBF" w:rsidP="00230C40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 w:cs="Arial"/>
          <w:bCs/>
          <w:sz w:val="24"/>
          <w:szCs w:val="24"/>
          <w:lang w:bidi="ar-SA"/>
        </w:rPr>
      </w:pPr>
    </w:p>
    <w:sectPr w:rsidR="009C4CBF" w:rsidRPr="000D79A5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8477" w14:textId="77777777" w:rsidR="006A0D8E" w:rsidRDefault="006A0D8E" w:rsidP="003278EE">
      <w:r>
        <w:separator/>
      </w:r>
    </w:p>
  </w:endnote>
  <w:endnote w:type="continuationSeparator" w:id="0">
    <w:p w14:paraId="7404AC8E" w14:textId="77777777" w:rsidR="006A0D8E" w:rsidRDefault="006A0D8E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E6E1C" w14:textId="77777777" w:rsidR="006A0D8E" w:rsidRDefault="006A0D8E" w:rsidP="003278EE">
      <w:r>
        <w:separator/>
      </w:r>
    </w:p>
  </w:footnote>
  <w:footnote w:type="continuationSeparator" w:id="0">
    <w:p w14:paraId="7AF34D72" w14:textId="77777777" w:rsidR="006A0D8E" w:rsidRDefault="006A0D8E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72719115" w14:textId="77777777" w:rsidTr="00FD09C0">
      <w:trPr>
        <w:trHeight w:val="936"/>
      </w:trPr>
      <w:tc>
        <w:tcPr>
          <w:tcW w:w="2865" w:type="dxa"/>
        </w:tcPr>
        <w:p w14:paraId="0CA59AB8" w14:textId="77777777" w:rsidR="009362FB" w:rsidRPr="002F68CE" w:rsidRDefault="00EC1C0C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50D3E633" wp14:editId="6C33071E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482D2D14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082746D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65D643A8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67EE66C9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3FEA164B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12661CF5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67766804" w14:textId="77777777" w:rsidTr="00FD09C0">
      <w:trPr>
        <w:trHeight w:val="296"/>
      </w:trPr>
      <w:tc>
        <w:tcPr>
          <w:tcW w:w="2865" w:type="dxa"/>
        </w:tcPr>
        <w:p w14:paraId="09D7C7AC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3613BA79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2DE5752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56CBE754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0F618771" w14:textId="77777777" w:rsidTr="00FD09C0">
      <w:trPr>
        <w:trHeight w:val="280"/>
      </w:trPr>
      <w:tc>
        <w:tcPr>
          <w:tcW w:w="2865" w:type="dxa"/>
        </w:tcPr>
        <w:p w14:paraId="44814DE0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2F955DD9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103E0EA6" w14:textId="77777777" w:rsidR="009362FB" w:rsidRPr="002F68CE" w:rsidRDefault="00FD5E46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05/08/2016</w:t>
          </w:r>
        </w:p>
      </w:tc>
      <w:tc>
        <w:tcPr>
          <w:tcW w:w="1337" w:type="dxa"/>
        </w:tcPr>
        <w:p w14:paraId="37C4AE5A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2B95BE3D" w14:textId="77777777" w:rsidR="003278EE" w:rsidRDefault="003278EE" w:rsidP="003278EE">
    <w:pPr>
      <w:pStyle w:val="Encabezado"/>
    </w:pPr>
  </w:p>
  <w:p w14:paraId="2AAFE8E0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AFA"/>
    <w:multiLevelType w:val="hybridMultilevel"/>
    <w:tmpl w:val="5B203A40"/>
    <w:lvl w:ilvl="0" w:tplc="1436BA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2581"/>
    <w:multiLevelType w:val="hybridMultilevel"/>
    <w:tmpl w:val="C9B0ECB0"/>
    <w:lvl w:ilvl="0" w:tplc="A43E88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C75A6"/>
    <w:multiLevelType w:val="hybridMultilevel"/>
    <w:tmpl w:val="66F8C4C4"/>
    <w:lvl w:ilvl="0" w:tplc="1088AA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94028"/>
    <w:multiLevelType w:val="hybridMultilevel"/>
    <w:tmpl w:val="745453B4"/>
    <w:lvl w:ilvl="0" w:tplc="DF6CC9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20551F"/>
    <w:multiLevelType w:val="hybridMultilevel"/>
    <w:tmpl w:val="7D2C933E"/>
    <w:lvl w:ilvl="0" w:tplc="3BEA0F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4B3D1B"/>
    <w:multiLevelType w:val="hybridMultilevel"/>
    <w:tmpl w:val="80224176"/>
    <w:lvl w:ilvl="0" w:tplc="E282307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600B3C"/>
    <w:multiLevelType w:val="hybridMultilevel"/>
    <w:tmpl w:val="917CAD92"/>
    <w:lvl w:ilvl="0" w:tplc="136C69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86705"/>
    <w:multiLevelType w:val="hybridMultilevel"/>
    <w:tmpl w:val="8E0CFEAE"/>
    <w:lvl w:ilvl="0" w:tplc="18FCEBD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5D0B43"/>
    <w:multiLevelType w:val="hybridMultilevel"/>
    <w:tmpl w:val="8940CFA8"/>
    <w:lvl w:ilvl="0" w:tplc="66A05E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963C3"/>
    <w:multiLevelType w:val="hybridMultilevel"/>
    <w:tmpl w:val="D3B442A6"/>
    <w:lvl w:ilvl="0" w:tplc="420E70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8D1378"/>
    <w:multiLevelType w:val="hybridMultilevel"/>
    <w:tmpl w:val="00DA2D52"/>
    <w:lvl w:ilvl="0" w:tplc="CEBA63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D95935"/>
    <w:multiLevelType w:val="hybridMultilevel"/>
    <w:tmpl w:val="67EAF732"/>
    <w:lvl w:ilvl="0" w:tplc="F2BE07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317AE"/>
    <w:multiLevelType w:val="hybridMultilevel"/>
    <w:tmpl w:val="D1DC8136"/>
    <w:lvl w:ilvl="0" w:tplc="12AA4E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2138E"/>
    <w:multiLevelType w:val="hybridMultilevel"/>
    <w:tmpl w:val="6534D88E"/>
    <w:lvl w:ilvl="0" w:tplc="90B868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C16CCA"/>
    <w:multiLevelType w:val="hybridMultilevel"/>
    <w:tmpl w:val="A42842D6"/>
    <w:lvl w:ilvl="0" w:tplc="EDBE449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31092A"/>
    <w:multiLevelType w:val="hybridMultilevel"/>
    <w:tmpl w:val="CA746DF2"/>
    <w:lvl w:ilvl="0" w:tplc="F6BEA03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64D22"/>
    <w:multiLevelType w:val="hybridMultilevel"/>
    <w:tmpl w:val="59963EB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76201"/>
    <w:multiLevelType w:val="hybridMultilevel"/>
    <w:tmpl w:val="77C2D1C2"/>
    <w:lvl w:ilvl="0" w:tplc="57F02A9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675A76"/>
    <w:multiLevelType w:val="hybridMultilevel"/>
    <w:tmpl w:val="0978BE0C"/>
    <w:lvl w:ilvl="0" w:tplc="1D20DF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A464E"/>
    <w:multiLevelType w:val="hybridMultilevel"/>
    <w:tmpl w:val="D3C4C838"/>
    <w:lvl w:ilvl="0" w:tplc="AAA89D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241E1"/>
    <w:multiLevelType w:val="hybridMultilevel"/>
    <w:tmpl w:val="64A6B640"/>
    <w:lvl w:ilvl="0" w:tplc="3BD499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82189"/>
    <w:multiLevelType w:val="hybridMultilevel"/>
    <w:tmpl w:val="66927FB4"/>
    <w:lvl w:ilvl="0" w:tplc="994A34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A03C21"/>
    <w:multiLevelType w:val="hybridMultilevel"/>
    <w:tmpl w:val="8BB62E58"/>
    <w:lvl w:ilvl="0" w:tplc="54666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C2E0B"/>
    <w:multiLevelType w:val="hybridMultilevel"/>
    <w:tmpl w:val="4C549DE6"/>
    <w:lvl w:ilvl="0" w:tplc="F86AA36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71319">
    <w:abstractNumId w:val="14"/>
  </w:num>
  <w:num w:numId="2" w16cid:durableId="1967159090">
    <w:abstractNumId w:val="9"/>
  </w:num>
  <w:num w:numId="3" w16cid:durableId="460733456">
    <w:abstractNumId w:val="24"/>
  </w:num>
  <w:num w:numId="4" w16cid:durableId="1616249340">
    <w:abstractNumId w:val="22"/>
  </w:num>
  <w:num w:numId="5" w16cid:durableId="1526751864">
    <w:abstractNumId w:val="0"/>
  </w:num>
  <w:num w:numId="6" w16cid:durableId="280497159">
    <w:abstractNumId w:val="18"/>
  </w:num>
  <w:num w:numId="7" w16cid:durableId="124278799">
    <w:abstractNumId w:val="20"/>
  </w:num>
  <w:num w:numId="8" w16cid:durableId="662508185">
    <w:abstractNumId w:val="15"/>
  </w:num>
  <w:num w:numId="9" w16cid:durableId="1907640063">
    <w:abstractNumId w:val="2"/>
  </w:num>
  <w:num w:numId="10" w16cid:durableId="1694265759">
    <w:abstractNumId w:val="23"/>
  </w:num>
  <w:num w:numId="11" w16cid:durableId="1599947753">
    <w:abstractNumId w:val="6"/>
  </w:num>
  <w:num w:numId="12" w16cid:durableId="1837332128">
    <w:abstractNumId w:val="25"/>
  </w:num>
  <w:num w:numId="13" w16cid:durableId="128130596">
    <w:abstractNumId w:val="13"/>
  </w:num>
  <w:num w:numId="14" w16cid:durableId="1145048600">
    <w:abstractNumId w:val="10"/>
  </w:num>
  <w:num w:numId="15" w16cid:durableId="986007709">
    <w:abstractNumId w:val="3"/>
  </w:num>
  <w:num w:numId="16" w16cid:durableId="361126782">
    <w:abstractNumId w:val="7"/>
  </w:num>
  <w:num w:numId="17" w16cid:durableId="239753822">
    <w:abstractNumId w:val="1"/>
  </w:num>
  <w:num w:numId="18" w16cid:durableId="2001421219">
    <w:abstractNumId w:val="26"/>
  </w:num>
  <w:num w:numId="19" w16cid:durableId="2034764333">
    <w:abstractNumId w:val="27"/>
  </w:num>
  <w:num w:numId="20" w16cid:durableId="454257866">
    <w:abstractNumId w:val="4"/>
  </w:num>
  <w:num w:numId="21" w16cid:durableId="1528906412">
    <w:abstractNumId w:val="19"/>
  </w:num>
  <w:num w:numId="22" w16cid:durableId="289284123">
    <w:abstractNumId w:val="17"/>
  </w:num>
  <w:num w:numId="23" w16cid:durableId="1941334830">
    <w:abstractNumId w:val="11"/>
  </w:num>
  <w:num w:numId="24" w16cid:durableId="307709286">
    <w:abstractNumId w:val="8"/>
  </w:num>
  <w:num w:numId="25" w16cid:durableId="330640143">
    <w:abstractNumId w:val="12"/>
  </w:num>
  <w:num w:numId="26" w16cid:durableId="614403566">
    <w:abstractNumId w:val="5"/>
  </w:num>
  <w:num w:numId="27" w16cid:durableId="602691079">
    <w:abstractNumId w:val="21"/>
  </w:num>
  <w:num w:numId="28" w16cid:durableId="1426997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60"/>
    <w:rsid w:val="000050D1"/>
    <w:rsid w:val="00036E0C"/>
    <w:rsid w:val="00045F0D"/>
    <w:rsid w:val="000617AB"/>
    <w:rsid w:val="00086402"/>
    <w:rsid w:val="000D79A5"/>
    <w:rsid w:val="00106282"/>
    <w:rsid w:val="001201A8"/>
    <w:rsid w:val="00151644"/>
    <w:rsid w:val="001F6671"/>
    <w:rsid w:val="00230A46"/>
    <w:rsid w:val="00230C40"/>
    <w:rsid w:val="002452C1"/>
    <w:rsid w:val="0025425C"/>
    <w:rsid w:val="002610F5"/>
    <w:rsid w:val="00282838"/>
    <w:rsid w:val="0029487A"/>
    <w:rsid w:val="002A11D7"/>
    <w:rsid w:val="002A689B"/>
    <w:rsid w:val="002D4A65"/>
    <w:rsid w:val="002F3949"/>
    <w:rsid w:val="002F68CE"/>
    <w:rsid w:val="0030594C"/>
    <w:rsid w:val="003278EE"/>
    <w:rsid w:val="00372D25"/>
    <w:rsid w:val="00387569"/>
    <w:rsid w:val="00396FA1"/>
    <w:rsid w:val="003D12D2"/>
    <w:rsid w:val="0042688E"/>
    <w:rsid w:val="00433F22"/>
    <w:rsid w:val="0043551F"/>
    <w:rsid w:val="004453E1"/>
    <w:rsid w:val="004859D0"/>
    <w:rsid w:val="004878B8"/>
    <w:rsid w:val="004910D9"/>
    <w:rsid w:val="00495AD8"/>
    <w:rsid w:val="004A1A72"/>
    <w:rsid w:val="004A5BA6"/>
    <w:rsid w:val="004C1E0D"/>
    <w:rsid w:val="00505B52"/>
    <w:rsid w:val="005161F1"/>
    <w:rsid w:val="00546ED9"/>
    <w:rsid w:val="00560262"/>
    <w:rsid w:val="00560709"/>
    <w:rsid w:val="00565B81"/>
    <w:rsid w:val="005701C4"/>
    <w:rsid w:val="00574DAA"/>
    <w:rsid w:val="005E7B9C"/>
    <w:rsid w:val="005F1383"/>
    <w:rsid w:val="006066BC"/>
    <w:rsid w:val="00624CB7"/>
    <w:rsid w:val="00637F6D"/>
    <w:rsid w:val="00641433"/>
    <w:rsid w:val="006542CB"/>
    <w:rsid w:val="0067383F"/>
    <w:rsid w:val="00674642"/>
    <w:rsid w:val="0067567C"/>
    <w:rsid w:val="006A0D8E"/>
    <w:rsid w:val="007614B4"/>
    <w:rsid w:val="00774A9D"/>
    <w:rsid w:val="0078084A"/>
    <w:rsid w:val="007A7A12"/>
    <w:rsid w:val="007E4385"/>
    <w:rsid w:val="007F57E9"/>
    <w:rsid w:val="00820206"/>
    <w:rsid w:val="00827680"/>
    <w:rsid w:val="00843473"/>
    <w:rsid w:val="00881AE2"/>
    <w:rsid w:val="00882C6E"/>
    <w:rsid w:val="008C34F1"/>
    <w:rsid w:val="00906533"/>
    <w:rsid w:val="009362FB"/>
    <w:rsid w:val="0094488E"/>
    <w:rsid w:val="009528B9"/>
    <w:rsid w:val="00953D48"/>
    <w:rsid w:val="00982C76"/>
    <w:rsid w:val="009C4CBF"/>
    <w:rsid w:val="009E4CFE"/>
    <w:rsid w:val="00A10E51"/>
    <w:rsid w:val="00A1352E"/>
    <w:rsid w:val="00A16F7D"/>
    <w:rsid w:val="00A6378F"/>
    <w:rsid w:val="00AE6735"/>
    <w:rsid w:val="00AE6B5C"/>
    <w:rsid w:val="00AF6590"/>
    <w:rsid w:val="00B10025"/>
    <w:rsid w:val="00B82AF2"/>
    <w:rsid w:val="00B96501"/>
    <w:rsid w:val="00BF5459"/>
    <w:rsid w:val="00C1116D"/>
    <w:rsid w:val="00C52BD3"/>
    <w:rsid w:val="00CB339F"/>
    <w:rsid w:val="00CF17D4"/>
    <w:rsid w:val="00D2386D"/>
    <w:rsid w:val="00D46448"/>
    <w:rsid w:val="00D52053"/>
    <w:rsid w:val="00D653D0"/>
    <w:rsid w:val="00D960F9"/>
    <w:rsid w:val="00D96F79"/>
    <w:rsid w:val="00DA0EA3"/>
    <w:rsid w:val="00E46DA5"/>
    <w:rsid w:val="00E5089F"/>
    <w:rsid w:val="00E55D8E"/>
    <w:rsid w:val="00E72941"/>
    <w:rsid w:val="00EA0113"/>
    <w:rsid w:val="00EC1C0C"/>
    <w:rsid w:val="00EE78F8"/>
    <w:rsid w:val="00F23760"/>
    <w:rsid w:val="00F2670F"/>
    <w:rsid w:val="00F53BEF"/>
    <w:rsid w:val="00F87E59"/>
    <w:rsid w:val="00F92832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BB455"/>
  <w15:docId w15:val="{604EAE4C-831F-4EFF-A0D5-13BA3E78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Julio Mendez</cp:lastModifiedBy>
  <cp:revision>2</cp:revision>
  <cp:lastPrinted>2022-08-04T19:33:00Z</cp:lastPrinted>
  <dcterms:created xsi:type="dcterms:W3CDTF">2022-08-04T23:39:00Z</dcterms:created>
  <dcterms:modified xsi:type="dcterms:W3CDTF">2022-08-04T23:39:00Z</dcterms:modified>
</cp:coreProperties>
</file>