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85A57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43B2BEEB" w:rsidR="009362FB" w:rsidRPr="007F57E9" w:rsidRDefault="008753E0" w:rsidP="003A4B80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QFB. Ender Fabian Toledo Alcazar</w:t>
            </w:r>
            <w:r w:rsidR="003A4B80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2C3479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00E78D68" w:rsidR="009362FB" w:rsidRPr="007F57E9" w:rsidRDefault="00C15914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7E1DE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32E12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E12CA64" w:rsidR="009362FB" w:rsidRPr="007F57E9" w:rsidRDefault="003A4B80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Medicina Humana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670BEBEF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  <w:r w:rsidR="003A4B80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EB7A28">
              <w:rPr>
                <w:rFonts w:ascii="Gill Sans MT" w:hAnsi="Gill Sans MT"/>
                <w:b/>
                <w:sz w:val="20"/>
                <w:szCs w:val="20"/>
              </w:rPr>
              <w:t>2</w:t>
            </w:r>
          </w:p>
          <w:p w14:paraId="7E6278B5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4D7DEBBB" w:rsidR="009362FB" w:rsidRPr="007F57E9" w:rsidRDefault="00C15914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0</w:t>
            </w:r>
            <w:r w:rsidR="008753E0">
              <w:rPr>
                <w:rFonts w:ascii="Gill Sans MT" w:hAnsi="Gill Sans MT"/>
                <w:b/>
                <w:sz w:val="20"/>
                <w:szCs w:val="20"/>
              </w:rPr>
              <w:t>7-03-25</w:t>
            </w: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681A0B1A" w:rsidR="009362FB" w:rsidRPr="007F57E9" w:rsidRDefault="003A4B80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 </w:t>
            </w:r>
            <w:proofErr w:type="spellStart"/>
            <w:r w:rsidR="00BE3651">
              <w:rPr>
                <w:rFonts w:ascii="Gill Sans MT" w:hAnsi="Gill Sans MT"/>
                <w:bCs/>
                <w:sz w:val="20"/>
                <w:szCs w:val="20"/>
              </w:rPr>
              <w:t>Biomatematicas</w:t>
            </w:r>
            <w:proofErr w:type="spellEnd"/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126E2AFB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6F44F5B2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8C245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Nomenclatura </w:t>
            </w:r>
            <w:r w:rsidR="00EA5C77">
              <w:rPr>
                <w:rFonts w:ascii="Gill Sans MT" w:hAnsi="Gill Sans MT"/>
                <w:b/>
                <w:sz w:val="20"/>
                <w:szCs w:val="20"/>
              </w:rPr>
              <w:t xml:space="preserve">del Grupo </w:t>
            </w:r>
            <w:r w:rsidR="008753E0" w:rsidRPr="008753E0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EB7A28" w:rsidRPr="00EB7A28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BE3651" w:rsidRPr="00BE3651">
              <w:rPr>
                <w:rFonts w:ascii="Gill Sans MT" w:hAnsi="Gill Sans MT"/>
                <w:b/>
                <w:sz w:val="20"/>
                <w:szCs w:val="20"/>
              </w:rPr>
              <w:t>LMH14EAS0124-F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17949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PZ20A98AAAAJAQAADwAAAGRycy9kb3ducmV2&#10;LnhtbEyPwU7DMAyG70i8Q2QkblvawWCUphNM2sRlEmxo56wxTaFxqibbSp8eTxzgZNn+9PtzPu9d&#10;I47YhdqTgnScgEAqvampUvC+XY5mIELUZHTjCRV8Y4B5cXmR68z4E73hcRMrwSEUMq3AxthmUobS&#10;otNh7Fsk3n34zunIbVdJ0+kTh7tGTpLkTjpdE1+wusWFxfJrc3AKBjNbvL7Y1bB+3t0P0ypsl6vd&#10;p1LXV/3TI4iIffyD4azP6lCw094fyATRKBilN1NGFdw+cD0D6SQFsf8dyCKX/z8ofg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A9nbQD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533B00EB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</w:t>
            </w:r>
            <w:r w:rsidR="00BE3651">
              <w:rPr>
                <w:rFonts w:ascii="Gill Sans MT" w:hAnsi="Gill Sans MT"/>
                <w:b/>
                <w:bCs/>
                <w:sz w:val="20"/>
                <w:szCs w:val="20"/>
              </w:rPr>
              <w:t>Ejercicios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2773ACD0" w:rsidR="009362FB" w:rsidRDefault="003A4B80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03" w:type="dxa"/>
            <w:shd w:val="clear" w:color="auto" w:fill="auto"/>
          </w:tcPr>
          <w:p w14:paraId="194464D1" w14:textId="512FDFEC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Calificación: </w:t>
            </w:r>
          </w:p>
        </w:tc>
      </w:tr>
    </w:tbl>
    <w:p w14:paraId="3FA47FDE" w14:textId="77777777" w:rsidR="009607BB" w:rsidRDefault="009607BB" w:rsidP="009641E2">
      <w:pPr>
        <w:ind w:firstLine="0"/>
        <w:jc w:val="both"/>
        <w:rPr>
          <w:rFonts w:ascii="Gill Sans MT" w:hAnsi="Gill Sans MT"/>
          <w:b/>
          <w:bCs/>
        </w:rPr>
      </w:pPr>
    </w:p>
    <w:p w14:paraId="168B6D5B" w14:textId="7ABBD440" w:rsidR="009641E2" w:rsidRDefault="009641E2" w:rsidP="009C0CB3">
      <w:pPr>
        <w:ind w:firstLine="0"/>
        <w:jc w:val="both"/>
        <w:rPr>
          <w:rFonts w:ascii="Gill Sans MT" w:hAnsi="Gill Sans MT"/>
          <w:b/>
          <w:bCs/>
        </w:rPr>
      </w:pPr>
      <w:r w:rsidRPr="00B60CD7">
        <w:rPr>
          <w:rFonts w:ascii="Gill Sans MT" w:hAnsi="Gill Sans MT"/>
          <w:b/>
          <w:bCs/>
        </w:rPr>
        <w:t xml:space="preserve">Instrucción: </w:t>
      </w:r>
      <w:r w:rsidRPr="00B60CD7">
        <w:rPr>
          <w:rFonts w:ascii="Gill Sans MT" w:hAnsi="Gill Sans MT"/>
        </w:rPr>
        <w:t xml:space="preserve">Lee cuidadosamente cada </w:t>
      </w:r>
      <w:r w:rsidR="009C0CB3">
        <w:rPr>
          <w:rFonts w:ascii="Gill Sans MT" w:hAnsi="Gill Sans MT"/>
        </w:rPr>
        <w:t xml:space="preserve">ejercicio de factorización y limites </w:t>
      </w:r>
    </w:p>
    <w:p w14:paraId="40D09A73" w14:textId="77777777" w:rsidR="00057E87" w:rsidRDefault="00057E87" w:rsidP="008B0AAF">
      <w:pPr>
        <w:jc w:val="both"/>
        <w:rPr>
          <w:rFonts w:ascii="Gill Sans MT" w:hAnsi="Gill Sans MT"/>
          <w:b/>
          <w:bCs/>
        </w:rPr>
      </w:pPr>
    </w:p>
    <w:p w14:paraId="1AC888F1" w14:textId="77777777" w:rsidR="008753E0" w:rsidRPr="00F61989" w:rsidRDefault="008753E0" w:rsidP="008753E0">
      <w:pPr>
        <w:ind w:firstLine="0"/>
        <w:jc w:val="center"/>
      </w:pPr>
    </w:p>
    <w:p w14:paraId="768236C2" w14:textId="1EB58DA8" w:rsidR="00F67ACD" w:rsidRDefault="00BE3651" w:rsidP="00F67ACD">
      <w:pPr>
        <w:ind w:firstLine="0"/>
        <w:rPr>
          <w:bCs/>
        </w:rPr>
      </w:pPr>
      <w:r>
        <w:rPr>
          <w:bCs/>
        </w:rPr>
        <w:t xml:space="preserve">1.-  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>5</m:t>
        </m:r>
      </m:oMath>
    </w:p>
    <w:p w14:paraId="70F25472" w14:textId="77777777" w:rsidR="00BE3651" w:rsidRDefault="00BE3651" w:rsidP="00F67ACD">
      <w:pPr>
        <w:ind w:firstLine="0"/>
        <w:rPr>
          <w:bCs/>
        </w:rPr>
      </w:pPr>
    </w:p>
    <w:p w14:paraId="2AE7E9D6" w14:textId="77777777" w:rsidR="00BE3651" w:rsidRDefault="00BE3651" w:rsidP="00F67ACD">
      <w:pPr>
        <w:ind w:firstLine="0"/>
        <w:rPr>
          <w:bCs/>
        </w:rPr>
      </w:pPr>
    </w:p>
    <w:p w14:paraId="5FF09E26" w14:textId="77777777" w:rsidR="00BE3651" w:rsidRDefault="00BE3651" w:rsidP="00F67ACD">
      <w:pPr>
        <w:ind w:firstLine="0"/>
        <w:rPr>
          <w:bCs/>
        </w:rPr>
      </w:pPr>
    </w:p>
    <w:p w14:paraId="32E907FC" w14:textId="3452237F" w:rsidR="00BE3651" w:rsidRDefault="00BE3651" w:rsidP="00BE3651">
      <w:pPr>
        <w:ind w:firstLine="0"/>
        <w:rPr>
          <w:bCs/>
        </w:rPr>
      </w:pPr>
      <w:r>
        <w:rPr>
          <w:bCs/>
        </w:rPr>
        <w:t xml:space="preserve">2.-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36y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51C5CFA" w14:textId="30E4149B" w:rsidR="00BE3651" w:rsidRDefault="00BE3651" w:rsidP="00F67ACD">
      <w:pPr>
        <w:ind w:firstLine="0"/>
        <w:rPr>
          <w:rFonts w:ascii="Gill Sans MT" w:hAnsi="Gill Sans MT"/>
          <w:b/>
          <w:bCs/>
        </w:rPr>
      </w:pPr>
    </w:p>
    <w:p w14:paraId="200708D6" w14:textId="77777777" w:rsidR="000879AE" w:rsidRDefault="000879AE" w:rsidP="00F67ACD">
      <w:pPr>
        <w:ind w:firstLine="0"/>
        <w:rPr>
          <w:rFonts w:ascii="Gill Sans MT" w:hAnsi="Gill Sans MT"/>
          <w:b/>
          <w:bCs/>
        </w:rPr>
      </w:pPr>
    </w:p>
    <w:p w14:paraId="717C470D" w14:textId="77777777" w:rsidR="000879AE" w:rsidRDefault="000879AE" w:rsidP="00F67ACD">
      <w:pPr>
        <w:ind w:firstLine="0"/>
        <w:rPr>
          <w:rFonts w:ascii="Gill Sans MT" w:hAnsi="Gill Sans MT"/>
          <w:b/>
          <w:bCs/>
        </w:rPr>
      </w:pPr>
    </w:p>
    <w:p w14:paraId="15E0F7B0" w14:textId="728ADFB8" w:rsidR="00024076" w:rsidRDefault="000879AE" w:rsidP="00F67ACD">
      <w:pPr>
        <w:ind w:firstLine="0"/>
        <w:rPr>
          <w:rFonts w:ascii="Gill Sans MT" w:hAnsi="Gill Sans MT"/>
        </w:rPr>
      </w:pPr>
      <w:r w:rsidRPr="000879AE">
        <w:rPr>
          <w:rFonts w:ascii="Gill Sans MT" w:hAnsi="Gill Sans MT"/>
        </w:rPr>
        <w:t xml:space="preserve">3.- </w:t>
      </w:r>
      <w:r>
        <w:rPr>
          <w:rFonts w:ascii="Gill Sans MT" w:hAnsi="Gill Sans MT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49p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w:rPr>
                <w:rFonts w:ascii="Cambria Math" w:hAnsi="Cambria Math"/>
              </w:rPr>
              <m:t>81q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Gill Sans MT" w:hAnsi="Gill Sans MT"/>
        </w:rPr>
        <w:t xml:space="preserve"> </w:t>
      </w:r>
    </w:p>
    <w:p w14:paraId="0C40CA04" w14:textId="77777777" w:rsidR="000879AE" w:rsidRDefault="000879AE" w:rsidP="00F67ACD">
      <w:pPr>
        <w:ind w:firstLine="0"/>
        <w:rPr>
          <w:rFonts w:ascii="Gill Sans MT" w:hAnsi="Gill Sans MT"/>
        </w:rPr>
      </w:pPr>
    </w:p>
    <w:p w14:paraId="7AFD1DE6" w14:textId="77777777" w:rsidR="000879AE" w:rsidRDefault="000879AE" w:rsidP="00F67ACD">
      <w:pPr>
        <w:ind w:firstLine="0"/>
        <w:rPr>
          <w:rFonts w:ascii="Gill Sans MT" w:hAnsi="Gill Sans MT"/>
        </w:rPr>
      </w:pPr>
    </w:p>
    <w:p w14:paraId="1895EB78" w14:textId="77777777" w:rsidR="000879AE" w:rsidRDefault="000879AE" w:rsidP="00F67ACD">
      <w:pPr>
        <w:ind w:firstLine="0"/>
        <w:rPr>
          <w:rFonts w:ascii="Gill Sans MT" w:hAnsi="Gill Sans MT"/>
        </w:rPr>
      </w:pPr>
    </w:p>
    <w:p w14:paraId="5574ADED" w14:textId="43139966" w:rsidR="000879AE" w:rsidRDefault="000879AE" w:rsidP="00F67ACD">
      <w:pPr>
        <w:ind w:firstLine="0"/>
        <w:rPr>
          <w:rFonts w:ascii="Gill Sans MT" w:hAnsi="Gill Sans MT"/>
        </w:rPr>
      </w:pPr>
      <w:r>
        <w:rPr>
          <w:rFonts w:ascii="Gill Sans MT" w:hAnsi="Gill Sans MT"/>
        </w:rPr>
        <w:t xml:space="preserve">4.-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Limite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x-2</m:t>
            </m:r>
          </m:den>
        </m:f>
      </m:oMath>
    </w:p>
    <w:p w14:paraId="1414B865" w14:textId="77777777" w:rsidR="007B25D7" w:rsidRDefault="007B25D7" w:rsidP="00F67ACD">
      <w:pPr>
        <w:ind w:firstLine="0"/>
        <w:rPr>
          <w:rFonts w:ascii="Gill Sans MT" w:hAnsi="Gill Sans MT"/>
        </w:rPr>
      </w:pPr>
    </w:p>
    <w:p w14:paraId="6C9DA9F9" w14:textId="36850355" w:rsidR="007B25D7" w:rsidRDefault="007B25D7" w:rsidP="00F67ACD">
      <w:pPr>
        <w:ind w:firstLine="0"/>
        <w:rPr>
          <w:rFonts w:ascii="Gill Sans MT" w:hAnsi="Gill Sans MT"/>
        </w:rPr>
      </w:pPr>
    </w:p>
    <w:p w14:paraId="0A97EAD3" w14:textId="77777777" w:rsidR="007B25D7" w:rsidRDefault="007B25D7" w:rsidP="00F67ACD">
      <w:pPr>
        <w:ind w:firstLine="0"/>
        <w:rPr>
          <w:rFonts w:ascii="Gill Sans MT" w:hAnsi="Gill Sans MT"/>
        </w:rPr>
      </w:pPr>
    </w:p>
    <w:p w14:paraId="7CEE4E11" w14:textId="736E5950" w:rsidR="007B25D7" w:rsidRPr="000879AE" w:rsidRDefault="007B25D7" w:rsidP="00F67ACD">
      <w:pPr>
        <w:ind w:firstLine="0"/>
        <w:rPr>
          <w:rFonts w:ascii="Gill Sans MT" w:hAnsi="Gill Sans MT"/>
        </w:rPr>
      </w:pPr>
      <w:r>
        <w:rPr>
          <w:rFonts w:ascii="Gill Sans MT" w:hAnsi="Gill Sans MT"/>
        </w:rPr>
        <w:t xml:space="preserve">5.-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Limite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</m:oMath>
    </w:p>
    <w:sectPr w:rsidR="007B25D7" w:rsidRPr="000879AE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932E" w14:textId="77777777" w:rsidR="000558AF" w:rsidRDefault="000558AF" w:rsidP="003278EE">
      <w:r>
        <w:separator/>
      </w:r>
    </w:p>
  </w:endnote>
  <w:endnote w:type="continuationSeparator" w:id="0">
    <w:p w14:paraId="150B7253" w14:textId="77777777" w:rsidR="000558AF" w:rsidRDefault="000558AF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E5F2" w14:textId="77777777" w:rsidR="000558AF" w:rsidRDefault="000558AF" w:rsidP="003278EE">
      <w:r>
        <w:separator/>
      </w:r>
    </w:p>
  </w:footnote>
  <w:footnote w:type="continuationSeparator" w:id="0">
    <w:p w14:paraId="2E1D28A6" w14:textId="77777777" w:rsidR="000558AF" w:rsidRDefault="000558AF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55F"/>
    <w:multiLevelType w:val="hybridMultilevel"/>
    <w:tmpl w:val="F4AE5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7B1"/>
    <w:multiLevelType w:val="multilevel"/>
    <w:tmpl w:val="9BF0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20BDB"/>
    <w:multiLevelType w:val="hybridMultilevel"/>
    <w:tmpl w:val="19CE7E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191"/>
    <w:multiLevelType w:val="hybridMultilevel"/>
    <w:tmpl w:val="19C4C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7621"/>
    <w:multiLevelType w:val="hybridMultilevel"/>
    <w:tmpl w:val="6E16CAA0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A2B"/>
    <w:multiLevelType w:val="hybridMultilevel"/>
    <w:tmpl w:val="7E3403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2600"/>
    <w:multiLevelType w:val="hybridMultilevel"/>
    <w:tmpl w:val="5C3E4A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4030"/>
    <w:multiLevelType w:val="hybridMultilevel"/>
    <w:tmpl w:val="FAE23B84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B71"/>
    <w:multiLevelType w:val="hybridMultilevel"/>
    <w:tmpl w:val="A934A1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E5B3E"/>
    <w:multiLevelType w:val="hybridMultilevel"/>
    <w:tmpl w:val="1B6A3482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5517B"/>
    <w:multiLevelType w:val="hybridMultilevel"/>
    <w:tmpl w:val="77A8E502"/>
    <w:lvl w:ilvl="0" w:tplc="15909FF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578"/>
    <w:multiLevelType w:val="hybridMultilevel"/>
    <w:tmpl w:val="BA48ED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76496"/>
    <w:multiLevelType w:val="hybridMultilevel"/>
    <w:tmpl w:val="2B14E1C8"/>
    <w:lvl w:ilvl="0" w:tplc="F9583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3AB2"/>
    <w:multiLevelType w:val="hybridMultilevel"/>
    <w:tmpl w:val="F9A86A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534"/>
    <w:multiLevelType w:val="hybridMultilevel"/>
    <w:tmpl w:val="6E3A0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02BDE"/>
    <w:multiLevelType w:val="hybridMultilevel"/>
    <w:tmpl w:val="EFE81B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25850"/>
    <w:multiLevelType w:val="hybridMultilevel"/>
    <w:tmpl w:val="74FA16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82B8A"/>
    <w:multiLevelType w:val="hybridMultilevel"/>
    <w:tmpl w:val="F7DA03C2"/>
    <w:lvl w:ilvl="0" w:tplc="FFFFFFF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14C62"/>
    <w:multiLevelType w:val="hybridMultilevel"/>
    <w:tmpl w:val="114C0B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1174A"/>
    <w:multiLevelType w:val="hybridMultilevel"/>
    <w:tmpl w:val="B712E4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16B1"/>
    <w:multiLevelType w:val="hybridMultilevel"/>
    <w:tmpl w:val="41A4C0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4578C"/>
    <w:multiLevelType w:val="multilevel"/>
    <w:tmpl w:val="A0B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73F46"/>
    <w:multiLevelType w:val="hybridMultilevel"/>
    <w:tmpl w:val="4D762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A3944"/>
    <w:multiLevelType w:val="hybridMultilevel"/>
    <w:tmpl w:val="41CA6C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8012B"/>
    <w:multiLevelType w:val="hybridMultilevel"/>
    <w:tmpl w:val="F918D9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466CE"/>
    <w:multiLevelType w:val="hybridMultilevel"/>
    <w:tmpl w:val="8A3C9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14912"/>
    <w:multiLevelType w:val="hybridMultilevel"/>
    <w:tmpl w:val="DA325A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44BCD"/>
    <w:multiLevelType w:val="hybridMultilevel"/>
    <w:tmpl w:val="F7DA03C2"/>
    <w:lvl w:ilvl="0" w:tplc="7DA0D8FC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02D20"/>
    <w:multiLevelType w:val="multilevel"/>
    <w:tmpl w:val="9C4C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BC0083"/>
    <w:multiLevelType w:val="multilevel"/>
    <w:tmpl w:val="B610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13AC5"/>
    <w:multiLevelType w:val="multilevel"/>
    <w:tmpl w:val="988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401C94"/>
    <w:multiLevelType w:val="hybridMultilevel"/>
    <w:tmpl w:val="83C481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A1E7F"/>
    <w:multiLevelType w:val="multilevel"/>
    <w:tmpl w:val="4944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46902"/>
    <w:multiLevelType w:val="hybridMultilevel"/>
    <w:tmpl w:val="6CAA58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255E1"/>
    <w:multiLevelType w:val="hybridMultilevel"/>
    <w:tmpl w:val="96F815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F7589"/>
    <w:multiLevelType w:val="hybridMultilevel"/>
    <w:tmpl w:val="4F6E91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54081"/>
    <w:multiLevelType w:val="hybridMultilevel"/>
    <w:tmpl w:val="114C0B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81326">
    <w:abstractNumId w:val="17"/>
  </w:num>
  <w:num w:numId="2" w16cid:durableId="511337315">
    <w:abstractNumId w:val="13"/>
  </w:num>
  <w:num w:numId="3" w16cid:durableId="1485852535">
    <w:abstractNumId w:val="35"/>
  </w:num>
  <w:num w:numId="4" w16cid:durableId="203949374">
    <w:abstractNumId w:val="26"/>
  </w:num>
  <w:num w:numId="5" w16cid:durableId="2129397043">
    <w:abstractNumId w:val="30"/>
  </w:num>
  <w:num w:numId="6" w16cid:durableId="2016955282">
    <w:abstractNumId w:val="19"/>
  </w:num>
  <w:num w:numId="7" w16cid:durableId="552349306">
    <w:abstractNumId w:val="4"/>
  </w:num>
  <w:num w:numId="8" w16cid:durableId="414329211">
    <w:abstractNumId w:val="9"/>
  </w:num>
  <w:num w:numId="9" w16cid:durableId="34472898">
    <w:abstractNumId w:val="36"/>
  </w:num>
  <w:num w:numId="10" w16cid:durableId="1773285848">
    <w:abstractNumId w:val="33"/>
  </w:num>
  <w:num w:numId="11" w16cid:durableId="784226926">
    <w:abstractNumId w:val="31"/>
  </w:num>
  <w:num w:numId="12" w16cid:durableId="1642231243">
    <w:abstractNumId w:val="1"/>
  </w:num>
  <w:num w:numId="13" w16cid:durableId="281613072">
    <w:abstractNumId w:val="12"/>
  </w:num>
  <w:num w:numId="14" w16cid:durableId="1676608346">
    <w:abstractNumId w:val="15"/>
  </w:num>
  <w:num w:numId="15" w16cid:durableId="1044136560">
    <w:abstractNumId w:val="3"/>
  </w:num>
  <w:num w:numId="16" w16cid:durableId="1681543574">
    <w:abstractNumId w:val="25"/>
  </w:num>
  <w:num w:numId="17" w16cid:durableId="1967151719">
    <w:abstractNumId w:val="32"/>
  </w:num>
  <w:num w:numId="18" w16cid:durableId="1745832739">
    <w:abstractNumId w:val="34"/>
  </w:num>
  <w:num w:numId="19" w16cid:durableId="263659968">
    <w:abstractNumId w:val="0"/>
  </w:num>
  <w:num w:numId="20" w16cid:durableId="724917768">
    <w:abstractNumId w:val="23"/>
  </w:num>
  <w:num w:numId="21" w16cid:durableId="1881937336">
    <w:abstractNumId w:val="11"/>
  </w:num>
  <w:num w:numId="22" w16cid:durableId="608590265">
    <w:abstractNumId w:val="38"/>
  </w:num>
  <w:num w:numId="23" w16cid:durableId="1123764596">
    <w:abstractNumId w:val="22"/>
  </w:num>
  <w:num w:numId="24" w16cid:durableId="1677148150">
    <w:abstractNumId w:val="27"/>
  </w:num>
  <w:num w:numId="25" w16cid:durableId="816343668">
    <w:abstractNumId w:val="39"/>
  </w:num>
  <w:num w:numId="26" w16cid:durableId="882668881">
    <w:abstractNumId w:val="40"/>
  </w:num>
  <w:num w:numId="27" w16cid:durableId="2028823858">
    <w:abstractNumId w:val="16"/>
  </w:num>
  <w:num w:numId="28" w16cid:durableId="1979263677">
    <w:abstractNumId w:val="21"/>
  </w:num>
  <w:num w:numId="29" w16cid:durableId="1839229435">
    <w:abstractNumId w:val="10"/>
  </w:num>
  <w:num w:numId="30" w16cid:durableId="2123840232">
    <w:abstractNumId w:val="20"/>
  </w:num>
  <w:num w:numId="31" w16cid:durableId="878318081">
    <w:abstractNumId w:val="24"/>
  </w:num>
  <w:num w:numId="32" w16cid:durableId="149030577">
    <w:abstractNumId w:val="29"/>
  </w:num>
  <w:num w:numId="33" w16cid:durableId="1751465308">
    <w:abstractNumId w:val="7"/>
  </w:num>
  <w:num w:numId="34" w16cid:durableId="2092502979">
    <w:abstractNumId w:val="18"/>
  </w:num>
  <w:num w:numId="35" w16cid:durableId="1052343606">
    <w:abstractNumId w:val="6"/>
  </w:num>
  <w:num w:numId="36" w16cid:durableId="1254125853">
    <w:abstractNumId w:val="8"/>
  </w:num>
  <w:num w:numId="37" w16cid:durableId="814372878">
    <w:abstractNumId w:val="5"/>
  </w:num>
  <w:num w:numId="38" w16cid:durableId="1564412210">
    <w:abstractNumId w:val="2"/>
  </w:num>
  <w:num w:numId="39" w16cid:durableId="1692338180">
    <w:abstractNumId w:val="37"/>
  </w:num>
  <w:num w:numId="40" w16cid:durableId="686979072">
    <w:abstractNumId w:val="28"/>
  </w:num>
  <w:num w:numId="41" w16cid:durableId="1613438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06D56"/>
    <w:rsid w:val="000204F6"/>
    <w:rsid w:val="00024076"/>
    <w:rsid w:val="00036E0C"/>
    <w:rsid w:val="00045F0D"/>
    <w:rsid w:val="000558AF"/>
    <w:rsid w:val="00057E87"/>
    <w:rsid w:val="000617AB"/>
    <w:rsid w:val="00086402"/>
    <w:rsid w:val="000879AE"/>
    <w:rsid w:val="00106282"/>
    <w:rsid w:val="00121341"/>
    <w:rsid w:val="001616A5"/>
    <w:rsid w:val="00174EA0"/>
    <w:rsid w:val="0019138F"/>
    <w:rsid w:val="001F6671"/>
    <w:rsid w:val="00230A46"/>
    <w:rsid w:val="002345E1"/>
    <w:rsid w:val="0025425C"/>
    <w:rsid w:val="00257C8A"/>
    <w:rsid w:val="00282838"/>
    <w:rsid w:val="0029487A"/>
    <w:rsid w:val="002A11D7"/>
    <w:rsid w:val="002A689B"/>
    <w:rsid w:val="002D4A65"/>
    <w:rsid w:val="002E7C86"/>
    <w:rsid w:val="002F3949"/>
    <w:rsid w:val="002F68CE"/>
    <w:rsid w:val="0030594C"/>
    <w:rsid w:val="003116E4"/>
    <w:rsid w:val="003278EE"/>
    <w:rsid w:val="00372D25"/>
    <w:rsid w:val="003773AC"/>
    <w:rsid w:val="00396FA1"/>
    <w:rsid w:val="003A4B80"/>
    <w:rsid w:val="003C17C5"/>
    <w:rsid w:val="003D12D2"/>
    <w:rsid w:val="0042688E"/>
    <w:rsid w:val="00433F22"/>
    <w:rsid w:val="0043551F"/>
    <w:rsid w:val="004453E1"/>
    <w:rsid w:val="004843A7"/>
    <w:rsid w:val="004853DB"/>
    <w:rsid w:val="004859D0"/>
    <w:rsid w:val="004861D5"/>
    <w:rsid w:val="004878B8"/>
    <w:rsid w:val="004910D9"/>
    <w:rsid w:val="00495AD8"/>
    <w:rsid w:val="004A1A72"/>
    <w:rsid w:val="004A5BA6"/>
    <w:rsid w:val="004C07CA"/>
    <w:rsid w:val="004C1E0D"/>
    <w:rsid w:val="004D23BF"/>
    <w:rsid w:val="00505B52"/>
    <w:rsid w:val="005115EF"/>
    <w:rsid w:val="005161F1"/>
    <w:rsid w:val="00546ED9"/>
    <w:rsid w:val="00560262"/>
    <w:rsid w:val="00565B81"/>
    <w:rsid w:val="005701C4"/>
    <w:rsid w:val="005841A0"/>
    <w:rsid w:val="005B756A"/>
    <w:rsid w:val="005E7B9C"/>
    <w:rsid w:val="005F1383"/>
    <w:rsid w:val="006066BC"/>
    <w:rsid w:val="00624CB7"/>
    <w:rsid w:val="006331AA"/>
    <w:rsid w:val="00637350"/>
    <w:rsid w:val="00637F6D"/>
    <w:rsid w:val="0065349B"/>
    <w:rsid w:val="006542CB"/>
    <w:rsid w:val="00671996"/>
    <w:rsid w:val="0067567C"/>
    <w:rsid w:val="006772F4"/>
    <w:rsid w:val="007614B4"/>
    <w:rsid w:val="00774A9D"/>
    <w:rsid w:val="0078084A"/>
    <w:rsid w:val="007A7A12"/>
    <w:rsid w:val="007B25D7"/>
    <w:rsid w:val="007E4385"/>
    <w:rsid w:val="007F57E9"/>
    <w:rsid w:val="008154A4"/>
    <w:rsid w:val="00820206"/>
    <w:rsid w:val="00827680"/>
    <w:rsid w:val="008753E0"/>
    <w:rsid w:val="00882C6E"/>
    <w:rsid w:val="008B0AAF"/>
    <w:rsid w:val="008C34F1"/>
    <w:rsid w:val="008F30B8"/>
    <w:rsid w:val="009362FB"/>
    <w:rsid w:val="0094488E"/>
    <w:rsid w:val="0095214C"/>
    <w:rsid w:val="009528B9"/>
    <w:rsid w:val="00953D48"/>
    <w:rsid w:val="009607BB"/>
    <w:rsid w:val="009641E2"/>
    <w:rsid w:val="009C0CB3"/>
    <w:rsid w:val="009E4CFE"/>
    <w:rsid w:val="00A10E51"/>
    <w:rsid w:val="00A1352E"/>
    <w:rsid w:val="00A51D52"/>
    <w:rsid w:val="00A6378F"/>
    <w:rsid w:val="00A83443"/>
    <w:rsid w:val="00AE6735"/>
    <w:rsid w:val="00AE6B5C"/>
    <w:rsid w:val="00AF6590"/>
    <w:rsid w:val="00B10025"/>
    <w:rsid w:val="00B54D8C"/>
    <w:rsid w:val="00B5633B"/>
    <w:rsid w:val="00B82AF2"/>
    <w:rsid w:val="00B96501"/>
    <w:rsid w:val="00BB21B9"/>
    <w:rsid w:val="00BE3651"/>
    <w:rsid w:val="00BF5459"/>
    <w:rsid w:val="00C0426A"/>
    <w:rsid w:val="00C11EFE"/>
    <w:rsid w:val="00C15914"/>
    <w:rsid w:val="00C52BD3"/>
    <w:rsid w:val="00CB339F"/>
    <w:rsid w:val="00CD518E"/>
    <w:rsid w:val="00CE39E3"/>
    <w:rsid w:val="00CF17D4"/>
    <w:rsid w:val="00D46448"/>
    <w:rsid w:val="00D52053"/>
    <w:rsid w:val="00D653D0"/>
    <w:rsid w:val="00D86E4A"/>
    <w:rsid w:val="00D960F9"/>
    <w:rsid w:val="00D96F79"/>
    <w:rsid w:val="00DA0EA3"/>
    <w:rsid w:val="00DC61EB"/>
    <w:rsid w:val="00DD3736"/>
    <w:rsid w:val="00E15F29"/>
    <w:rsid w:val="00E20C15"/>
    <w:rsid w:val="00E46DA5"/>
    <w:rsid w:val="00E5089F"/>
    <w:rsid w:val="00E55D8E"/>
    <w:rsid w:val="00E61B6B"/>
    <w:rsid w:val="00E72941"/>
    <w:rsid w:val="00E944A5"/>
    <w:rsid w:val="00EA0113"/>
    <w:rsid w:val="00EA5C77"/>
    <w:rsid w:val="00EA7552"/>
    <w:rsid w:val="00EB7A28"/>
    <w:rsid w:val="00EC1C0C"/>
    <w:rsid w:val="00ED1986"/>
    <w:rsid w:val="00ED6A56"/>
    <w:rsid w:val="00EE78F8"/>
    <w:rsid w:val="00F23760"/>
    <w:rsid w:val="00F32981"/>
    <w:rsid w:val="00F33458"/>
    <w:rsid w:val="00F37159"/>
    <w:rsid w:val="00F44089"/>
    <w:rsid w:val="00F66569"/>
    <w:rsid w:val="00F67ACD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10D1F183-397F-4280-8943-2A232700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8B0AA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ENDER FABIAN TOLEDO ALCAZAR</cp:lastModifiedBy>
  <cp:revision>3</cp:revision>
  <cp:lastPrinted>2019-01-18T17:59:00Z</cp:lastPrinted>
  <dcterms:created xsi:type="dcterms:W3CDTF">2025-03-07T22:27:00Z</dcterms:created>
  <dcterms:modified xsi:type="dcterms:W3CDTF">2025-03-07T22:56:00Z</dcterms:modified>
</cp:coreProperties>
</file>