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89EA" w14:textId="77777777" w:rsidR="005075FE" w:rsidRDefault="005075FE" w:rsidP="005075FE">
      <w:pPr>
        <w:jc w:val="center"/>
        <w:rPr>
          <w:rFonts w:cstheme="minorHAnsi"/>
          <w:sz w:val="32"/>
          <w:szCs w:val="32"/>
        </w:rPr>
      </w:pPr>
    </w:p>
    <w:p w14:paraId="4B6E5114" w14:textId="77777777" w:rsidR="005075FE" w:rsidRDefault="005075FE" w:rsidP="005075FE">
      <w:pPr>
        <w:jc w:val="center"/>
        <w:rPr>
          <w:rFonts w:cstheme="minorHAnsi"/>
          <w:sz w:val="32"/>
          <w:szCs w:val="32"/>
        </w:rPr>
      </w:pPr>
    </w:p>
    <w:p w14:paraId="63A454CA" w14:textId="77777777" w:rsidR="005075FE" w:rsidRDefault="005075FE" w:rsidP="005075FE">
      <w:pPr>
        <w:jc w:val="center"/>
        <w:rPr>
          <w:rFonts w:cstheme="minorHAnsi"/>
          <w:sz w:val="32"/>
          <w:szCs w:val="32"/>
        </w:rPr>
      </w:pPr>
    </w:p>
    <w:p w14:paraId="51B04690" w14:textId="622940B5" w:rsidR="00C76235" w:rsidRPr="005075FE" w:rsidRDefault="005075FE" w:rsidP="005075FE">
      <w:pPr>
        <w:jc w:val="center"/>
        <w:rPr>
          <w:rFonts w:cstheme="minorHAnsi"/>
          <w:sz w:val="32"/>
          <w:szCs w:val="32"/>
        </w:rPr>
      </w:pPr>
      <w:r w:rsidRPr="005075FE">
        <w:rPr>
          <w:rFonts w:cstheme="minorHAnsi"/>
          <w:sz w:val="32"/>
          <w:szCs w:val="32"/>
        </w:rPr>
        <w:t>LOS FACTORES DE ESTRÉS EN LA PRÁCTICA DE ENFERMERÍA DEL HOSPITAL GENERAL “MARÍA IGNACIA GANDULFO”</w:t>
      </w:r>
    </w:p>
    <w:p w14:paraId="22BA59AE" w14:textId="77777777" w:rsidR="005075FE" w:rsidRPr="005075FE" w:rsidRDefault="005075FE" w:rsidP="005075FE">
      <w:pPr>
        <w:jc w:val="center"/>
        <w:rPr>
          <w:rFonts w:cstheme="minorHAnsi"/>
          <w:sz w:val="32"/>
          <w:szCs w:val="32"/>
        </w:rPr>
      </w:pPr>
    </w:p>
    <w:p w14:paraId="7AF625F7" w14:textId="77777777" w:rsidR="005075FE" w:rsidRPr="005075FE" w:rsidRDefault="005075FE" w:rsidP="005075FE">
      <w:pPr>
        <w:jc w:val="center"/>
        <w:rPr>
          <w:rFonts w:cstheme="minorHAnsi"/>
          <w:sz w:val="32"/>
          <w:szCs w:val="32"/>
        </w:rPr>
      </w:pPr>
    </w:p>
    <w:p w14:paraId="4792CFE2" w14:textId="25DAF9C7" w:rsidR="005075FE" w:rsidRPr="005075FE" w:rsidRDefault="005075FE" w:rsidP="005075FE">
      <w:pPr>
        <w:jc w:val="center"/>
        <w:rPr>
          <w:rFonts w:cstheme="minorHAnsi"/>
          <w:sz w:val="32"/>
          <w:szCs w:val="32"/>
        </w:rPr>
      </w:pPr>
      <w:r w:rsidRPr="005075FE">
        <w:rPr>
          <w:rFonts w:cstheme="minorHAnsi"/>
          <w:sz w:val="32"/>
          <w:szCs w:val="32"/>
        </w:rPr>
        <w:t>PRESENTA: HANNYA EUNICE DOMÍNGUEZ SANTIAGO</w:t>
      </w:r>
    </w:p>
    <w:p w14:paraId="78756BAD" w14:textId="77777777" w:rsidR="005075FE" w:rsidRPr="005075FE" w:rsidRDefault="005075FE" w:rsidP="005075FE">
      <w:pPr>
        <w:jc w:val="center"/>
        <w:rPr>
          <w:rFonts w:cstheme="minorHAnsi"/>
          <w:sz w:val="32"/>
          <w:szCs w:val="32"/>
        </w:rPr>
      </w:pPr>
    </w:p>
    <w:p w14:paraId="57BC2A0A" w14:textId="77777777" w:rsidR="005075FE" w:rsidRPr="005075FE" w:rsidRDefault="005075FE" w:rsidP="005075FE">
      <w:pPr>
        <w:jc w:val="center"/>
        <w:rPr>
          <w:rFonts w:cstheme="minorHAnsi"/>
          <w:sz w:val="32"/>
          <w:szCs w:val="32"/>
        </w:rPr>
      </w:pPr>
    </w:p>
    <w:p w14:paraId="7101CB2B" w14:textId="0D3A4644" w:rsidR="005075FE" w:rsidRPr="005075FE" w:rsidRDefault="005075FE" w:rsidP="005075FE">
      <w:pPr>
        <w:jc w:val="center"/>
        <w:rPr>
          <w:rFonts w:cstheme="minorHAnsi"/>
          <w:sz w:val="32"/>
          <w:szCs w:val="32"/>
        </w:rPr>
      </w:pPr>
      <w:r w:rsidRPr="005075FE">
        <w:rPr>
          <w:rFonts w:cstheme="minorHAnsi"/>
          <w:sz w:val="32"/>
          <w:szCs w:val="32"/>
        </w:rPr>
        <w:t xml:space="preserve">ASESOR: </w:t>
      </w:r>
      <w:r w:rsidR="00473753">
        <w:rPr>
          <w:rFonts w:cstheme="minorHAnsi"/>
          <w:sz w:val="32"/>
          <w:szCs w:val="32"/>
        </w:rPr>
        <w:t xml:space="preserve">E.E.C.C. </w:t>
      </w:r>
      <w:r w:rsidRPr="005075FE">
        <w:rPr>
          <w:rFonts w:cstheme="minorHAnsi"/>
          <w:sz w:val="32"/>
          <w:szCs w:val="32"/>
        </w:rPr>
        <w:t>MARCOS JHODANY ARGÜELLO GALVEZ</w:t>
      </w:r>
    </w:p>
    <w:p w14:paraId="676AA5CE" w14:textId="77777777" w:rsidR="005075FE" w:rsidRPr="005075FE" w:rsidRDefault="005075FE" w:rsidP="005075FE">
      <w:pPr>
        <w:jc w:val="center"/>
        <w:rPr>
          <w:rFonts w:cstheme="minorHAnsi"/>
          <w:sz w:val="32"/>
          <w:szCs w:val="32"/>
        </w:rPr>
      </w:pPr>
    </w:p>
    <w:p w14:paraId="0277916B" w14:textId="77777777" w:rsidR="005075FE" w:rsidRPr="005075FE" w:rsidRDefault="005075FE" w:rsidP="005075FE">
      <w:pPr>
        <w:jc w:val="center"/>
        <w:rPr>
          <w:rFonts w:cstheme="minorHAnsi"/>
          <w:sz w:val="32"/>
          <w:szCs w:val="32"/>
        </w:rPr>
      </w:pPr>
    </w:p>
    <w:p w14:paraId="1D159BDE" w14:textId="479760FC" w:rsidR="005075FE" w:rsidRPr="005075FE" w:rsidRDefault="005075FE" w:rsidP="005075FE">
      <w:pPr>
        <w:jc w:val="center"/>
        <w:rPr>
          <w:rFonts w:cstheme="minorHAnsi"/>
          <w:sz w:val="32"/>
          <w:szCs w:val="32"/>
        </w:rPr>
      </w:pPr>
      <w:r w:rsidRPr="005075FE">
        <w:rPr>
          <w:rFonts w:cstheme="minorHAnsi"/>
          <w:sz w:val="32"/>
          <w:szCs w:val="32"/>
        </w:rPr>
        <w:t>TESIS INDIVIDUAL</w:t>
      </w:r>
    </w:p>
    <w:p w14:paraId="3D818EB3" w14:textId="77777777" w:rsidR="007216FC" w:rsidRDefault="007216FC">
      <w:pPr>
        <w:rPr>
          <w:rFonts w:cstheme="minorHAnsi"/>
          <w:sz w:val="32"/>
          <w:szCs w:val="32"/>
        </w:rPr>
      </w:pPr>
      <w:r>
        <w:rPr>
          <w:rFonts w:cstheme="minorHAnsi"/>
          <w:sz w:val="32"/>
          <w:szCs w:val="32"/>
        </w:rPr>
        <w:br w:type="page"/>
      </w:r>
    </w:p>
    <w:p w14:paraId="4AC61E18" w14:textId="3D0530E8" w:rsidR="007216FC" w:rsidRDefault="007216FC">
      <w:pPr>
        <w:rPr>
          <w:rFonts w:cstheme="minorHAnsi"/>
          <w:sz w:val="32"/>
          <w:szCs w:val="32"/>
        </w:rPr>
      </w:pPr>
      <w:r>
        <w:rPr>
          <w:rFonts w:cstheme="minorHAnsi"/>
          <w:sz w:val="32"/>
          <w:szCs w:val="32"/>
        </w:rPr>
        <w:lastRenderedPageBreak/>
        <w:br w:type="page"/>
      </w:r>
    </w:p>
    <w:p w14:paraId="0B31FDF0" w14:textId="7880651E" w:rsidR="00DF4CF1" w:rsidRPr="001048A2" w:rsidRDefault="001048A2">
      <w:pPr>
        <w:rPr>
          <w:rFonts w:cstheme="minorHAnsi"/>
          <w:b/>
          <w:bCs/>
          <w:sz w:val="32"/>
          <w:szCs w:val="32"/>
        </w:rPr>
      </w:pPr>
      <w:r w:rsidRPr="001048A2">
        <w:rPr>
          <w:rFonts w:cstheme="minorHAnsi"/>
          <w:b/>
          <w:bCs/>
          <w:sz w:val="32"/>
          <w:szCs w:val="32"/>
        </w:rPr>
        <w:lastRenderedPageBreak/>
        <w:t>Portadilla</w:t>
      </w:r>
    </w:p>
    <w:p w14:paraId="3CA19A9E" w14:textId="77777777" w:rsidR="00DF4CF1" w:rsidRPr="00682E57" w:rsidRDefault="00DF4CF1">
      <w:pPr>
        <w:rPr>
          <w:rFonts w:cstheme="minorHAnsi"/>
        </w:rPr>
      </w:pPr>
    </w:p>
    <w:p w14:paraId="34B396EB" w14:textId="77777777" w:rsidR="00DF4CF1" w:rsidRPr="00682E57" w:rsidRDefault="00DF4CF1">
      <w:pPr>
        <w:rPr>
          <w:rFonts w:cstheme="minorHAnsi"/>
        </w:rPr>
      </w:pPr>
    </w:p>
    <w:p w14:paraId="7B9F8104" w14:textId="77777777" w:rsidR="00DF4CF1" w:rsidRPr="00682E57" w:rsidRDefault="00DF4CF1">
      <w:pPr>
        <w:rPr>
          <w:rFonts w:cstheme="minorHAnsi"/>
        </w:rPr>
      </w:pPr>
    </w:p>
    <w:p w14:paraId="02603E26" w14:textId="77777777" w:rsidR="00DF4CF1" w:rsidRPr="00682E57" w:rsidRDefault="00DF4CF1">
      <w:pPr>
        <w:rPr>
          <w:rFonts w:cstheme="minorHAnsi"/>
        </w:rPr>
      </w:pPr>
    </w:p>
    <w:p w14:paraId="58716276" w14:textId="77777777" w:rsidR="00DF4CF1" w:rsidRPr="00682E57" w:rsidRDefault="00DF4CF1">
      <w:pPr>
        <w:rPr>
          <w:rFonts w:cstheme="minorHAnsi"/>
        </w:rPr>
      </w:pPr>
    </w:p>
    <w:p w14:paraId="41621057" w14:textId="77777777" w:rsidR="00DF4CF1" w:rsidRPr="00682E57" w:rsidRDefault="00DF4CF1">
      <w:pPr>
        <w:rPr>
          <w:rFonts w:cstheme="minorHAnsi"/>
        </w:rPr>
      </w:pPr>
    </w:p>
    <w:p w14:paraId="776D696D" w14:textId="77777777" w:rsidR="00DF4CF1" w:rsidRPr="00682E57" w:rsidRDefault="00DF4CF1">
      <w:pPr>
        <w:rPr>
          <w:rFonts w:cstheme="minorHAnsi"/>
        </w:rPr>
      </w:pPr>
    </w:p>
    <w:p w14:paraId="32901434" w14:textId="77777777" w:rsidR="00DF4CF1" w:rsidRPr="00682E57" w:rsidRDefault="00DF4CF1">
      <w:pPr>
        <w:rPr>
          <w:rFonts w:cstheme="minorHAnsi"/>
        </w:rPr>
      </w:pPr>
    </w:p>
    <w:p w14:paraId="7D12A010" w14:textId="77777777" w:rsidR="00DF4CF1" w:rsidRPr="00682E57" w:rsidRDefault="00DF4CF1">
      <w:pPr>
        <w:rPr>
          <w:rFonts w:cstheme="minorHAnsi"/>
        </w:rPr>
      </w:pPr>
    </w:p>
    <w:p w14:paraId="0C413C83" w14:textId="77777777" w:rsidR="00DF4CF1" w:rsidRPr="00682E57" w:rsidRDefault="00DF4CF1">
      <w:pPr>
        <w:rPr>
          <w:rFonts w:cstheme="minorHAnsi"/>
        </w:rPr>
      </w:pPr>
    </w:p>
    <w:p w14:paraId="4F26F864" w14:textId="77777777" w:rsidR="00DF4CF1" w:rsidRPr="00682E57" w:rsidRDefault="00DF4CF1">
      <w:pPr>
        <w:rPr>
          <w:rFonts w:cstheme="minorHAnsi"/>
        </w:rPr>
      </w:pPr>
    </w:p>
    <w:p w14:paraId="08571CCA" w14:textId="77777777" w:rsidR="00DF4CF1" w:rsidRPr="00682E57" w:rsidRDefault="00DF4CF1">
      <w:pPr>
        <w:rPr>
          <w:rFonts w:cstheme="minorHAnsi"/>
        </w:rPr>
      </w:pPr>
    </w:p>
    <w:p w14:paraId="1A0704F8" w14:textId="77777777" w:rsidR="00DF4CF1" w:rsidRPr="00682E57" w:rsidRDefault="00DF4CF1">
      <w:pPr>
        <w:rPr>
          <w:rFonts w:cstheme="minorHAnsi"/>
        </w:rPr>
      </w:pPr>
    </w:p>
    <w:p w14:paraId="7D27F856" w14:textId="77777777" w:rsidR="00DF4CF1" w:rsidRPr="00682E57" w:rsidRDefault="00DF4CF1">
      <w:pPr>
        <w:rPr>
          <w:rFonts w:cstheme="minorHAnsi"/>
        </w:rPr>
      </w:pPr>
    </w:p>
    <w:p w14:paraId="18EABF29" w14:textId="77777777" w:rsidR="00DF4CF1" w:rsidRPr="00682E57" w:rsidRDefault="00DF4CF1">
      <w:pPr>
        <w:rPr>
          <w:rFonts w:cstheme="minorHAnsi"/>
        </w:rPr>
      </w:pPr>
    </w:p>
    <w:p w14:paraId="21BA761F" w14:textId="77777777" w:rsidR="00DF4CF1" w:rsidRPr="00682E57" w:rsidRDefault="00DF4CF1">
      <w:pPr>
        <w:rPr>
          <w:rFonts w:cstheme="minorHAnsi"/>
        </w:rPr>
      </w:pPr>
    </w:p>
    <w:p w14:paraId="3428A575" w14:textId="77777777" w:rsidR="00DF4CF1" w:rsidRPr="00682E57" w:rsidRDefault="00DF4CF1">
      <w:pPr>
        <w:rPr>
          <w:rFonts w:cstheme="minorHAnsi"/>
        </w:rPr>
      </w:pPr>
    </w:p>
    <w:p w14:paraId="063C81BC" w14:textId="77777777" w:rsidR="00DF4CF1" w:rsidRPr="00682E57" w:rsidRDefault="00DF4CF1">
      <w:pPr>
        <w:rPr>
          <w:rFonts w:cstheme="minorHAnsi"/>
        </w:rPr>
      </w:pPr>
    </w:p>
    <w:p w14:paraId="58DED4FB" w14:textId="77777777" w:rsidR="00DF4CF1" w:rsidRPr="00682E57" w:rsidRDefault="00DF4CF1">
      <w:pPr>
        <w:rPr>
          <w:rFonts w:cstheme="minorHAnsi"/>
        </w:rPr>
      </w:pPr>
    </w:p>
    <w:p w14:paraId="720F099F" w14:textId="77777777" w:rsidR="00DF4CF1" w:rsidRPr="00682E57" w:rsidRDefault="00DF4CF1">
      <w:pPr>
        <w:rPr>
          <w:rFonts w:cstheme="minorHAnsi"/>
        </w:rPr>
      </w:pPr>
    </w:p>
    <w:p w14:paraId="4BAE209E" w14:textId="77777777" w:rsidR="00DF4CF1" w:rsidRPr="00682E57" w:rsidRDefault="00DF4CF1">
      <w:pPr>
        <w:rPr>
          <w:rFonts w:cstheme="minorHAnsi"/>
        </w:rPr>
      </w:pPr>
    </w:p>
    <w:p w14:paraId="3D20BC4E" w14:textId="77777777" w:rsidR="00DF4CF1" w:rsidRPr="00682E57" w:rsidRDefault="00DF4CF1">
      <w:pPr>
        <w:rPr>
          <w:rFonts w:cstheme="minorHAnsi"/>
        </w:rPr>
      </w:pPr>
    </w:p>
    <w:p w14:paraId="064C7EC3" w14:textId="77777777" w:rsidR="00DF4CF1" w:rsidRPr="00682E57" w:rsidRDefault="00DF4CF1">
      <w:pPr>
        <w:rPr>
          <w:rFonts w:cstheme="minorHAnsi"/>
        </w:rPr>
      </w:pPr>
    </w:p>
    <w:p w14:paraId="213C8A68" w14:textId="77777777" w:rsidR="00DF4CF1" w:rsidRPr="00682E57" w:rsidRDefault="00DF4CF1">
      <w:pPr>
        <w:rPr>
          <w:rFonts w:cstheme="minorHAnsi"/>
        </w:rPr>
      </w:pPr>
    </w:p>
    <w:p w14:paraId="6C381F9F" w14:textId="77777777" w:rsidR="00DF4CF1" w:rsidRPr="00682E57" w:rsidRDefault="00DF4CF1">
      <w:pPr>
        <w:rPr>
          <w:rFonts w:cstheme="minorHAnsi"/>
        </w:rPr>
      </w:pPr>
    </w:p>
    <w:p w14:paraId="76875718" w14:textId="2E4C329C" w:rsidR="007216FC" w:rsidRDefault="007216FC">
      <w:pPr>
        <w:rPr>
          <w:rFonts w:cstheme="minorHAnsi"/>
        </w:rPr>
      </w:pPr>
      <w:r>
        <w:rPr>
          <w:rFonts w:cstheme="minorHAnsi"/>
        </w:rPr>
        <w:br w:type="page"/>
      </w:r>
    </w:p>
    <w:p w14:paraId="3C3E4C62" w14:textId="77777777" w:rsidR="00DF4CF1" w:rsidRPr="00682E57" w:rsidRDefault="00DF4CF1">
      <w:pPr>
        <w:rPr>
          <w:rFonts w:cstheme="minorHAnsi"/>
        </w:rPr>
      </w:pPr>
    </w:p>
    <w:p w14:paraId="613EF4F4" w14:textId="27773A09" w:rsidR="00C76235" w:rsidRPr="00862ABA" w:rsidRDefault="00862ABA" w:rsidP="007070F4">
      <w:pPr>
        <w:spacing w:line="360" w:lineRule="auto"/>
        <w:jc w:val="center"/>
        <w:rPr>
          <w:rFonts w:cstheme="minorHAnsi"/>
          <w:b/>
          <w:bCs/>
          <w:sz w:val="32"/>
          <w:szCs w:val="32"/>
        </w:rPr>
      </w:pPr>
      <w:r w:rsidRPr="00862ABA">
        <w:rPr>
          <w:rFonts w:cstheme="minorHAnsi"/>
          <w:b/>
          <w:bCs/>
          <w:sz w:val="32"/>
          <w:szCs w:val="32"/>
        </w:rPr>
        <w:t>LOS FACTORES DE ESTRÉS EN LA PRÁCTICA DE ENFERMERÍA</w:t>
      </w:r>
      <w:r w:rsidR="00C76235">
        <w:rPr>
          <w:rFonts w:cstheme="minorHAnsi"/>
          <w:b/>
          <w:bCs/>
          <w:sz w:val="32"/>
          <w:szCs w:val="32"/>
        </w:rPr>
        <w:t xml:space="preserve"> DEL HOSPITAL GENERAL “MARIA IGNACIA GANDULFO” DURANTE EL PERIODO ¿?</w:t>
      </w:r>
    </w:p>
    <w:p w14:paraId="10A8F572" w14:textId="77777777" w:rsidR="00DF4CF1" w:rsidRPr="00682E57" w:rsidRDefault="00DF4CF1">
      <w:pPr>
        <w:rPr>
          <w:rFonts w:cstheme="minorHAnsi"/>
        </w:rPr>
      </w:pPr>
    </w:p>
    <w:p w14:paraId="7EF4AD95" w14:textId="77777777" w:rsidR="00DF4CF1" w:rsidRPr="00682E57" w:rsidRDefault="00DF4CF1">
      <w:pPr>
        <w:rPr>
          <w:rFonts w:cstheme="minorHAnsi"/>
        </w:rPr>
      </w:pPr>
    </w:p>
    <w:p w14:paraId="170B8C5B" w14:textId="77777777" w:rsidR="00DF4CF1" w:rsidRPr="00682E57" w:rsidRDefault="00DF4CF1">
      <w:pPr>
        <w:rPr>
          <w:rFonts w:cstheme="minorHAnsi"/>
        </w:rPr>
      </w:pPr>
    </w:p>
    <w:p w14:paraId="72C8F690" w14:textId="77777777" w:rsidR="00DF4CF1" w:rsidRPr="00682E57" w:rsidRDefault="00DF4CF1">
      <w:pPr>
        <w:rPr>
          <w:rFonts w:cstheme="minorHAnsi"/>
        </w:rPr>
      </w:pPr>
    </w:p>
    <w:p w14:paraId="1E68F6A3" w14:textId="77777777" w:rsidR="00DF4CF1" w:rsidRPr="00682E57" w:rsidRDefault="00DF4CF1">
      <w:pPr>
        <w:rPr>
          <w:rFonts w:cstheme="minorHAnsi"/>
        </w:rPr>
      </w:pPr>
    </w:p>
    <w:p w14:paraId="66E60A5F" w14:textId="77777777" w:rsidR="00DF4CF1" w:rsidRPr="00682E57" w:rsidRDefault="00DF4CF1">
      <w:pPr>
        <w:rPr>
          <w:rFonts w:cstheme="minorHAnsi"/>
        </w:rPr>
      </w:pPr>
    </w:p>
    <w:p w14:paraId="0FEFFDF7" w14:textId="77777777" w:rsidR="00DF4CF1" w:rsidRPr="00682E57" w:rsidRDefault="00DF4CF1">
      <w:pPr>
        <w:rPr>
          <w:rFonts w:cstheme="minorHAnsi"/>
        </w:rPr>
      </w:pPr>
    </w:p>
    <w:p w14:paraId="518D8289" w14:textId="77777777" w:rsidR="00DF4CF1" w:rsidRPr="00682E57" w:rsidRDefault="00DF4CF1">
      <w:pPr>
        <w:rPr>
          <w:rFonts w:cstheme="minorHAnsi"/>
        </w:rPr>
      </w:pPr>
    </w:p>
    <w:p w14:paraId="6D93B53E" w14:textId="77777777" w:rsidR="00DF4CF1" w:rsidRPr="00682E57" w:rsidRDefault="00DF4CF1">
      <w:pPr>
        <w:rPr>
          <w:rFonts w:cstheme="minorHAnsi"/>
        </w:rPr>
      </w:pPr>
    </w:p>
    <w:p w14:paraId="5E25FAF0" w14:textId="77777777" w:rsidR="00DF4CF1" w:rsidRPr="00682E57" w:rsidRDefault="00DF4CF1">
      <w:pPr>
        <w:rPr>
          <w:rFonts w:cstheme="minorHAnsi"/>
        </w:rPr>
      </w:pPr>
    </w:p>
    <w:p w14:paraId="3A2F874E" w14:textId="77777777" w:rsidR="00DF4CF1" w:rsidRPr="00682E57" w:rsidRDefault="00DF4CF1">
      <w:pPr>
        <w:rPr>
          <w:rFonts w:cstheme="minorHAnsi"/>
        </w:rPr>
      </w:pPr>
    </w:p>
    <w:p w14:paraId="15A0FA98" w14:textId="77777777" w:rsidR="00DF4CF1" w:rsidRPr="00682E57" w:rsidRDefault="00DF4CF1">
      <w:pPr>
        <w:rPr>
          <w:rFonts w:cstheme="minorHAnsi"/>
        </w:rPr>
      </w:pPr>
    </w:p>
    <w:p w14:paraId="14C11E7A" w14:textId="77777777" w:rsidR="00DF4CF1" w:rsidRPr="00682E57" w:rsidRDefault="00DF4CF1">
      <w:pPr>
        <w:rPr>
          <w:rFonts w:cstheme="minorHAnsi"/>
        </w:rPr>
      </w:pPr>
    </w:p>
    <w:p w14:paraId="51E7C496" w14:textId="77777777" w:rsidR="00DF4CF1" w:rsidRPr="00682E57" w:rsidRDefault="00DF4CF1">
      <w:pPr>
        <w:rPr>
          <w:rFonts w:cstheme="minorHAnsi"/>
        </w:rPr>
      </w:pPr>
    </w:p>
    <w:p w14:paraId="5F5B50C9" w14:textId="77777777" w:rsidR="00DF4CF1" w:rsidRPr="00682E57" w:rsidRDefault="00DF4CF1">
      <w:pPr>
        <w:rPr>
          <w:rFonts w:cstheme="minorHAnsi"/>
        </w:rPr>
      </w:pPr>
    </w:p>
    <w:p w14:paraId="56EDC878" w14:textId="77777777" w:rsidR="00DF4CF1" w:rsidRPr="00682E57" w:rsidRDefault="00DF4CF1">
      <w:pPr>
        <w:rPr>
          <w:rFonts w:cstheme="minorHAnsi"/>
        </w:rPr>
      </w:pPr>
    </w:p>
    <w:p w14:paraId="0D4BE861" w14:textId="77777777" w:rsidR="00DF4CF1" w:rsidRPr="00682E57" w:rsidRDefault="00DF4CF1">
      <w:pPr>
        <w:rPr>
          <w:rFonts w:cstheme="minorHAnsi"/>
        </w:rPr>
      </w:pPr>
    </w:p>
    <w:p w14:paraId="146594AB" w14:textId="77777777" w:rsidR="00DF4CF1" w:rsidRPr="00682E57" w:rsidRDefault="00DF4CF1">
      <w:pPr>
        <w:rPr>
          <w:rFonts w:cstheme="minorHAnsi"/>
        </w:rPr>
      </w:pPr>
    </w:p>
    <w:p w14:paraId="19413968" w14:textId="77777777" w:rsidR="00DF4CF1" w:rsidRPr="00682E57" w:rsidRDefault="00DF4CF1">
      <w:pPr>
        <w:rPr>
          <w:rFonts w:cstheme="minorHAnsi"/>
        </w:rPr>
      </w:pPr>
    </w:p>
    <w:p w14:paraId="2D88CD18" w14:textId="77777777" w:rsidR="00DF4CF1" w:rsidRPr="00682E57" w:rsidRDefault="00DF4CF1">
      <w:pPr>
        <w:rPr>
          <w:rFonts w:cstheme="minorHAnsi"/>
        </w:rPr>
      </w:pPr>
    </w:p>
    <w:p w14:paraId="0FE14BA1" w14:textId="77777777" w:rsidR="00DF4CF1" w:rsidRPr="00682E57" w:rsidRDefault="00DF4CF1">
      <w:pPr>
        <w:rPr>
          <w:rFonts w:cstheme="minorHAnsi"/>
        </w:rPr>
      </w:pPr>
    </w:p>
    <w:p w14:paraId="324F4693" w14:textId="77777777" w:rsidR="00DF4CF1" w:rsidRPr="00682E57" w:rsidRDefault="00DF4CF1">
      <w:pPr>
        <w:rPr>
          <w:rFonts w:cstheme="minorHAnsi"/>
        </w:rPr>
      </w:pPr>
    </w:p>
    <w:p w14:paraId="30A215B6" w14:textId="77777777" w:rsidR="00DF4CF1" w:rsidRPr="00682E57" w:rsidRDefault="00DF4CF1">
      <w:pPr>
        <w:rPr>
          <w:rFonts w:cstheme="minorHAnsi"/>
        </w:rPr>
      </w:pPr>
    </w:p>
    <w:p w14:paraId="7AA20335" w14:textId="77777777" w:rsidR="001048A2" w:rsidRDefault="001048A2">
      <w:pPr>
        <w:rPr>
          <w:rFonts w:cstheme="minorHAnsi"/>
        </w:rPr>
      </w:pPr>
    </w:p>
    <w:p w14:paraId="6E98A5E7" w14:textId="3DEE50E4" w:rsidR="00DF4CF1" w:rsidRPr="001048A2" w:rsidRDefault="001048A2">
      <w:pPr>
        <w:rPr>
          <w:rFonts w:asciiTheme="majorHAnsi" w:hAnsiTheme="majorHAnsi" w:cstheme="majorHAnsi"/>
          <w:b/>
          <w:bCs/>
          <w:sz w:val="32"/>
          <w:szCs w:val="32"/>
        </w:rPr>
      </w:pPr>
      <w:r w:rsidRPr="001048A2">
        <w:rPr>
          <w:rFonts w:asciiTheme="majorHAnsi" w:hAnsiTheme="majorHAnsi" w:cstheme="majorHAnsi"/>
          <w:b/>
          <w:bCs/>
          <w:sz w:val="32"/>
          <w:szCs w:val="32"/>
        </w:rPr>
        <w:t>Agradecimientos y dedicatorias</w:t>
      </w:r>
    </w:p>
    <w:p w14:paraId="2B439AA3" w14:textId="77777777" w:rsidR="00DF4CF1" w:rsidRPr="00682E57" w:rsidRDefault="00DF4CF1">
      <w:pPr>
        <w:rPr>
          <w:rFonts w:cstheme="minorHAnsi"/>
        </w:rPr>
      </w:pPr>
    </w:p>
    <w:p w14:paraId="4465BCBA" w14:textId="77777777" w:rsidR="00DF4CF1" w:rsidRPr="00682E57" w:rsidRDefault="00DF4CF1">
      <w:pPr>
        <w:rPr>
          <w:rFonts w:cstheme="minorHAnsi"/>
        </w:rPr>
      </w:pPr>
    </w:p>
    <w:p w14:paraId="18551B75" w14:textId="77777777" w:rsidR="00DF4CF1" w:rsidRPr="00682E57" w:rsidRDefault="00DF4CF1">
      <w:pPr>
        <w:rPr>
          <w:rFonts w:cstheme="minorHAnsi"/>
        </w:rPr>
      </w:pPr>
    </w:p>
    <w:p w14:paraId="07D083ED" w14:textId="77777777" w:rsidR="00DF4CF1" w:rsidRPr="00682E57" w:rsidRDefault="00DF4CF1">
      <w:pPr>
        <w:rPr>
          <w:rFonts w:cstheme="minorHAnsi"/>
        </w:rPr>
      </w:pPr>
    </w:p>
    <w:p w14:paraId="75A8DEC7" w14:textId="77777777" w:rsidR="00DF4CF1" w:rsidRPr="00682E57" w:rsidRDefault="00DF4CF1">
      <w:pPr>
        <w:rPr>
          <w:rFonts w:cstheme="minorHAnsi"/>
        </w:rPr>
      </w:pPr>
    </w:p>
    <w:p w14:paraId="01319619" w14:textId="77777777" w:rsidR="00DF4CF1" w:rsidRPr="00682E57" w:rsidRDefault="00DF4CF1">
      <w:pPr>
        <w:rPr>
          <w:rFonts w:cstheme="minorHAnsi"/>
        </w:rPr>
      </w:pPr>
    </w:p>
    <w:p w14:paraId="58217F32" w14:textId="77777777" w:rsidR="00DF4CF1" w:rsidRPr="00682E57" w:rsidRDefault="00DF4CF1">
      <w:pPr>
        <w:rPr>
          <w:rFonts w:cstheme="minorHAnsi"/>
        </w:rPr>
      </w:pPr>
    </w:p>
    <w:p w14:paraId="28453C5C" w14:textId="77777777" w:rsidR="00DF4CF1" w:rsidRPr="00682E57" w:rsidRDefault="00DF4CF1">
      <w:pPr>
        <w:rPr>
          <w:rFonts w:cstheme="minorHAnsi"/>
        </w:rPr>
      </w:pPr>
    </w:p>
    <w:p w14:paraId="64F7CD88" w14:textId="77777777" w:rsidR="00DF4CF1" w:rsidRPr="00682E57" w:rsidRDefault="00DF4CF1">
      <w:pPr>
        <w:rPr>
          <w:rFonts w:cstheme="minorHAnsi"/>
        </w:rPr>
      </w:pPr>
    </w:p>
    <w:p w14:paraId="12C7E710" w14:textId="77777777" w:rsidR="00DF4CF1" w:rsidRPr="00682E57" w:rsidRDefault="00DF4CF1">
      <w:pPr>
        <w:rPr>
          <w:rFonts w:cstheme="minorHAnsi"/>
        </w:rPr>
      </w:pPr>
    </w:p>
    <w:p w14:paraId="5B22788B" w14:textId="77777777" w:rsidR="00DF4CF1" w:rsidRPr="00682E57" w:rsidRDefault="00DF4CF1">
      <w:pPr>
        <w:rPr>
          <w:rFonts w:cstheme="minorHAnsi"/>
        </w:rPr>
      </w:pPr>
    </w:p>
    <w:p w14:paraId="029AD756" w14:textId="77777777" w:rsidR="00DF4CF1" w:rsidRPr="00682E57" w:rsidRDefault="00DF4CF1">
      <w:pPr>
        <w:rPr>
          <w:rFonts w:cstheme="minorHAnsi"/>
        </w:rPr>
      </w:pPr>
    </w:p>
    <w:p w14:paraId="03CC5F9E" w14:textId="77777777" w:rsidR="00DF4CF1" w:rsidRPr="00682E57" w:rsidRDefault="00DF4CF1">
      <w:pPr>
        <w:rPr>
          <w:rFonts w:cstheme="minorHAnsi"/>
        </w:rPr>
      </w:pPr>
    </w:p>
    <w:p w14:paraId="1DF36A68" w14:textId="77777777" w:rsidR="00DF4CF1" w:rsidRPr="00682E57" w:rsidRDefault="00DF4CF1">
      <w:pPr>
        <w:rPr>
          <w:rFonts w:cstheme="minorHAnsi"/>
        </w:rPr>
      </w:pPr>
    </w:p>
    <w:p w14:paraId="7B2B1FC0" w14:textId="77777777" w:rsidR="00DF4CF1" w:rsidRPr="00682E57" w:rsidRDefault="00DF4CF1">
      <w:pPr>
        <w:rPr>
          <w:rFonts w:cstheme="minorHAnsi"/>
        </w:rPr>
      </w:pPr>
    </w:p>
    <w:p w14:paraId="58A7E6F8" w14:textId="77777777" w:rsidR="00DF4CF1" w:rsidRPr="00682E57" w:rsidRDefault="00DF4CF1">
      <w:pPr>
        <w:rPr>
          <w:rFonts w:cstheme="minorHAnsi"/>
        </w:rPr>
      </w:pPr>
    </w:p>
    <w:p w14:paraId="160751A0" w14:textId="77777777" w:rsidR="00DF4CF1" w:rsidRPr="00682E57" w:rsidRDefault="00DF4CF1">
      <w:pPr>
        <w:rPr>
          <w:rFonts w:cstheme="minorHAnsi"/>
        </w:rPr>
      </w:pPr>
    </w:p>
    <w:p w14:paraId="0BB02C1C" w14:textId="77777777" w:rsidR="00DF4CF1" w:rsidRPr="00682E57" w:rsidRDefault="00DF4CF1">
      <w:pPr>
        <w:rPr>
          <w:rFonts w:cstheme="minorHAnsi"/>
        </w:rPr>
      </w:pPr>
    </w:p>
    <w:p w14:paraId="068AF2A8" w14:textId="77777777" w:rsidR="00DF4CF1" w:rsidRPr="00682E57" w:rsidRDefault="00DF4CF1">
      <w:pPr>
        <w:rPr>
          <w:rFonts w:cstheme="minorHAnsi"/>
        </w:rPr>
      </w:pPr>
    </w:p>
    <w:p w14:paraId="5F8DFBBE" w14:textId="77777777" w:rsidR="00DF4CF1" w:rsidRPr="00682E57" w:rsidRDefault="00DF4CF1">
      <w:pPr>
        <w:rPr>
          <w:rFonts w:cstheme="minorHAnsi"/>
        </w:rPr>
      </w:pPr>
    </w:p>
    <w:p w14:paraId="3D3D8DC8" w14:textId="77777777" w:rsidR="00DF4CF1" w:rsidRPr="00682E57" w:rsidRDefault="00DF4CF1">
      <w:pPr>
        <w:rPr>
          <w:rFonts w:cstheme="minorHAnsi"/>
        </w:rPr>
      </w:pPr>
    </w:p>
    <w:p w14:paraId="0CCB69E2" w14:textId="77777777" w:rsidR="00DF4CF1" w:rsidRPr="00682E57" w:rsidRDefault="00DF4CF1">
      <w:pPr>
        <w:rPr>
          <w:rFonts w:cstheme="minorHAnsi"/>
        </w:rPr>
      </w:pPr>
    </w:p>
    <w:p w14:paraId="74CB120E" w14:textId="77777777" w:rsidR="00DF4CF1" w:rsidRPr="00682E57" w:rsidRDefault="00DF4CF1">
      <w:pPr>
        <w:rPr>
          <w:rFonts w:cstheme="minorHAnsi"/>
        </w:rPr>
      </w:pPr>
    </w:p>
    <w:p w14:paraId="385EBE27" w14:textId="77777777" w:rsidR="00DF4CF1" w:rsidRPr="00682E57" w:rsidRDefault="00DF4CF1">
      <w:pPr>
        <w:rPr>
          <w:rFonts w:cstheme="minorHAnsi"/>
        </w:rPr>
      </w:pPr>
    </w:p>
    <w:p w14:paraId="10837C94" w14:textId="77777777" w:rsidR="007216FC" w:rsidRDefault="007216FC">
      <w:pPr>
        <w:rPr>
          <w:rFonts w:cstheme="minorHAnsi"/>
        </w:rPr>
      </w:pPr>
    </w:p>
    <w:p w14:paraId="2CD7A5B0" w14:textId="77777777" w:rsidR="001048A2" w:rsidRDefault="001048A2">
      <w:pPr>
        <w:rPr>
          <w:rFonts w:asciiTheme="majorHAnsi" w:hAnsiTheme="majorHAnsi" w:cstheme="majorHAnsi"/>
          <w:sz w:val="32"/>
          <w:szCs w:val="32"/>
        </w:rPr>
      </w:pPr>
      <w:r>
        <w:rPr>
          <w:rFonts w:asciiTheme="majorHAnsi" w:hAnsiTheme="majorHAnsi" w:cstheme="majorHAnsi"/>
          <w:sz w:val="32"/>
          <w:szCs w:val="32"/>
        </w:rPr>
        <w:br w:type="page"/>
      </w:r>
    </w:p>
    <w:p w14:paraId="0404A1F7" w14:textId="5806F053" w:rsidR="00DF4CF1" w:rsidRPr="001048A2" w:rsidRDefault="001048A2">
      <w:pPr>
        <w:rPr>
          <w:rFonts w:asciiTheme="majorHAnsi" w:hAnsiTheme="majorHAnsi" w:cstheme="majorHAnsi"/>
          <w:b/>
          <w:bCs/>
          <w:sz w:val="32"/>
          <w:szCs w:val="32"/>
        </w:rPr>
      </w:pPr>
      <w:r w:rsidRPr="001048A2">
        <w:rPr>
          <w:rFonts w:asciiTheme="majorHAnsi" w:hAnsiTheme="majorHAnsi" w:cstheme="majorHAnsi"/>
          <w:b/>
          <w:bCs/>
          <w:sz w:val="32"/>
          <w:szCs w:val="32"/>
        </w:rPr>
        <w:lastRenderedPageBreak/>
        <w:t>Índice general</w:t>
      </w:r>
    </w:p>
    <w:p w14:paraId="0F859EA7" w14:textId="77777777" w:rsidR="00DF4CF1" w:rsidRPr="00682E57" w:rsidRDefault="00DF4CF1">
      <w:pPr>
        <w:rPr>
          <w:rFonts w:cstheme="minorHAnsi"/>
        </w:rPr>
      </w:pPr>
    </w:p>
    <w:p w14:paraId="4998B59D" w14:textId="77777777" w:rsidR="00DF4CF1" w:rsidRPr="00682E57" w:rsidRDefault="00DF4CF1">
      <w:pPr>
        <w:rPr>
          <w:rFonts w:cstheme="minorHAnsi"/>
        </w:rPr>
      </w:pPr>
    </w:p>
    <w:p w14:paraId="6DC7F015" w14:textId="77777777" w:rsidR="00DF4CF1" w:rsidRPr="00682E57" w:rsidRDefault="00DF4CF1">
      <w:pPr>
        <w:rPr>
          <w:rFonts w:cstheme="minorHAnsi"/>
        </w:rPr>
      </w:pPr>
    </w:p>
    <w:p w14:paraId="2FBA22D6" w14:textId="77777777" w:rsidR="00DF4CF1" w:rsidRPr="00682E57" w:rsidRDefault="00DF4CF1">
      <w:pPr>
        <w:rPr>
          <w:rFonts w:cstheme="minorHAnsi"/>
        </w:rPr>
      </w:pPr>
    </w:p>
    <w:p w14:paraId="6650656A" w14:textId="77777777" w:rsidR="00DF4CF1" w:rsidRPr="00682E57" w:rsidRDefault="00DF4CF1">
      <w:pPr>
        <w:rPr>
          <w:rFonts w:cstheme="minorHAnsi"/>
        </w:rPr>
      </w:pPr>
    </w:p>
    <w:p w14:paraId="43DD9899" w14:textId="77777777" w:rsidR="00DF4CF1" w:rsidRPr="00682E57" w:rsidRDefault="00DF4CF1">
      <w:pPr>
        <w:rPr>
          <w:rFonts w:cstheme="minorHAnsi"/>
        </w:rPr>
      </w:pPr>
    </w:p>
    <w:p w14:paraId="10E34385" w14:textId="77777777" w:rsidR="00DF4CF1" w:rsidRPr="00682E57" w:rsidRDefault="00DF4CF1">
      <w:pPr>
        <w:rPr>
          <w:rFonts w:cstheme="minorHAnsi"/>
        </w:rPr>
      </w:pPr>
    </w:p>
    <w:p w14:paraId="59A68951" w14:textId="77777777" w:rsidR="00DF4CF1" w:rsidRPr="00682E57" w:rsidRDefault="00DF4CF1">
      <w:pPr>
        <w:rPr>
          <w:rFonts w:cstheme="minorHAnsi"/>
        </w:rPr>
      </w:pPr>
    </w:p>
    <w:p w14:paraId="38B06494" w14:textId="77777777" w:rsidR="00DF4CF1" w:rsidRPr="00682E57" w:rsidRDefault="00DF4CF1">
      <w:pPr>
        <w:rPr>
          <w:rFonts w:cstheme="minorHAnsi"/>
        </w:rPr>
      </w:pPr>
    </w:p>
    <w:p w14:paraId="0381CC3E" w14:textId="77777777" w:rsidR="00DF4CF1" w:rsidRPr="00682E57" w:rsidRDefault="00DF4CF1">
      <w:pPr>
        <w:rPr>
          <w:rFonts w:cstheme="minorHAnsi"/>
        </w:rPr>
      </w:pPr>
    </w:p>
    <w:p w14:paraId="7CC7D4BD" w14:textId="77777777" w:rsidR="00DF4CF1" w:rsidRPr="00682E57" w:rsidRDefault="00DF4CF1">
      <w:pPr>
        <w:rPr>
          <w:rFonts w:cstheme="minorHAnsi"/>
        </w:rPr>
      </w:pPr>
    </w:p>
    <w:p w14:paraId="48BD62E9" w14:textId="77777777" w:rsidR="00DF4CF1" w:rsidRPr="00682E57" w:rsidRDefault="00DF4CF1">
      <w:pPr>
        <w:rPr>
          <w:rFonts w:cstheme="minorHAnsi"/>
        </w:rPr>
      </w:pPr>
    </w:p>
    <w:p w14:paraId="1E38F13F" w14:textId="77777777" w:rsidR="00DF4CF1" w:rsidRPr="00682E57" w:rsidRDefault="00DF4CF1">
      <w:pPr>
        <w:rPr>
          <w:rFonts w:cstheme="minorHAnsi"/>
        </w:rPr>
      </w:pPr>
    </w:p>
    <w:p w14:paraId="536CFCED" w14:textId="77777777" w:rsidR="00DF4CF1" w:rsidRPr="00682E57" w:rsidRDefault="00DF4CF1">
      <w:pPr>
        <w:rPr>
          <w:rFonts w:cstheme="minorHAnsi"/>
        </w:rPr>
      </w:pPr>
    </w:p>
    <w:p w14:paraId="234B5814" w14:textId="77777777" w:rsidR="00DF4CF1" w:rsidRPr="00682E57" w:rsidRDefault="00DF4CF1">
      <w:pPr>
        <w:rPr>
          <w:rFonts w:cstheme="minorHAnsi"/>
        </w:rPr>
      </w:pPr>
    </w:p>
    <w:p w14:paraId="45238D45" w14:textId="77777777" w:rsidR="00DF4CF1" w:rsidRPr="00682E57" w:rsidRDefault="00DF4CF1">
      <w:pPr>
        <w:rPr>
          <w:rFonts w:cstheme="minorHAnsi"/>
        </w:rPr>
      </w:pPr>
    </w:p>
    <w:p w14:paraId="1E152296" w14:textId="77777777" w:rsidR="00DF4CF1" w:rsidRPr="00682E57" w:rsidRDefault="00DF4CF1">
      <w:pPr>
        <w:rPr>
          <w:rFonts w:cstheme="minorHAnsi"/>
        </w:rPr>
      </w:pPr>
    </w:p>
    <w:p w14:paraId="483BF10A" w14:textId="77777777" w:rsidR="00DF4CF1" w:rsidRPr="00682E57" w:rsidRDefault="00DF4CF1">
      <w:pPr>
        <w:rPr>
          <w:rFonts w:cstheme="minorHAnsi"/>
        </w:rPr>
      </w:pPr>
    </w:p>
    <w:p w14:paraId="57324582" w14:textId="77777777" w:rsidR="00DF4CF1" w:rsidRPr="00682E57" w:rsidRDefault="00DF4CF1">
      <w:pPr>
        <w:rPr>
          <w:rFonts w:cstheme="minorHAnsi"/>
        </w:rPr>
      </w:pPr>
    </w:p>
    <w:p w14:paraId="520BDDE1" w14:textId="77777777" w:rsidR="00DF4CF1" w:rsidRPr="00682E57" w:rsidRDefault="00DF4CF1">
      <w:pPr>
        <w:rPr>
          <w:rFonts w:cstheme="minorHAnsi"/>
        </w:rPr>
      </w:pPr>
    </w:p>
    <w:p w14:paraId="774657D4" w14:textId="77777777" w:rsidR="00DF4CF1" w:rsidRPr="00682E57" w:rsidRDefault="00DF4CF1">
      <w:pPr>
        <w:rPr>
          <w:rFonts w:cstheme="minorHAnsi"/>
        </w:rPr>
      </w:pPr>
    </w:p>
    <w:p w14:paraId="1B6E28B7" w14:textId="77777777" w:rsidR="00DF4CF1" w:rsidRPr="00682E57" w:rsidRDefault="00DF4CF1">
      <w:pPr>
        <w:rPr>
          <w:rFonts w:cstheme="minorHAnsi"/>
        </w:rPr>
      </w:pPr>
    </w:p>
    <w:p w14:paraId="26102963" w14:textId="77777777" w:rsidR="00DF4CF1" w:rsidRPr="00682E57" w:rsidRDefault="00DF4CF1">
      <w:pPr>
        <w:rPr>
          <w:rFonts w:cstheme="minorHAnsi"/>
        </w:rPr>
      </w:pPr>
    </w:p>
    <w:p w14:paraId="77603D8F" w14:textId="77777777" w:rsidR="00DF4CF1" w:rsidRPr="00682E57" w:rsidRDefault="00DF4CF1">
      <w:pPr>
        <w:rPr>
          <w:rFonts w:cstheme="minorHAnsi"/>
        </w:rPr>
      </w:pPr>
    </w:p>
    <w:p w14:paraId="684DD15D" w14:textId="77777777" w:rsidR="009827A6" w:rsidRDefault="009827A6">
      <w:pPr>
        <w:rPr>
          <w:rFonts w:cstheme="minorHAnsi"/>
        </w:rPr>
      </w:pPr>
    </w:p>
    <w:p w14:paraId="730D6DF8" w14:textId="77777777" w:rsidR="00862ABA" w:rsidRDefault="00862ABA">
      <w:pPr>
        <w:rPr>
          <w:rFonts w:cstheme="minorHAnsi"/>
        </w:rPr>
      </w:pPr>
    </w:p>
    <w:p w14:paraId="5F511E27" w14:textId="2E55F5C7" w:rsidR="00DF4CF1" w:rsidRPr="001048A2" w:rsidRDefault="001048A2">
      <w:pPr>
        <w:rPr>
          <w:rFonts w:asciiTheme="majorHAnsi" w:hAnsiTheme="majorHAnsi" w:cstheme="majorHAnsi"/>
          <w:b/>
          <w:bCs/>
          <w:sz w:val="32"/>
          <w:szCs w:val="32"/>
        </w:rPr>
      </w:pPr>
      <w:r w:rsidRPr="001048A2">
        <w:rPr>
          <w:rFonts w:asciiTheme="majorHAnsi" w:hAnsiTheme="majorHAnsi" w:cstheme="majorHAnsi"/>
          <w:b/>
          <w:bCs/>
          <w:sz w:val="32"/>
          <w:szCs w:val="32"/>
        </w:rPr>
        <w:lastRenderedPageBreak/>
        <w:t xml:space="preserve">Introducción </w:t>
      </w:r>
    </w:p>
    <w:p w14:paraId="578F830E" w14:textId="77777777" w:rsidR="00DF4CF1" w:rsidRPr="00682E57" w:rsidRDefault="00DF4CF1">
      <w:pPr>
        <w:rPr>
          <w:rFonts w:cstheme="minorHAnsi"/>
        </w:rPr>
      </w:pPr>
    </w:p>
    <w:p w14:paraId="19E62424" w14:textId="77777777" w:rsidR="00DF4CF1" w:rsidRPr="00682E57" w:rsidRDefault="00DF4CF1">
      <w:pPr>
        <w:rPr>
          <w:rFonts w:cstheme="minorHAnsi"/>
        </w:rPr>
      </w:pPr>
    </w:p>
    <w:p w14:paraId="5260D1BB" w14:textId="77777777" w:rsidR="00682E57" w:rsidRDefault="00682E57" w:rsidP="00B211DA">
      <w:pPr>
        <w:rPr>
          <w:rFonts w:cstheme="minorHAnsi"/>
        </w:rPr>
      </w:pPr>
    </w:p>
    <w:p w14:paraId="088A382F" w14:textId="77777777" w:rsidR="005B34A8" w:rsidRDefault="005B34A8" w:rsidP="00B211DA">
      <w:pPr>
        <w:rPr>
          <w:rFonts w:cstheme="minorHAnsi"/>
          <w:b/>
          <w:bCs/>
          <w:sz w:val="28"/>
          <w:szCs w:val="28"/>
        </w:rPr>
      </w:pPr>
    </w:p>
    <w:p w14:paraId="697F3873" w14:textId="77777777" w:rsidR="005B34A8" w:rsidRDefault="005B34A8" w:rsidP="00B211DA">
      <w:pPr>
        <w:rPr>
          <w:rFonts w:cstheme="minorHAnsi"/>
          <w:b/>
          <w:bCs/>
          <w:sz w:val="28"/>
          <w:szCs w:val="28"/>
        </w:rPr>
      </w:pPr>
    </w:p>
    <w:p w14:paraId="795C0AAC" w14:textId="77777777" w:rsidR="005B34A8" w:rsidRDefault="005B34A8" w:rsidP="00B211DA">
      <w:pPr>
        <w:rPr>
          <w:rFonts w:cstheme="minorHAnsi"/>
          <w:b/>
          <w:bCs/>
          <w:sz w:val="28"/>
          <w:szCs w:val="28"/>
        </w:rPr>
      </w:pPr>
    </w:p>
    <w:p w14:paraId="6DE7C6DB" w14:textId="77777777" w:rsidR="005B34A8" w:rsidRDefault="005B34A8" w:rsidP="00B211DA">
      <w:pPr>
        <w:rPr>
          <w:rFonts w:cstheme="minorHAnsi"/>
          <w:b/>
          <w:bCs/>
          <w:sz w:val="28"/>
          <w:szCs w:val="28"/>
        </w:rPr>
      </w:pPr>
    </w:p>
    <w:p w14:paraId="669C3496" w14:textId="77777777" w:rsidR="005B34A8" w:rsidRDefault="005B34A8" w:rsidP="00B211DA">
      <w:pPr>
        <w:rPr>
          <w:rFonts w:cstheme="minorHAnsi"/>
          <w:b/>
          <w:bCs/>
          <w:sz w:val="28"/>
          <w:szCs w:val="28"/>
        </w:rPr>
      </w:pPr>
    </w:p>
    <w:p w14:paraId="6863B907" w14:textId="77777777" w:rsidR="005B34A8" w:rsidRDefault="005B34A8" w:rsidP="00B211DA">
      <w:pPr>
        <w:rPr>
          <w:rFonts w:cstheme="minorHAnsi"/>
          <w:b/>
          <w:bCs/>
          <w:sz w:val="28"/>
          <w:szCs w:val="28"/>
        </w:rPr>
      </w:pPr>
    </w:p>
    <w:p w14:paraId="1D3004A3" w14:textId="77777777" w:rsidR="005B34A8" w:rsidRDefault="005B34A8" w:rsidP="00B211DA">
      <w:pPr>
        <w:rPr>
          <w:rFonts w:cstheme="minorHAnsi"/>
          <w:b/>
          <w:bCs/>
          <w:sz w:val="28"/>
          <w:szCs w:val="28"/>
        </w:rPr>
      </w:pPr>
    </w:p>
    <w:p w14:paraId="55E286C3" w14:textId="77777777" w:rsidR="005B34A8" w:rsidRDefault="005B34A8" w:rsidP="00B211DA">
      <w:pPr>
        <w:rPr>
          <w:rFonts w:cstheme="minorHAnsi"/>
          <w:b/>
          <w:bCs/>
          <w:sz w:val="28"/>
          <w:szCs w:val="28"/>
        </w:rPr>
      </w:pPr>
    </w:p>
    <w:p w14:paraId="6006CC4F" w14:textId="77777777" w:rsidR="005B34A8" w:rsidRDefault="005B34A8" w:rsidP="00B211DA">
      <w:pPr>
        <w:rPr>
          <w:rFonts w:cstheme="minorHAnsi"/>
          <w:b/>
          <w:bCs/>
          <w:sz w:val="28"/>
          <w:szCs w:val="28"/>
        </w:rPr>
      </w:pPr>
    </w:p>
    <w:p w14:paraId="3E7E7586" w14:textId="77777777" w:rsidR="005B34A8" w:rsidRDefault="005B34A8" w:rsidP="00B211DA">
      <w:pPr>
        <w:rPr>
          <w:rFonts w:cstheme="minorHAnsi"/>
          <w:b/>
          <w:bCs/>
          <w:sz w:val="28"/>
          <w:szCs w:val="28"/>
        </w:rPr>
      </w:pPr>
    </w:p>
    <w:p w14:paraId="1335860F" w14:textId="77777777" w:rsidR="005B34A8" w:rsidRDefault="005B34A8" w:rsidP="00B211DA">
      <w:pPr>
        <w:rPr>
          <w:rFonts w:cstheme="minorHAnsi"/>
          <w:b/>
          <w:bCs/>
          <w:sz w:val="28"/>
          <w:szCs w:val="28"/>
        </w:rPr>
      </w:pPr>
    </w:p>
    <w:p w14:paraId="3BE8A57A" w14:textId="77777777" w:rsidR="005B34A8" w:rsidRDefault="005B34A8" w:rsidP="00B211DA">
      <w:pPr>
        <w:rPr>
          <w:rFonts w:cstheme="minorHAnsi"/>
          <w:b/>
          <w:bCs/>
          <w:sz w:val="28"/>
          <w:szCs w:val="28"/>
        </w:rPr>
      </w:pPr>
    </w:p>
    <w:p w14:paraId="77C401C6" w14:textId="77777777" w:rsidR="005B34A8" w:rsidRDefault="005B34A8" w:rsidP="00B211DA">
      <w:pPr>
        <w:rPr>
          <w:rFonts w:cstheme="minorHAnsi"/>
          <w:b/>
          <w:bCs/>
          <w:sz w:val="28"/>
          <w:szCs w:val="28"/>
        </w:rPr>
      </w:pPr>
    </w:p>
    <w:p w14:paraId="4C1DEAB3" w14:textId="77777777" w:rsidR="005B34A8" w:rsidRDefault="005B34A8" w:rsidP="00B211DA">
      <w:pPr>
        <w:rPr>
          <w:rFonts w:cstheme="minorHAnsi"/>
          <w:b/>
          <w:bCs/>
          <w:sz w:val="28"/>
          <w:szCs w:val="28"/>
        </w:rPr>
      </w:pPr>
    </w:p>
    <w:p w14:paraId="4E580A0C" w14:textId="77777777" w:rsidR="005B34A8" w:rsidRDefault="005B34A8" w:rsidP="00B211DA">
      <w:pPr>
        <w:rPr>
          <w:rFonts w:cstheme="minorHAnsi"/>
          <w:b/>
          <w:bCs/>
          <w:sz w:val="28"/>
          <w:szCs w:val="28"/>
        </w:rPr>
      </w:pPr>
    </w:p>
    <w:p w14:paraId="178C1BAC" w14:textId="77777777" w:rsidR="005B34A8" w:rsidRDefault="005B34A8" w:rsidP="00B211DA">
      <w:pPr>
        <w:rPr>
          <w:rFonts w:cstheme="minorHAnsi"/>
          <w:b/>
          <w:bCs/>
          <w:sz w:val="28"/>
          <w:szCs w:val="28"/>
        </w:rPr>
      </w:pPr>
    </w:p>
    <w:p w14:paraId="41D522BC" w14:textId="77777777" w:rsidR="005B34A8" w:rsidRDefault="005B34A8" w:rsidP="00B211DA">
      <w:pPr>
        <w:rPr>
          <w:rFonts w:cstheme="minorHAnsi"/>
          <w:b/>
          <w:bCs/>
          <w:sz w:val="28"/>
          <w:szCs w:val="28"/>
        </w:rPr>
      </w:pPr>
    </w:p>
    <w:p w14:paraId="7906E81B" w14:textId="77777777" w:rsidR="005B34A8" w:rsidRDefault="005B34A8" w:rsidP="00B211DA">
      <w:pPr>
        <w:rPr>
          <w:rFonts w:cstheme="minorHAnsi"/>
          <w:b/>
          <w:bCs/>
          <w:sz w:val="28"/>
          <w:szCs w:val="28"/>
        </w:rPr>
      </w:pPr>
    </w:p>
    <w:p w14:paraId="30618156" w14:textId="77777777" w:rsidR="005B34A8" w:rsidRDefault="005B34A8" w:rsidP="00B211DA">
      <w:pPr>
        <w:rPr>
          <w:rFonts w:cstheme="minorHAnsi"/>
          <w:b/>
          <w:bCs/>
          <w:sz w:val="28"/>
          <w:szCs w:val="28"/>
        </w:rPr>
      </w:pPr>
    </w:p>
    <w:p w14:paraId="41F8EFE0" w14:textId="77777777" w:rsidR="005B34A8" w:rsidRDefault="005B34A8" w:rsidP="00B211DA">
      <w:pPr>
        <w:rPr>
          <w:rFonts w:cstheme="minorHAnsi"/>
          <w:b/>
          <w:bCs/>
          <w:sz w:val="28"/>
          <w:szCs w:val="28"/>
        </w:rPr>
      </w:pPr>
    </w:p>
    <w:p w14:paraId="5E8FAFBA" w14:textId="307635C1" w:rsidR="00C142F3" w:rsidRPr="00682E57" w:rsidRDefault="00B211DA" w:rsidP="00823918">
      <w:pPr>
        <w:spacing w:line="360" w:lineRule="auto"/>
        <w:jc w:val="both"/>
        <w:rPr>
          <w:rFonts w:cstheme="minorHAnsi"/>
          <w:b/>
          <w:bCs/>
          <w:sz w:val="28"/>
          <w:szCs w:val="28"/>
        </w:rPr>
      </w:pPr>
      <w:r w:rsidRPr="00682E57">
        <w:rPr>
          <w:rFonts w:cstheme="minorHAnsi"/>
          <w:b/>
          <w:bCs/>
          <w:sz w:val="28"/>
          <w:szCs w:val="28"/>
        </w:rPr>
        <w:lastRenderedPageBreak/>
        <w:t>Planteamiento del problema</w:t>
      </w:r>
    </w:p>
    <w:p w14:paraId="5F87C85C" w14:textId="77777777" w:rsidR="005B34A8" w:rsidRDefault="005B34A8" w:rsidP="00823918">
      <w:pPr>
        <w:spacing w:line="360" w:lineRule="auto"/>
        <w:jc w:val="both"/>
        <w:rPr>
          <w:rFonts w:cstheme="minorHAnsi"/>
        </w:rPr>
      </w:pPr>
    </w:p>
    <w:p w14:paraId="0A82A58B" w14:textId="067EC28E" w:rsidR="00C142F3" w:rsidRPr="00682E57" w:rsidRDefault="00CF2B93" w:rsidP="00823918">
      <w:pPr>
        <w:spacing w:line="360" w:lineRule="auto"/>
        <w:jc w:val="both"/>
        <w:rPr>
          <w:rFonts w:cstheme="minorHAnsi"/>
        </w:rPr>
      </w:pPr>
      <w:r w:rsidRPr="00682E57">
        <w:rPr>
          <w:rFonts w:cstheme="minorHAnsi"/>
        </w:rPr>
        <w:t xml:space="preserve">Los factores estresantes son un conjunto de situaciones en los que se desencadenan consecuencias físicas y mentales principalmente en el personal de salud, se pueden generar de una circunstancia mínima y llegan a convertirse en un gran problema que va a afectar tanto a la salud de los enfermeros como en su rendimiento profesional, entre los factores encontrados fueron </w:t>
      </w:r>
      <w:r w:rsidRPr="009E1296">
        <w:rPr>
          <w:rFonts w:cstheme="minorHAnsi"/>
        </w:rPr>
        <w:t>agotamiento</w:t>
      </w:r>
      <w:r w:rsidRPr="00682E57">
        <w:rPr>
          <w:rFonts w:cstheme="minorHAnsi"/>
        </w:rPr>
        <w:t xml:space="preserve">, </w:t>
      </w:r>
      <w:r w:rsidRPr="009E1296">
        <w:rPr>
          <w:rFonts w:cstheme="minorHAnsi"/>
        </w:rPr>
        <w:t>insomnio</w:t>
      </w:r>
      <w:r w:rsidRPr="00682E57">
        <w:rPr>
          <w:rFonts w:cstheme="minorHAnsi"/>
        </w:rPr>
        <w:t xml:space="preserve">, sobrecarga laboral, insatisfacción laboral, espacio insuficiente, las consecuencias con </w:t>
      </w:r>
      <w:r w:rsidR="003039E4" w:rsidRPr="00682E57">
        <w:rPr>
          <w:rFonts w:cstheme="minorHAnsi"/>
        </w:rPr>
        <w:t>más</w:t>
      </w:r>
      <w:r w:rsidRPr="00682E57">
        <w:rPr>
          <w:rFonts w:cstheme="minorHAnsi"/>
        </w:rPr>
        <w:t xml:space="preserve"> prevalencia generadas por estrés son la mala alimentación, insomnio y caída del cabello, estos provocan inestabilidad en la salud de los enfermeros, conflictos con el equipo de salud y </w:t>
      </w:r>
      <w:r w:rsidR="009827A6" w:rsidRPr="00682E57">
        <w:rPr>
          <w:rFonts w:cstheme="minorHAnsi"/>
        </w:rPr>
        <w:t>desencadenan una atención deficiente con los pacientes.</w:t>
      </w:r>
    </w:p>
    <w:p w14:paraId="3EF16416" w14:textId="77777777" w:rsidR="00C142F3" w:rsidRPr="00682E57" w:rsidRDefault="00C142F3" w:rsidP="00823918">
      <w:pPr>
        <w:spacing w:line="360" w:lineRule="auto"/>
        <w:jc w:val="both"/>
        <w:rPr>
          <w:rFonts w:cstheme="minorHAnsi"/>
        </w:rPr>
      </w:pPr>
    </w:p>
    <w:p w14:paraId="156200DA" w14:textId="77777777" w:rsidR="00C142F3" w:rsidRPr="00682E57" w:rsidRDefault="00C142F3" w:rsidP="00823918">
      <w:pPr>
        <w:spacing w:line="360" w:lineRule="auto"/>
        <w:jc w:val="both"/>
        <w:rPr>
          <w:rFonts w:cstheme="minorHAnsi"/>
        </w:rPr>
      </w:pPr>
    </w:p>
    <w:p w14:paraId="0B0C1235" w14:textId="75EB646E" w:rsidR="00081EAE" w:rsidRPr="00682E57" w:rsidRDefault="00867DE1" w:rsidP="00823918">
      <w:pPr>
        <w:spacing w:line="360" w:lineRule="auto"/>
        <w:jc w:val="both"/>
        <w:rPr>
          <w:rFonts w:cstheme="minorHAnsi"/>
        </w:rPr>
      </w:pPr>
      <w:r w:rsidRPr="00682E57">
        <w:rPr>
          <w:rFonts w:cstheme="minorHAnsi"/>
        </w:rPr>
        <w:t xml:space="preserve">La OMS dice </w:t>
      </w:r>
      <w:r w:rsidR="00291D5B" w:rsidRPr="00682E57">
        <w:rPr>
          <w:rFonts w:cstheme="minorHAnsi"/>
        </w:rPr>
        <w:t>que,</w:t>
      </w:r>
      <w:r w:rsidRPr="00682E57">
        <w:rPr>
          <w:rFonts w:cstheme="minorHAnsi"/>
        </w:rPr>
        <w:t xml:space="preserve"> aunque el trabajo se considera beneficioso para la salud mental, un entorno laboral negativo afecta la salud psicológica y física de los trabajadores.</w:t>
      </w:r>
      <w:r w:rsidR="00BC4396" w:rsidRPr="00682E57">
        <w:rPr>
          <w:rFonts w:cstheme="minorHAnsi"/>
        </w:rPr>
        <w:t xml:space="preserve"> La OMS también estima que el estrés laboral es la primera causa de descenso en el trabajo, en países como China, se presenta en un 73%, mientras que en Estados Unidos la prevalencia</w:t>
      </w:r>
      <w:r w:rsidR="00353FDC" w:rsidRPr="00682E57">
        <w:rPr>
          <w:rFonts w:cstheme="minorHAnsi"/>
        </w:rPr>
        <w:t xml:space="preserve"> es de 59%</w:t>
      </w:r>
      <w:r w:rsidR="0007336A" w:rsidRPr="00682E57">
        <w:rPr>
          <w:rFonts w:cstheme="minorHAnsi"/>
        </w:rPr>
        <w:t xml:space="preserve"> (OMS, s.f).</w:t>
      </w:r>
      <w:r w:rsidR="00353FDC" w:rsidRPr="00682E57">
        <w:rPr>
          <w:rFonts w:cstheme="minorHAnsi"/>
        </w:rPr>
        <w:t xml:space="preserve"> En México el 75% </w:t>
      </w:r>
      <w:r w:rsidR="00BC4396" w:rsidRPr="00682E57">
        <w:rPr>
          <w:rFonts w:cstheme="minorHAnsi"/>
        </w:rPr>
        <w:t xml:space="preserve">de los trabajadores presentan estrés laboral, el cual provoca el 25% </w:t>
      </w:r>
      <w:r w:rsidR="00353FDC" w:rsidRPr="00682E57">
        <w:rPr>
          <w:rFonts w:cstheme="minorHAnsi"/>
        </w:rPr>
        <w:t>de los infartos presentes al año y es cada vez más común en los centros laborales.</w:t>
      </w:r>
      <w:r w:rsidR="0007336A" w:rsidRPr="00682E57">
        <w:rPr>
          <w:rFonts w:cstheme="minorHAnsi"/>
        </w:rPr>
        <w:t xml:space="preserve"> (Maldonado, 2019).</w:t>
      </w:r>
      <w:r w:rsidR="007216FC" w:rsidRPr="007216FC">
        <w:rPr>
          <w:rFonts w:cstheme="minorHAnsi"/>
          <w:vertAlign w:val="superscript"/>
        </w:rPr>
        <w:t>1</w:t>
      </w:r>
    </w:p>
    <w:p w14:paraId="0606AAA3" w14:textId="77777777" w:rsidR="00081EAE" w:rsidRPr="00682E57" w:rsidRDefault="00081EAE" w:rsidP="00823918">
      <w:pPr>
        <w:spacing w:line="360" w:lineRule="auto"/>
        <w:jc w:val="both"/>
        <w:rPr>
          <w:rFonts w:cstheme="minorHAnsi"/>
        </w:rPr>
      </w:pPr>
    </w:p>
    <w:p w14:paraId="745B71EA" w14:textId="77777777" w:rsidR="00081EAE" w:rsidRPr="00682E57" w:rsidRDefault="00081EAE" w:rsidP="00823918">
      <w:pPr>
        <w:spacing w:line="360" w:lineRule="auto"/>
        <w:jc w:val="both"/>
        <w:rPr>
          <w:rFonts w:cstheme="minorHAnsi"/>
        </w:rPr>
      </w:pPr>
    </w:p>
    <w:p w14:paraId="16EA93BD" w14:textId="6C7B4EBA" w:rsidR="00682E57" w:rsidRDefault="00867DE1" w:rsidP="00823918">
      <w:pPr>
        <w:spacing w:line="360" w:lineRule="auto"/>
        <w:jc w:val="both"/>
        <w:rPr>
          <w:rFonts w:cstheme="minorHAnsi"/>
        </w:rPr>
      </w:pPr>
      <w:r w:rsidRPr="00682E57">
        <w:rPr>
          <w:rFonts w:cstheme="minorHAnsi"/>
        </w:rPr>
        <w:t xml:space="preserve">En un estudio con relación al nivel de estrés y sus factores en profesionales de </w:t>
      </w:r>
      <w:r w:rsidRPr="00200A5F">
        <w:rPr>
          <w:rFonts w:cstheme="minorHAnsi"/>
        </w:rPr>
        <w:t>enfermería</w:t>
      </w:r>
      <w:r w:rsidRPr="00682E57">
        <w:rPr>
          <w:rFonts w:cstheme="minorHAnsi"/>
        </w:rPr>
        <w:t xml:space="preserve"> en </w:t>
      </w:r>
      <w:r w:rsidR="00291D5B" w:rsidRPr="00682E57">
        <w:rPr>
          <w:rFonts w:cstheme="minorHAnsi"/>
        </w:rPr>
        <w:t>México</w:t>
      </w:r>
      <w:r w:rsidRPr="00682E57">
        <w:rPr>
          <w:rFonts w:cstheme="minorHAnsi"/>
        </w:rPr>
        <w:t xml:space="preserve">, con una población promedio de 36 años, la mayoría con </w:t>
      </w:r>
      <w:r w:rsidR="007216FC" w:rsidRPr="00682E57">
        <w:rPr>
          <w:rFonts w:cstheme="minorHAnsi"/>
        </w:rPr>
        <w:t>más</w:t>
      </w:r>
      <w:r w:rsidRPr="00682E57">
        <w:rPr>
          <w:rFonts w:cstheme="minorHAnsi"/>
        </w:rPr>
        <w:t xml:space="preserve"> de 15 años de antigüedad (46,3%) y con una jornada laboral de 8 horas diarias (92,7%), se encontró que el ambiente psicológico los estresores </w:t>
      </w:r>
      <w:r w:rsidRPr="00682E57">
        <w:rPr>
          <w:rFonts w:cstheme="minorHAnsi"/>
        </w:rPr>
        <w:lastRenderedPageBreak/>
        <w:t xml:space="preserve">percibidos como los que generan </w:t>
      </w:r>
      <w:r w:rsidR="003039E4" w:rsidRPr="00682E57">
        <w:rPr>
          <w:rFonts w:cstheme="minorHAnsi"/>
        </w:rPr>
        <w:t>más</w:t>
      </w:r>
      <w:r w:rsidRPr="00682E57">
        <w:rPr>
          <w:rFonts w:cstheme="minorHAnsi"/>
        </w:rPr>
        <w:t xml:space="preserve"> estrés, en el 29,3% de los enfermeros participantes, son la muerte, el sufrimiento e incertidumbre en el tratamiento.</w:t>
      </w:r>
    </w:p>
    <w:p w14:paraId="61DAE842" w14:textId="7A790873" w:rsidR="005B34A8" w:rsidRDefault="00106D31" w:rsidP="00823918">
      <w:pPr>
        <w:spacing w:line="360" w:lineRule="auto"/>
        <w:jc w:val="both"/>
        <w:rPr>
          <w:rFonts w:cstheme="minorHAnsi"/>
        </w:rPr>
      </w:pPr>
      <w:r w:rsidRPr="00682E57">
        <w:rPr>
          <w:rFonts w:cstheme="minorHAnsi"/>
        </w:rPr>
        <w:t xml:space="preserve">(Vásquez Mendoza S., Gonzáles Márquez Y. V. 2020). </w:t>
      </w:r>
      <w:r w:rsidR="00867DE1" w:rsidRPr="00682E57">
        <w:rPr>
          <w:rFonts w:cstheme="minorHAnsi"/>
        </w:rPr>
        <w:t xml:space="preserve">En América latina, los porcentajes en materia de estrés laboral también se incrementan año con año. Argentina es uno de los países </w:t>
      </w:r>
      <w:r w:rsidR="00AD11E6" w:rsidRPr="00682E57">
        <w:rPr>
          <w:rFonts w:cstheme="minorHAnsi"/>
        </w:rPr>
        <w:t>más</w:t>
      </w:r>
      <w:r w:rsidR="00867DE1" w:rsidRPr="00682E57">
        <w:rPr>
          <w:rFonts w:cstheme="minorHAnsi"/>
        </w:rPr>
        <w:t xml:space="preserve"> afectados; el 65%</w:t>
      </w:r>
      <w:r w:rsidR="00AD11E6" w:rsidRPr="00682E57">
        <w:rPr>
          <w:rFonts w:cstheme="minorHAnsi"/>
        </w:rPr>
        <w:t xml:space="preserve"> de los trabajadores en la capital federal admitieron que sufren estrés laboral en su actividad laboral y un 18% en el interior del país. </w:t>
      </w:r>
      <w:r w:rsidR="007216FC" w:rsidRPr="007216FC">
        <w:rPr>
          <w:rFonts w:cstheme="minorHAnsi"/>
          <w:vertAlign w:val="superscript"/>
        </w:rPr>
        <w:t>2</w:t>
      </w:r>
    </w:p>
    <w:p w14:paraId="5F06592E" w14:textId="77777777" w:rsidR="005B34A8" w:rsidRDefault="005B34A8" w:rsidP="00823918">
      <w:pPr>
        <w:spacing w:line="360" w:lineRule="auto"/>
        <w:jc w:val="both"/>
        <w:rPr>
          <w:rFonts w:cstheme="minorHAnsi"/>
        </w:rPr>
      </w:pPr>
    </w:p>
    <w:p w14:paraId="136F0BAC" w14:textId="77777777" w:rsidR="005B34A8" w:rsidRDefault="005B34A8" w:rsidP="00823918">
      <w:pPr>
        <w:spacing w:line="360" w:lineRule="auto"/>
        <w:jc w:val="both"/>
        <w:rPr>
          <w:rFonts w:cstheme="minorHAnsi"/>
        </w:rPr>
      </w:pPr>
    </w:p>
    <w:p w14:paraId="76968A66" w14:textId="28808DF4" w:rsidR="005B34A8" w:rsidRDefault="00AD11E6" w:rsidP="00823918">
      <w:pPr>
        <w:spacing w:line="360" w:lineRule="auto"/>
        <w:jc w:val="both"/>
        <w:rPr>
          <w:rFonts w:cstheme="minorHAnsi"/>
        </w:rPr>
      </w:pPr>
      <w:r w:rsidRPr="00682E57">
        <w:rPr>
          <w:rFonts w:cstheme="minorHAnsi"/>
        </w:rPr>
        <w:t xml:space="preserve">Según datos obtenidos en un estudio sobre los factores asociados al estrés en el personal de enfermería en Cartagena Colombia se encontró que el 33.97% de los encuestados </w:t>
      </w:r>
      <w:r w:rsidR="007216FC" w:rsidRPr="00682E57">
        <w:rPr>
          <w:rFonts w:cstheme="minorHAnsi"/>
        </w:rPr>
        <w:t>está</w:t>
      </w:r>
      <w:r w:rsidRPr="00682E57">
        <w:rPr>
          <w:rFonts w:cstheme="minorHAnsi"/>
        </w:rPr>
        <w:t xml:space="preserve"> expuesto a un alto nivel de estrés, las causas potenciales serian escuchar o hablar con un paciente sobre su muerte cercana 42.9%, experimentar la muerte de </w:t>
      </w:r>
      <w:r w:rsidR="00291D5B" w:rsidRPr="00682E57">
        <w:rPr>
          <w:rFonts w:cstheme="minorHAnsi"/>
        </w:rPr>
        <w:t>un</w:t>
      </w:r>
      <w:r w:rsidRPr="00682E57">
        <w:rPr>
          <w:rFonts w:cstheme="minorHAnsi"/>
        </w:rPr>
        <w:t xml:space="preserve"> paciente 50.1% y cuando un paciente con quien ha llegado a tener una relación estrecha muere 42,9%. Mientras tanto en ecuador </w:t>
      </w:r>
      <w:r w:rsidR="00291D5B" w:rsidRPr="00682E57">
        <w:rPr>
          <w:rFonts w:cstheme="minorHAnsi"/>
        </w:rPr>
        <w:t>se ha realizado varios estudios  en los que muestran que los profesionales de enfermería están sometidas a situaciones que causan estrés como la responsabilidad del trabajo, presencia excesiva de ruidos, iluminación defectuosa, espacio inadecuado o insuficiente para las labores a realizar, falta de personal para atender adecuadamente los servicios, sobrecarga de trabajo, criticas constantes por parte de los profesionales de salud, falta de comunicación con los compañeros de los servicios, e información insuficiente con respecto a los pacientes</w:t>
      </w:r>
      <w:r w:rsidR="00776CF4" w:rsidRPr="00682E57">
        <w:rPr>
          <w:rFonts w:cstheme="minorHAnsi"/>
        </w:rPr>
        <w:t xml:space="preserve">, en cuenca, se </w:t>
      </w:r>
      <w:r w:rsidR="007216FC" w:rsidRPr="00682E57">
        <w:rPr>
          <w:rFonts w:cstheme="minorHAnsi"/>
        </w:rPr>
        <w:t>estudió</w:t>
      </w:r>
      <w:r w:rsidR="00776CF4" w:rsidRPr="00682E57">
        <w:rPr>
          <w:rFonts w:cstheme="minorHAnsi"/>
        </w:rPr>
        <w:t xml:space="preserve"> a 77 enfermeras para comprobar el nivel de estrés, utilizando la prueba de Jaime Breihl, dando resultado altos niveles de cortisol en sangre. El 88% de las enfermeras sentían estrés moderado, el 6% severo y el 5% leve, esto se </w:t>
      </w:r>
      <w:r w:rsidR="00081EAE" w:rsidRPr="00682E57">
        <w:rPr>
          <w:rFonts w:cstheme="minorHAnsi"/>
        </w:rPr>
        <w:t>debía</w:t>
      </w:r>
      <w:r w:rsidR="00776CF4" w:rsidRPr="00682E57">
        <w:rPr>
          <w:rFonts w:cstheme="minorHAnsi"/>
        </w:rPr>
        <w:t xml:space="preserve"> a las malas condiciones del ambiente laboral. A nivel local, el nivel de estrés es alto en el personal de enfermería que laboran en el área de emergencias en la ciudad de Guayaquil, ya que el 82% de las enfermeras sentían dolor, tensión en el cuello y espalda.</w:t>
      </w:r>
      <w:r w:rsidR="00E47C49" w:rsidRPr="00682E57">
        <w:rPr>
          <w:rFonts w:cstheme="minorHAnsi"/>
        </w:rPr>
        <w:t xml:space="preserve"> </w:t>
      </w:r>
      <w:r w:rsidR="007216FC" w:rsidRPr="00BA5981">
        <w:rPr>
          <w:rFonts w:cstheme="minorHAnsi"/>
          <w:vertAlign w:val="superscript"/>
        </w:rPr>
        <w:t>2</w:t>
      </w:r>
    </w:p>
    <w:p w14:paraId="5642A8A1" w14:textId="309C626F" w:rsidR="00081EAE" w:rsidRPr="00682E57" w:rsidRDefault="00DC3E6C" w:rsidP="00823918">
      <w:pPr>
        <w:spacing w:line="360" w:lineRule="auto"/>
        <w:jc w:val="both"/>
        <w:rPr>
          <w:rFonts w:cstheme="minorHAnsi"/>
        </w:rPr>
      </w:pPr>
      <w:r w:rsidRPr="00682E57">
        <w:rPr>
          <w:rFonts w:cstheme="minorHAnsi"/>
        </w:rPr>
        <w:lastRenderedPageBreak/>
        <w:t xml:space="preserve">En países como, Ecuador, Perú, Colombia y </w:t>
      </w:r>
      <w:r w:rsidR="00081EAE" w:rsidRPr="00682E57">
        <w:rPr>
          <w:rFonts w:cstheme="minorHAnsi"/>
        </w:rPr>
        <w:t>México</w:t>
      </w:r>
      <w:r w:rsidRPr="00682E57">
        <w:rPr>
          <w:rFonts w:cstheme="minorHAnsi"/>
        </w:rPr>
        <w:t xml:space="preserve"> el personal de enfermería de primer nivel de atención presenta estrés laboral alto (80%), mientras que en el segundo </w:t>
      </w:r>
      <w:r w:rsidR="000779F5" w:rsidRPr="00682E57">
        <w:rPr>
          <w:rFonts w:cstheme="minorHAnsi"/>
        </w:rPr>
        <w:t xml:space="preserve">y tercer </w:t>
      </w:r>
      <w:r w:rsidRPr="00682E57">
        <w:rPr>
          <w:rFonts w:cstheme="minorHAnsi"/>
        </w:rPr>
        <w:t>nivel</w:t>
      </w:r>
      <w:r w:rsidR="000779F5" w:rsidRPr="00682E57">
        <w:rPr>
          <w:rFonts w:cstheme="minorHAnsi"/>
        </w:rPr>
        <w:t xml:space="preserve"> se presenta un elevado porcentaje de estrés laboral en sus diferentes niveles, como alto (53.3%), medio (36% a 56.7%) y bajo (34% a 47%), en donde precisan que el personal no profesional es mas propenso a padecerlo. (Acosta et al., 2019; Aldrete et al., 3 2017; Carrasco et al., 2020; Castro, 2016; García et al., 2020; Huallpartupa y Laqui, 2019; Rodríguez y Bazán, 2015).</w:t>
      </w:r>
      <w:r w:rsidR="007216FC">
        <w:rPr>
          <w:rFonts w:cstheme="minorHAnsi"/>
        </w:rPr>
        <w:t xml:space="preserve"> </w:t>
      </w:r>
      <w:r w:rsidR="007216FC" w:rsidRPr="007216FC">
        <w:rPr>
          <w:rFonts w:cstheme="minorHAnsi"/>
          <w:vertAlign w:val="superscript"/>
        </w:rPr>
        <w:t>1</w:t>
      </w:r>
    </w:p>
    <w:p w14:paraId="3E2754FF" w14:textId="77777777" w:rsidR="00081EAE" w:rsidRPr="00682E57" w:rsidRDefault="00081EAE" w:rsidP="00823918">
      <w:pPr>
        <w:spacing w:line="360" w:lineRule="auto"/>
        <w:jc w:val="both"/>
        <w:rPr>
          <w:rFonts w:cstheme="minorHAnsi"/>
        </w:rPr>
      </w:pPr>
    </w:p>
    <w:p w14:paraId="131EDBED" w14:textId="77777777" w:rsidR="00081EAE" w:rsidRPr="00682E57" w:rsidRDefault="00081EAE" w:rsidP="00823918">
      <w:pPr>
        <w:spacing w:line="360" w:lineRule="auto"/>
        <w:jc w:val="both"/>
        <w:rPr>
          <w:rFonts w:cstheme="minorHAnsi"/>
        </w:rPr>
      </w:pPr>
    </w:p>
    <w:p w14:paraId="3F8CE371" w14:textId="7EA59E55" w:rsidR="00A811F6" w:rsidRPr="00682E57" w:rsidRDefault="001E5FC5" w:rsidP="00823918">
      <w:pPr>
        <w:spacing w:line="360" w:lineRule="auto"/>
        <w:jc w:val="both"/>
        <w:rPr>
          <w:rFonts w:cstheme="minorHAnsi"/>
        </w:rPr>
      </w:pPr>
      <w:r w:rsidRPr="00682E57">
        <w:rPr>
          <w:rFonts w:cstheme="minorHAnsi"/>
        </w:rPr>
        <w:t xml:space="preserve">El estado de Chiapas carece de información sobre el estrés laboral en personal </w:t>
      </w:r>
      <w:r w:rsidR="00BC4396" w:rsidRPr="00682E57">
        <w:rPr>
          <w:rFonts w:cstheme="minorHAnsi"/>
        </w:rPr>
        <w:t>sanitario</w:t>
      </w:r>
      <w:r w:rsidRPr="00682E57">
        <w:rPr>
          <w:rFonts w:cstheme="minorHAnsi"/>
        </w:rPr>
        <w:t xml:space="preserve">, y es por ello que con este estudio se pretende esclarecer las condiciones en que se desempeña el personal sanitario y sus vínculos </w:t>
      </w:r>
      <w:r w:rsidR="00081EAE" w:rsidRPr="00682E57">
        <w:rPr>
          <w:rFonts w:cstheme="minorHAnsi"/>
        </w:rPr>
        <w:t xml:space="preserve">con el estrés laboral, lo que adquiere particular importancia en un entorno como el descrito: exceso de pacientes, dificultades de comunicación por desconocimiento de las lenguas mayas por parte del personal médico y del español por parte de los pacientes, y escasez de equipamiento, insumos y medicamentos para otorgar la atención necesaria. Los efectos que tiene el estrés laboral en un lugar de trabajo pueden afectar el desempeño laboral debido a los costos asociados con el ausentismo y rotación del personal, así como el desempeño y la productividad, ya que estos se reducen (Klein et al. 2011). </w:t>
      </w:r>
      <w:r w:rsidR="00BA5981" w:rsidRPr="00BA5981">
        <w:rPr>
          <w:rFonts w:cstheme="minorHAnsi"/>
          <w:vertAlign w:val="superscript"/>
        </w:rPr>
        <w:t>3</w:t>
      </w:r>
    </w:p>
    <w:p w14:paraId="264D865B" w14:textId="77777777" w:rsidR="00A811F6" w:rsidRPr="00682E57" w:rsidRDefault="00A811F6" w:rsidP="00823918">
      <w:pPr>
        <w:spacing w:line="360" w:lineRule="auto"/>
        <w:jc w:val="both"/>
        <w:rPr>
          <w:rFonts w:cstheme="minorHAnsi"/>
        </w:rPr>
      </w:pPr>
    </w:p>
    <w:p w14:paraId="292E004F" w14:textId="77777777" w:rsidR="00A811F6" w:rsidRPr="00682E57" w:rsidRDefault="00A811F6" w:rsidP="00823918">
      <w:pPr>
        <w:spacing w:line="360" w:lineRule="auto"/>
        <w:jc w:val="both"/>
        <w:rPr>
          <w:rFonts w:cstheme="minorHAnsi"/>
        </w:rPr>
      </w:pPr>
    </w:p>
    <w:p w14:paraId="67DA0DB6" w14:textId="27E0CB7E" w:rsidR="00B211DA" w:rsidRPr="00682E57" w:rsidRDefault="00D37F10" w:rsidP="00823918">
      <w:pPr>
        <w:spacing w:line="360" w:lineRule="auto"/>
        <w:jc w:val="both"/>
        <w:rPr>
          <w:rFonts w:cstheme="minorHAnsi"/>
        </w:rPr>
      </w:pPr>
      <w:r w:rsidRPr="00682E57">
        <w:rPr>
          <w:rFonts w:cstheme="minorHAnsi"/>
        </w:rPr>
        <w:t xml:space="preserve">En </w:t>
      </w:r>
      <w:r w:rsidR="005E07F7" w:rsidRPr="00682E57">
        <w:rPr>
          <w:rFonts w:cstheme="minorHAnsi"/>
        </w:rPr>
        <w:t>México</w:t>
      </w:r>
      <w:r w:rsidRPr="00682E57">
        <w:rPr>
          <w:rFonts w:cstheme="minorHAnsi"/>
        </w:rPr>
        <w:t xml:space="preserve"> existen estudios sobre la salud de los trabajadores y su relación con el estrés laboral. Sin embargo, </w:t>
      </w:r>
      <w:r w:rsidR="00B178D5" w:rsidRPr="00682E57">
        <w:rPr>
          <w:rFonts w:cstheme="minorHAnsi"/>
        </w:rPr>
        <w:t xml:space="preserve">estos estudios resultan escasos en comparación con países desarrollados que desde hace </w:t>
      </w:r>
      <w:r w:rsidR="007216FC" w:rsidRPr="00682E57">
        <w:rPr>
          <w:rFonts w:cstheme="minorHAnsi"/>
        </w:rPr>
        <w:t>más</w:t>
      </w:r>
      <w:r w:rsidR="00B178D5" w:rsidRPr="00682E57">
        <w:rPr>
          <w:rFonts w:cstheme="minorHAnsi"/>
        </w:rPr>
        <w:t xml:space="preserve"> de 30 años han estudiado al fenómeno.</w:t>
      </w:r>
      <w:r w:rsidR="001C2388" w:rsidRPr="00682E57">
        <w:rPr>
          <w:rFonts w:cstheme="minorHAnsi"/>
        </w:rPr>
        <w:t xml:space="preserve"> Al respecto Sieglin y Ramos en su </w:t>
      </w:r>
      <w:r w:rsidR="005E07F7" w:rsidRPr="00682E57">
        <w:rPr>
          <w:rFonts w:cstheme="minorHAnsi"/>
        </w:rPr>
        <w:t>artículo</w:t>
      </w:r>
      <w:r w:rsidR="001C2388" w:rsidRPr="00682E57">
        <w:rPr>
          <w:rFonts w:cstheme="minorHAnsi"/>
        </w:rPr>
        <w:t xml:space="preserve"> “estrés laboral </w:t>
      </w:r>
      <w:r w:rsidR="000B0DA1" w:rsidRPr="00682E57">
        <w:rPr>
          <w:rFonts w:cstheme="minorHAnsi"/>
        </w:rPr>
        <w:t>y depresión entre maestros del área metropolitana de Monterrey</w:t>
      </w:r>
      <w:r w:rsidR="001C2388" w:rsidRPr="00682E57">
        <w:rPr>
          <w:rFonts w:cstheme="minorHAnsi"/>
        </w:rPr>
        <w:t>”</w:t>
      </w:r>
      <w:r w:rsidR="000B0DA1" w:rsidRPr="00682E57">
        <w:rPr>
          <w:rFonts w:cstheme="minorHAnsi"/>
        </w:rPr>
        <w:t xml:space="preserve"> </w:t>
      </w:r>
      <w:r w:rsidR="002B2F1C" w:rsidRPr="00682E57">
        <w:rPr>
          <w:rFonts w:cstheme="minorHAnsi"/>
        </w:rPr>
        <w:t xml:space="preserve">(2009) mencionan </w:t>
      </w:r>
      <w:r w:rsidR="005E07F7" w:rsidRPr="00682E57">
        <w:rPr>
          <w:rFonts w:cstheme="minorHAnsi"/>
        </w:rPr>
        <w:t>que,</w:t>
      </w:r>
      <w:r w:rsidR="002B2F1C" w:rsidRPr="00682E57">
        <w:rPr>
          <w:rFonts w:cstheme="minorHAnsi"/>
        </w:rPr>
        <w:t xml:space="preserve"> aunque la OMS alarmo acerca del incremento</w:t>
      </w:r>
      <w:r w:rsidR="001835DD" w:rsidRPr="00682E57">
        <w:rPr>
          <w:rFonts w:cstheme="minorHAnsi"/>
        </w:rPr>
        <w:t xml:space="preserve"> de trastornos psíquicos y mentales </w:t>
      </w:r>
      <w:r w:rsidR="001835DD" w:rsidRPr="00682E57">
        <w:rPr>
          <w:rFonts w:cstheme="minorHAnsi"/>
        </w:rPr>
        <w:lastRenderedPageBreak/>
        <w:t xml:space="preserve">en la población económicamente activa, el deterioro de la salud mental en </w:t>
      </w:r>
      <w:r w:rsidR="005E07F7" w:rsidRPr="00682E57">
        <w:rPr>
          <w:rFonts w:cstheme="minorHAnsi"/>
        </w:rPr>
        <w:t>México</w:t>
      </w:r>
      <w:r w:rsidR="001835DD" w:rsidRPr="00682E57">
        <w:rPr>
          <w:rFonts w:cstheme="minorHAnsi"/>
        </w:rPr>
        <w:t xml:space="preserve"> </w:t>
      </w:r>
      <w:r w:rsidR="007216FC" w:rsidRPr="00682E57">
        <w:rPr>
          <w:rFonts w:cstheme="minorHAnsi"/>
        </w:rPr>
        <w:t>aún</w:t>
      </w:r>
      <w:r w:rsidR="001835DD" w:rsidRPr="00682E57">
        <w:rPr>
          <w:rFonts w:cstheme="minorHAnsi"/>
        </w:rPr>
        <w:t xml:space="preserve"> no ha sido vinculado con el entorno sociolaboral (Sieg</w:t>
      </w:r>
      <w:r w:rsidR="005E07F7" w:rsidRPr="00682E57">
        <w:rPr>
          <w:rFonts w:cstheme="minorHAnsi"/>
        </w:rPr>
        <w:t>lin y Ramos-Tovar 2007</w:t>
      </w:r>
      <w:r w:rsidR="001835DD" w:rsidRPr="00682E57">
        <w:rPr>
          <w:rFonts w:cstheme="minorHAnsi"/>
        </w:rPr>
        <w:t>)</w:t>
      </w:r>
      <w:r w:rsidR="005E07F7" w:rsidRPr="00682E57">
        <w:rPr>
          <w:rFonts w:cstheme="minorHAnsi"/>
        </w:rPr>
        <w:t>.</w:t>
      </w:r>
      <w:r w:rsidR="00C411E8" w:rsidRPr="00682E57">
        <w:rPr>
          <w:rFonts w:cstheme="minorHAnsi"/>
        </w:rPr>
        <w:t xml:space="preserve"> </w:t>
      </w:r>
    </w:p>
    <w:p w14:paraId="2967DB6E" w14:textId="77777777" w:rsidR="00B211DA" w:rsidRPr="00682E57" w:rsidRDefault="00B211DA" w:rsidP="00823918">
      <w:pPr>
        <w:spacing w:line="360" w:lineRule="auto"/>
        <w:jc w:val="both"/>
        <w:rPr>
          <w:rFonts w:cstheme="minorHAnsi"/>
        </w:rPr>
      </w:pPr>
    </w:p>
    <w:p w14:paraId="63F61AC8" w14:textId="77777777" w:rsidR="00B211DA" w:rsidRPr="00682E57" w:rsidRDefault="00B211DA" w:rsidP="00823918">
      <w:pPr>
        <w:spacing w:line="360" w:lineRule="auto"/>
        <w:jc w:val="both"/>
        <w:rPr>
          <w:rFonts w:cstheme="minorHAnsi"/>
        </w:rPr>
      </w:pPr>
    </w:p>
    <w:p w14:paraId="095BB6B6" w14:textId="39D7D6B3" w:rsidR="007E0E6E" w:rsidRPr="00682E57" w:rsidRDefault="007E0E6E" w:rsidP="00823918">
      <w:pPr>
        <w:spacing w:line="360" w:lineRule="auto"/>
        <w:jc w:val="both"/>
        <w:rPr>
          <w:rFonts w:cstheme="minorHAnsi"/>
        </w:rPr>
      </w:pPr>
      <w:r w:rsidRPr="00682E57">
        <w:rPr>
          <w:rFonts w:cstheme="minorHAnsi"/>
        </w:rPr>
        <w:t>Los factores de estrés en los profesionales del área de salud dicen que las diversas condiciones laborales impactan en el bienestar de ellos. Las cargas de trabajo, la presión por la toma rápida de decisiones, la interacción con los pacientes y familiares quienes a veces demandan la atención inmediata o alterados reclaman por algo a los enfermeros, estos factores de estrés pueden conducir a consecuencias físicas y psicológicas como el síndrome de burnout, ansiedad, depresión, y problemas de salud. Esto no solo afecta la calidad de vida</w:t>
      </w:r>
      <w:r w:rsidR="00B211DA" w:rsidRPr="00682E57">
        <w:rPr>
          <w:rFonts w:cstheme="minorHAnsi"/>
        </w:rPr>
        <w:t xml:space="preserve"> de los profesionales, sino también la calidad del cuidado que se le</w:t>
      </w:r>
      <w:r w:rsidRPr="00682E57">
        <w:rPr>
          <w:rFonts w:cstheme="minorHAnsi"/>
        </w:rPr>
        <w:t xml:space="preserve"> </w:t>
      </w:r>
      <w:r w:rsidR="00B211DA" w:rsidRPr="00682E57">
        <w:rPr>
          <w:rFonts w:cstheme="minorHAnsi"/>
        </w:rPr>
        <w:t xml:space="preserve">proporciona a los pacientes.es por esto que se hace la siguiente pregunta </w:t>
      </w:r>
      <w:r w:rsidR="005B34A8">
        <w:rPr>
          <w:rFonts w:cstheme="minorHAnsi"/>
        </w:rPr>
        <w:t xml:space="preserve">de investigación </w:t>
      </w:r>
      <w:r w:rsidR="005B34A8" w:rsidRPr="005B34A8">
        <w:rPr>
          <w:rFonts w:cstheme="minorHAnsi"/>
          <w:b/>
          <w:bCs/>
        </w:rPr>
        <w:t>¿Cuáles son los factores de estrés en la práctica de enfermería en el personal del hospital General Ma. Ignacia Gandulfo?</w:t>
      </w:r>
    </w:p>
    <w:p w14:paraId="019931F5" w14:textId="77777777" w:rsidR="00291D5B" w:rsidRPr="00682E57" w:rsidRDefault="00291D5B" w:rsidP="00823918">
      <w:pPr>
        <w:spacing w:line="360" w:lineRule="auto"/>
        <w:jc w:val="both"/>
        <w:rPr>
          <w:rFonts w:cstheme="minorHAnsi"/>
        </w:rPr>
      </w:pPr>
    </w:p>
    <w:p w14:paraId="551A5AEC" w14:textId="77777777" w:rsidR="00A40F5C" w:rsidRPr="00682E57" w:rsidRDefault="00A40F5C" w:rsidP="00823918">
      <w:pPr>
        <w:spacing w:line="360" w:lineRule="auto"/>
        <w:jc w:val="both"/>
        <w:rPr>
          <w:rFonts w:cstheme="minorHAnsi"/>
        </w:rPr>
      </w:pPr>
    </w:p>
    <w:p w14:paraId="643872DB" w14:textId="77777777" w:rsidR="005B5F8C" w:rsidRPr="00682E57" w:rsidRDefault="005B5F8C" w:rsidP="00823918">
      <w:pPr>
        <w:spacing w:line="360" w:lineRule="auto"/>
        <w:jc w:val="both"/>
        <w:rPr>
          <w:rFonts w:cstheme="minorHAnsi"/>
        </w:rPr>
      </w:pPr>
    </w:p>
    <w:p w14:paraId="2D6B31E6" w14:textId="77777777" w:rsidR="005B5F8C" w:rsidRPr="00682E57" w:rsidRDefault="005B5F8C" w:rsidP="00823918">
      <w:pPr>
        <w:spacing w:line="360" w:lineRule="auto"/>
        <w:jc w:val="both"/>
        <w:rPr>
          <w:rFonts w:cstheme="minorHAnsi"/>
        </w:rPr>
      </w:pPr>
    </w:p>
    <w:p w14:paraId="5BA62600" w14:textId="77777777" w:rsidR="005B5F8C" w:rsidRPr="00682E57" w:rsidRDefault="005B5F8C" w:rsidP="00823918">
      <w:pPr>
        <w:spacing w:line="360" w:lineRule="auto"/>
        <w:jc w:val="both"/>
        <w:rPr>
          <w:rFonts w:cstheme="minorHAnsi"/>
        </w:rPr>
      </w:pPr>
    </w:p>
    <w:p w14:paraId="54558953" w14:textId="77777777" w:rsidR="005B5F8C" w:rsidRPr="00682E57" w:rsidRDefault="005B5F8C" w:rsidP="00823918">
      <w:pPr>
        <w:spacing w:line="360" w:lineRule="auto"/>
        <w:jc w:val="both"/>
        <w:rPr>
          <w:rFonts w:cstheme="minorHAnsi"/>
        </w:rPr>
      </w:pPr>
    </w:p>
    <w:p w14:paraId="47EABEEE" w14:textId="77777777" w:rsidR="005B5F8C" w:rsidRPr="00682E57" w:rsidRDefault="005B5F8C" w:rsidP="00823918">
      <w:pPr>
        <w:spacing w:line="360" w:lineRule="auto"/>
        <w:jc w:val="both"/>
        <w:rPr>
          <w:rFonts w:cstheme="minorHAnsi"/>
        </w:rPr>
      </w:pPr>
    </w:p>
    <w:p w14:paraId="35AF0B9D" w14:textId="77777777" w:rsidR="005B5F8C" w:rsidRPr="00682E57" w:rsidRDefault="005B5F8C" w:rsidP="00823918">
      <w:pPr>
        <w:spacing w:line="360" w:lineRule="auto"/>
        <w:jc w:val="both"/>
        <w:rPr>
          <w:rFonts w:cstheme="minorHAnsi"/>
        </w:rPr>
      </w:pPr>
    </w:p>
    <w:p w14:paraId="6F8E576B" w14:textId="77777777" w:rsidR="0020367A" w:rsidRDefault="0020367A" w:rsidP="00823918">
      <w:pPr>
        <w:spacing w:line="360" w:lineRule="auto"/>
        <w:jc w:val="both"/>
        <w:rPr>
          <w:rFonts w:cstheme="minorHAnsi"/>
        </w:rPr>
      </w:pPr>
    </w:p>
    <w:p w14:paraId="7D1E93FB" w14:textId="77777777" w:rsidR="00862ABA" w:rsidRDefault="00B211DA" w:rsidP="00823918">
      <w:pPr>
        <w:spacing w:line="360" w:lineRule="auto"/>
        <w:jc w:val="both"/>
        <w:rPr>
          <w:rFonts w:cstheme="minorHAnsi"/>
        </w:rPr>
      </w:pPr>
      <w:r w:rsidRPr="00682E57">
        <w:rPr>
          <w:rFonts w:cstheme="minorHAnsi"/>
        </w:rPr>
        <w:t xml:space="preserve"> </w:t>
      </w:r>
    </w:p>
    <w:p w14:paraId="05F0111E" w14:textId="6540AC4B" w:rsidR="005B5F8C" w:rsidRDefault="005B5F8C" w:rsidP="00823918">
      <w:pPr>
        <w:spacing w:line="360" w:lineRule="auto"/>
        <w:jc w:val="both"/>
        <w:rPr>
          <w:rFonts w:cstheme="minorHAnsi"/>
          <w:b/>
          <w:bCs/>
          <w:sz w:val="32"/>
          <w:szCs w:val="32"/>
        </w:rPr>
      </w:pPr>
      <w:r w:rsidRPr="0020367A">
        <w:rPr>
          <w:rFonts w:cstheme="minorHAnsi"/>
          <w:b/>
          <w:bCs/>
          <w:sz w:val="32"/>
          <w:szCs w:val="32"/>
        </w:rPr>
        <w:lastRenderedPageBreak/>
        <w:t>Pregunta de investigación</w:t>
      </w:r>
    </w:p>
    <w:p w14:paraId="26C5BDEB" w14:textId="21EA90DA" w:rsidR="0020367A" w:rsidRDefault="0020367A" w:rsidP="00823918">
      <w:pPr>
        <w:spacing w:line="360" w:lineRule="auto"/>
        <w:jc w:val="both"/>
        <w:rPr>
          <w:rFonts w:cstheme="minorHAnsi"/>
        </w:rPr>
      </w:pPr>
      <w:r w:rsidRPr="0020367A">
        <w:rPr>
          <w:rFonts w:cstheme="minorHAnsi"/>
        </w:rPr>
        <w:t>¿Cuáles son los factores de estrés en la práctica de enfermería en el personal del hospital General Ma. Ignacia Gandulfo</w:t>
      </w:r>
      <w:r w:rsidR="00347423">
        <w:rPr>
          <w:rFonts w:cstheme="minorHAnsi"/>
        </w:rPr>
        <w:t xml:space="preserve"> durante el periodo ¿????</w:t>
      </w:r>
      <w:r w:rsidRPr="0020367A">
        <w:rPr>
          <w:rFonts w:cstheme="minorHAnsi"/>
        </w:rPr>
        <w:t>?</w:t>
      </w:r>
    </w:p>
    <w:p w14:paraId="6962FF28" w14:textId="77777777" w:rsidR="005D4457" w:rsidRDefault="005D4457" w:rsidP="00823918">
      <w:pPr>
        <w:spacing w:line="360" w:lineRule="auto"/>
        <w:jc w:val="both"/>
        <w:rPr>
          <w:rFonts w:cstheme="minorHAnsi"/>
        </w:rPr>
      </w:pPr>
    </w:p>
    <w:p w14:paraId="5592FF91" w14:textId="77777777" w:rsidR="005D4457" w:rsidRDefault="005D4457" w:rsidP="00823918">
      <w:pPr>
        <w:spacing w:line="360" w:lineRule="auto"/>
        <w:jc w:val="both"/>
        <w:rPr>
          <w:rFonts w:cstheme="minorHAnsi"/>
        </w:rPr>
      </w:pPr>
    </w:p>
    <w:p w14:paraId="12919AE4" w14:textId="77777777" w:rsidR="005D4457" w:rsidRDefault="005D4457" w:rsidP="00823918">
      <w:pPr>
        <w:spacing w:line="360" w:lineRule="auto"/>
        <w:jc w:val="both"/>
        <w:rPr>
          <w:rFonts w:cstheme="minorHAnsi"/>
        </w:rPr>
      </w:pPr>
    </w:p>
    <w:p w14:paraId="6C9AC987" w14:textId="77777777" w:rsidR="005D4457" w:rsidRDefault="005D4457" w:rsidP="00823918">
      <w:pPr>
        <w:spacing w:line="360" w:lineRule="auto"/>
        <w:jc w:val="both"/>
        <w:rPr>
          <w:rFonts w:cstheme="minorHAnsi"/>
        </w:rPr>
      </w:pPr>
    </w:p>
    <w:p w14:paraId="64342C88" w14:textId="77777777" w:rsidR="005D4457" w:rsidRDefault="005D4457" w:rsidP="00823918">
      <w:pPr>
        <w:spacing w:line="360" w:lineRule="auto"/>
        <w:jc w:val="both"/>
        <w:rPr>
          <w:rFonts w:cstheme="minorHAnsi"/>
        </w:rPr>
      </w:pPr>
    </w:p>
    <w:p w14:paraId="6FF79D06" w14:textId="77777777" w:rsidR="005D4457" w:rsidRDefault="005D4457" w:rsidP="00823918">
      <w:pPr>
        <w:spacing w:line="360" w:lineRule="auto"/>
        <w:jc w:val="both"/>
        <w:rPr>
          <w:rFonts w:cstheme="minorHAnsi"/>
        </w:rPr>
      </w:pPr>
    </w:p>
    <w:p w14:paraId="5715DD03" w14:textId="77777777" w:rsidR="005D4457" w:rsidRDefault="005D4457" w:rsidP="00823918">
      <w:pPr>
        <w:spacing w:line="360" w:lineRule="auto"/>
        <w:jc w:val="both"/>
        <w:rPr>
          <w:rFonts w:cstheme="minorHAnsi"/>
        </w:rPr>
      </w:pPr>
    </w:p>
    <w:p w14:paraId="4EA0C8A4" w14:textId="77777777" w:rsidR="005D4457" w:rsidRDefault="005D4457" w:rsidP="00823918">
      <w:pPr>
        <w:spacing w:line="360" w:lineRule="auto"/>
        <w:jc w:val="both"/>
        <w:rPr>
          <w:rFonts w:cstheme="minorHAnsi"/>
        </w:rPr>
      </w:pPr>
    </w:p>
    <w:p w14:paraId="30F31713" w14:textId="77777777" w:rsidR="005D4457" w:rsidRDefault="005D4457" w:rsidP="00823918">
      <w:pPr>
        <w:spacing w:line="360" w:lineRule="auto"/>
        <w:jc w:val="both"/>
        <w:rPr>
          <w:rFonts w:cstheme="minorHAnsi"/>
        </w:rPr>
      </w:pPr>
    </w:p>
    <w:p w14:paraId="526097DF" w14:textId="77777777" w:rsidR="005D4457" w:rsidRDefault="005D4457" w:rsidP="00823918">
      <w:pPr>
        <w:spacing w:line="360" w:lineRule="auto"/>
        <w:jc w:val="both"/>
        <w:rPr>
          <w:rFonts w:cstheme="minorHAnsi"/>
        </w:rPr>
      </w:pPr>
    </w:p>
    <w:p w14:paraId="7DF5D06B" w14:textId="77777777" w:rsidR="005D4457" w:rsidRDefault="005D4457" w:rsidP="00823918">
      <w:pPr>
        <w:spacing w:line="360" w:lineRule="auto"/>
        <w:jc w:val="both"/>
        <w:rPr>
          <w:rFonts w:cstheme="minorHAnsi"/>
        </w:rPr>
      </w:pPr>
    </w:p>
    <w:p w14:paraId="530110FA" w14:textId="77777777" w:rsidR="005D4457" w:rsidRDefault="005D4457" w:rsidP="00823918">
      <w:pPr>
        <w:spacing w:line="360" w:lineRule="auto"/>
        <w:jc w:val="both"/>
        <w:rPr>
          <w:rFonts w:cstheme="minorHAnsi"/>
        </w:rPr>
      </w:pPr>
    </w:p>
    <w:p w14:paraId="5C317FB1" w14:textId="77777777" w:rsidR="005D4457" w:rsidRDefault="005D4457" w:rsidP="00823918">
      <w:pPr>
        <w:spacing w:line="360" w:lineRule="auto"/>
        <w:jc w:val="both"/>
        <w:rPr>
          <w:rFonts w:cstheme="minorHAnsi"/>
        </w:rPr>
      </w:pPr>
    </w:p>
    <w:p w14:paraId="7EEF515E" w14:textId="77777777" w:rsidR="005D4457" w:rsidRDefault="005D4457" w:rsidP="00823918">
      <w:pPr>
        <w:spacing w:line="360" w:lineRule="auto"/>
        <w:jc w:val="both"/>
        <w:rPr>
          <w:rFonts w:cstheme="minorHAnsi"/>
        </w:rPr>
      </w:pPr>
    </w:p>
    <w:p w14:paraId="40E8E571" w14:textId="77777777" w:rsidR="005D4457" w:rsidRDefault="005D4457" w:rsidP="00823918">
      <w:pPr>
        <w:spacing w:line="360" w:lineRule="auto"/>
        <w:jc w:val="both"/>
        <w:rPr>
          <w:rFonts w:cstheme="minorHAnsi"/>
        </w:rPr>
      </w:pPr>
    </w:p>
    <w:p w14:paraId="24978640" w14:textId="77777777" w:rsidR="005D4457" w:rsidRDefault="005D4457" w:rsidP="00823918">
      <w:pPr>
        <w:spacing w:line="360" w:lineRule="auto"/>
        <w:jc w:val="both"/>
        <w:rPr>
          <w:rFonts w:cstheme="minorHAnsi"/>
        </w:rPr>
      </w:pPr>
    </w:p>
    <w:p w14:paraId="57D57EB1" w14:textId="77777777" w:rsidR="005D4457" w:rsidRDefault="005D4457" w:rsidP="00823918">
      <w:pPr>
        <w:spacing w:line="360" w:lineRule="auto"/>
        <w:jc w:val="both"/>
        <w:rPr>
          <w:rFonts w:cstheme="minorHAnsi"/>
        </w:rPr>
      </w:pPr>
    </w:p>
    <w:p w14:paraId="6AFD79F1" w14:textId="77777777" w:rsidR="005D4457" w:rsidRDefault="005D4457" w:rsidP="00823918">
      <w:pPr>
        <w:spacing w:line="360" w:lineRule="auto"/>
        <w:jc w:val="both"/>
        <w:rPr>
          <w:rFonts w:cstheme="minorHAnsi"/>
        </w:rPr>
      </w:pPr>
    </w:p>
    <w:p w14:paraId="2D63CD6C" w14:textId="77777777" w:rsidR="005D4457" w:rsidRDefault="005D4457" w:rsidP="00823918">
      <w:pPr>
        <w:spacing w:line="360" w:lineRule="auto"/>
        <w:jc w:val="both"/>
        <w:rPr>
          <w:rFonts w:cstheme="minorHAnsi"/>
        </w:rPr>
      </w:pPr>
    </w:p>
    <w:p w14:paraId="0454365E" w14:textId="77777777" w:rsidR="005D4457" w:rsidRDefault="005D4457" w:rsidP="00823918">
      <w:pPr>
        <w:spacing w:line="360" w:lineRule="auto"/>
        <w:jc w:val="both"/>
        <w:rPr>
          <w:rFonts w:cstheme="minorHAnsi"/>
        </w:rPr>
      </w:pPr>
    </w:p>
    <w:p w14:paraId="6B7520BE" w14:textId="65FA5793" w:rsidR="00AE2FDA" w:rsidRPr="005F3983" w:rsidRDefault="008C4E7B" w:rsidP="00823918">
      <w:pPr>
        <w:spacing w:line="360" w:lineRule="auto"/>
        <w:jc w:val="both"/>
        <w:rPr>
          <w:rFonts w:cstheme="minorHAnsi"/>
          <w:b/>
          <w:bCs/>
          <w:sz w:val="32"/>
          <w:szCs w:val="32"/>
        </w:rPr>
      </w:pPr>
      <w:r w:rsidRPr="005F3983">
        <w:rPr>
          <w:rFonts w:cstheme="minorHAnsi"/>
          <w:b/>
          <w:bCs/>
          <w:sz w:val="32"/>
          <w:szCs w:val="32"/>
        </w:rPr>
        <w:lastRenderedPageBreak/>
        <w:t>Justificación</w:t>
      </w:r>
    </w:p>
    <w:p w14:paraId="7449C1A7" w14:textId="0EBDF39A" w:rsidR="00101746" w:rsidRDefault="00101746" w:rsidP="00823918">
      <w:pPr>
        <w:spacing w:line="360" w:lineRule="auto"/>
        <w:jc w:val="both"/>
      </w:pPr>
      <w:r w:rsidRPr="005F3983">
        <w:t xml:space="preserve">La enfermería </w:t>
      </w:r>
      <w:r w:rsidR="007C3533" w:rsidRPr="005F3983">
        <w:t xml:space="preserve">es una profesión </w:t>
      </w:r>
      <w:r w:rsidR="000D5DA7" w:rsidRPr="005F3983">
        <w:t>importante dentro del sistema de salud, que exige un alto nivel de compromiso y dedicación. Sin embargo, es una disci</w:t>
      </w:r>
      <w:r w:rsidR="002314FD" w:rsidRPr="005F3983">
        <w:t xml:space="preserve">plina que tiene una gran carga de trabajo, presión emocional y </w:t>
      </w:r>
      <w:r w:rsidR="00437778" w:rsidRPr="005F3983">
        <w:t>física, lo que genera altos niveles de estrés en los profesionales</w:t>
      </w:r>
      <w:r w:rsidR="00453EB4" w:rsidRPr="005F3983">
        <w:t>, este estrés puede afectar no solo su bienestar personal, sino también la calidad</w:t>
      </w:r>
      <w:r w:rsidR="005F3983" w:rsidRPr="005F3983">
        <w:t xml:space="preserve"> del cuidado que se les da a los pacientes.</w:t>
      </w:r>
    </w:p>
    <w:p w14:paraId="73EF0A8A" w14:textId="77777777" w:rsidR="005F3983" w:rsidRDefault="005F3983" w:rsidP="00823918">
      <w:pPr>
        <w:spacing w:line="360" w:lineRule="auto"/>
        <w:jc w:val="both"/>
      </w:pPr>
    </w:p>
    <w:p w14:paraId="6E48F8D4" w14:textId="77777777" w:rsidR="005F3983" w:rsidRDefault="005F3983" w:rsidP="00823918">
      <w:pPr>
        <w:spacing w:line="360" w:lineRule="auto"/>
        <w:jc w:val="both"/>
      </w:pPr>
    </w:p>
    <w:p w14:paraId="1E63DA3C" w14:textId="20974CEB" w:rsidR="005F3983" w:rsidRDefault="00D22BB4" w:rsidP="00823918">
      <w:pPr>
        <w:spacing w:line="360" w:lineRule="auto"/>
        <w:jc w:val="both"/>
      </w:pPr>
      <w:r>
        <w:t>En la experiencia y observación de varios profesionales</w:t>
      </w:r>
      <w:r w:rsidR="0012385A">
        <w:t xml:space="preserve"> de la salud dentro del ámbito de enfermería, se ha notado que muchos enfrentan situaciones </w:t>
      </w:r>
      <w:r w:rsidR="00960678">
        <w:t xml:space="preserve">estresantes diariamente. </w:t>
      </w:r>
      <w:r w:rsidR="003E6066">
        <w:t xml:space="preserve">Las largas jornadas laborales, la atención a pacientes en estado </w:t>
      </w:r>
      <w:r w:rsidR="008C107A">
        <w:t>crítico</w:t>
      </w:r>
      <w:r w:rsidR="0081750C">
        <w:t>, la falta de recursos y el trabajo bajo</w:t>
      </w:r>
      <w:r w:rsidR="005A4C0A">
        <w:t xml:space="preserve"> </w:t>
      </w:r>
      <w:r w:rsidR="00A746B8">
        <w:t xml:space="preserve">presión son algunos de los factores que </w:t>
      </w:r>
      <w:r w:rsidR="00FE4B8B">
        <w:t>interfieren en su desempeño y bienestar.</w:t>
      </w:r>
    </w:p>
    <w:p w14:paraId="5003FA08" w14:textId="77777777" w:rsidR="002564FD" w:rsidRDefault="002564FD" w:rsidP="00823918">
      <w:pPr>
        <w:spacing w:line="360" w:lineRule="auto"/>
        <w:jc w:val="both"/>
      </w:pPr>
    </w:p>
    <w:p w14:paraId="4D52BBD8" w14:textId="77777777" w:rsidR="002564FD" w:rsidRDefault="002564FD" w:rsidP="00823918">
      <w:pPr>
        <w:spacing w:line="360" w:lineRule="auto"/>
        <w:jc w:val="both"/>
      </w:pPr>
    </w:p>
    <w:p w14:paraId="7FA335D3" w14:textId="052BB485" w:rsidR="002564FD" w:rsidRDefault="002564FD" w:rsidP="00823918">
      <w:pPr>
        <w:spacing w:line="360" w:lineRule="auto"/>
        <w:jc w:val="both"/>
      </w:pPr>
      <w:r>
        <w:t xml:space="preserve">El estrés dado en enfermería puede derivar en el agotamiento profesional, afectando la motivación </w:t>
      </w:r>
      <w:r w:rsidR="000910A6">
        <w:t xml:space="preserve">y satisfacción laboral. Además, puede tener un impacto directo en la seguridad </w:t>
      </w:r>
      <w:r w:rsidR="00647867">
        <w:t xml:space="preserve">del paciente y en la eficacia del servicio de salud. Por eso, es importante realizar un </w:t>
      </w:r>
      <w:r w:rsidR="00937697">
        <w:t>estudio que exponga a fondo</w:t>
      </w:r>
      <w:r w:rsidR="00562FCB">
        <w:t xml:space="preserve"> estos problemas y proponga soluciones viables para mejorar la calidad de vida de los enfermeros.</w:t>
      </w:r>
    </w:p>
    <w:p w14:paraId="6E67BFAC" w14:textId="77777777" w:rsidR="00562FCB" w:rsidRDefault="00562FCB" w:rsidP="00823918">
      <w:pPr>
        <w:spacing w:line="360" w:lineRule="auto"/>
        <w:jc w:val="both"/>
      </w:pPr>
    </w:p>
    <w:p w14:paraId="009DA7C2" w14:textId="77777777" w:rsidR="00562FCB" w:rsidRDefault="00562FCB" w:rsidP="00823918">
      <w:pPr>
        <w:spacing w:line="360" w:lineRule="auto"/>
        <w:jc w:val="both"/>
      </w:pPr>
    </w:p>
    <w:p w14:paraId="27B19B2B" w14:textId="7CB97006" w:rsidR="00562FCB" w:rsidRDefault="007D5E8E" w:rsidP="00823918">
      <w:pPr>
        <w:spacing w:line="360" w:lineRule="auto"/>
        <w:jc w:val="both"/>
      </w:pPr>
      <w:r>
        <w:t>E</w:t>
      </w:r>
      <w:r w:rsidR="003F79BD">
        <w:t xml:space="preserve">s </w:t>
      </w:r>
      <w:r>
        <w:t xml:space="preserve">fundamental </w:t>
      </w:r>
      <w:r w:rsidR="003F79BD">
        <w:t>analizar a profundidad los factores que generan estrés en la práctica de enfermería, sus consecuencias y las estrategias que se pueden imp</w:t>
      </w:r>
      <w:r w:rsidR="00363171">
        <w:t>lementar para abordarlo de manera efectiva</w:t>
      </w:r>
      <w:r w:rsidR="006C0EBD">
        <w:t xml:space="preserve">, como por ejemplo: identificar los factores de estrés mas comunes en el ámbito hospitalario, examinar los efectos </w:t>
      </w:r>
      <w:r w:rsidR="006C0EBD">
        <w:lastRenderedPageBreak/>
        <w:t xml:space="preserve">del estrés en la salud física y mental de los profesionales de </w:t>
      </w:r>
      <w:r w:rsidR="00A6797B">
        <w:t>enfermería, explorar las estrategias de afrontamiento que actualmente tienen los enfermeros</w:t>
      </w:r>
      <w:r w:rsidR="00155C9C">
        <w:t xml:space="preserve"> y proponer soluciones o recomendaciones para reducir este impacto</w:t>
      </w:r>
      <w:r w:rsidR="00B85EB2">
        <w:t>.</w:t>
      </w:r>
    </w:p>
    <w:p w14:paraId="2F0431EE" w14:textId="4EFC44A3" w:rsidR="001A6985" w:rsidRDefault="001A6985" w:rsidP="00823918">
      <w:pPr>
        <w:spacing w:line="360" w:lineRule="auto"/>
        <w:jc w:val="both"/>
      </w:pPr>
      <w:r>
        <w:br w:type="page"/>
      </w:r>
    </w:p>
    <w:p w14:paraId="3EE1FE80" w14:textId="444EAC79" w:rsidR="001A6985" w:rsidRDefault="001A6985" w:rsidP="00823918">
      <w:pPr>
        <w:spacing w:line="360" w:lineRule="auto"/>
        <w:jc w:val="both"/>
        <w:rPr>
          <w:b/>
          <w:bCs/>
          <w:sz w:val="32"/>
          <w:szCs w:val="32"/>
        </w:rPr>
      </w:pPr>
      <w:r w:rsidRPr="001A6985">
        <w:rPr>
          <w:b/>
          <w:bCs/>
          <w:sz w:val="32"/>
          <w:szCs w:val="32"/>
        </w:rPr>
        <w:lastRenderedPageBreak/>
        <w:t xml:space="preserve">Objetivos </w:t>
      </w:r>
    </w:p>
    <w:p w14:paraId="67AE88E4" w14:textId="53E204BA" w:rsidR="00F85925" w:rsidRDefault="00F85925" w:rsidP="00823918">
      <w:pPr>
        <w:spacing w:line="360" w:lineRule="auto"/>
        <w:jc w:val="both"/>
        <w:rPr>
          <w:sz w:val="28"/>
          <w:szCs w:val="28"/>
        </w:rPr>
      </w:pPr>
      <w:r w:rsidRPr="00F85925">
        <w:rPr>
          <w:sz w:val="28"/>
          <w:szCs w:val="28"/>
        </w:rPr>
        <w:t xml:space="preserve">General: </w:t>
      </w:r>
    </w:p>
    <w:p w14:paraId="1BAD3D24" w14:textId="7A183E17" w:rsidR="00F85925" w:rsidRDefault="0034204A" w:rsidP="00823918">
      <w:pPr>
        <w:tabs>
          <w:tab w:val="left" w:pos="7020"/>
        </w:tabs>
        <w:spacing w:line="360" w:lineRule="auto"/>
        <w:jc w:val="both"/>
        <w:rPr>
          <w:sz w:val="28"/>
          <w:szCs w:val="28"/>
        </w:rPr>
      </w:pPr>
      <w:r w:rsidRPr="0034204A">
        <w:t xml:space="preserve">Identificar los factores de estrés en la práctica de enfermería en el </w:t>
      </w:r>
      <w:r>
        <w:t xml:space="preserve">personal del </w:t>
      </w:r>
      <w:r w:rsidRPr="0034204A">
        <w:t xml:space="preserve">hospital María Ignacia Gandulfo </w:t>
      </w:r>
      <w:r>
        <w:rPr>
          <w:sz w:val="28"/>
          <w:szCs w:val="28"/>
        </w:rPr>
        <w:tab/>
      </w:r>
    </w:p>
    <w:p w14:paraId="30A248C2" w14:textId="77C93FB8" w:rsidR="009A7CE9" w:rsidRPr="00C76235" w:rsidRDefault="00F85925" w:rsidP="00823918">
      <w:pPr>
        <w:spacing w:line="360" w:lineRule="auto"/>
        <w:jc w:val="both"/>
        <w:rPr>
          <w:sz w:val="28"/>
          <w:szCs w:val="28"/>
        </w:rPr>
      </w:pPr>
      <w:r>
        <w:rPr>
          <w:sz w:val="28"/>
          <w:szCs w:val="28"/>
        </w:rPr>
        <w:t xml:space="preserve">Específicos: </w:t>
      </w:r>
      <w:r w:rsidR="009A7CE9" w:rsidRPr="00C76235">
        <w:rPr>
          <w:rFonts w:cstheme="minorHAnsi"/>
        </w:rPr>
        <w:t xml:space="preserve"> </w:t>
      </w:r>
    </w:p>
    <w:p w14:paraId="0001FFBC" w14:textId="787DD978" w:rsidR="00345B69" w:rsidRDefault="00345B69" w:rsidP="00823918">
      <w:pPr>
        <w:pStyle w:val="Prrafodelista"/>
        <w:numPr>
          <w:ilvl w:val="0"/>
          <w:numId w:val="6"/>
        </w:numPr>
        <w:spacing w:line="360" w:lineRule="auto"/>
        <w:jc w:val="both"/>
        <w:rPr>
          <w:rFonts w:cstheme="minorHAnsi"/>
        </w:rPr>
      </w:pPr>
      <w:r>
        <w:rPr>
          <w:rFonts w:cstheme="minorHAnsi"/>
        </w:rPr>
        <w:t>Clasificar por edad al personal que más afectado esta</w:t>
      </w:r>
      <w:r w:rsidR="00473753">
        <w:rPr>
          <w:rFonts w:cstheme="minorHAnsi"/>
        </w:rPr>
        <w:t xml:space="preserve"> por estrés en la práctica de enfermería </w:t>
      </w:r>
    </w:p>
    <w:p w14:paraId="055CC665" w14:textId="0D3DE3D4" w:rsidR="00345B69" w:rsidRDefault="00345B69" w:rsidP="00823918">
      <w:pPr>
        <w:pStyle w:val="Prrafodelista"/>
        <w:numPr>
          <w:ilvl w:val="0"/>
          <w:numId w:val="6"/>
        </w:numPr>
        <w:spacing w:line="360" w:lineRule="auto"/>
        <w:jc w:val="both"/>
        <w:rPr>
          <w:rFonts w:cstheme="minorHAnsi"/>
        </w:rPr>
      </w:pPr>
      <w:r>
        <w:rPr>
          <w:rFonts w:cstheme="minorHAnsi"/>
        </w:rPr>
        <w:t>Evaluar el nivel de</w:t>
      </w:r>
      <w:r w:rsidR="00473753">
        <w:rPr>
          <w:rFonts w:cstheme="minorHAnsi"/>
        </w:rPr>
        <w:t xml:space="preserve"> insatisfacción laboral que tiene </w:t>
      </w:r>
      <w:r>
        <w:rPr>
          <w:rFonts w:cstheme="minorHAnsi"/>
        </w:rPr>
        <w:t xml:space="preserve">personal </w:t>
      </w:r>
      <w:r w:rsidR="00473753">
        <w:rPr>
          <w:rFonts w:cstheme="minorHAnsi"/>
        </w:rPr>
        <w:t>en la práctica de enfermería.</w:t>
      </w:r>
    </w:p>
    <w:p w14:paraId="55AD5AAE" w14:textId="488F7299" w:rsidR="00AE2FDA" w:rsidRDefault="00345B69" w:rsidP="00823918">
      <w:pPr>
        <w:pStyle w:val="Prrafodelista"/>
        <w:numPr>
          <w:ilvl w:val="0"/>
          <w:numId w:val="6"/>
        </w:numPr>
        <w:spacing w:line="360" w:lineRule="auto"/>
        <w:jc w:val="both"/>
        <w:rPr>
          <w:rFonts w:cstheme="minorHAnsi"/>
        </w:rPr>
      </w:pPr>
      <w:r>
        <w:rPr>
          <w:rFonts w:cstheme="minorHAnsi"/>
        </w:rPr>
        <w:t>Clasificar por niveles el estrés que causa la práctica de enfermería en el personal</w:t>
      </w:r>
      <w:r w:rsidR="00C76235">
        <w:rPr>
          <w:rFonts w:cstheme="minorHAnsi"/>
        </w:rPr>
        <w:t>.</w:t>
      </w:r>
    </w:p>
    <w:p w14:paraId="3314FD8E" w14:textId="268AB0BE" w:rsidR="00C76235" w:rsidRDefault="005075FE" w:rsidP="00823918">
      <w:pPr>
        <w:pStyle w:val="Prrafodelista"/>
        <w:numPr>
          <w:ilvl w:val="0"/>
          <w:numId w:val="6"/>
        </w:numPr>
        <w:spacing w:line="360" w:lineRule="auto"/>
        <w:jc w:val="both"/>
        <w:rPr>
          <w:rFonts w:cstheme="minorHAnsi"/>
        </w:rPr>
      </w:pPr>
      <w:r>
        <w:rPr>
          <w:rFonts w:cstheme="minorHAnsi"/>
        </w:rPr>
        <w:t>Comparar que género es el más afectado</w:t>
      </w:r>
      <w:r w:rsidR="00473753">
        <w:rPr>
          <w:rFonts w:cstheme="minorHAnsi"/>
        </w:rPr>
        <w:t xml:space="preserve"> en los factores de estrés en la práctica de enfermería</w:t>
      </w:r>
      <w:r>
        <w:rPr>
          <w:rFonts w:cstheme="minorHAnsi"/>
        </w:rPr>
        <w:t>.</w:t>
      </w:r>
    </w:p>
    <w:p w14:paraId="78B03608" w14:textId="424EC84D" w:rsidR="00347423" w:rsidRDefault="00347423" w:rsidP="00823918">
      <w:pPr>
        <w:pStyle w:val="Prrafodelista"/>
        <w:numPr>
          <w:ilvl w:val="0"/>
          <w:numId w:val="6"/>
        </w:numPr>
        <w:spacing w:line="360" w:lineRule="auto"/>
        <w:jc w:val="both"/>
        <w:rPr>
          <w:rFonts w:cstheme="minorHAnsi"/>
        </w:rPr>
      </w:pPr>
      <w:r>
        <w:rPr>
          <w:rFonts w:cstheme="minorHAnsi"/>
        </w:rPr>
        <w:t>Conocer el nivel de estrés de acuerdo al factor que condiciona el estrés en la práctica de enfermería.</w:t>
      </w:r>
    </w:p>
    <w:p w14:paraId="5F3DB460" w14:textId="77777777" w:rsidR="00FA222B" w:rsidRPr="00FA222B" w:rsidRDefault="00FA222B" w:rsidP="00823918">
      <w:pPr>
        <w:spacing w:line="360" w:lineRule="auto"/>
        <w:ind w:left="360"/>
        <w:jc w:val="both"/>
        <w:rPr>
          <w:rFonts w:cstheme="minorHAnsi"/>
        </w:rPr>
      </w:pPr>
    </w:p>
    <w:p w14:paraId="6D009E44" w14:textId="31DD2AC0" w:rsidR="005075FE" w:rsidRPr="005075FE" w:rsidRDefault="005075FE" w:rsidP="00823918">
      <w:pPr>
        <w:spacing w:line="360" w:lineRule="auto"/>
        <w:ind w:left="360"/>
        <w:jc w:val="both"/>
        <w:rPr>
          <w:rFonts w:cstheme="minorHAnsi"/>
        </w:rPr>
      </w:pPr>
    </w:p>
    <w:p w14:paraId="275B96F9" w14:textId="77777777" w:rsidR="00AE2FDA" w:rsidRPr="00682E57" w:rsidRDefault="00AE2FDA" w:rsidP="00823918">
      <w:pPr>
        <w:spacing w:line="360" w:lineRule="auto"/>
        <w:jc w:val="both"/>
        <w:rPr>
          <w:rFonts w:cstheme="minorHAnsi"/>
        </w:rPr>
      </w:pPr>
    </w:p>
    <w:p w14:paraId="5974287A" w14:textId="77777777" w:rsidR="00AE2FDA" w:rsidRPr="00682E57" w:rsidRDefault="00AE2FDA" w:rsidP="00823918">
      <w:pPr>
        <w:spacing w:line="360" w:lineRule="auto"/>
        <w:jc w:val="both"/>
        <w:rPr>
          <w:rFonts w:cstheme="minorHAnsi"/>
        </w:rPr>
      </w:pPr>
    </w:p>
    <w:p w14:paraId="6966415C" w14:textId="77777777" w:rsidR="00AE2FDA" w:rsidRPr="00682E57" w:rsidRDefault="00AE2FDA" w:rsidP="00823918">
      <w:pPr>
        <w:spacing w:line="360" w:lineRule="auto"/>
        <w:jc w:val="both"/>
        <w:rPr>
          <w:rFonts w:cstheme="minorHAnsi"/>
        </w:rPr>
      </w:pPr>
    </w:p>
    <w:p w14:paraId="27EB489D" w14:textId="77777777" w:rsidR="00AE2FDA" w:rsidRPr="00682E57" w:rsidRDefault="00AE2FDA" w:rsidP="00823918">
      <w:pPr>
        <w:spacing w:line="360" w:lineRule="auto"/>
        <w:jc w:val="both"/>
        <w:rPr>
          <w:rFonts w:cstheme="minorHAnsi"/>
        </w:rPr>
      </w:pPr>
    </w:p>
    <w:p w14:paraId="20D0D353" w14:textId="77777777" w:rsidR="00AE2FDA" w:rsidRPr="00682E57" w:rsidRDefault="00AE2FDA" w:rsidP="00823918">
      <w:pPr>
        <w:spacing w:line="360" w:lineRule="auto"/>
        <w:jc w:val="both"/>
        <w:rPr>
          <w:rFonts w:cstheme="minorHAnsi"/>
        </w:rPr>
      </w:pPr>
    </w:p>
    <w:p w14:paraId="102BDB00" w14:textId="77777777" w:rsidR="00AE2FDA" w:rsidRPr="00682E57" w:rsidRDefault="00AE2FDA" w:rsidP="00823918">
      <w:pPr>
        <w:spacing w:line="360" w:lineRule="auto"/>
        <w:jc w:val="both"/>
        <w:rPr>
          <w:rFonts w:cstheme="minorHAnsi"/>
        </w:rPr>
      </w:pPr>
    </w:p>
    <w:p w14:paraId="4C57725E" w14:textId="3EC3B830" w:rsidR="00AE2FDA" w:rsidRPr="00682E57" w:rsidRDefault="00347423" w:rsidP="00823918">
      <w:pPr>
        <w:spacing w:line="360" w:lineRule="auto"/>
        <w:jc w:val="both"/>
        <w:rPr>
          <w:rFonts w:cstheme="minorHAnsi"/>
        </w:rPr>
      </w:pPr>
      <w:r>
        <w:rPr>
          <w:rFonts w:cstheme="minorHAnsi"/>
        </w:rPr>
        <w:t xml:space="preserve"> </w:t>
      </w:r>
    </w:p>
    <w:p w14:paraId="273EA2C6" w14:textId="77777777" w:rsidR="00AE2FDA" w:rsidRPr="00682E57" w:rsidRDefault="00AE2FDA" w:rsidP="00823918">
      <w:pPr>
        <w:spacing w:line="360" w:lineRule="auto"/>
        <w:jc w:val="both"/>
        <w:rPr>
          <w:rFonts w:cstheme="minorHAnsi"/>
        </w:rPr>
      </w:pPr>
    </w:p>
    <w:p w14:paraId="330292AF" w14:textId="5F8310F6" w:rsidR="00AE2FDA" w:rsidRPr="00AC244E" w:rsidRDefault="00AC244E" w:rsidP="00C43FAE">
      <w:pPr>
        <w:spacing w:line="360" w:lineRule="auto"/>
        <w:jc w:val="center"/>
        <w:rPr>
          <w:rFonts w:cstheme="minorHAnsi"/>
          <w:b/>
          <w:bCs/>
          <w:sz w:val="32"/>
          <w:szCs w:val="32"/>
        </w:rPr>
      </w:pPr>
      <w:r w:rsidRPr="00AC244E">
        <w:rPr>
          <w:rFonts w:cstheme="minorHAnsi"/>
          <w:b/>
          <w:bCs/>
          <w:sz w:val="32"/>
          <w:szCs w:val="32"/>
        </w:rPr>
        <w:lastRenderedPageBreak/>
        <w:t>CAPITULO II</w:t>
      </w:r>
    </w:p>
    <w:p w14:paraId="0DD4F021" w14:textId="3F2AA34F" w:rsidR="00AC244E" w:rsidRDefault="00AC244E" w:rsidP="00C43FAE">
      <w:pPr>
        <w:spacing w:line="360" w:lineRule="auto"/>
        <w:jc w:val="both"/>
        <w:rPr>
          <w:rFonts w:cstheme="minorHAnsi"/>
          <w:b/>
          <w:bCs/>
          <w:sz w:val="28"/>
          <w:szCs w:val="28"/>
        </w:rPr>
      </w:pPr>
      <w:r w:rsidRPr="00AC244E">
        <w:rPr>
          <w:rFonts w:cstheme="minorHAnsi"/>
          <w:b/>
          <w:bCs/>
          <w:sz w:val="28"/>
          <w:szCs w:val="28"/>
        </w:rPr>
        <w:t xml:space="preserve">Marco teórico </w:t>
      </w:r>
    </w:p>
    <w:p w14:paraId="0A90AD4C" w14:textId="77777777" w:rsidR="00C70D3D" w:rsidRPr="00CB6F15" w:rsidRDefault="00C70D3D" w:rsidP="00823918">
      <w:pPr>
        <w:tabs>
          <w:tab w:val="left" w:pos="4820"/>
        </w:tabs>
        <w:spacing w:line="360" w:lineRule="auto"/>
        <w:jc w:val="both"/>
        <w:rPr>
          <w:b/>
          <w:bCs/>
        </w:rPr>
      </w:pPr>
      <w:r w:rsidRPr="00CB6F15">
        <w:rPr>
          <w:b/>
          <w:bCs/>
        </w:rPr>
        <w:t>2.1.1 Antecedentes</w:t>
      </w:r>
    </w:p>
    <w:p w14:paraId="12EC7C1F" w14:textId="367C974B" w:rsidR="006C4E53" w:rsidRDefault="006C4E53" w:rsidP="00823918">
      <w:pPr>
        <w:tabs>
          <w:tab w:val="left" w:pos="4820"/>
        </w:tabs>
        <w:spacing w:line="360" w:lineRule="auto"/>
        <w:jc w:val="both"/>
      </w:pPr>
      <w:r>
        <w:t xml:space="preserve">En la actualidad, la población </w:t>
      </w:r>
      <w:r w:rsidR="00C70D3D">
        <w:t>está</w:t>
      </w:r>
      <w:r>
        <w:t xml:space="preserve"> siendo afectada por un fenómeno llamado estrés y ocurre en el momento que se enfrenta a las exigencias del medio  </w:t>
      </w:r>
    </w:p>
    <w:p w14:paraId="61890827" w14:textId="47A4A8CC" w:rsidR="00CB22C6" w:rsidRDefault="00645B15" w:rsidP="00823918">
      <w:pPr>
        <w:tabs>
          <w:tab w:val="left" w:pos="4820"/>
        </w:tabs>
        <w:spacing w:line="360" w:lineRule="auto"/>
        <w:jc w:val="both"/>
      </w:pPr>
      <w:r w:rsidRPr="00645B15">
        <w:t>El estrés laboral es la reacción que puede tener el individuo ante exigencias y presiones laborales que no se ajustan a sus conocimientos y aptitudes, y que ponen a prueba su capacidad para afrontar la situación. Por tanto, es el resultado del desequilibrio entre las exigencias y presiones a las que se enfrenta el individuo, por un lado, y sus conocimientos y capacidades, por otro</w:t>
      </w:r>
      <w:r>
        <w:t>.</w:t>
      </w:r>
    </w:p>
    <w:p w14:paraId="0D3FB360" w14:textId="77777777" w:rsidR="00CB6F15" w:rsidRDefault="00CB6F15" w:rsidP="00823918">
      <w:pPr>
        <w:tabs>
          <w:tab w:val="left" w:pos="4820"/>
        </w:tabs>
        <w:spacing w:line="360" w:lineRule="auto"/>
        <w:jc w:val="both"/>
      </w:pPr>
    </w:p>
    <w:p w14:paraId="0859461F" w14:textId="77777777" w:rsidR="00CB6F15" w:rsidRDefault="00CB6F15" w:rsidP="00823918">
      <w:pPr>
        <w:tabs>
          <w:tab w:val="left" w:pos="4820"/>
        </w:tabs>
        <w:spacing w:line="360" w:lineRule="auto"/>
        <w:jc w:val="both"/>
      </w:pPr>
    </w:p>
    <w:p w14:paraId="1937BADB" w14:textId="2FB1853E" w:rsidR="0002340E" w:rsidRDefault="0002340E" w:rsidP="00823918">
      <w:pPr>
        <w:tabs>
          <w:tab w:val="left" w:pos="4820"/>
        </w:tabs>
        <w:spacing w:line="360" w:lineRule="auto"/>
        <w:jc w:val="both"/>
        <w:rPr>
          <w:vertAlign w:val="superscript"/>
        </w:rPr>
      </w:pPr>
      <w:r w:rsidRPr="0002340E">
        <w:t xml:space="preserve">El  estrés  laboral  aparece  como  consecuencia  del  contenido  o  la  intensidad  de  las  demandas  laborales  o  por  problemas  de  índole organizacional,   el   trabajador   comienza   a   experimentar   vivencias negativas  asociadas  al  contexto  laboral,  entre  las  que  destacan:  </w:t>
      </w:r>
      <w:r w:rsidRPr="00F96013">
        <w:t>apatía</w:t>
      </w:r>
      <w:r w:rsidRPr="0002340E">
        <w:t xml:space="preserve">  por  el  trabajo,  </w:t>
      </w:r>
      <w:r w:rsidRPr="00F96013">
        <w:t>astenia</w:t>
      </w:r>
      <w:r w:rsidRPr="0002340E">
        <w:t>,  dificultades  en  las  relaciones  interpersonales, disminución  en  el  rendimiento  laboral,  tristeza,  depresión,  síntomas psicosomáticos    que    pueden    llegar    a    generar   la   aparición   de determinados   trastornos   psicofisiológicos,   al   igual   que   marcada insatisfacción laboral.</w:t>
      </w:r>
      <w:r w:rsidR="004B5D89" w:rsidRPr="004B5D89">
        <w:rPr>
          <w:vertAlign w:val="superscript"/>
        </w:rPr>
        <w:t>4</w:t>
      </w:r>
    </w:p>
    <w:p w14:paraId="76FD1DA4" w14:textId="77777777" w:rsidR="00CB6F15" w:rsidRDefault="00CB6F15" w:rsidP="00823918">
      <w:pPr>
        <w:tabs>
          <w:tab w:val="left" w:pos="4820"/>
        </w:tabs>
        <w:spacing w:line="360" w:lineRule="auto"/>
        <w:jc w:val="both"/>
        <w:rPr>
          <w:vertAlign w:val="superscript"/>
        </w:rPr>
      </w:pPr>
    </w:p>
    <w:p w14:paraId="7621C082" w14:textId="77777777" w:rsidR="00CB6F15" w:rsidRPr="00E374D7" w:rsidRDefault="00CB6F15" w:rsidP="00823918">
      <w:pPr>
        <w:tabs>
          <w:tab w:val="left" w:pos="4820"/>
        </w:tabs>
        <w:spacing w:line="360" w:lineRule="auto"/>
        <w:jc w:val="both"/>
      </w:pPr>
    </w:p>
    <w:p w14:paraId="6E90FCA3" w14:textId="506D43AC" w:rsidR="00E374D7" w:rsidRDefault="00E374D7" w:rsidP="00823918">
      <w:pPr>
        <w:tabs>
          <w:tab w:val="left" w:pos="4820"/>
        </w:tabs>
        <w:spacing w:line="360" w:lineRule="auto"/>
        <w:jc w:val="both"/>
      </w:pPr>
      <w:r w:rsidRPr="00E374D7">
        <w:t xml:space="preserve">Entre los profesionales sanitarios, el personal de enfermería ha sido objeto de numerosos estudios que ponen de manifiesto que son muchos los estresores laborales a los que se hallan sometidos estos profesionales y que, mantenidos de forma crónica pueden propiciar la aparición del denominado síndrome de Burnout. Diferentes investigaciones han tratado de encontrar y clasificar los </w:t>
      </w:r>
      <w:r w:rsidRPr="00E374D7">
        <w:lastRenderedPageBreak/>
        <w:t>principales estresores que afectan al personal de enfermería y que, en esencia, pueden estar relacionados con la génesis y desarrollo de este fenómeno de desgaste profesional y sus consecuencias</w:t>
      </w:r>
      <w:r w:rsidR="0002340E">
        <w:t>.</w:t>
      </w:r>
    </w:p>
    <w:p w14:paraId="2564B448" w14:textId="77777777" w:rsidR="00DB3FAF" w:rsidRDefault="00DB3FAF" w:rsidP="00823918">
      <w:pPr>
        <w:tabs>
          <w:tab w:val="left" w:pos="4820"/>
        </w:tabs>
        <w:spacing w:line="360" w:lineRule="auto"/>
        <w:jc w:val="both"/>
      </w:pPr>
    </w:p>
    <w:p w14:paraId="741EE842" w14:textId="77777777" w:rsidR="00DB3FAF" w:rsidRDefault="00DB3FAF" w:rsidP="00823918">
      <w:pPr>
        <w:tabs>
          <w:tab w:val="left" w:pos="4820"/>
        </w:tabs>
        <w:spacing w:line="360" w:lineRule="auto"/>
        <w:jc w:val="both"/>
      </w:pPr>
    </w:p>
    <w:p w14:paraId="6422B775" w14:textId="2364FBDC" w:rsidR="009D20A9" w:rsidRPr="00CB6F15" w:rsidRDefault="009D20A9" w:rsidP="00823918">
      <w:pPr>
        <w:tabs>
          <w:tab w:val="left" w:pos="4820"/>
        </w:tabs>
        <w:spacing w:line="360" w:lineRule="auto"/>
        <w:jc w:val="both"/>
        <w:rPr>
          <w:b/>
          <w:bCs/>
        </w:rPr>
      </w:pPr>
      <w:r w:rsidRPr="00CB6F15">
        <w:rPr>
          <w:b/>
          <w:bCs/>
        </w:rPr>
        <w:t>2.1.2 Síndrome de burnout</w:t>
      </w:r>
    </w:p>
    <w:p w14:paraId="4BCBE8DA" w14:textId="68B0C191" w:rsidR="00CB6F15" w:rsidRDefault="009D20A9" w:rsidP="00823918">
      <w:pPr>
        <w:tabs>
          <w:tab w:val="left" w:pos="4820"/>
        </w:tabs>
        <w:spacing w:line="360" w:lineRule="auto"/>
        <w:jc w:val="both"/>
        <w:rPr>
          <w:vertAlign w:val="superscript"/>
        </w:rPr>
      </w:pPr>
      <w:r>
        <w:t>E</w:t>
      </w:r>
      <w:r w:rsidRPr="009D20A9">
        <w:t>l estrés forma parte de nuestra vida cotidiana hasta un punto tal que puede considerarse como el malestar de nuestra civilización, afectando tanto a la salud y al bienestar personal como a la satisfacción laboral y colectiva. En el contexto de la salud laboral surge un nuevo proceso: el síndrome de burnout. Diversos autores han documentado que este síndrome afecta más a profesiones que requieren un contacto directo con las personas y con una filosofía humanística del trabajo, es decir las que necesitan altas dosis de entrega e implicación. De esta manera son muchos los potencialmente afectados entre los que destacamos: enfermeros, médicos, trabajadores sociales, psicólogos, odontólogos, profesores, policías entre otros. Esta afección es un factor que influye en la disminución de la calidad de atención a los pacientes y la falta de compromiso en la práctica médica. Por lo tanto, podemos resumir entonces: que el síndrome de burnout es un trastorno adaptativo, crónico, asociado con el inadecuado afrontamiento de las demandas psicológicas del trabajo que altera la calidad de vida de la persona que lo padece y produce un efecto negativo en la calidad de la prestación de los servicios médicos asistenciales</w:t>
      </w:r>
      <w:r>
        <w:t>.</w:t>
      </w:r>
      <w:r w:rsidR="004B5D89" w:rsidRPr="004B5D89">
        <w:rPr>
          <w:vertAlign w:val="superscript"/>
        </w:rPr>
        <w:t>5</w:t>
      </w:r>
    </w:p>
    <w:p w14:paraId="4EA6E4AB" w14:textId="77777777" w:rsidR="00CB6F15" w:rsidRDefault="00CB6F15" w:rsidP="00823918">
      <w:pPr>
        <w:tabs>
          <w:tab w:val="left" w:pos="4820"/>
        </w:tabs>
        <w:spacing w:line="360" w:lineRule="auto"/>
        <w:jc w:val="both"/>
      </w:pPr>
    </w:p>
    <w:p w14:paraId="2DFA463C" w14:textId="77777777" w:rsidR="00CB6F15" w:rsidRDefault="00CB6F15" w:rsidP="00823918">
      <w:pPr>
        <w:tabs>
          <w:tab w:val="left" w:pos="4820"/>
        </w:tabs>
        <w:spacing w:line="360" w:lineRule="auto"/>
        <w:jc w:val="both"/>
      </w:pPr>
    </w:p>
    <w:p w14:paraId="09F477AD" w14:textId="77777777" w:rsidR="00DE4B80" w:rsidRDefault="004B5D89" w:rsidP="00823918">
      <w:pPr>
        <w:tabs>
          <w:tab w:val="left" w:pos="4820"/>
        </w:tabs>
        <w:spacing w:line="360" w:lineRule="auto"/>
        <w:jc w:val="both"/>
        <w:rPr>
          <w:vertAlign w:val="superscript"/>
        </w:rPr>
      </w:pPr>
      <w:r w:rsidRPr="004B5D89">
        <w:t>Este síndrome es de suma importancia dado que no sólo afecta la calidad de vida y la salud mental del profesional que lo padece, sino que, en muchas ocasiones, a causa de este síndrome se llega a poner en peligro la salud de los pacientes; tanto los que lo sufren directamente, así como los que son atendidos por alguien que lo padece.</w:t>
      </w:r>
      <w:r w:rsidRPr="004B5D89">
        <w:rPr>
          <w:vertAlign w:val="superscript"/>
        </w:rPr>
        <w:t>5</w:t>
      </w:r>
    </w:p>
    <w:p w14:paraId="3E319103" w14:textId="41A59FE9" w:rsidR="004B5D89" w:rsidRDefault="004B5D89" w:rsidP="00823918">
      <w:pPr>
        <w:tabs>
          <w:tab w:val="left" w:pos="4820"/>
        </w:tabs>
        <w:spacing w:line="360" w:lineRule="auto"/>
        <w:jc w:val="both"/>
        <w:rPr>
          <w:vertAlign w:val="superscript"/>
        </w:rPr>
      </w:pPr>
      <w:r w:rsidRPr="004B5D89">
        <w:lastRenderedPageBreak/>
        <w:t>Se han descrito varios factores de riesgo para que se desarrolle el síndrome de burnout, entre los cuales se encuentran personas jóvenes, género femenino, solteros o sin pareja estable, mayores turnos laborales o sobrecarga laboral, estado civil, número de hijos, rasgos de personalidad tales como personas idealistas, optimistas, con expectativas altruistas elevadas, deseo de prestigio y mayores ingresos económicos. De entre todos los factores de riesgo comentados el que resulta ser más prevalente e importante es el de sobrecarga de trabajo</w:t>
      </w:r>
      <w:r>
        <w:t>.</w:t>
      </w:r>
      <w:r w:rsidRPr="004B5D89">
        <w:rPr>
          <w:vertAlign w:val="superscript"/>
        </w:rPr>
        <w:t>5</w:t>
      </w:r>
    </w:p>
    <w:p w14:paraId="606F2162" w14:textId="77777777" w:rsidR="003638C7" w:rsidRDefault="003638C7" w:rsidP="00823918">
      <w:pPr>
        <w:spacing w:line="360" w:lineRule="auto"/>
        <w:jc w:val="both"/>
      </w:pPr>
    </w:p>
    <w:p w14:paraId="4AF8300E" w14:textId="77777777" w:rsidR="00CB6F15" w:rsidRDefault="00CB6F15" w:rsidP="00823918">
      <w:pPr>
        <w:spacing w:line="360" w:lineRule="auto"/>
        <w:jc w:val="both"/>
        <w:rPr>
          <w:b/>
          <w:bCs/>
        </w:rPr>
      </w:pPr>
    </w:p>
    <w:p w14:paraId="39C7AE6D" w14:textId="0A647564" w:rsidR="003638C7" w:rsidRPr="00CB6F15" w:rsidRDefault="003638C7" w:rsidP="00823918">
      <w:pPr>
        <w:spacing w:line="360" w:lineRule="auto"/>
        <w:jc w:val="both"/>
        <w:rPr>
          <w:b/>
          <w:bCs/>
        </w:rPr>
      </w:pPr>
      <w:r w:rsidRPr="00CB6F15">
        <w:rPr>
          <w:b/>
          <w:bCs/>
        </w:rPr>
        <w:t xml:space="preserve">2.1.3 Tipos de estrés </w:t>
      </w:r>
    </w:p>
    <w:p w14:paraId="1D0EC8D5" w14:textId="508DCC51" w:rsidR="003C0B58" w:rsidRDefault="003C0B58" w:rsidP="00823918">
      <w:pPr>
        <w:spacing w:line="360" w:lineRule="auto"/>
        <w:jc w:val="both"/>
      </w:pPr>
      <w:r w:rsidRPr="003C0B58">
        <w:t xml:space="preserve">Eustrés: El eustrés representa el estrés positivo para el organismo, siendo el que contribuye al afrontamiento de un evento estresante de la mejor manera posible. Se trata de una activación natural del organismo, que se produce cuando una situación necesita de un esfuerzo elevado para ser resuelta, permitiendo una rápida reacción adaptativa ante los problemas y los cambios. Se percibe como una sensación de apremio o de reto para resolver un problema o situación en concreto, lo cual hace a las personas más eficaces y más activas. Por todo esto, se puede deducir que el eustrés es un elemento esencial para la supervivencia de las personas, dado que, además de permitir la superación de situaciones complicadas, mejora la autoestima y la confianza para afrontar nuevos retos en el futuro.  </w:t>
      </w:r>
    </w:p>
    <w:p w14:paraId="2CE518CA" w14:textId="77777777" w:rsidR="00567A33" w:rsidRDefault="00567A33" w:rsidP="00823918">
      <w:pPr>
        <w:spacing w:line="360" w:lineRule="auto"/>
        <w:jc w:val="both"/>
      </w:pPr>
    </w:p>
    <w:p w14:paraId="2B619256" w14:textId="77777777" w:rsidR="00567A33" w:rsidRDefault="00567A33" w:rsidP="00823918">
      <w:pPr>
        <w:spacing w:line="360" w:lineRule="auto"/>
        <w:jc w:val="both"/>
      </w:pPr>
    </w:p>
    <w:p w14:paraId="528B9F59" w14:textId="014C5A2C" w:rsidR="00DE4B80" w:rsidRDefault="000B4E67" w:rsidP="00823918">
      <w:pPr>
        <w:spacing w:line="360" w:lineRule="auto"/>
        <w:jc w:val="both"/>
      </w:pPr>
      <w:r w:rsidRPr="003C0B58">
        <w:t>Distrés:</w:t>
      </w:r>
      <w:r w:rsidR="003C0B58" w:rsidRPr="003C0B58">
        <w:t xml:space="preserve"> El distrés representa el estrés negativo para el organismo, siendo el que aparece cuando un evento estresante supera la capacidad de afrontamiento de la persona. Se trata de un estado de tensión, fatiga y cansancio psicológico, generado por una excesiva gravedad y mantenimiento en el tiempo de la situación estresante, y por consecuencia de la activación. Se percibe como una sensación de pérdida de control de la situación, en la cual, la persona entra en </w:t>
      </w:r>
      <w:r w:rsidR="003C0B58" w:rsidRPr="003C0B58">
        <w:lastRenderedPageBreak/>
        <w:t>un estado de agotamiento general, derivado de situaciones de conflicto o de grandes cargas de trabajo. El distrés se trata del tipo de estrés más conocido en la sociedad, al que la mayoría de personas se refieren en la vida cotidiana, siendo además el causante de diversos problemas para la salud.</w:t>
      </w:r>
    </w:p>
    <w:p w14:paraId="5C1E4C21" w14:textId="77777777" w:rsidR="00DE4B80" w:rsidRDefault="00DE4B80" w:rsidP="00823918">
      <w:pPr>
        <w:spacing w:line="360" w:lineRule="auto"/>
        <w:jc w:val="both"/>
      </w:pPr>
    </w:p>
    <w:p w14:paraId="7BFB528E" w14:textId="77777777" w:rsidR="00DE4B80" w:rsidRDefault="00DE4B80" w:rsidP="00823918">
      <w:pPr>
        <w:spacing w:line="360" w:lineRule="auto"/>
        <w:jc w:val="both"/>
      </w:pPr>
    </w:p>
    <w:p w14:paraId="4E9FA196" w14:textId="115B7099" w:rsidR="00CC0BFE" w:rsidRPr="00CB6F15" w:rsidRDefault="00CC0BFE" w:rsidP="00823918">
      <w:pPr>
        <w:spacing w:line="360" w:lineRule="auto"/>
        <w:jc w:val="both"/>
        <w:rPr>
          <w:b/>
          <w:bCs/>
        </w:rPr>
      </w:pPr>
      <w:r w:rsidRPr="00CB6F15">
        <w:rPr>
          <w:b/>
          <w:bCs/>
        </w:rPr>
        <w:t xml:space="preserve">2.1.4 Factores que generan estrés </w:t>
      </w:r>
    </w:p>
    <w:p w14:paraId="34230D0E" w14:textId="77777777" w:rsidR="00CC0BFE" w:rsidRDefault="00CC0BFE" w:rsidP="00823918">
      <w:pPr>
        <w:spacing w:line="360" w:lineRule="auto"/>
        <w:jc w:val="both"/>
      </w:pPr>
      <w:r w:rsidRPr="00CC0BFE">
        <w:t xml:space="preserve">En su vida cotidiana, las personas experimentan una serie de factores generadores de estrés, los llamados “estresores” o “desencadenantes del estrés”. Aunque existe un gran número de factores que generan estrés, su recurrencia dependerá de diversos elementos, como el ambiente de cada persona o su ocupación. Los más recurrentes están relacionados con el ámbito académico, el ámbito laboral y el ámbito familiar. Los estresores más destacados son los mencionados a continuación. </w:t>
      </w:r>
    </w:p>
    <w:p w14:paraId="46B1AE63" w14:textId="77777777" w:rsidR="008370E1" w:rsidRDefault="008370E1" w:rsidP="00823918">
      <w:pPr>
        <w:spacing w:line="360" w:lineRule="auto"/>
        <w:jc w:val="both"/>
      </w:pPr>
    </w:p>
    <w:p w14:paraId="140600A9" w14:textId="77777777" w:rsidR="008370E1" w:rsidRDefault="008370E1" w:rsidP="00823918">
      <w:pPr>
        <w:spacing w:line="360" w:lineRule="auto"/>
        <w:jc w:val="both"/>
      </w:pPr>
    </w:p>
    <w:p w14:paraId="6060FB23" w14:textId="77777777" w:rsidR="00CC0BFE" w:rsidRDefault="00CC0BFE" w:rsidP="00823918">
      <w:pPr>
        <w:pStyle w:val="Prrafodelista"/>
        <w:numPr>
          <w:ilvl w:val="0"/>
          <w:numId w:val="9"/>
        </w:numPr>
        <w:spacing w:line="360" w:lineRule="auto"/>
        <w:jc w:val="both"/>
      </w:pPr>
      <w:r w:rsidRPr="00CC0BFE">
        <w:t xml:space="preserve">Estresores del ambiente: Son aquellos elementos como la iluminación, el ruido o la temperatura, capaces de influir en el individuo lo suficiente como para afectarlo en la actividad que esté desarrollando, y provocar en él un proceso de adaptación ante estos estímulos externos. </w:t>
      </w:r>
    </w:p>
    <w:p w14:paraId="7D89CF27" w14:textId="77777777" w:rsidR="00CC0BFE" w:rsidRDefault="00CC0BFE" w:rsidP="00823918">
      <w:pPr>
        <w:pStyle w:val="Prrafodelista"/>
        <w:numPr>
          <w:ilvl w:val="0"/>
          <w:numId w:val="9"/>
        </w:numPr>
        <w:spacing w:line="360" w:lineRule="auto"/>
        <w:jc w:val="both"/>
      </w:pPr>
      <w:r w:rsidRPr="00CC0BFE">
        <w:t xml:space="preserve">Estresores derivados de las demandas del propio trabajo: Representan aquellos estímulos que se generan en el desempeño de una ocupación, como puede ser la sobrecarga de trabajo, el trabajo a turnos, estar expuesto a riesgos, o la dificultad de las tareas. También se incluyen la propia implicación de la persona en las tareas, así como la diversidad en estas. Además, dentro de este grupo, se pueden incluir elementos del ámbito académico, como la dificultad de la materia de estudio y los exámenes, o la sobrecarga de estudio y los deberes. </w:t>
      </w:r>
    </w:p>
    <w:p w14:paraId="674DC333" w14:textId="5C09C2FA" w:rsidR="00CC0BFE" w:rsidRDefault="00CC0BFE" w:rsidP="00823918">
      <w:pPr>
        <w:pStyle w:val="Prrafodelista"/>
        <w:numPr>
          <w:ilvl w:val="0"/>
          <w:numId w:val="9"/>
        </w:numPr>
        <w:spacing w:line="360" w:lineRule="auto"/>
        <w:jc w:val="both"/>
      </w:pPr>
      <w:r w:rsidRPr="00CC0BFE">
        <w:lastRenderedPageBreak/>
        <w:t xml:space="preserve">Estresores por relaciones interpersonales: Son aquellos que surgen por la relación con los familiares, los compañeros, los jefes, los subordinados o los clientes. El estrés suele surgir cuando las relaciones interpersonales no son buenas, lo que crea un ambiente de </w:t>
      </w:r>
      <w:r w:rsidRPr="006F1E06">
        <w:t>disconfort</w:t>
      </w:r>
      <w:r w:rsidRPr="00CC0BFE">
        <w:t xml:space="preserve">. Esto mismo se puede aplicar al ámbito académico, considerando los jefes como los profesores y los alumnos como los subordinados. Es de gran relevancia que, cuando una persona se encuentra sometida a mucho estrés, también se puede producir un deterioro en sus relaciones interpersonales, por lo que se produce un </w:t>
      </w:r>
      <w:r w:rsidRPr="006F1E06">
        <w:t>bucle</w:t>
      </w:r>
      <w:r w:rsidRPr="00CC0BFE">
        <w:t xml:space="preserve"> de retroalimentación.</w:t>
      </w:r>
    </w:p>
    <w:p w14:paraId="7A3C0FBD" w14:textId="77777777" w:rsidR="00CC0BFE" w:rsidRDefault="00CC0BFE" w:rsidP="00823918">
      <w:pPr>
        <w:pStyle w:val="Prrafodelista"/>
        <w:numPr>
          <w:ilvl w:val="0"/>
          <w:numId w:val="9"/>
        </w:numPr>
        <w:spacing w:line="360" w:lineRule="auto"/>
        <w:jc w:val="both"/>
      </w:pPr>
      <w:r w:rsidRPr="00CC0BFE">
        <w:t xml:space="preserve">Estresores generados por la dirección y organización del trabajo: Se incluyen los conflictos de autoridad, el liderazgo deficiente, la carencia de conocimientos o la remuneración no equitativa. La presencia de estos estresores suele originar un clima de competitividad, que a su vez termina generando más estrés. </w:t>
      </w:r>
    </w:p>
    <w:p w14:paraId="1B69AEB0" w14:textId="77777777" w:rsidR="00CC0BFE" w:rsidRDefault="00CC0BFE" w:rsidP="00823918">
      <w:pPr>
        <w:pStyle w:val="Prrafodelista"/>
        <w:numPr>
          <w:ilvl w:val="0"/>
          <w:numId w:val="9"/>
        </w:numPr>
        <w:spacing w:line="360" w:lineRule="auto"/>
        <w:jc w:val="both"/>
      </w:pPr>
      <w:r w:rsidRPr="00CC0BFE">
        <w:t>Estresores derivados de sucesos vitales: Acontecimientos como sufrir un accidente, padecer una enfermedad, que un ser querido la padezca, o el fallecimiento de un ser querido, son las situaciones que mayor estrés generan en las personas, debido a la importancia que implican en su vida.</w:t>
      </w:r>
    </w:p>
    <w:p w14:paraId="2F7D61FE" w14:textId="77777777" w:rsidR="00CB6F15" w:rsidRDefault="00CB6F15" w:rsidP="00823918">
      <w:pPr>
        <w:spacing w:line="360" w:lineRule="auto"/>
        <w:jc w:val="both"/>
      </w:pPr>
    </w:p>
    <w:p w14:paraId="41271A11" w14:textId="77777777" w:rsidR="00CB6F15" w:rsidRDefault="00CB6F15" w:rsidP="00823918">
      <w:pPr>
        <w:spacing w:line="360" w:lineRule="auto"/>
        <w:jc w:val="both"/>
      </w:pPr>
    </w:p>
    <w:p w14:paraId="00DC157F" w14:textId="141FC8E2" w:rsidR="00CC0BFE" w:rsidRDefault="00CC0BFE" w:rsidP="00823918">
      <w:pPr>
        <w:spacing w:line="360" w:lineRule="auto"/>
        <w:jc w:val="both"/>
      </w:pPr>
      <w:r w:rsidRPr="00CC0BFE">
        <w:t xml:space="preserve">Todos los elementos anteriormente mencionados no representan cada uno un bloque independiente, sino que, en la vida diaria, se encuentran relacionados entre sí. Esto significa que la presencia de unos determinados estresores puede dar lugar a otros. Esta interrelación se evidencia gracias a que, dentro de todos los factores generadores de estrés, se pueden distinguir dos grandes grupos: estresores primarios y estresores secundarios. Los primarios son los factores que generan estrés originalmente, mientras que los secundarios surgen a consecuencia de los primarios, “formándose una reacción en cadena de 11 eventos estresantes”. Por ejemplo, si en un matrimonio uno de los dos miembros </w:t>
      </w:r>
      <w:r w:rsidRPr="00CC0BFE">
        <w:lastRenderedPageBreak/>
        <w:t>pierde su trabajo, puede generar estrés económico, lo cual puede desencadenar problemas y estrés interpersonal en la pareja</w:t>
      </w:r>
    </w:p>
    <w:p w14:paraId="40987DDE" w14:textId="77777777" w:rsidR="002C3A7A" w:rsidRDefault="002C3A7A" w:rsidP="00823918">
      <w:pPr>
        <w:spacing w:line="360" w:lineRule="auto"/>
        <w:jc w:val="both"/>
        <w:rPr>
          <w:b/>
          <w:bCs/>
        </w:rPr>
      </w:pPr>
    </w:p>
    <w:p w14:paraId="1BB08A9E" w14:textId="77777777" w:rsidR="00DE4B80" w:rsidRDefault="00DE4B80" w:rsidP="00823918">
      <w:pPr>
        <w:spacing w:line="360" w:lineRule="auto"/>
        <w:jc w:val="both"/>
        <w:rPr>
          <w:b/>
          <w:bCs/>
        </w:rPr>
      </w:pPr>
    </w:p>
    <w:p w14:paraId="7F39387B" w14:textId="78506DFD" w:rsidR="00CC0BFE" w:rsidRDefault="00CC0BFE" w:rsidP="00823918">
      <w:pPr>
        <w:spacing w:line="360" w:lineRule="auto"/>
        <w:jc w:val="both"/>
        <w:rPr>
          <w:b/>
          <w:bCs/>
        </w:rPr>
      </w:pPr>
      <w:r w:rsidRPr="00CB6F15">
        <w:rPr>
          <w:b/>
          <w:bCs/>
        </w:rPr>
        <w:t>2.1.</w:t>
      </w:r>
      <w:r w:rsidR="00DB3FAF" w:rsidRPr="00CB6F15">
        <w:rPr>
          <w:b/>
          <w:bCs/>
        </w:rPr>
        <w:t>4.1 carga de trabajo</w:t>
      </w:r>
    </w:p>
    <w:p w14:paraId="3CFDD392" w14:textId="77777777" w:rsidR="002C3A7A" w:rsidRDefault="002C3A7A" w:rsidP="00823918">
      <w:pPr>
        <w:spacing w:line="360" w:lineRule="auto"/>
        <w:jc w:val="both"/>
      </w:pPr>
      <w:r w:rsidRPr="002C3A7A">
        <w:t>Según el Consejo Internacional de Enfermería (</w:t>
      </w:r>
      <w:hyperlink r:id="rId8" w:anchor="BNaN" w:history="1">
        <w:r w:rsidRPr="002C3A7A">
          <w:rPr>
            <w:rStyle w:val="Hipervnculo"/>
            <w:color w:val="auto"/>
            <w:u w:val="none"/>
          </w:rPr>
          <w:t>CIE, 2014</w:t>
        </w:r>
      </w:hyperlink>
      <w:r w:rsidRPr="002C3A7A">
        <w:t>) la profesión de enfermería hoy en día, no solo se encarga de asistir al enfermo, al herido y al maltratado, sino también, de brindar ayuda a las personas a través de un cuidado de calidad, tanto en el aspecto individual como colectivo. La calidad del trabajo que realiza la enfermera está relacionada directamente con el tipo formación que recibió durante su etapa académica y los demás estudios realizados para afianzar su desarrollo profesional.</w:t>
      </w:r>
    </w:p>
    <w:p w14:paraId="545FBC10" w14:textId="77777777" w:rsidR="002C3A7A" w:rsidRDefault="002C3A7A" w:rsidP="00823918">
      <w:pPr>
        <w:spacing w:line="360" w:lineRule="auto"/>
        <w:jc w:val="both"/>
      </w:pPr>
    </w:p>
    <w:p w14:paraId="664ABCF5" w14:textId="77777777" w:rsidR="002C3A7A" w:rsidRDefault="002C3A7A" w:rsidP="00823918">
      <w:pPr>
        <w:spacing w:line="360" w:lineRule="auto"/>
        <w:jc w:val="both"/>
      </w:pPr>
    </w:p>
    <w:p w14:paraId="28F51FAB" w14:textId="77777777" w:rsidR="002C3A7A" w:rsidRDefault="002C3A7A" w:rsidP="00823918">
      <w:pPr>
        <w:spacing w:line="360" w:lineRule="auto"/>
        <w:jc w:val="both"/>
      </w:pPr>
      <w:hyperlink r:id="rId9" w:anchor="BNaN" w:history="1">
        <w:r w:rsidRPr="002C3A7A">
          <w:rPr>
            <w:rStyle w:val="Hipervnculo"/>
            <w:color w:val="auto"/>
            <w:u w:val="none"/>
          </w:rPr>
          <w:t>Santana, et al. (2016</w:t>
        </w:r>
      </w:hyperlink>
      <w:r w:rsidRPr="002C3A7A">
        <w:t>) por su parte consideran que la sobrecarga laboral no permite un cuidado de calidad, por los diversos factores que se presentan por la cantidad y características comunes de las actividades que realiza el profesional de enfermería. Por lo tanto, la calidad del cuidado requiere que el personal de enfermería no solo se enfoque en aspectos relacionados con la salud, sino también, en la parte humanitaria y moral, para lo cual, este personal tiene que socializar en todo momento con el paciente y con sus familiares, para crear un ambiente de confianza y seguridad</w:t>
      </w:r>
      <w:r>
        <w:t>.</w:t>
      </w:r>
    </w:p>
    <w:p w14:paraId="6EB683D5" w14:textId="77777777" w:rsidR="002C3A7A" w:rsidRDefault="002C3A7A" w:rsidP="00823918">
      <w:pPr>
        <w:spacing w:line="360" w:lineRule="auto"/>
        <w:jc w:val="both"/>
      </w:pPr>
    </w:p>
    <w:p w14:paraId="0A49CEB2" w14:textId="77777777" w:rsidR="002C3A7A" w:rsidRDefault="002C3A7A" w:rsidP="00823918">
      <w:pPr>
        <w:spacing w:line="360" w:lineRule="auto"/>
        <w:jc w:val="both"/>
      </w:pPr>
    </w:p>
    <w:p w14:paraId="3FB90186" w14:textId="6AEC6774" w:rsidR="002C3A7A" w:rsidRPr="002C3A7A" w:rsidRDefault="002C3A7A" w:rsidP="00823918">
      <w:pPr>
        <w:spacing w:line="360" w:lineRule="auto"/>
        <w:jc w:val="both"/>
      </w:pPr>
      <w:r w:rsidRPr="002C3A7A">
        <w:t>Según </w:t>
      </w:r>
      <w:hyperlink r:id="rId10" w:anchor="BNaN" w:history="1">
        <w:r w:rsidRPr="002C3A7A">
          <w:rPr>
            <w:rStyle w:val="Hipervnculo"/>
            <w:color w:val="auto"/>
            <w:u w:val="none"/>
          </w:rPr>
          <w:t>Castro, (2016</w:t>
        </w:r>
      </w:hyperlink>
      <w:r w:rsidRPr="002C3A7A">
        <w:t xml:space="preserve">) la calidad del cuidado de enfermería como, la excelencia en la realización de sus procedimientos también involucra, la adecuada utilización de los insumos médicos. Sin embargo, el contexto influye en la calidad del </w:t>
      </w:r>
      <w:r w:rsidRPr="002C3A7A">
        <w:lastRenderedPageBreak/>
        <w:t>cuidado, ya que el personal de enfermería está expuesto a desenvolverse en áreas que no brindan las facilidades para realizar su trabajo o atender a los pacientes.</w:t>
      </w:r>
      <w:r w:rsidRPr="002C3A7A">
        <w:rPr>
          <w:vertAlign w:val="superscript"/>
        </w:rPr>
        <w:t>8</w:t>
      </w:r>
    </w:p>
    <w:p w14:paraId="57A0110A" w14:textId="6648B4DE" w:rsidR="00DB3FAF" w:rsidRDefault="00DB3FAF" w:rsidP="00823918">
      <w:pPr>
        <w:spacing w:line="360" w:lineRule="auto"/>
        <w:jc w:val="both"/>
        <w:rPr>
          <w:b/>
          <w:bCs/>
        </w:rPr>
      </w:pPr>
      <w:r w:rsidRPr="00CB6F15">
        <w:rPr>
          <w:b/>
          <w:bCs/>
        </w:rPr>
        <w:t xml:space="preserve"> </w:t>
      </w:r>
    </w:p>
    <w:p w14:paraId="380EDC18" w14:textId="77777777" w:rsidR="00C64271" w:rsidRPr="00C64271" w:rsidRDefault="00C64271" w:rsidP="00823918">
      <w:pPr>
        <w:spacing w:line="360" w:lineRule="auto"/>
        <w:jc w:val="both"/>
      </w:pPr>
    </w:p>
    <w:p w14:paraId="2C59B0FB" w14:textId="45DC1426" w:rsidR="00DB3FAF" w:rsidRDefault="00282EBF" w:rsidP="00823918">
      <w:pPr>
        <w:spacing w:line="360" w:lineRule="auto"/>
        <w:jc w:val="both"/>
        <w:rPr>
          <w:b/>
          <w:bCs/>
        </w:rPr>
      </w:pPr>
      <w:r w:rsidRPr="00CB6F15">
        <w:rPr>
          <w:b/>
          <w:bCs/>
        </w:rPr>
        <w:t>2.1.4.</w:t>
      </w:r>
      <w:r w:rsidR="007B1934">
        <w:rPr>
          <w:b/>
          <w:bCs/>
        </w:rPr>
        <w:t>2</w:t>
      </w:r>
      <w:r w:rsidRPr="00CB6F15">
        <w:rPr>
          <w:b/>
          <w:bCs/>
        </w:rPr>
        <w:t xml:space="preserve"> </w:t>
      </w:r>
      <w:r w:rsidR="00DB3FAF" w:rsidRPr="00CB6F15">
        <w:rPr>
          <w:b/>
          <w:bCs/>
        </w:rPr>
        <w:t>Exposición a riesgos</w:t>
      </w:r>
    </w:p>
    <w:p w14:paraId="70198E3C" w14:textId="5C80FF66" w:rsidR="00AE2DA5" w:rsidRPr="00AE2DA5" w:rsidRDefault="00AE2DA5" w:rsidP="00823918">
      <w:pPr>
        <w:spacing w:line="360" w:lineRule="auto"/>
        <w:jc w:val="both"/>
      </w:pPr>
      <w:r w:rsidRPr="00AE2DA5">
        <w:t xml:space="preserve">La actividad laboral que realizan los profesionales vinculados al </w:t>
      </w:r>
      <w:r w:rsidRPr="005E44D0">
        <w:t>sector socio sanitario</w:t>
      </w:r>
      <w:r w:rsidRPr="00AE2DA5">
        <w:t xml:space="preserve">, con frecuencia está sujeta a factores de riesgo que deben ser debidamente identificados y controlados, siendo imprescindible el cumplimiento de las normativas establecidas para la prevención de riesgos laborales. </w:t>
      </w:r>
    </w:p>
    <w:p w14:paraId="352B5CDA" w14:textId="77777777" w:rsidR="009F3980" w:rsidRDefault="00AE2DA5" w:rsidP="00823918">
      <w:pPr>
        <w:spacing w:line="360" w:lineRule="auto"/>
        <w:jc w:val="both"/>
      </w:pPr>
      <w:r w:rsidRPr="005E44D0">
        <w:t>Los riesgos laborales</w:t>
      </w:r>
      <w:r w:rsidRPr="00AE2DA5">
        <w:t xml:space="preserve"> en el personal de enfermería han sido fuente de estudios en los diversos ámbitos del trabajo asistencial. Con frecuencia mantienen una alta exposición a una variedad de riesgos y cargas de trabajo, debido a las características del tipo de labor, la organización y durabilidad de la jornada, los cuales determinan su perfil de morbilidad. </w:t>
      </w:r>
    </w:p>
    <w:p w14:paraId="1F4D3A79" w14:textId="77777777" w:rsidR="009F3980" w:rsidRDefault="009F3980" w:rsidP="00823918">
      <w:pPr>
        <w:spacing w:line="360" w:lineRule="auto"/>
        <w:jc w:val="both"/>
      </w:pPr>
    </w:p>
    <w:p w14:paraId="6A3D52A3" w14:textId="77777777" w:rsidR="009F3980" w:rsidRDefault="009F3980" w:rsidP="00823918">
      <w:pPr>
        <w:spacing w:line="360" w:lineRule="auto"/>
        <w:jc w:val="both"/>
      </w:pPr>
    </w:p>
    <w:p w14:paraId="05B3A312" w14:textId="70C90121" w:rsidR="00AE2DA5" w:rsidRDefault="00AE2DA5" w:rsidP="00823918">
      <w:pPr>
        <w:spacing w:line="360" w:lineRule="auto"/>
        <w:jc w:val="both"/>
      </w:pPr>
      <w:r w:rsidRPr="00AE2DA5">
        <w:t>En las instituciones sanitarias, y específicamente en la actividad laboral de enfermería, se han identificado riesgos físicos, químicos, biológicos, ergonómicos y psicosociales, especialmente en servicios de atención crítica como quirófanos, urgencias, cuidados intensivos, esterilización y trasplante.</w:t>
      </w:r>
    </w:p>
    <w:p w14:paraId="762665C6" w14:textId="6A342EF4" w:rsidR="009F3980" w:rsidRDefault="009F3980" w:rsidP="00823918">
      <w:pPr>
        <w:spacing w:line="360" w:lineRule="auto"/>
        <w:jc w:val="both"/>
      </w:pPr>
      <w:r w:rsidRPr="009F3980">
        <w:t xml:space="preserve">El riesgo biológico constituye la probabilidad de contraer infecciones agudas o crónicas, causadas por bacterias, virus u hongos, siendo el de mayor prevalencia entre los profesionales de enfermería. Las principales infecciones reportadas y de mayor impacto negativo para su salud, derivadas de la exposición a estos riesgos, son la hepatitis B, la hepatitis C y VIH/SIDA, entre otros. Estos trabajadores mantienen el mayor número de exposiciones con material biológico, lo cual es fuente de accidentes laborales. Ello se debe a: tener mayor contacto </w:t>
      </w:r>
      <w:r w:rsidRPr="009F3980">
        <w:lastRenderedPageBreak/>
        <w:t>directo con el paciente y, en mayor frecuencia; los procedimientos que habitualmente realizan, y por constituir el mayor grupo de profesionales en los servicios de salud.</w:t>
      </w:r>
    </w:p>
    <w:p w14:paraId="55F52AAA" w14:textId="77777777" w:rsidR="009F3980" w:rsidRDefault="009F3980" w:rsidP="00823918">
      <w:pPr>
        <w:spacing w:line="360" w:lineRule="auto"/>
        <w:jc w:val="both"/>
      </w:pPr>
      <w:r w:rsidRPr="009F3980">
        <w:t>El contacto con radiaciones ionizantes derivadas de los rayos X, es uno de los riesgos físicos de mayor exposición para enfermeros, especialmente aquellos que laboran en unidades de terapia intensiva y salas de operaciones, al ser unas de las áreas más exigentes en el ámbito hospitalario. La exposición a este tipo de radiación, en función de la frecuencia e intensidad de las exposiciones, puede ocasionar mutaciones genéticas y procesos cancerígenos. Ante la radiación las células liberan iones y radicales libres, ocasionando modificaciones reversibles o irreversibles que alteran su funcionamiento.</w:t>
      </w:r>
      <w:r>
        <w:t xml:space="preserve"> </w:t>
      </w:r>
    </w:p>
    <w:p w14:paraId="7B7D44C7" w14:textId="77777777" w:rsidR="009F3980" w:rsidRDefault="009F3980" w:rsidP="00823918">
      <w:pPr>
        <w:spacing w:line="360" w:lineRule="auto"/>
        <w:jc w:val="both"/>
      </w:pPr>
    </w:p>
    <w:p w14:paraId="7FF5B8A3" w14:textId="77777777" w:rsidR="009F3980" w:rsidRDefault="009F3980" w:rsidP="00823918">
      <w:pPr>
        <w:spacing w:line="360" w:lineRule="auto"/>
        <w:jc w:val="both"/>
      </w:pPr>
    </w:p>
    <w:p w14:paraId="2166505E" w14:textId="38D50EEE" w:rsidR="009F3980" w:rsidRDefault="009F3980" w:rsidP="00823918">
      <w:pPr>
        <w:spacing w:line="360" w:lineRule="auto"/>
        <w:jc w:val="both"/>
      </w:pPr>
      <w:r w:rsidRPr="009F3980">
        <w:t>Resulta frecuente que los enfermeros se enfoquen en la atención y cuidado del paciente, y desestimen el riesgo a que se encuentran expuestos derivados de condiciones ergonómicas inadecuadas. Los trastornos musculoesqueléticos a menudo son el resultado más notorio, producto del sobreesfuerzo físico en determinadas tareas, movimientos repetitivos y posturas inadecuadas. Estos trastornos de origen laboral son lesiones inflamatorias o degenerativas de músculos, tendones y nervios, que son provocadas y agravadas por el trabajo.</w:t>
      </w:r>
      <w:r>
        <w:t xml:space="preserve"> </w:t>
      </w:r>
      <w:r w:rsidRPr="009F3980">
        <w:t xml:space="preserve"> Generalmente, se presentan en la espalda, cuello y extremidades superiores e inferiores, y pueden ir desde leves molestias hasta enfermedades graves que requieren tratamiento médico y aislamiento temporal o permanente de la actividad laboral. </w:t>
      </w:r>
    </w:p>
    <w:p w14:paraId="0936ACF2" w14:textId="77777777" w:rsidR="009F3980" w:rsidRDefault="009F3980" w:rsidP="00823918">
      <w:pPr>
        <w:spacing w:line="360" w:lineRule="auto"/>
        <w:jc w:val="both"/>
      </w:pPr>
    </w:p>
    <w:p w14:paraId="2D619609" w14:textId="77777777" w:rsidR="009F3980" w:rsidRDefault="009F3980" w:rsidP="00823918">
      <w:pPr>
        <w:spacing w:line="360" w:lineRule="auto"/>
        <w:jc w:val="both"/>
      </w:pPr>
    </w:p>
    <w:p w14:paraId="7AE0E20B" w14:textId="38891302" w:rsidR="009F3980" w:rsidRPr="009F3980" w:rsidRDefault="009F3980" w:rsidP="00823918">
      <w:pPr>
        <w:spacing w:line="360" w:lineRule="auto"/>
        <w:jc w:val="both"/>
      </w:pPr>
      <w:r w:rsidRPr="009F3980">
        <w:t xml:space="preserve">Los servicios de salud constituyen uno de los ambientes laborales de mayor exposición a factores de riesgos psicosociales, encontrándose mayor prevalencia en </w:t>
      </w:r>
      <w:r w:rsidRPr="005E44D0">
        <w:t>unidades de cuidado intensivo</w:t>
      </w:r>
      <w:r w:rsidRPr="009F3980">
        <w:t xml:space="preserve">, </w:t>
      </w:r>
      <w:r w:rsidRPr="005E44D0">
        <w:t>donación</w:t>
      </w:r>
      <w:r w:rsidRPr="009F3980">
        <w:t xml:space="preserve"> y trasplante de órganos. Los </w:t>
      </w:r>
      <w:r w:rsidRPr="009F3980">
        <w:lastRenderedPageBreak/>
        <w:t>principales riesgos psicosociales encontrados en la literatura, asociados a la profesión de enfermería son: el estrés laboral, el síndrome de </w:t>
      </w:r>
      <w:r w:rsidRPr="009F3980">
        <w:rPr>
          <w:i/>
          <w:iCs/>
        </w:rPr>
        <w:t>burnout,</w:t>
      </w:r>
      <w:r w:rsidRPr="009F3980">
        <w:t xml:space="preserve"> el estrés traumático secundario, el </w:t>
      </w:r>
      <w:r w:rsidRPr="008A43FD">
        <w:t>conflicto de rol y el conflicto trabajo-familia.</w:t>
      </w:r>
      <w:r>
        <w:t xml:space="preserve"> </w:t>
      </w:r>
      <w:r w:rsidRPr="009F3980">
        <w:t>En los profesionales de la salud, y en particular en los profesionales de enfermería, los principales estresores laborales son la elevada carga y ritmo trabajo, las jornadas extendidas, las altas demandas emocionales y físicas, las elevadas responsabilidades laborales, y el conflicto de rol. Se consideran trabajadores con un alto riesgo psicosocial, debido a la importante función social de brindar un cuidado integral al paciente con diversas alteraciones de salud.</w:t>
      </w:r>
    </w:p>
    <w:p w14:paraId="21C73F7D" w14:textId="0672BCBC" w:rsidR="00AE2DA5" w:rsidRPr="00CB6F15" w:rsidRDefault="00AE2DA5" w:rsidP="00823918">
      <w:pPr>
        <w:spacing w:line="360" w:lineRule="auto"/>
        <w:jc w:val="both"/>
        <w:rPr>
          <w:b/>
          <w:bCs/>
        </w:rPr>
      </w:pPr>
    </w:p>
    <w:p w14:paraId="5AA9C809" w14:textId="1E91C86D" w:rsidR="00DB3FAF" w:rsidRPr="00CB6F15" w:rsidRDefault="00DB3FAF" w:rsidP="00823918">
      <w:pPr>
        <w:spacing w:line="360" w:lineRule="auto"/>
        <w:jc w:val="both"/>
        <w:rPr>
          <w:b/>
          <w:bCs/>
        </w:rPr>
      </w:pPr>
    </w:p>
    <w:p w14:paraId="0303B995" w14:textId="44DF663C" w:rsidR="00DB3FAF" w:rsidRDefault="00282EBF" w:rsidP="00823918">
      <w:pPr>
        <w:spacing w:line="360" w:lineRule="auto"/>
        <w:jc w:val="both"/>
        <w:rPr>
          <w:b/>
          <w:bCs/>
        </w:rPr>
      </w:pPr>
      <w:r w:rsidRPr="00CB6F15">
        <w:rPr>
          <w:b/>
          <w:bCs/>
        </w:rPr>
        <w:t xml:space="preserve">2.1.5 </w:t>
      </w:r>
      <w:r w:rsidR="00DB3FAF" w:rsidRPr="00CB6F15">
        <w:rPr>
          <w:b/>
          <w:bCs/>
        </w:rPr>
        <w:t xml:space="preserve">Estrés en el personal de urgencias </w:t>
      </w:r>
    </w:p>
    <w:p w14:paraId="7A7B68D9" w14:textId="77777777" w:rsidR="00CB6F15" w:rsidRDefault="00CB6F15" w:rsidP="00823918">
      <w:pPr>
        <w:spacing w:line="360" w:lineRule="auto"/>
        <w:jc w:val="both"/>
      </w:pPr>
      <w:r w:rsidRPr="00CB6F15">
        <w:t xml:space="preserve">Uno de los roles de Enfermería que mayor estrés genera en los profesionales que lo desempeñan es el trabajo en Urgencias. </w:t>
      </w:r>
    </w:p>
    <w:p w14:paraId="0FF603EB" w14:textId="77777777" w:rsidR="00BF6DA3" w:rsidRDefault="00CB6F15" w:rsidP="00823918">
      <w:pPr>
        <w:spacing w:line="360" w:lineRule="auto"/>
        <w:jc w:val="both"/>
      </w:pPr>
      <w:r w:rsidRPr="00CB6F15">
        <w:t xml:space="preserve">El trabajo de un enfermero de Urgencias consiste, de forma resumida, en atender a las personas de forma rápida, segura y eficaz, sometiendo a los pacientes a un </w:t>
      </w:r>
      <w:r w:rsidRPr="00416D70">
        <w:t>triaje inicial</w:t>
      </w:r>
      <w:r w:rsidRPr="00CB6F15">
        <w:t xml:space="preserve">, aplicando así un proceso de recepción, acogida y clasificación. Tras el triaje inicial, los profesionales de enfermería tienen una serie de competencias a su cargo, siendo los que deben realizar actividades como controlar las constantes vitales, obtener muestras de sangre, canalizar vías (periféricas, centrales de inserción periférica e intraóseas), o colocar sondas (vesicales y nasogástricas). </w:t>
      </w:r>
    </w:p>
    <w:p w14:paraId="7C240559" w14:textId="77777777" w:rsidR="00BF6DA3" w:rsidRDefault="00BF6DA3" w:rsidP="00823918">
      <w:pPr>
        <w:spacing w:line="360" w:lineRule="auto"/>
        <w:jc w:val="both"/>
      </w:pPr>
    </w:p>
    <w:p w14:paraId="265B90EF" w14:textId="77777777" w:rsidR="00BF6DA3" w:rsidRDefault="00BF6DA3" w:rsidP="00823918">
      <w:pPr>
        <w:spacing w:line="360" w:lineRule="auto"/>
        <w:jc w:val="both"/>
      </w:pPr>
    </w:p>
    <w:p w14:paraId="5C029979" w14:textId="7B5CE47E" w:rsidR="00CB6F15" w:rsidRDefault="00CB6F15" w:rsidP="00823918">
      <w:pPr>
        <w:spacing w:line="360" w:lineRule="auto"/>
        <w:jc w:val="both"/>
      </w:pPr>
      <w:r>
        <w:t>A</w:t>
      </w:r>
      <w:r w:rsidRPr="00CB6F15">
        <w:t xml:space="preserve">quellos que trabajan en este servicio, tanto de forma hospitalaria como extrahospitalaria, se encuentran expuestos a varios factores generadores de estrés, entre los que destacan: establecer numerosas relaciones interpersonales, prestar ayuda y atención a otras personas, tener una elevada carga de trabajo y </w:t>
      </w:r>
      <w:r w:rsidRPr="00CB6F15">
        <w:lastRenderedPageBreak/>
        <w:t>una gran responsabilidad en su desarrollo, trabajar a turnos o en jornadas de larga duración, presencia de riesgos laborales, escasez de personal para atender de forma óptima la cantidad de trabajo, falta de autonomía y falta de especifica</w:t>
      </w:r>
      <w:r w:rsidR="006C3DBB">
        <w:t>ción</w:t>
      </w:r>
      <w:r w:rsidRPr="00CB6F15">
        <w:t xml:space="preserve"> de funciones. </w:t>
      </w:r>
    </w:p>
    <w:p w14:paraId="4344EB30" w14:textId="77777777" w:rsidR="00BF6DA3" w:rsidRDefault="00BF6DA3" w:rsidP="00823918">
      <w:pPr>
        <w:spacing w:line="360" w:lineRule="auto"/>
        <w:jc w:val="both"/>
      </w:pPr>
    </w:p>
    <w:p w14:paraId="716CA94B" w14:textId="77777777" w:rsidR="00680482" w:rsidRDefault="00680482" w:rsidP="00823918">
      <w:pPr>
        <w:spacing w:line="360" w:lineRule="auto"/>
        <w:jc w:val="both"/>
      </w:pPr>
    </w:p>
    <w:p w14:paraId="0E30AA4B" w14:textId="1C1F221E" w:rsidR="00CB6F15" w:rsidRDefault="00CB6F15" w:rsidP="00823918">
      <w:pPr>
        <w:spacing w:line="360" w:lineRule="auto"/>
        <w:jc w:val="both"/>
      </w:pPr>
      <w:r w:rsidRPr="00CB6F15">
        <w:t xml:space="preserve">En el día a día, las personas acuden a los servicios de Urgencias de forma constante. Esta situación somete a los profesionales a intensas exigencias por parte de dichas personas, debido a que, cada una espera recibir la mejor atención y con la mayor rapidez posible. Si estas exigencias no se cumplen, algunas personas pueden reaccionar de forma agresiva e incluso violenta, lo que provoca un estrés aún mayor en los profesionales, además de generar efectos negativos en la organización del trabajo. Esta posible agresividad se suma a otros riesgos laborales, como la posibilidad de contraer enfermedades contagiosas por contacto con sangre u otros fluidos biológicos, exposición a agentes químicos o problemas musculoesqueléticos. </w:t>
      </w:r>
    </w:p>
    <w:p w14:paraId="0FBEDF93" w14:textId="77777777" w:rsidR="00BF6DA3" w:rsidRDefault="00BF6DA3" w:rsidP="00823918">
      <w:pPr>
        <w:spacing w:line="360" w:lineRule="auto"/>
        <w:jc w:val="both"/>
      </w:pPr>
    </w:p>
    <w:p w14:paraId="4732EF0C" w14:textId="77777777" w:rsidR="00BF6DA3" w:rsidRDefault="00BF6DA3" w:rsidP="00823918">
      <w:pPr>
        <w:spacing w:line="360" w:lineRule="auto"/>
        <w:jc w:val="both"/>
      </w:pPr>
    </w:p>
    <w:p w14:paraId="7E00BE57" w14:textId="080980B2" w:rsidR="00CB6F15" w:rsidRDefault="00CB6F15" w:rsidP="00823918">
      <w:pPr>
        <w:spacing w:line="360" w:lineRule="auto"/>
        <w:jc w:val="both"/>
      </w:pPr>
      <w:r w:rsidRPr="00CB6F15">
        <w:t xml:space="preserve">El hecho de trabajar en Urgencias implica tener que atender situaciones de gravedad. Esto conlleva que, el profesional que atienda una situación determinada deberá tomar decisiones de manera rápida y sin posibilidad de consulta previa. Además, si hay escasez de personal, o es el único profesional disponible en ese momento, tendrá que atender estas situaciones en solitario. Todo esto genera una gran responsabilidad, siendo necesaria una elevada concentración para que todo se desarrolle correctamente, lo cual desemboca en el padecimiento de estrés. </w:t>
      </w:r>
    </w:p>
    <w:p w14:paraId="77E4C5F2" w14:textId="77777777" w:rsidR="00BF6DA3" w:rsidRDefault="00BF6DA3" w:rsidP="00823918">
      <w:pPr>
        <w:spacing w:line="360" w:lineRule="auto"/>
        <w:jc w:val="both"/>
      </w:pPr>
    </w:p>
    <w:p w14:paraId="4D0529C1" w14:textId="77777777" w:rsidR="00BF6DA3" w:rsidRDefault="00BF6DA3" w:rsidP="00823918">
      <w:pPr>
        <w:spacing w:line="360" w:lineRule="auto"/>
        <w:jc w:val="both"/>
      </w:pPr>
    </w:p>
    <w:p w14:paraId="5C467D9A" w14:textId="77777777" w:rsidR="008370E1" w:rsidRDefault="00CB6F15" w:rsidP="00823918">
      <w:pPr>
        <w:spacing w:line="360" w:lineRule="auto"/>
        <w:jc w:val="both"/>
      </w:pPr>
      <w:r w:rsidRPr="00CB6F15">
        <w:lastRenderedPageBreak/>
        <w:t xml:space="preserve">La elevada carga de trabajo genera una situación de sobrecarga en los profesionales, provocando cansancio emocional, y un incremento aún mayor de los niveles de estrés. Esta sobrecarga se ve acentuada, debido a la sensación de falta de descanso que generan el trabajo a turnos y las jornadas de larga duración. Cabe destacar que la edad y la antigüedad en el servicio influyen en estos factores, siendo el personal joven y con menor experiencia los que presentan mayor riesgo de padecerlos. </w:t>
      </w:r>
    </w:p>
    <w:p w14:paraId="13BEB8CE" w14:textId="77777777" w:rsidR="007070F4" w:rsidRDefault="007070F4" w:rsidP="00823918">
      <w:pPr>
        <w:spacing w:line="360" w:lineRule="auto"/>
        <w:jc w:val="both"/>
        <w:rPr>
          <w:b/>
          <w:bCs/>
        </w:rPr>
      </w:pPr>
    </w:p>
    <w:p w14:paraId="09B63F26" w14:textId="77777777" w:rsidR="007070F4" w:rsidRDefault="007070F4" w:rsidP="00823918">
      <w:pPr>
        <w:spacing w:line="360" w:lineRule="auto"/>
        <w:jc w:val="both"/>
        <w:rPr>
          <w:b/>
          <w:bCs/>
        </w:rPr>
      </w:pPr>
    </w:p>
    <w:p w14:paraId="2E166A46" w14:textId="16C47481" w:rsidR="00BF6DA3" w:rsidRPr="008370E1" w:rsidRDefault="00BF6DA3" w:rsidP="00823918">
      <w:pPr>
        <w:spacing w:line="360" w:lineRule="auto"/>
        <w:jc w:val="both"/>
      </w:pPr>
      <w:r w:rsidRPr="00BF6DA3">
        <w:rPr>
          <w:b/>
          <w:bCs/>
        </w:rPr>
        <w:t xml:space="preserve">2.1.6 Estrés en el personal de cuidados intensivos </w:t>
      </w:r>
    </w:p>
    <w:p w14:paraId="2A84CEE6" w14:textId="77777777" w:rsidR="00BF6DA3" w:rsidRDefault="00BF6DA3" w:rsidP="00823918">
      <w:pPr>
        <w:spacing w:line="360" w:lineRule="auto"/>
        <w:jc w:val="both"/>
      </w:pPr>
      <w:r w:rsidRPr="00BF6DA3">
        <w:t xml:space="preserve">Otro de los roles de Enfermería que predispone a sus profesionales a padecer estrés es el del trabajo en Unidades de Cuidados Intensivos (UCI). </w:t>
      </w:r>
    </w:p>
    <w:p w14:paraId="5B922BC5" w14:textId="77777777" w:rsidR="008370E1" w:rsidRDefault="00BF6DA3" w:rsidP="00823918">
      <w:pPr>
        <w:spacing w:line="360" w:lineRule="auto"/>
        <w:jc w:val="both"/>
      </w:pPr>
      <w:r w:rsidRPr="00BF6DA3">
        <w:t xml:space="preserve">El trabajo de un enfermero de Cuidados Intensivos es uno de los más exigentes dentro de la Enfermería, debido principalmente a la gravedad que presentan los pacientes a los que atienden, pudiendo ser necesario el uso de máquinas específicas para mantenerlos estables, como monitor cardiaco, bomba de nutrición o ventilador mecánico. Los profesionales de enfermería de estas unidades se encargan de proporcionar los cuidados a los pacientes críticos que están a su cargo, atendiendo además las necesidades de los familiares. </w:t>
      </w:r>
    </w:p>
    <w:p w14:paraId="2C7EBB04" w14:textId="77777777" w:rsidR="008370E1" w:rsidRDefault="008370E1" w:rsidP="00823918">
      <w:pPr>
        <w:spacing w:line="360" w:lineRule="auto"/>
        <w:jc w:val="both"/>
      </w:pPr>
    </w:p>
    <w:p w14:paraId="7326A2B5" w14:textId="77777777" w:rsidR="008370E1" w:rsidRDefault="008370E1" w:rsidP="00823918">
      <w:pPr>
        <w:spacing w:line="360" w:lineRule="auto"/>
        <w:jc w:val="both"/>
      </w:pPr>
    </w:p>
    <w:p w14:paraId="5164FC83" w14:textId="77777777" w:rsidR="008370E1" w:rsidRDefault="00BF6DA3" w:rsidP="00823918">
      <w:pPr>
        <w:spacing w:line="360" w:lineRule="auto"/>
        <w:jc w:val="both"/>
      </w:pPr>
      <w:r w:rsidRPr="00BF6DA3">
        <w:t xml:space="preserve">Los profesionales reciben a los pacientes a su llegada, haciendo la valoración inicial y planificando sus cuidados en función de sus necesidades. Mientras un paciente se encuentre ingresado en la unidad, los enfermeros se encargan de realizar actividades en las que el paciente necesite suplencia, como la higiene, nutrición, eliminación, movilizaciones corporales, control de temperatura, mantenimiento de la función cardiaca y respiratoria, etc. Además, se encargan de </w:t>
      </w:r>
      <w:r w:rsidRPr="00BF6DA3">
        <w:lastRenderedPageBreak/>
        <w:t xml:space="preserve">la administración de medicamentos, la realización de las curas necesarias y del cuidado del donante potencial de órganos. </w:t>
      </w:r>
    </w:p>
    <w:p w14:paraId="4111E930" w14:textId="77777777" w:rsidR="008370E1" w:rsidRDefault="008370E1" w:rsidP="00823918">
      <w:pPr>
        <w:spacing w:line="360" w:lineRule="auto"/>
        <w:jc w:val="both"/>
      </w:pPr>
    </w:p>
    <w:p w14:paraId="109536CC" w14:textId="77777777" w:rsidR="008370E1" w:rsidRDefault="008370E1" w:rsidP="00823918">
      <w:pPr>
        <w:spacing w:line="360" w:lineRule="auto"/>
        <w:jc w:val="both"/>
      </w:pPr>
    </w:p>
    <w:p w14:paraId="4B1B0E38" w14:textId="77777777" w:rsidR="008370E1" w:rsidRDefault="00BF6DA3" w:rsidP="00823918">
      <w:pPr>
        <w:spacing w:line="360" w:lineRule="auto"/>
        <w:jc w:val="both"/>
      </w:pPr>
      <w:r w:rsidRPr="00BF6DA3">
        <w:t xml:space="preserve">Las personas que trabajan en una Unidad de Cuidados Intensivos se encuentran expuestos a diversos elementos desencadenantes de estrés específicos de este servicio, tales como: el contexto de trabajo, la intensidad y larga duración de los turnos de trabajo, y el contacto continuo con situaciones críticas, con pocas expectativas de mejora y elevada mortalidad. A estos factores específicos hay que sumar aquellos factores estresantes que también afectan al resto de enfermeros generalistas, como la falta de reconocimiento, las relaciones con los compañeros o con la organización. </w:t>
      </w:r>
    </w:p>
    <w:p w14:paraId="7A575A7B" w14:textId="77777777" w:rsidR="008370E1" w:rsidRDefault="008370E1" w:rsidP="00823918">
      <w:pPr>
        <w:spacing w:line="360" w:lineRule="auto"/>
        <w:jc w:val="both"/>
      </w:pPr>
    </w:p>
    <w:p w14:paraId="4E4F4051" w14:textId="77777777" w:rsidR="008370E1" w:rsidRDefault="008370E1" w:rsidP="00823918">
      <w:pPr>
        <w:spacing w:line="360" w:lineRule="auto"/>
        <w:jc w:val="both"/>
      </w:pPr>
    </w:p>
    <w:p w14:paraId="31D8B281" w14:textId="77777777" w:rsidR="008370E1" w:rsidRDefault="00BF6DA3" w:rsidP="00823918">
      <w:pPr>
        <w:spacing w:line="360" w:lineRule="auto"/>
        <w:jc w:val="both"/>
      </w:pPr>
      <w:r w:rsidRPr="00BF6DA3">
        <w:t xml:space="preserve">El ambiente de trabajo en una UCI es un ambiente cerrado y altamente instrumentalizado. Las máquinas que en él se encuentran generan grandes cantidades de ruido, teniendo además alarmas que se activan ante cualquier cambio, debido a la alta sensibilidad de esta maquinaria. La presencia de tantos dispositivos tecnológicos genera un ambiente frío, y provoca además que los profesionales tengan dificultades para moverse. </w:t>
      </w:r>
    </w:p>
    <w:p w14:paraId="29514208" w14:textId="77777777" w:rsidR="008370E1" w:rsidRDefault="008370E1" w:rsidP="00823918">
      <w:pPr>
        <w:spacing w:line="360" w:lineRule="auto"/>
        <w:jc w:val="both"/>
      </w:pPr>
    </w:p>
    <w:p w14:paraId="2C9098BD" w14:textId="77777777" w:rsidR="008370E1" w:rsidRDefault="008370E1" w:rsidP="00823918">
      <w:pPr>
        <w:spacing w:line="360" w:lineRule="auto"/>
        <w:jc w:val="both"/>
      </w:pPr>
    </w:p>
    <w:p w14:paraId="79C8730E" w14:textId="77777777" w:rsidR="008370E1" w:rsidRDefault="00BF6DA3" w:rsidP="00823918">
      <w:pPr>
        <w:spacing w:line="360" w:lineRule="auto"/>
        <w:jc w:val="both"/>
      </w:pPr>
      <w:r w:rsidRPr="00BF6DA3">
        <w:t>El estado de gravedad de los pacientes ingresados en estas unidades genera una elevada carga de trabajo, debido a que estos necesitan suplencia para realizar casi todas las actividades. Además, hay poca posibilidad de contacto personal con el paciente, dado que la mayoría de este contacto se realiza a través del aparataje.</w:t>
      </w:r>
    </w:p>
    <w:p w14:paraId="3A2841C2" w14:textId="1701685F" w:rsidR="00BF6DA3" w:rsidRDefault="00BF6DA3" w:rsidP="00823918">
      <w:pPr>
        <w:spacing w:line="360" w:lineRule="auto"/>
        <w:jc w:val="both"/>
      </w:pPr>
      <w:r w:rsidRPr="00BF6DA3">
        <w:lastRenderedPageBreak/>
        <w:t>A pesar de que haya pocas expectativas de mejora de los pacientes, el fallecimiento de personas a las que se les ha dedicado numerosos días de cuidados, incluso semanas o meses, genera en los profesionales una sensación de descontento consigo mismos y con sus resultados laborales, pudiendo llegar a pensar que estos cuidados no han servido de nada. Del mismo modo, la estrecha relación que se establece entre los profesionales y los familiares angustiados genera la misma sensación en caso de fallecimiento, a pesar de que la valoración positiva que hacen los familiares de esta relación puede ayudar a reducir este sentimiento.</w:t>
      </w:r>
    </w:p>
    <w:p w14:paraId="72839790" w14:textId="77777777" w:rsidR="00064FD5" w:rsidRDefault="00064FD5" w:rsidP="00823918">
      <w:pPr>
        <w:spacing w:line="360" w:lineRule="auto"/>
        <w:jc w:val="both"/>
        <w:rPr>
          <w:b/>
          <w:bCs/>
        </w:rPr>
      </w:pPr>
    </w:p>
    <w:p w14:paraId="51EAC752" w14:textId="77777777" w:rsidR="00064FD5" w:rsidRDefault="00064FD5" w:rsidP="00823918">
      <w:pPr>
        <w:spacing w:line="360" w:lineRule="auto"/>
        <w:jc w:val="both"/>
        <w:rPr>
          <w:b/>
          <w:bCs/>
        </w:rPr>
      </w:pPr>
    </w:p>
    <w:p w14:paraId="238AC035" w14:textId="3D5A7296" w:rsidR="00BF6DA3" w:rsidRDefault="00BF6DA3" w:rsidP="00823918">
      <w:pPr>
        <w:spacing w:line="360" w:lineRule="auto"/>
        <w:jc w:val="both"/>
        <w:rPr>
          <w:b/>
          <w:bCs/>
        </w:rPr>
      </w:pPr>
      <w:r w:rsidRPr="00BF6DA3">
        <w:rPr>
          <w:b/>
          <w:bCs/>
        </w:rPr>
        <w:t xml:space="preserve">2.1.7 Estrés en el personal de quirófano </w:t>
      </w:r>
    </w:p>
    <w:p w14:paraId="3EEF9BD4" w14:textId="77777777" w:rsidR="00BF6DA3" w:rsidRDefault="00BF6DA3" w:rsidP="00823918">
      <w:pPr>
        <w:spacing w:line="360" w:lineRule="auto"/>
        <w:jc w:val="both"/>
      </w:pPr>
      <w:r w:rsidRPr="00BF6DA3">
        <w:t xml:space="preserve">El trabajo de los enfermeros de Quirófano es otro de los grandes roles de Enfermería que exponen a sus profesionales a importantes cantidades de estrés en el día a día. </w:t>
      </w:r>
    </w:p>
    <w:p w14:paraId="6A4C79F7" w14:textId="77777777" w:rsidR="00BF6DA3" w:rsidRDefault="00BF6DA3" w:rsidP="00823918">
      <w:pPr>
        <w:spacing w:line="360" w:lineRule="auto"/>
        <w:jc w:val="both"/>
      </w:pPr>
      <w:r w:rsidRPr="00BF6DA3">
        <w:t>Los profesionales de Enfermería cumplen la función de acompañar al paciente, de forma perioperatoria, a lo largo de todo el proceso quirúrgico (fase preoperatoria, intraoperatoria y postoperatoria). Dentro del quirófano, se pueden distinguir tres roles concretos de Enfermería: enfermera circulante, anestesista e instrumentista. Independientemente del rol que desempeñen, las tres enfermeras tienen una serie de funciones comunes, como mantener el quirófano preparado, comprobar el correcto funcionamiento de todo el equipo, reponer y comprobar el carro de anestesia y el material, preparar el calentador térmico y encender las lámparas quirúrgicas. Además, se realiza una cooperación entre todos los miembros del equipo durante la intervención. Las funciones específicas de cada rol son las siguientes</w:t>
      </w:r>
      <w:r>
        <w:t xml:space="preserve">: </w:t>
      </w:r>
    </w:p>
    <w:p w14:paraId="648A6013" w14:textId="77777777" w:rsidR="00BF6DA3" w:rsidRDefault="00BF6DA3" w:rsidP="00823918">
      <w:pPr>
        <w:pStyle w:val="Prrafodelista"/>
        <w:numPr>
          <w:ilvl w:val="0"/>
          <w:numId w:val="10"/>
        </w:numPr>
        <w:spacing w:line="360" w:lineRule="auto"/>
        <w:jc w:val="both"/>
      </w:pPr>
      <w:r w:rsidRPr="00BF6DA3">
        <w:t xml:space="preserve">La enfermera circulante: Será la encargada de recibir al paciente supervisando la transferencia hasta la mesa quirúrgica, mantener el orden, </w:t>
      </w:r>
      <w:r w:rsidRPr="00BF6DA3">
        <w:lastRenderedPageBreak/>
        <w:t xml:space="preserve">coordinar al equipo en el quirófano y proteger la seguridad e intimidad del paciente durante el desarrollo de la intervención. </w:t>
      </w:r>
    </w:p>
    <w:p w14:paraId="5AC9823C" w14:textId="77777777" w:rsidR="00BF6DA3" w:rsidRDefault="00BF6DA3" w:rsidP="00823918">
      <w:pPr>
        <w:pStyle w:val="Prrafodelista"/>
        <w:numPr>
          <w:ilvl w:val="0"/>
          <w:numId w:val="10"/>
        </w:numPr>
        <w:spacing w:line="360" w:lineRule="auto"/>
        <w:jc w:val="both"/>
      </w:pPr>
      <w:r w:rsidRPr="00BF6DA3">
        <w:t xml:space="preserve">La enfermera de anestesia: Se encargará de asistir al anestesiólogo, compartiendo las tareas con él, y proporcionando al paciente la hipnosis y analgesia necesarias para realizar la intervención. </w:t>
      </w:r>
    </w:p>
    <w:p w14:paraId="3B7748A7" w14:textId="77777777" w:rsidR="00BF6DA3" w:rsidRDefault="00BF6DA3" w:rsidP="00823918">
      <w:pPr>
        <w:pStyle w:val="Prrafodelista"/>
        <w:numPr>
          <w:ilvl w:val="0"/>
          <w:numId w:val="10"/>
        </w:numPr>
        <w:spacing w:line="360" w:lineRule="auto"/>
        <w:jc w:val="both"/>
      </w:pPr>
      <w:r w:rsidRPr="00BF6DA3">
        <w:t xml:space="preserve">La enfermera instrumentista: Es la encargada de realizar el lavado quirúrgico según protocolo, preparar la mesa auxiliar y el material estéril, ayudar a los ayudantes y al cirujano a vestirse estériles y proporcionarle el instrumental necesario durante la intervención, recoger las muestras necesarias, efectuar el recuento de material, limpiar la incisión y colocar el apósito pertinente, y por último recoger el campo quirúrgico y el material sucio. </w:t>
      </w:r>
    </w:p>
    <w:p w14:paraId="566516B4" w14:textId="77777777" w:rsidR="008370E1" w:rsidRDefault="008370E1" w:rsidP="00823918">
      <w:pPr>
        <w:spacing w:line="360" w:lineRule="auto"/>
        <w:jc w:val="both"/>
      </w:pPr>
    </w:p>
    <w:p w14:paraId="45C9882F" w14:textId="77777777" w:rsidR="00064FD5" w:rsidRDefault="00064FD5" w:rsidP="00823918">
      <w:pPr>
        <w:spacing w:line="360" w:lineRule="auto"/>
        <w:jc w:val="both"/>
      </w:pPr>
    </w:p>
    <w:p w14:paraId="0D94F7E7" w14:textId="77777777" w:rsidR="008370E1" w:rsidRDefault="00BF6DA3" w:rsidP="00823918">
      <w:pPr>
        <w:spacing w:line="360" w:lineRule="auto"/>
        <w:jc w:val="both"/>
      </w:pPr>
      <w:r w:rsidRPr="00BF6DA3">
        <w:t xml:space="preserve">Entre los factores desencadenantes de estrés que más afectan a las enfermeras de quirófano, independientemente del rol que desempeñen dentro de este, destacan: larga duración de una intervención, dificultad de la intervención y aparición de complicaciones durante el desarrollo de la misma. Además, también influyen aspectos como el estado del paciente durante la intervención, o el trato recibido por parte del cirujano a lo largo de esta. </w:t>
      </w:r>
    </w:p>
    <w:p w14:paraId="7177AFC5" w14:textId="77777777" w:rsidR="008370E1" w:rsidRDefault="008370E1" w:rsidP="00823918">
      <w:pPr>
        <w:spacing w:line="360" w:lineRule="auto"/>
        <w:jc w:val="both"/>
      </w:pPr>
    </w:p>
    <w:p w14:paraId="4D0D54BF" w14:textId="77777777" w:rsidR="008370E1" w:rsidRDefault="008370E1" w:rsidP="00823918">
      <w:pPr>
        <w:spacing w:line="360" w:lineRule="auto"/>
        <w:jc w:val="both"/>
      </w:pPr>
    </w:p>
    <w:p w14:paraId="4C37C53C" w14:textId="77777777" w:rsidR="008370E1" w:rsidRDefault="00BF6DA3" w:rsidP="00823918">
      <w:pPr>
        <w:spacing w:line="360" w:lineRule="auto"/>
        <w:jc w:val="both"/>
      </w:pPr>
      <w:r w:rsidRPr="00BF6DA3">
        <w:t xml:space="preserve">La dificultad de una intervención quirúrgica influye directamente a los profesionales de quirófano que la van a realizar. Si una intervención es sencilla, saben que las posibilidades de éxito sin complicaciones son mayores. Si, por el contrario, una intervención es de gran complejidad, las posibilidades de éxito sin complicaciones son más reducidas. La complejidad y dificultad de una operación guardan una estrecha relación con la duración de las intervenciones, provocando que, cuanto mayor sea la complejidad de esta, mayor será su duración. Los valores personales también tienen un papel muy importante en </w:t>
      </w:r>
      <w:r w:rsidR="008370E1" w:rsidRPr="00BF6DA3">
        <w:t xml:space="preserve">estos </w:t>
      </w:r>
      <w:r w:rsidR="008370E1" w:rsidRPr="00BF6DA3">
        <w:lastRenderedPageBreak/>
        <w:t>procedimientos</w:t>
      </w:r>
      <w:r w:rsidRPr="00BF6DA3">
        <w:t xml:space="preserve">, influyendo en la forma de afrontar las intervenciones, según en qué van a consistir. </w:t>
      </w:r>
    </w:p>
    <w:p w14:paraId="2FD43FE8" w14:textId="77777777" w:rsidR="008370E1" w:rsidRDefault="008370E1" w:rsidP="00823918">
      <w:pPr>
        <w:spacing w:line="360" w:lineRule="auto"/>
        <w:jc w:val="both"/>
      </w:pPr>
    </w:p>
    <w:p w14:paraId="494E89BC" w14:textId="77777777" w:rsidR="008370E1" w:rsidRDefault="008370E1" w:rsidP="00823918">
      <w:pPr>
        <w:spacing w:line="360" w:lineRule="auto"/>
        <w:jc w:val="both"/>
      </w:pPr>
    </w:p>
    <w:p w14:paraId="45240C49" w14:textId="77777777" w:rsidR="008370E1" w:rsidRDefault="00BF6DA3" w:rsidP="00823918">
      <w:pPr>
        <w:spacing w:line="360" w:lineRule="auto"/>
        <w:jc w:val="both"/>
      </w:pPr>
      <w:r w:rsidRPr="00BF6DA3">
        <w:t xml:space="preserve">Cuando la duración de una intervención quirúrgica se prolonga más tiempo de lo previsto, se incrementa la probabilidad de que aparezca alguna complicación. Del mismo modo, este aumento en la duración también aumenta las probabilidades de que los profesionales en el quirófano cometan algún error, como por ejemplo perder la esterilidad, debido principalmente al cansancio acumulado. Estos factores provocan que los profesionales se vean sometidos a mucha presión, lo cual genera en ellos altos niveles de estrés. </w:t>
      </w:r>
    </w:p>
    <w:p w14:paraId="7360B676" w14:textId="77777777" w:rsidR="008370E1" w:rsidRDefault="008370E1" w:rsidP="00823918">
      <w:pPr>
        <w:spacing w:line="360" w:lineRule="auto"/>
        <w:jc w:val="both"/>
      </w:pPr>
    </w:p>
    <w:p w14:paraId="14701E65" w14:textId="52A3DCF6" w:rsidR="00BF6DA3" w:rsidRDefault="00BF6DA3" w:rsidP="00823918">
      <w:pPr>
        <w:spacing w:line="360" w:lineRule="auto"/>
        <w:jc w:val="both"/>
      </w:pPr>
      <w:r w:rsidRPr="00BF6DA3">
        <w:t>Por último, el estado del paciente también es de gran relevancia durante la intervención, dado que, si este se encuentra inquieto mientras dure el proceso, o su salud está en riesgo, los profesionales deberán intentar tranquilizarlo, y solucionar el riesgo vital cuanto antes. Esto también contribuiría a un aumento, aún mayor, del estrés.</w:t>
      </w:r>
    </w:p>
    <w:p w14:paraId="3C0C88D5" w14:textId="77777777" w:rsidR="0055152B" w:rsidRDefault="0055152B" w:rsidP="00823918">
      <w:pPr>
        <w:spacing w:line="360" w:lineRule="auto"/>
        <w:jc w:val="both"/>
        <w:rPr>
          <w:b/>
          <w:bCs/>
        </w:rPr>
      </w:pPr>
    </w:p>
    <w:p w14:paraId="5CEA1A94" w14:textId="77777777" w:rsidR="0055152B" w:rsidRDefault="0055152B" w:rsidP="00823918">
      <w:pPr>
        <w:spacing w:line="360" w:lineRule="auto"/>
        <w:jc w:val="both"/>
        <w:rPr>
          <w:b/>
          <w:bCs/>
        </w:rPr>
      </w:pPr>
    </w:p>
    <w:p w14:paraId="6E0AB0F1" w14:textId="18BB1A3B" w:rsidR="0055152B" w:rsidRDefault="0055152B" w:rsidP="00823918">
      <w:pPr>
        <w:spacing w:line="360" w:lineRule="auto"/>
        <w:jc w:val="both"/>
        <w:rPr>
          <w:b/>
          <w:bCs/>
        </w:rPr>
      </w:pPr>
      <w:r w:rsidRPr="0055152B">
        <w:rPr>
          <w:b/>
          <w:bCs/>
        </w:rPr>
        <w:t xml:space="preserve">2.1.8 Estrés en estudiantes de enfermería </w:t>
      </w:r>
    </w:p>
    <w:p w14:paraId="2DF31A83" w14:textId="77777777" w:rsidR="0055152B" w:rsidRDefault="0055152B" w:rsidP="00823918">
      <w:pPr>
        <w:spacing w:line="360" w:lineRule="auto"/>
        <w:jc w:val="both"/>
      </w:pPr>
      <w:r w:rsidRPr="0055152B">
        <w:t xml:space="preserve">Los estudiantes de Enfermería presentan una especial relación con el estrés, debido a que, las peculiaridades de su rol provocan que estén expuestos tanto a fuentes de estrés académico como a fuentes de estrés laboral. </w:t>
      </w:r>
    </w:p>
    <w:p w14:paraId="38D922BE" w14:textId="77777777" w:rsidR="0055152B" w:rsidRDefault="0055152B" w:rsidP="00823918">
      <w:pPr>
        <w:spacing w:line="360" w:lineRule="auto"/>
        <w:jc w:val="both"/>
      </w:pPr>
      <w:r w:rsidRPr="0055152B">
        <w:t xml:space="preserve">Durante el desarrollo de la carrera de Enfermería, los alumnos que la estudian reciben una formación teórica y práctica, mediante el desarrollo de clases teóricas y prácticas clínicas en el medio sanitario. La exigencia de integración teórico-práctica que esto genera expondrá a los estudiantes a diversas fuentes </w:t>
      </w:r>
      <w:r w:rsidRPr="0055152B">
        <w:lastRenderedPageBreak/>
        <w:t xml:space="preserve">de estrés específicas de ambos ámbitos. En el ámbito teórico, al igual que los estudiantes de otras carreras, se encuentran expuestos a diversas fuentes de estrés académico, entre las que destacan: la relación con los compañeros y con los profesores, la cantidad de tareas a realizar en casa y, por encima de todo, los exámenes y estudiar para los mismos. </w:t>
      </w:r>
    </w:p>
    <w:p w14:paraId="476E2076" w14:textId="77777777" w:rsidR="008370E1" w:rsidRDefault="008370E1" w:rsidP="00823918">
      <w:pPr>
        <w:spacing w:line="360" w:lineRule="auto"/>
        <w:jc w:val="both"/>
      </w:pPr>
    </w:p>
    <w:p w14:paraId="42C27FB1" w14:textId="77777777" w:rsidR="008370E1" w:rsidRDefault="008370E1" w:rsidP="00823918">
      <w:pPr>
        <w:spacing w:line="360" w:lineRule="auto"/>
        <w:jc w:val="both"/>
      </w:pPr>
    </w:p>
    <w:p w14:paraId="68E4381D" w14:textId="66E0379D" w:rsidR="0055152B" w:rsidRDefault="0055152B" w:rsidP="00823918">
      <w:pPr>
        <w:spacing w:line="360" w:lineRule="auto"/>
        <w:jc w:val="both"/>
      </w:pPr>
      <w:r w:rsidRPr="0055152B">
        <w:t xml:space="preserve">Si las relaciones con los compañeros o con los profesores no son buenas, el ambiente de clase y de estudio será negativo, y se producirá un aumento del estrés en los estudiantes. El mismo fenómeno ocurre si los estudiantes tienen una gran cantidad de tareas a realizar en casa, pudiendo generar sensación de sobrecarga y falta de tiempo. </w:t>
      </w:r>
    </w:p>
    <w:p w14:paraId="24E0926B" w14:textId="77777777" w:rsidR="0055152B" w:rsidRDefault="0055152B" w:rsidP="00823918">
      <w:pPr>
        <w:spacing w:line="360" w:lineRule="auto"/>
        <w:jc w:val="both"/>
      </w:pPr>
      <w:r w:rsidRPr="0055152B">
        <w:t xml:space="preserve">Tener exámenes, y tener que estudiar la materia que se va a evaluar en ellos son las principales fuentes de estrés académico en los estudiantes. La mayoría de ellos sufre un significativo aumento del estrés cuando se acerca el periodo de exámenes, y este aumento es aún mayor cuando se encuentran durante dicho periodo. Aunque inicialmente este estrés es positivo, debido a que permite un mayor rendimiento académico, puede volverse perjudicial si se mantiene durante mucho tiempo. Además, si el alumno siente que no va a ser capaz de superar el examen con éxito, se “bloquea”. </w:t>
      </w:r>
    </w:p>
    <w:p w14:paraId="11DCC77D" w14:textId="77777777" w:rsidR="008370E1" w:rsidRDefault="008370E1" w:rsidP="00823918">
      <w:pPr>
        <w:spacing w:line="360" w:lineRule="auto"/>
        <w:jc w:val="both"/>
      </w:pPr>
    </w:p>
    <w:p w14:paraId="204A92F4" w14:textId="77777777" w:rsidR="008370E1" w:rsidRDefault="008370E1" w:rsidP="00823918">
      <w:pPr>
        <w:spacing w:line="360" w:lineRule="auto"/>
        <w:jc w:val="both"/>
      </w:pPr>
    </w:p>
    <w:p w14:paraId="254B1580" w14:textId="5DDDC7E5" w:rsidR="0055152B" w:rsidRDefault="0055152B" w:rsidP="00823918">
      <w:pPr>
        <w:spacing w:line="360" w:lineRule="auto"/>
        <w:jc w:val="both"/>
      </w:pPr>
      <w:r w:rsidRPr="0055152B">
        <w:t xml:space="preserve">En el ámbito práctico, las fuentes de estrés a las que están expuestos los estudiantes son, en su mayoría, diferentes a las del ámbito teórico, guardando similitudes con las fuentes de estrés laboral. Entre las más destacadas se encuentran: Incertidumbre a la hora de desempeñar las actividades prácticas, situaciones de emergencia, la relación con el paciente, la presencia de riesgos laborales, y la relación con los compañeros y los tutores. </w:t>
      </w:r>
    </w:p>
    <w:p w14:paraId="7B21BF38" w14:textId="4580B806" w:rsidR="008370E1" w:rsidRDefault="0055152B" w:rsidP="00823918">
      <w:pPr>
        <w:spacing w:line="360" w:lineRule="auto"/>
        <w:jc w:val="both"/>
      </w:pPr>
      <w:r w:rsidRPr="0055152B">
        <w:lastRenderedPageBreak/>
        <w:t xml:space="preserve">La incertidumbre a la hora de desempeñar las actividades prácticas se relaciona con la autopercepción de inexperiencia, lo que genera estrés ante diversas situaciones, como realizar técnicas, administrar la medicación o reaccionar ante una situación de urgencia. Estas situaciones de incertidumbre son las que generan mayores cantidades de estrés en los estudiantes durante las prácticas. </w:t>
      </w:r>
    </w:p>
    <w:p w14:paraId="1A70CAA6" w14:textId="77777777" w:rsidR="008370E1" w:rsidRDefault="008370E1" w:rsidP="00823918">
      <w:pPr>
        <w:spacing w:line="360" w:lineRule="auto"/>
        <w:jc w:val="both"/>
      </w:pPr>
    </w:p>
    <w:p w14:paraId="4D503D6B" w14:textId="77777777" w:rsidR="008370E1" w:rsidRDefault="008370E1" w:rsidP="00823918">
      <w:pPr>
        <w:spacing w:line="360" w:lineRule="auto"/>
        <w:jc w:val="both"/>
      </w:pPr>
    </w:p>
    <w:p w14:paraId="38A2A7C6" w14:textId="741B1061" w:rsidR="008370E1" w:rsidRDefault="0055152B" w:rsidP="00823918">
      <w:pPr>
        <w:spacing w:line="360" w:lineRule="auto"/>
        <w:jc w:val="both"/>
      </w:pPr>
      <w:r w:rsidRPr="0055152B">
        <w:t xml:space="preserve">El segundo elemento que mayor estrés genera durante las prácticas es la relación con el paciente. Situaciones como mala relación con los pacientes o sus familiares, no saber cómo responder a los pacientes o a sus expectativas, traer malas noticias, ver el sufrimiento o la muerte de un paciente, o estar con los familiares de un paciente terminal, son algunas de las que generan una mayor sobrecarga en los estudiantes. </w:t>
      </w:r>
    </w:p>
    <w:p w14:paraId="3166605C" w14:textId="77777777" w:rsidR="008370E1" w:rsidRDefault="008370E1" w:rsidP="00823918">
      <w:pPr>
        <w:spacing w:line="360" w:lineRule="auto"/>
        <w:jc w:val="both"/>
      </w:pPr>
    </w:p>
    <w:p w14:paraId="65DB7726" w14:textId="77777777" w:rsidR="008370E1" w:rsidRDefault="008370E1" w:rsidP="00823918">
      <w:pPr>
        <w:spacing w:line="360" w:lineRule="auto"/>
        <w:jc w:val="both"/>
      </w:pPr>
    </w:p>
    <w:p w14:paraId="54A52673" w14:textId="3F8B80DD" w:rsidR="008370E1" w:rsidRDefault="0055152B" w:rsidP="00823918">
      <w:pPr>
        <w:spacing w:line="360" w:lineRule="auto"/>
        <w:jc w:val="both"/>
      </w:pPr>
      <w:r w:rsidRPr="0055152B">
        <w:t xml:space="preserve">Merece especial mención el causado por contacto con la enfermedad, el sufrimiento y la muerte de los pacientes, debido a que, al no estar todavía acostumbrados a tratar con este tipo de situaciones, y a la falta de estrategias de afrontamiento, estas experiencias pueden provocar un fuerte impacto emocional en ellos. </w:t>
      </w:r>
    </w:p>
    <w:p w14:paraId="7D221D6B" w14:textId="77777777" w:rsidR="008370E1" w:rsidRDefault="008370E1" w:rsidP="00823918">
      <w:pPr>
        <w:spacing w:line="360" w:lineRule="auto"/>
        <w:jc w:val="both"/>
      </w:pPr>
    </w:p>
    <w:p w14:paraId="53AB511A" w14:textId="77777777" w:rsidR="008370E1" w:rsidRDefault="008370E1" w:rsidP="00823918">
      <w:pPr>
        <w:spacing w:line="360" w:lineRule="auto"/>
        <w:jc w:val="both"/>
      </w:pPr>
    </w:p>
    <w:p w14:paraId="41F11B62" w14:textId="20CF8197" w:rsidR="008370E1" w:rsidRDefault="0055152B" w:rsidP="00823918">
      <w:pPr>
        <w:spacing w:line="360" w:lineRule="auto"/>
        <w:jc w:val="both"/>
      </w:pPr>
      <w:r w:rsidRPr="0055152B">
        <w:t xml:space="preserve">La evaluación subjetiva que hacen los estudiantes de estas situaciones es de gran importancia en relación con el estrés. Algunas de las situaciones a las que deben hacer frente durante las prácticas generan en ellos un estrés mayor del esperado, debido a que la percepción que tienen de cada una es de mayor pérdida de control que en el caso de los profesionales, por motivo de la inexperiencia. Por ejemplo, una situación de empeoramiento en el estado de un </w:t>
      </w:r>
      <w:r w:rsidRPr="0055152B">
        <w:lastRenderedPageBreak/>
        <w:t xml:space="preserve">paciente será evaluado como una situación de mayor estrés por un estudiante que por un profesional, debido a que este último tendrá una mayor experiencia, y por lo tanto un mayor control sobre la situación. </w:t>
      </w:r>
    </w:p>
    <w:p w14:paraId="06B46B42" w14:textId="77777777" w:rsidR="008370E1" w:rsidRDefault="008370E1" w:rsidP="00823918">
      <w:pPr>
        <w:spacing w:line="360" w:lineRule="auto"/>
        <w:jc w:val="both"/>
      </w:pPr>
    </w:p>
    <w:p w14:paraId="17785C6C" w14:textId="77777777" w:rsidR="008370E1" w:rsidRDefault="008370E1" w:rsidP="00823918">
      <w:pPr>
        <w:spacing w:line="360" w:lineRule="auto"/>
        <w:jc w:val="both"/>
      </w:pPr>
    </w:p>
    <w:p w14:paraId="750E0B9A" w14:textId="5283704F" w:rsidR="008370E1" w:rsidRDefault="0055152B" w:rsidP="00823918">
      <w:pPr>
        <w:spacing w:line="360" w:lineRule="auto"/>
        <w:jc w:val="both"/>
      </w:pPr>
      <w:r w:rsidRPr="0055152B">
        <w:t xml:space="preserve">La presencia de riesgos laborales se relaciona con las prácticas asistenciales que puedan entablar algún riesgo para el estudiante, al igual que ocurre con los trabajadores. La presencia de elementos de riesgo como agujas contaminadas y la posibilidad de un pinchazo accidental, o de pacientes contagiosos y la posibilidad de contagiarse a través de ellos, son algunos de los elementos que más estrés generan en este ámbito. </w:t>
      </w:r>
    </w:p>
    <w:p w14:paraId="2A737B3E" w14:textId="77777777" w:rsidR="008370E1" w:rsidRDefault="008370E1" w:rsidP="00823918">
      <w:pPr>
        <w:spacing w:line="360" w:lineRule="auto"/>
        <w:jc w:val="both"/>
      </w:pPr>
    </w:p>
    <w:p w14:paraId="122A1FD0" w14:textId="77777777" w:rsidR="008370E1" w:rsidRDefault="008370E1" w:rsidP="00823918">
      <w:pPr>
        <w:spacing w:line="360" w:lineRule="auto"/>
        <w:jc w:val="both"/>
      </w:pPr>
    </w:p>
    <w:p w14:paraId="1281F377" w14:textId="2B4BB34B" w:rsidR="0055152B" w:rsidRDefault="0055152B" w:rsidP="00823918">
      <w:pPr>
        <w:spacing w:line="360" w:lineRule="auto"/>
        <w:jc w:val="both"/>
      </w:pPr>
      <w:r w:rsidRPr="0055152B">
        <w:t>Por último, la relación con los compañeros y con los tutores de prácticas, si es una mala relación, provocará un aumento del estrés, debido al clima de trabajo negativo que se formará. Esto ocurre de igual forma que en el ámbito académico teórico, o en el ámbito laboral.</w:t>
      </w:r>
    </w:p>
    <w:p w14:paraId="28B03934" w14:textId="77777777" w:rsidR="00DB4100" w:rsidRDefault="00DB4100" w:rsidP="00823918">
      <w:pPr>
        <w:spacing w:line="360" w:lineRule="auto"/>
        <w:jc w:val="both"/>
        <w:rPr>
          <w:b/>
          <w:bCs/>
        </w:rPr>
      </w:pPr>
    </w:p>
    <w:p w14:paraId="11DA55FE" w14:textId="77777777" w:rsidR="00DB4100" w:rsidRDefault="00DB4100" w:rsidP="00823918">
      <w:pPr>
        <w:spacing w:line="360" w:lineRule="auto"/>
        <w:jc w:val="both"/>
        <w:rPr>
          <w:b/>
          <w:bCs/>
        </w:rPr>
      </w:pPr>
    </w:p>
    <w:p w14:paraId="52F83E98" w14:textId="0B8F41C2" w:rsidR="00DB4100" w:rsidRDefault="00DB4100" w:rsidP="00823918">
      <w:pPr>
        <w:spacing w:line="360" w:lineRule="auto"/>
        <w:jc w:val="both"/>
        <w:rPr>
          <w:b/>
          <w:bCs/>
        </w:rPr>
      </w:pPr>
      <w:r w:rsidRPr="00DB4100">
        <w:rPr>
          <w:b/>
          <w:bCs/>
        </w:rPr>
        <w:t xml:space="preserve">2.1.9 Síntomas </w:t>
      </w:r>
    </w:p>
    <w:p w14:paraId="0C303932" w14:textId="77777777" w:rsidR="00DB4100" w:rsidRDefault="00DB4100" w:rsidP="00823918">
      <w:pPr>
        <w:pStyle w:val="Prrafodelista"/>
        <w:numPr>
          <w:ilvl w:val="0"/>
          <w:numId w:val="18"/>
        </w:numPr>
        <w:spacing w:line="360" w:lineRule="auto"/>
        <w:jc w:val="both"/>
      </w:pPr>
      <w:r w:rsidRPr="00DB4100">
        <w:t xml:space="preserve">A nivel Fisiológico: Este tipo de estrés estará relacionado con taquicardia, sudoración excesiva, mareos, nausea, dolores de cabeza, dificultades respiratorias (Piñeiro, 2013). </w:t>
      </w:r>
    </w:p>
    <w:p w14:paraId="2203C6A7" w14:textId="77777777" w:rsidR="00DB4100" w:rsidRDefault="00DB4100" w:rsidP="00823918">
      <w:pPr>
        <w:pStyle w:val="Prrafodelista"/>
        <w:numPr>
          <w:ilvl w:val="0"/>
          <w:numId w:val="17"/>
        </w:numPr>
        <w:spacing w:line="360" w:lineRule="auto"/>
        <w:jc w:val="both"/>
      </w:pPr>
      <w:r w:rsidRPr="00DB4100">
        <w:t xml:space="preserve">A nivel Motor: Ante esto el individuo se le observa movimientos repetidos como mover el pie, rascarse, consumo de alcohol y tabaco, ir de un lado a otro sin determinar a dónde ir. (Piñeiro, 2013). </w:t>
      </w:r>
    </w:p>
    <w:p w14:paraId="3FF9B2AB" w14:textId="310EDB67" w:rsidR="00DB4100" w:rsidRDefault="00DB4100" w:rsidP="00823918">
      <w:pPr>
        <w:pStyle w:val="Prrafodelista"/>
        <w:numPr>
          <w:ilvl w:val="0"/>
          <w:numId w:val="16"/>
        </w:numPr>
        <w:spacing w:line="360" w:lineRule="auto"/>
        <w:jc w:val="both"/>
      </w:pPr>
      <w:r w:rsidRPr="00DB4100">
        <w:lastRenderedPageBreak/>
        <w:t>A nivel Cognitivo: Miedo, dificultad para la realización de las diferentes tareas encomendadas, dificultad para concentrarse, inseguridad, temor, preocupación. (Piñeiro, 2013).</w:t>
      </w:r>
    </w:p>
    <w:p w14:paraId="27D0D35E" w14:textId="77777777" w:rsidR="00DB4100" w:rsidRDefault="00DB4100" w:rsidP="00823918">
      <w:pPr>
        <w:spacing w:line="360" w:lineRule="auto"/>
        <w:jc w:val="both"/>
      </w:pPr>
    </w:p>
    <w:p w14:paraId="3654F256" w14:textId="2E0D6227" w:rsidR="00DB4100" w:rsidRDefault="00DB4100" w:rsidP="00823918">
      <w:pPr>
        <w:spacing w:line="360" w:lineRule="auto"/>
        <w:jc w:val="both"/>
        <w:rPr>
          <w:b/>
          <w:bCs/>
        </w:rPr>
      </w:pPr>
      <w:r w:rsidRPr="00823918">
        <w:rPr>
          <w:b/>
          <w:bCs/>
        </w:rPr>
        <w:t>2.1.10</w:t>
      </w:r>
      <w:r w:rsidR="00823918" w:rsidRPr="00823918">
        <w:rPr>
          <w:b/>
          <w:bCs/>
        </w:rPr>
        <w:t xml:space="preserve"> Estrategias </w:t>
      </w:r>
    </w:p>
    <w:p w14:paraId="68E2E07E" w14:textId="77777777" w:rsidR="00823918" w:rsidRDefault="00823918" w:rsidP="00823918">
      <w:pPr>
        <w:spacing w:line="360" w:lineRule="auto"/>
        <w:jc w:val="both"/>
      </w:pPr>
      <w:r w:rsidRPr="00823918">
        <w:t xml:space="preserve">Las estrategias son una serie de acciones encaminadas hacia un fin determinado en este sentido al hablar de síndrome de burnout es esencial desarrollar estrategias de afrontamiento que son las “respuestas cognitivas o conductuales para gestionar y minimizar las exigencias externas o internas que producen las situaciones estresantes” (Pozos &amp; otros, 2021). </w:t>
      </w:r>
    </w:p>
    <w:p w14:paraId="20898F7F" w14:textId="77777777" w:rsidR="00823918" w:rsidRDefault="00823918" w:rsidP="00823918">
      <w:pPr>
        <w:spacing w:line="360" w:lineRule="auto"/>
        <w:jc w:val="both"/>
      </w:pPr>
      <w:r w:rsidRPr="00823918">
        <w:t>Entre las estrategias se destacan:</w:t>
      </w:r>
    </w:p>
    <w:p w14:paraId="79F58CB1" w14:textId="77777777" w:rsidR="00823918" w:rsidRDefault="00823918" w:rsidP="00823918">
      <w:pPr>
        <w:spacing w:line="360" w:lineRule="auto"/>
        <w:jc w:val="both"/>
      </w:pPr>
    </w:p>
    <w:p w14:paraId="5302B1FE" w14:textId="77777777" w:rsidR="00823918" w:rsidRDefault="00823918" w:rsidP="00823918">
      <w:pPr>
        <w:spacing w:line="360" w:lineRule="auto"/>
        <w:jc w:val="both"/>
      </w:pPr>
    </w:p>
    <w:p w14:paraId="5ED4EE4C" w14:textId="5C235863" w:rsidR="00823918" w:rsidRPr="00823918" w:rsidRDefault="00823918" w:rsidP="00823918">
      <w:pPr>
        <w:spacing w:line="360" w:lineRule="auto"/>
        <w:jc w:val="both"/>
      </w:pPr>
      <w:r w:rsidRPr="00823918">
        <w:rPr>
          <w:b/>
          <w:bCs/>
        </w:rPr>
        <w:t>2.1.10.1</w:t>
      </w:r>
      <w:r>
        <w:rPr>
          <w:b/>
          <w:bCs/>
        </w:rPr>
        <w:t xml:space="preserve"> Técnicas de relajación</w:t>
      </w:r>
    </w:p>
    <w:p w14:paraId="08CFFBDA" w14:textId="77777777" w:rsidR="00823918" w:rsidRDefault="00823918" w:rsidP="00823918">
      <w:pPr>
        <w:spacing w:line="360" w:lineRule="auto"/>
        <w:jc w:val="both"/>
      </w:pPr>
      <w:r w:rsidRPr="00823918">
        <w:t>Definidas como un conjunto de estrategias que a nivel psicológico permite disminuir el nivel de estrés en la persona, entre ellas tenemos las y más realizadas como es la respiración ayuda disminuyendo la actividad fisiológica.</w:t>
      </w:r>
    </w:p>
    <w:p w14:paraId="72257D2E" w14:textId="77777777" w:rsidR="00823918" w:rsidRDefault="00823918" w:rsidP="00823918">
      <w:pPr>
        <w:spacing w:line="360" w:lineRule="auto"/>
        <w:jc w:val="both"/>
      </w:pPr>
    </w:p>
    <w:p w14:paraId="74DA3D19" w14:textId="77777777" w:rsidR="00823918" w:rsidRDefault="00823918" w:rsidP="00823918">
      <w:pPr>
        <w:spacing w:line="360" w:lineRule="auto"/>
        <w:jc w:val="both"/>
      </w:pPr>
    </w:p>
    <w:p w14:paraId="1DEE9758" w14:textId="23404D17" w:rsidR="00823918" w:rsidRPr="00823918" w:rsidRDefault="00823918" w:rsidP="00823918">
      <w:pPr>
        <w:spacing w:line="360" w:lineRule="auto"/>
        <w:jc w:val="both"/>
      </w:pPr>
      <w:r w:rsidRPr="00823918">
        <w:rPr>
          <w:b/>
          <w:bCs/>
        </w:rPr>
        <w:t xml:space="preserve">2.1.10.2 Actividades recreativas </w:t>
      </w:r>
    </w:p>
    <w:p w14:paraId="241C496D" w14:textId="7A580617" w:rsidR="00823918" w:rsidRDefault="00823918" w:rsidP="00823918">
      <w:pPr>
        <w:spacing w:line="360" w:lineRule="auto"/>
        <w:jc w:val="both"/>
      </w:pPr>
      <w:r w:rsidRPr="00823918">
        <w:t>Acciones que impulsan a la persona a divertirse proporcionando satisfacción y por tal permite desconectarse con la situación de estrés a la que se expone, una de las características a destacar es que se realizan en el tiempo libre pueden realizarse de manera individual, grupal o familiar dándose de manera espontánea u organizada.</w:t>
      </w:r>
    </w:p>
    <w:p w14:paraId="05DD3019" w14:textId="77777777" w:rsidR="00823918" w:rsidRDefault="00823918" w:rsidP="00823918">
      <w:pPr>
        <w:spacing w:line="360" w:lineRule="auto"/>
        <w:jc w:val="both"/>
      </w:pPr>
    </w:p>
    <w:p w14:paraId="46E7A4BF" w14:textId="29F3B7C1" w:rsidR="00823918" w:rsidRPr="00823918" w:rsidRDefault="00823918" w:rsidP="00823918">
      <w:pPr>
        <w:spacing w:line="360" w:lineRule="auto"/>
        <w:jc w:val="both"/>
        <w:rPr>
          <w:b/>
          <w:bCs/>
        </w:rPr>
      </w:pPr>
      <w:r w:rsidRPr="00823918">
        <w:rPr>
          <w:b/>
          <w:bCs/>
        </w:rPr>
        <w:lastRenderedPageBreak/>
        <w:t xml:space="preserve">2.1.10.3 Pausa activa </w:t>
      </w:r>
    </w:p>
    <w:p w14:paraId="27D90B8D" w14:textId="2563F4A8" w:rsidR="00823918" w:rsidRPr="00823918" w:rsidRDefault="00823918" w:rsidP="00823918">
      <w:pPr>
        <w:spacing w:line="360" w:lineRule="auto"/>
        <w:jc w:val="both"/>
      </w:pPr>
      <w:r w:rsidRPr="00823918">
        <w:t>Son sesiones de actividades físicas impulsada por el Ministerio de Salud Pública que a nivel laboral se realiza alrededor de 10 minutos con el fin de reducir o prevenir el estrés en el trabajador que a causa de diversos factores estresores puede contraer este síndrome provocando el deterioro de la salud, la finalidad de estas actividades físicas es poder mejorar el rendimiento de trabajo, favorecer el cambio de posturas permitiendo disminuir la prevalencia de enfermedades (Cabrera &amp; otros, 2022).</w:t>
      </w:r>
    </w:p>
    <w:p w14:paraId="000A7598" w14:textId="77777777" w:rsidR="00D04A44" w:rsidRDefault="00D04A44" w:rsidP="00823918">
      <w:pPr>
        <w:spacing w:line="360" w:lineRule="auto"/>
        <w:jc w:val="both"/>
        <w:rPr>
          <w:b/>
          <w:bCs/>
        </w:rPr>
      </w:pPr>
      <w:r>
        <w:rPr>
          <w:b/>
          <w:bCs/>
        </w:rPr>
        <w:br w:type="page"/>
      </w:r>
    </w:p>
    <w:p w14:paraId="1C8C2F56" w14:textId="480080B7" w:rsidR="00BF6DA3" w:rsidRDefault="007070F4" w:rsidP="00823918">
      <w:pPr>
        <w:spacing w:line="360" w:lineRule="auto"/>
        <w:jc w:val="both"/>
        <w:rPr>
          <w:b/>
          <w:bCs/>
          <w:sz w:val="28"/>
          <w:szCs w:val="28"/>
        </w:rPr>
      </w:pPr>
      <w:r>
        <w:rPr>
          <w:b/>
          <w:bCs/>
          <w:sz w:val="28"/>
          <w:szCs w:val="28"/>
        </w:rPr>
        <w:lastRenderedPageBreak/>
        <w:t xml:space="preserve">2.2 </w:t>
      </w:r>
      <w:r w:rsidR="00D04A44">
        <w:rPr>
          <w:b/>
          <w:bCs/>
          <w:sz w:val="28"/>
          <w:szCs w:val="28"/>
        </w:rPr>
        <w:t>M</w:t>
      </w:r>
      <w:r w:rsidR="00D04A44" w:rsidRPr="00D04A44">
        <w:rPr>
          <w:b/>
          <w:bCs/>
          <w:sz w:val="28"/>
          <w:szCs w:val="28"/>
        </w:rPr>
        <w:t>arco referencial</w:t>
      </w:r>
    </w:p>
    <w:p w14:paraId="29DC9BBA" w14:textId="20B780F7" w:rsidR="00D04A44" w:rsidRDefault="007070F4" w:rsidP="00823918">
      <w:pPr>
        <w:spacing w:line="360" w:lineRule="auto"/>
        <w:jc w:val="both"/>
        <w:rPr>
          <w:b/>
          <w:bCs/>
        </w:rPr>
      </w:pPr>
      <w:r>
        <w:rPr>
          <w:b/>
          <w:bCs/>
        </w:rPr>
        <w:t xml:space="preserve">2.2.1 </w:t>
      </w:r>
      <w:r w:rsidR="00D04A44" w:rsidRPr="00D04A44">
        <w:rPr>
          <w:b/>
          <w:bCs/>
        </w:rPr>
        <w:t xml:space="preserve">Factores de estrés laboral en el personal de enfermería hospitalario del </w:t>
      </w:r>
      <w:r>
        <w:rPr>
          <w:b/>
          <w:bCs/>
        </w:rPr>
        <w:t>eq</w:t>
      </w:r>
      <w:r w:rsidR="00D04A44" w:rsidRPr="00D04A44">
        <w:rPr>
          <w:b/>
          <w:bCs/>
        </w:rPr>
        <w:t>uipo volante según el modelo de demanda-control-apoyo</w:t>
      </w:r>
    </w:p>
    <w:p w14:paraId="1E774C7F" w14:textId="61BE7402" w:rsidR="004158BD" w:rsidRDefault="00D04A44" w:rsidP="00823918">
      <w:pPr>
        <w:spacing w:line="360" w:lineRule="auto"/>
        <w:jc w:val="center"/>
      </w:pPr>
      <w:r w:rsidRPr="00D04A44">
        <w:t>MÉTODO</w:t>
      </w:r>
    </w:p>
    <w:p w14:paraId="65F876D6" w14:textId="1B942C61" w:rsidR="00D04A44" w:rsidRDefault="00D04A44" w:rsidP="00823918">
      <w:pPr>
        <w:spacing w:line="360" w:lineRule="auto"/>
        <w:jc w:val="both"/>
      </w:pPr>
      <w:r w:rsidRPr="00D04A44">
        <w:t>Diseño Se empleó un estudio observacional de corte transversal.</w:t>
      </w:r>
      <w:r>
        <w:t xml:space="preserve"> </w:t>
      </w:r>
    </w:p>
    <w:p w14:paraId="45BC5CCF" w14:textId="05474E51" w:rsidR="004158BD" w:rsidRDefault="004158BD" w:rsidP="00823918">
      <w:pPr>
        <w:spacing w:line="360" w:lineRule="auto"/>
        <w:jc w:val="center"/>
      </w:pPr>
      <w:r w:rsidRPr="00D04A44">
        <w:t>Participantes</w:t>
      </w:r>
    </w:p>
    <w:p w14:paraId="57EA3723" w14:textId="3C207F31" w:rsidR="00D04A44" w:rsidRPr="004158BD" w:rsidRDefault="00D04A44" w:rsidP="00823918">
      <w:pPr>
        <w:spacing w:line="360" w:lineRule="auto"/>
        <w:jc w:val="both"/>
      </w:pPr>
      <w:r w:rsidRPr="004158BD">
        <w:t xml:space="preserve">La población objeto de estudio estuvo constituida por los profesionales de Enfermería pertenecientes al equipo volante de un Hospital General Universitario de la Región de Murcia (España). Se empleó una muestra de conveniencia que estuvo formada por 38 profesionales, lo que supuso un 90.47% de participación. En el centro hospitalario analizado, el equipo volante estaba formado por dos grupos de enfermeros: 1) profesionales de enfermería que podían ser asignados por la dirección para cubrir incidencias en cualquier unidad asistencial del hospital; 2) profesionales de enfermería que estaban asignados a una unidad concreta con el fin de cubrir incidencias en dicha unidad. </w:t>
      </w:r>
    </w:p>
    <w:p w14:paraId="39E1DE58" w14:textId="77777777" w:rsidR="005E1D0A" w:rsidRDefault="005E1D0A" w:rsidP="00823918">
      <w:pPr>
        <w:spacing w:line="360" w:lineRule="auto"/>
        <w:jc w:val="both"/>
      </w:pPr>
    </w:p>
    <w:p w14:paraId="22E19027" w14:textId="77777777" w:rsidR="005E1D0A" w:rsidRDefault="005E1D0A" w:rsidP="00823918">
      <w:pPr>
        <w:spacing w:line="360" w:lineRule="auto"/>
        <w:jc w:val="both"/>
      </w:pPr>
    </w:p>
    <w:p w14:paraId="2B5B9F6B" w14:textId="291B99A1" w:rsidR="004158BD" w:rsidRPr="004158BD" w:rsidRDefault="004158BD" w:rsidP="00823918">
      <w:pPr>
        <w:spacing w:line="360" w:lineRule="auto"/>
        <w:jc w:val="center"/>
      </w:pPr>
      <w:r w:rsidRPr="004158BD">
        <w:t>Instrumentos de evaluación</w:t>
      </w:r>
    </w:p>
    <w:p w14:paraId="416A053C" w14:textId="720455C7" w:rsidR="00D04A44" w:rsidRPr="004158BD" w:rsidRDefault="00D04A44" w:rsidP="00823918">
      <w:pPr>
        <w:spacing w:line="360" w:lineRule="auto"/>
        <w:jc w:val="both"/>
      </w:pPr>
      <w:r w:rsidRPr="004158BD">
        <w:t xml:space="preserve">Además de un cuestionario ad-hoc de preguntas relativas a las variables socio demográficas y laborales, se utilizó el cuestionario de “Contenido del trabajo” validado en personal de enfermería hospitalario por Escribà et al, con el objetivo de valorar el modelo demanda-control-apoyo social en la población a estudio. Este instrumento evalúa la exposición a estresores laborales teniendo en cuenta las tres dimensiones citadas del modelo de Karasek: demandas psicológicas (6 ítems), control (7 ítems) y apoyo social (9 ítems). El cuestionario, pues, consta de un total de 22 ítems, que siguen una escala Likert de 4 puntos. Este instrumento puede utilizarse como herramienta diagnóstica para identificar el incremento de riesgo de enfermedad relacionada con el estrés, asumiendo que altas demandas </w:t>
      </w:r>
      <w:r w:rsidRPr="004158BD">
        <w:lastRenderedPageBreak/>
        <w:t xml:space="preserve">psicológicas, un bajo control sobre éstas y un escaso apoyo social derivarían en un mayor riesgo de morbilidad. La presente investigación registró unos índices de consistencia interna de .84 para la dimensión de demandas psicológicas, de .69 para la dimensión de control y de .85 para la de apoyo social. </w:t>
      </w:r>
    </w:p>
    <w:p w14:paraId="1071A6A1" w14:textId="77777777" w:rsidR="005E1D0A" w:rsidRDefault="005E1D0A" w:rsidP="00823918">
      <w:pPr>
        <w:spacing w:line="360" w:lineRule="auto"/>
        <w:jc w:val="both"/>
      </w:pPr>
    </w:p>
    <w:p w14:paraId="188E5F56" w14:textId="77777777" w:rsidR="005E1D0A" w:rsidRDefault="005E1D0A" w:rsidP="00823918">
      <w:pPr>
        <w:spacing w:line="360" w:lineRule="auto"/>
        <w:jc w:val="both"/>
      </w:pPr>
    </w:p>
    <w:p w14:paraId="2F747743" w14:textId="73121A78" w:rsidR="004158BD" w:rsidRDefault="004158BD" w:rsidP="00823918">
      <w:pPr>
        <w:spacing w:line="360" w:lineRule="auto"/>
        <w:jc w:val="center"/>
      </w:pPr>
      <w:r w:rsidRPr="00D04A44">
        <w:t>Procedimiento</w:t>
      </w:r>
    </w:p>
    <w:p w14:paraId="799836B3" w14:textId="3D34C9CB" w:rsidR="00D04A44" w:rsidRPr="004158BD" w:rsidRDefault="00D04A44" w:rsidP="00823918">
      <w:pPr>
        <w:spacing w:line="360" w:lineRule="auto"/>
        <w:jc w:val="both"/>
      </w:pPr>
      <w:r w:rsidRPr="004158BD">
        <w:t xml:space="preserve">La presente investigación se realizó bajo el cumplimiento de la Ley Orgánica 15/1999, de 13 de diciembre, de Protección de Datos de carácter Personal para cumplir con los requisitos legales y éticos del estudio. La participación en el mismo fue de carácter voluntario, estando asegurada en todo momento la confidencialidad y anonimato de los datos. En primer lugar, se pidió autorización por escrito al </w:t>
      </w:r>
      <w:r w:rsidR="004158BD" w:rsidRPr="004158BD">
        <w:t>director</w:t>
      </w:r>
      <w:r w:rsidRPr="004158BD">
        <w:t xml:space="preserve"> Gerente del Hospital Universitario, para distribuir dicho cuestionario entre el personal, para seguidamente informar al Director de Enfermería y a la Supervisora del equipo volante y Supervisores de las distintas unidades de hospitalización. Finalmente, se entregó a cada profesional el cuestionario, que debían entregar en sobre cerrado, bien al equipo investigador o a la secretaria de Dirección de Enfermería. El periodo de entrega, cumplimentación y recogida de los cuestionarios se realizó en 2015. </w:t>
      </w:r>
    </w:p>
    <w:p w14:paraId="08DC48E5" w14:textId="77777777" w:rsidR="005E1D0A" w:rsidRDefault="005E1D0A" w:rsidP="00823918">
      <w:pPr>
        <w:spacing w:line="360" w:lineRule="auto"/>
        <w:jc w:val="both"/>
      </w:pPr>
    </w:p>
    <w:p w14:paraId="419F486F" w14:textId="77777777" w:rsidR="005E1D0A" w:rsidRDefault="005E1D0A" w:rsidP="00823918">
      <w:pPr>
        <w:spacing w:line="360" w:lineRule="auto"/>
        <w:jc w:val="both"/>
      </w:pPr>
    </w:p>
    <w:p w14:paraId="29A1922F" w14:textId="05E51D3C" w:rsidR="004158BD" w:rsidRDefault="004158BD" w:rsidP="00823918">
      <w:pPr>
        <w:spacing w:line="360" w:lineRule="auto"/>
        <w:jc w:val="center"/>
      </w:pPr>
      <w:r w:rsidRPr="00D04A44">
        <w:t>Análisis de datos</w:t>
      </w:r>
    </w:p>
    <w:p w14:paraId="01E9D116" w14:textId="75B7DCE1" w:rsidR="00D04A44" w:rsidRPr="004158BD" w:rsidRDefault="00D04A44" w:rsidP="00823918">
      <w:pPr>
        <w:spacing w:line="360" w:lineRule="auto"/>
        <w:jc w:val="both"/>
      </w:pPr>
      <w:r w:rsidRPr="004158BD">
        <w:t xml:space="preserve"> El análisis estadístico se realizó con el paquete estadístico SPSS (V.15.0) Se calculó la media, máximo, mínimo y desviación típica para cada una de las variables. Se usaron medidas de frecuencias absolutas y relativas para las variables cualitativas. Para el análisis bivariante se utilizó la prueba chi cuadrado para variables cualitativas y correlación de Spearman para las cuantitativas. Para una variable cualitativa y otra cuantitativa se empleó la “t” de Student cuando la </w:t>
      </w:r>
      <w:r w:rsidRPr="004158BD">
        <w:lastRenderedPageBreak/>
        <w:t xml:space="preserve">variable cuantitativa seguía una distribución normal y la U de Mann-Whitney, si no seguía este tipo de distribución. Cuando el análisis implicaba variables cualitativas politómicas y variables cuantitativas se aplicó el ANOVA si la variable cuantitativa seguía una distribución normal y el test no paramétrico de Kruskal-Wallis si no seguía este tipo de distribución. </w:t>
      </w:r>
    </w:p>
    <w:p w14:paraId="2C15292C" w14:textId="77777777" w:rsidR="005E1D0A" w:rsidRDefault="005E1D0A" w:rsidP="00823918">
      <w:pPr>
        <w:spacing w:line="360" w:lineRule="auto"/>
        <w:jc w:val="both"/>
      </w:pPr>
    </w:p>
    <w:p w14:paraId="24440C97" w14:textId="77777777" w:rsidR="005E1D0A" w:rsidRDefault="005E1D0A" w:rsidP="00823918">
      <w:pPr>
        <w:spacing w:line="360" w:lineRule="auto"/>
        <w:jc w:val="both"/>
      </w:pPr>
    </w:p>
    <w:p w14:paraId="1D49BE87" w14:textId="42D9454A" w:rsidR="004158BD" w:rsidRDefault="00D04A44" w:rsidP="00823918">
      <w:pPr>
        <w:spacing w:line="360" w:lineRule="auto"/>
        <w:jc w:val="center"/>
      </w:pPr>
      <w:r w:rsidRPr="00D04A44">
        <w:t>RESULTADOS</w:t>
      </w:r>
    </w:p>
    <w:p w14:paraId="37EA9B90" w14:textId="5DE57F9F" w:rsidR="00D04A44" w:rsidRDefault="00D04A44" w:rsidP="00823918">
      <w:pPr>
        <w:spacing w:line="360" w:lineRule="auto"/>
        <w:jc w:val="both"/>
      </w:pPr>
      <w:r w:rsidRPr="00D04A44">
        <w:t xml:space="preserve">La muestra estuvo constituida por un 86.8% de mujeres y un 13.2% de hombres. Respecto a la variable edad, la gran mayoría de los profesionales entrevistados fueron de mediana edad, entre 31 y 50 años, dado que en ese intervalo se situaban hasta el 84.2% de los profesionales, mientras que la presencia de profesionales con edades extremas fue reducida: un 13.2% de los profesionales </w:t>
      </w:r>
      <w:r w:rsidR="004158BD" w:rsidRPr="00D04A44">
        <w:t>tenía</w:t>
      </w:r>
      <w:r w:rsidRPr="00D04A44">
        <w:t xml:space="preserve"> entre 20 y 30 años, un 2.6% tenía más de 51 años. En cuanto al tipo de turno, el grupo más numeroso estuvo compuesto por los que hacen turno rotatorio con noches (78.9%;n=30), seguidos de los profesionales con turno diurno (13.2%;n=5), y finalmente los que trabajaban en turno de mañanas fijas (7.9%;n=3). Según el tipo de contrato, un 50% de los profesionales eran contratados, un 31.6</w:t>
      </w:r>
      <w:r w:rsidR="004158BD" w:rsidRPr="00D04A44">
        <w:t>% eran</w:t>
      </w:r>
      <w:r w:rsidRPr="00D04A44">
        <w:t xml:space="preserve"> interinos y tan sólo un 18.4%  era personal estatutario fijo. En relación a los años de antigüedad en el Hospital, la media fue de 5.26 años (DT= 4.06). Por lo que respecta al servicio al que los profesionales estaban adscritos, el 76.3% de los mismos estaban adscritos a la Dirección de Enfermería del Hospital mientras que el 23.7</w:t>
      </w:r>
      <w:r w:rsidR="004158BD" w:rsidRPr="00D04A44">
        <w:t>% restante</w:t>
      </w:r>
      <w:r w:rsidRPr="00D04A44">
        <w:t xml:space="preserve"> lo estaban a las diferentes Unidades de Hospitalización. </w:t>
      </w:r>
    </w:p>
    <w:p w14:paraId="60687646" w14:textId="77777777" w:rsidR="005E1D0A" w:rsidRDefault="005E1D0A" w:rsidP="00823918">
      <w:pPr>
        <w:spacing w:line="360" w:lineRule="auto"/>
        <w:jc w:val="both"/>
      </w:pPr>
    </w:p>
    <w:p w14:paraId="4545223D" w14:textId="77777777" w:rsidR="005E1D0A" w:rsidRDefault="005E1D0A" w:rsidP="00823918">
      <w:pPr>
        <w:spacing w:line="360" w:lineRule="auto"/>
        <w:jc w:val="both"/>
      </w:pPr>
    </w:p>
    <w:p w14:paraId="7C962D9F" w14:textId="77777777" w:rsidR="007070F4" w:rsidRDefault="007070F4" w:rsidP="00823918">
      <w:pPr>
        <w:spacing w:line="360" w:lineRule="auto"/>
        <w:jc w:val="both"/>
      </w:pPr>
    </w:p>
    <w:p w14:paraId="30B0EC61" w14:textId="77777777" w:rsidR="007070F4" w:rsidRDefault="007070F4" w:rsidP="00823918">
      <w:pPr>
        <w:spacing w:line="360" w:lineRule="auto"/>
        <w:jc w:val="both"/>
      </w:pPr>
    </w:p>
    <w:p w14:paraId="155ED65C" w14:textId="28611D61" w:rsidR="004158BD" w:rsidRDefault="004158BD" w:rsidP="00823918">
      <w:pPr>
        <w:spacing w:line="360" w:lineRule="auto"/>
        <w:jc w:val="center"/>
      </w:pPr>
      <w:r w:rsidRPr="004158BD">
        <w:lastRenderedPageBreak/>
        <w:t>DISCUSIÓN</w:t>
      </w:r>
    </w:p>
    <w:p w14:paraId="7FBB59B4" w14:textId="0E690C6C" w:rsidR="005E1D0A" w:rsidRPr="007070F4" w:rsidRDefault="004158BD" w:rsidP="00823918">
      <w:pPr>
        <w:spacing w:line="360" w:lineRule="auto"/>
        <w:jc w:val="both"/>
        <w:rPr>
          <w:vertAlign w:val="superscript"/>
        </w:rPr>
      </w:pPr>
      <w:r w:rsidRPr="004158BD">
        <w:t xml:space="preserve">El objetivo general de la presente investigación fue valorar la exposición a estresores laborales según el modelo de demandas-control-apoyo en el colectivo profesional de enfermeros del equipo volante de un Hospital General Universitario. La mayor parte de las investigaciones sobre esta temática se han realizado en colectivos diferentes al analizado, tales como estudiantes y profesionales de otras unidades. Tomando como referencia del modelo ampliado de Karasek y centrándonos en nuestros datos, con respecto a la demanda psicológica en el trabajo, los aspectos más relevantes destacados por los profesionales fueron el intenso ajetreo en el trabajo y la intensa concentración que requiere el mismo. Estos hallazgos coinciden con otros estudios similares en profesionales de enfermería que no pertenecen al equipo volante. Si nos referimos al control en el trabajo, casi la mitad de los profesionales, resaltaron el escaso control que tienen sobre este, debido a la incapacidad de tomar decisiones por sí mismos, unido a la exigencia de tener que aprender y realizar muchas tareas diferentes. Finalmente, cuando analizamos la dimensión de apoyo social, se observó claramente una diferencia entre el recibido por los compañeros y el recibido por los superiores. Concretamente, en nuestro estudio los resultados obtenidos destacan que los profesionales no asignados a una unidad de hospitalización específica, perciben un menor apoyo por parte de los superiores. Aunque no podemos comparar estos resultados con estudios en colectivos profesionales de iguales características (equipo volante), sí existen datos en la literatura previa que avalan los hallazgos obtenidos respecto a que la impredecibilidad e incontrolabilidad de las tareas laborales y la falta de apoyo social favorece la aparición de estrés y síndrome de burnout en el contexto del trabajo. Este aspecto se configura como un área de posible mejora, ya que un gran porcentaje de los profesionales refirió un escaso apoyo por parte de los supervisores, resultado coherente con los hallados por varios autores en la literatura previa. No obstante, encontramos algún trabajo, como el de Morano et al, en el que los profesionales destacaban el apoyo favorable de la institución. Con respecto al apoyo recibido de los compañeros de trabajo, numerosas </w:t>
      </w:r>
      <w:r w:rsidRPr="004158BD">
        <w:lastRenderedPageBreak/>
        <w:t>investigaciones destacan la importancia de un clima laboral y trabajo en equipo óptimos como factores protectores frente al desgaste profesional y asociados a una mayor satisfacción laboral. En este contexto, nuestro trabajo ha obtenido resultados positivos, en oposición a los registrados por otro estudio previo realizado también con enfermeros del equipo volante. La evaluación de riesgos psicosociales en el entorno laboral, aunque compleja y problemática, debe estar presente en estudios de prevención de riesgos laborales en las organizaciones de la salud, con el fin de identificar dichos riesgos y poder intervenir sobre ellos de forma precoz. Como ya se comentó, el personal de enfermería se halla sometido a numerosas y variadas fuentes de estrés, que mantenidas de forma crónica tienen consecuencias importantes sobre el bienestar de los profesionales sanitarios y sobre la organización. Muchos de estos estresores están relacionados con la organización del trabajo y pueden ser modificados desde la propia empresa. Así, el estrés del rol se configura como uno de los predictores más estudiados en relación con la aparición del Burnout y el engagement, y uno de estresores laborales sobre los que la organización tiene potencial para intervenir y adoptar estrategias de mejora. Una de las principales implicaciones del modelo de Karasek radica en proporcionar apoyo empírico a la posibilidad de mejorar la salud o bienestar de los trabajadores sin sacrificar la productividad. De esta manera, la tensión psicológica que experimentan los profesionales puede ser atenuada, independientemente de las modificaciones en la carga laboral, por un incremento en la toma de decisiones y en el control de sus recursos y habilidades. Según nuestros resultados, el apoyo del supervisor se configura como un área sobre la cual intervenir con el fin de minimizar los potenciales efectos nocivos que las demandas psicológicas laborales pueden tener sobre los profesionales. En cuanto a las limitaciones del estudio, nuestra investigación presenta ciertas limitaciones que es preciso matizar: un mayor tamaño muestral y procedente de diferentes hospitales hubiese permitido una mayor generalización de los resultados obtenidos, así como también un menor sesgo en la comparabilidad de los grupos según las variables socio-demográficas y laborales consideradas en el estudio.</w:t>
      </w:r>
      <w:r w:rsidR="00EA7F6E">
        <w:t xml:space="preserve"> </w:t>
      </w:r>
    </w:p>
    <w:p w14:paraId="08D679DD" w14:textId="06783645" w:rsidR="00EA7F6E" w:rsidRDefault="005E1D0A" w:rsidP="00823918">
      <w:pPr>
        <w:spacing w:line="360" w:lineRule="auto"/>
        <w:jc w:val="both"/>
        <w:rPr>
          <w:b/>
          <w:bCs/>
        </w:rPr>
      </w:pPr>
      <w:r>
        <w:rPr>
          <w:b/>
          <w:bCs/>
        </w:rPr>
        <w:lastRenderedPageBreak/>
        <w:t>2</w:t>
      </w:r>
      <w:r w:rsidR="007070F4">
        <w:rPr>
          <w:b/>
          <w:bCs/>
        </w:rPr>
        <w:t>.2.2</w:t>
      </w:r>
      <w:r>
        <w:rPr>
          <w:b/>
          <w:bCs/>
        </w:rPr>
        <w:t xml:space="preserve"> </w:t>
      </w:r>
      <w:r w:rsidR="007D3667" w:rsidRPr="007D3667">
        <w:rPr>
          <w:b/>
          <w:bCs/>
        </w:rPr>
        <w:t>Factores estresores en profesionales de enfermería que laboran en áreas críticas hospitalarias</w:t>
      </w:r>
    </w:p>
    <w:p w14:paraId="261BA4F3" w14:textId="4A4C5065" w:rsidR="00475B7E" w:rsidRDefault="00475B7E" w:rsidP="00823918">
      <w:pPr>
        <w:spacing w:line="360" w:lineRule="auto"/>
        <w:jc w:val="center"/>
      </w:pPr>
      <w:r w:rsidRPr="00475B7E">
        <w:t>MÉTODO Y MATERIALES</w:t>
      </w:r>
    </w:p>
    <w:p w14:paraId="7BC58958" w14:textId="6CB51E49" w:rsidR="00475B7E" w:rsidRDefault="00475B7E" w:rsidP="00823918">
      <w:pPr>
        <w:spacing w:line="360" w:lineRule="auto"/>
        <w:jc w:val="center"/>
      </w:pPr>
      <w:r w:rsidRPr="00475B7E">
        <w:t>Lugar de estudio</w:t>
      </w:r>
    </w:p>
    <w:p w14:paraId="0FD8030C" w14:textId="77777777" w:rsidR="00475B7E" w:rsidRDefault="00475B7E" w:rsidP="00823918">
      <w:pPr>
        <w:spacing w:line="360" w:lineRule="auto"/>
        <w:jc w:val="both"/>
      </w:pPr>
      <w:r w:rsidRPr="00475B7E">
        <w:t xml:space="preserve">El presente estudio se realizó en el Hospital III de Essalud Puno, ubicado en la Parque Industrial Salcedo S/N en los Servicios críticos como son: Unidad de Cuidados Intensivos –Unidad de Cuidados Intermedios, Neonatología, Centro Quirúrgico y Emergencia; servicios donde existe el cuidado directo especializado al paciente crítico. </w:t>
      </w:r>
    </w:p>
    <w:p w14:paraId="44103A5B" w14:textId="77777777" w:rsidR="007B313B" w:rsidRDefault="007B313B" w:rsidP="00823918">
      <w:pPr>
        <w:spacing w:line="360" w:lineRule="auto"/>
        <w:jc w:val="both"/>
      </w:pPr>
    </w:p>
    <w:p w14:paraId="15414E29" w14:textId="77777777" w:rsidR="007B313B" w:rsidRDefault="007B313B" w:rsidP="00823918">
      <w:pPr>
        <w:spacing w:line="360" w:lineRule="auto"/>
        <w:jc w:val="both"/>
      </w:pPr>
    </w:p>
    <w:p w14:paraId="4035E93B" w14:textId="650D234D" w:rsidR="00475B7E" w:rsidRDefault="00475B7E" w:rsidP="00823918">
      <w:pPr>
        <w:spacing w:line="360" w:lineRule="auto"/>
        <w:jc w:val="center"/>
      </w:pPr>
      <w:r w:rsidRPr="00475B7E">
        <w:t>Población y muestra</w:t>
      </w:r>
    </w:p>
    <w:p w14:paraId="6BDE15AF" w14:textId="6CF9A4D8" w:rsidR="007D3667" w:rsidRPr="00475B7E" w:rsidRDefault="00475B7E" w:rsidP="00823918">
      <w:pPr>
        <w:spacing w:line="360" w:lineRule="auto"/>
        <w:jc w:val="both"/>
      </w:pPr>
      <w:r w:rsidRPr="00475B7E">
        <w:t>La población y muestra estuvo conformada por todas las enfermeras asistenciales que laboran en las Áreas Críticas: UCI- UCIN, Neonatología, Centro Quirúrgico y Emergencias en un total de 45 enfermeras.</w:t>
      </w:r>
    </w:p>
    <w:p w14:paraId="35EA01E1" w14:textId="77777777" w:rsidR="005E1D0A" w:rsidRDefault="005E1D0A" w:rsidP="00823918">
      <w:pPr>
        <w:spacing w:line="360" w:lineRule="auto"/>
        <w:jc w:val="both"/>
      </w:pPr>
    </w:p>
    <w:p w14:paraId="3BB50DCF" w14:textId="77777777" w:rsidR="005E1D0A" w:rsidRDefault="005E1D0A" w:rsidP="00823918">
      <w:pPr>
        <w:spacing w:line="360" w:lineRule="auto"/>
        <w:jc w:val="both"/>
      </w:pPr>
    </w:p>
    <w:p w14:paraId="58BDADB0" w14:textId="6D56F2FF" w:rsidR="007261E2" w:rsidRDefault="007261E2" w:rsidP="00823918">
      <w:pPr>
        <w:spacing w:line="360" w:lineRule="auto"/>
        <w:jc w:val="center"/>
      </w:pPr>
      <w:r w:rsidRPr="007261E2">
        <w:t>Tipo de Estudio</w:t>
      </w:r>
    </w:p>
    <w:p w14:paraId="4A29A19B" w14:textId="4275B52E" w:rsidR="00282EBF" w:rsidRDefault="007261E2" w:rsidP="00823918">
      <w:pPr>
        <w:spacing w:line="360" w:lineRule="auto"/>
        <w:jc w:val="both"/>
      </w:pPr>
      <w:r w:rsidRPr="007261E2">
        <w:t>La investigación fue de alcance descriptivo-comparativo de tipo no experimental de corte transversal porque buscó especificar los estresores a los que estaban expuestas las (los) profesionales de enfermería en las áreas críticas (</w:t>
      </w:r>
      <w:r w:rsidR="005E1D0A" w:rsidRPr="007261E2">
        <w:t>Hernández</w:t>
      </w:r>
      <w:r w:rsidRPr="007261E2">
        <w:t xml:space="preserve"> &amp; </w:t>
      </w:r>
      <w:r w:rsidR="005E1D0A" w:rsidRPr="007261E2">
        <w:t>López</w:t>
      </w:r>
      <w:r w:rsidRPr="007261E2">
        <w:t xml:space="preserve">, 2016). La técnica usada fue la encuesta con la finalidad de obtener información válida y confiable respecto a los factores estresores de las profesionales de enfermería. El Instrumento que se aplicó fue la escala de Nurses Stress (NSS) escala elaborada por Pamela Gray-Toft y James G. Anderson que mide la frecuencia con la que ciertas situaciones son percibidas como estresantes por el personal de enfermería hospitalario. La Escala de Nurses </w:t>
      </w:r>
      <w:r w:rsidRPr="007261E2">
        <w:lastRenderedPageBreak/>
        <w:t>Stress consta de 34 ítems agrupados en siete factores: Relacionado con el ambiente físico 1 (carga de trabajo), el ambiente psicológico 4 (Muerte y sufrimiento, preparación insuficiente, falta de apoyo e incertidumbre en el tratamiento) y Ambiente social 2 (problemas con los médicos y problemas con otros miembros del equipo de enfermería). La escala auto administrada fue personalizada y se realizó aproximadamente en 15 a 20 minutos el cual presenta cuatro respuestas tipo Likert: nunca = 0, alguna vez=1, frecuentemente = 2 y muy frecuentemente = 3. Como nivel indicativo de presencia o ausencia de estresores a nivel general las respuestas de 0 - 1 no significa alteración, mientras que respuestas de 2 - 3 se traduce en una alteración (Más &amp; Escrib</w:t>
      </w:r>
      <w:r w:rsidR="005E1D0A">
        <w:t>a</w:t>
      </w:r>
      <w:r w:rsidRPr="007261E2">
        <w:t>, 1998).</w:t>
      </w:r>
    </w:p>
    <w:p w14:paraId="5022AE30" w14:textId="77777777" w:rsidR="005E1D0A" w:rsidRDefault="005E1D0A" w:rsidP="00823918">
      <w:pPr>
        <w:spacing w:line="360" w:lineRule="auto"/>
        <w:jc w:val="both"/>
      </w:pPr>
      <w:r>
        <w:br/>
      </w:r>
    </w:p>
    <w:p w14:paraId="03ABA2CD" w14:textId="39D8E053" w:rsidR="003638C7" w:rsidRDefault="00EC0223" w:rsidP="00823918">
      <w:pPr>
        <w:spacing w:line="360" w:lineRule="auto"/>
        <w:jc w:val="center"/>
      </w:pPr>
      <w:r>
        <w:t>RESULTADOS Y DISCUSIÓN</w:t>
      </w:r>
    </w:p>
    <w:p w14:paraId="7416BBEA" w14:textId="77777777" w:rsidR="006B7C60" w:rsidRDefault="00EC0223" w:rsidP="00823918">
      <w:pPr>
        <w:spacing w:line="360" w:lineRule="auto"/>
        <w:jc w:val="both"/>
      </w:pPr>
      <w:r w:rsidRPr="00EC0223">
        <w:t>El estrés puede tener repercusiones a nivel individual, social y organizacional; los resultados apuntan a factores organizacionales capaces de desencadenar estrés en la enfermera (o) intensivista. Los resultados fueron significativos para las variables profesional, estructura física inadecuada; se debe detallar que en el trabajo apunta Factores estresores en profesionales de enfermería que laboran en áreas críticas hospitalarias a contar con espacios físicos adecuados a las necesidades de los trabajadores (Costa, et el 2011). Según otro estudio concluyó que el 62.5% de enfermeras de centro quirúrgico presentan un estrés moderado por una infraestructura inadecuada (Calsina, 2012).</w:t>
      </w:r>
    </w:p>
    <w:p w14:paraId="6BCA2F95" w14:textId="77777777" w:rsidR="008F437F" w:rsidRDefault="008F437F" w:rsidP="00823918">
      <w:pPr>
        <w:spacing w:line="360" w:lineRule="auto"/>
        <w:jc w:val="both"/>
      </w:pPr>
    </w:p>
    <w:p w14:paraId="28FC261E" w14:textId="77777777" w:rsidR="008F437F" w:rsidRDefault="008F437F" w:rsidP="00823918">
      <w:pPr>
        <w:spacing w:line="360" w:lineRule="auto"/>
        <w:jc w:val="both"/>
      </w:pPr>
    </w:p>
    <w:p w14:paraId="123DA819" w14:textId="3E038BE1" w:rsidR="00006DD7" w:rsidRDefault="00EC0223" w:rsidP="00823918">
      <w:pPr>
        <w:spacing w:line="360" w:lineRule="auto"/>
        <w:jc w:val="both"/>
      </w:pPr>
      <w:r w:rsidRPr="00EC0223">
        <w:t xml:space="preserve">En otro estudio donde aplicaron la escala NSS. Por un </w:t>
      </w:r>
      <w:r w:rsidR="00DC687A" w:rsidRPr="00EC0223">
        <w:t>lado,</w:t>
      </w:r>
      <w:r w:rsidRPr="00EC0223">
        <w:t xml:space="preserve"> la incertidumbre en el tratamiento fue la subescala que causó mayor nivel de estrés en enfermeras y el estrés percibido por los profesionales de Enfermería relacionado con problemas con los médicos fue menor (Portero, &amp; Vaquero, 2016).</w:t>
      </w:r>
    </w:p>
    <w:p w14:paraId="6A2222AC" w14:textId="26D69C79" w:rsidR="00EC0223" w:rsidRPr="00EC0223" w:rsidRDefault="00EC0223" w:rsidP="00823918">
      <w:pPr>
        <w:spacing w:line="360" w:lineRule="auto"/>
        <w:jc w:val="both"/>
      </w:pPr>
      <w:r w:rsidRPr="00EC0223">
        <w:lastRenderedPageBreak/>
        <w:t xml:space="preserve"> Un estudio reciente presenta resultados con mayor frecuencia las situaciones con el ambiente psicológico ya que observar el sufrimiento o el dolor en el paciente produce un alto porcentaje de estrés en los (las) Enfermeros(as) y este tipo de relaciones se constituyen en eventos de intensa carga emocional para el profesional, la cual es necesario controlar cuidadosamente para que la situación pueda ser resuelta en forma eficiente. En muchos casos, estas situaciones tienen un desenlace negativo o fatal que es acompañado por sentimientos de frustración, temor, rabia o desesperación por parte del profesional, este tipo de situaciones son definidas como experiencias que ocasionan estrés mal adaptativo; además el ambiente social y por último el ambiente físico resultan ser factores menos conflictivos pero estresantes en su quehacer diario (Muñoz et al., 2015).</w:t>
      </w:r>
    </w:p>
    <w:p w14:paraId="2E834C67" w14:textId="77777777" w:rsidR="008F437F" w:rsidRDefault="008F437F" w:rsidP="00823918">
      <w:pPr>
        <w:spacing w:line="360" w:lineRule="auto"/>
        <w:jc w:val="both"/>
      </w:pPr>
    </w:p>
    <w:p w14:paraId="4AEDDA1F" w14:textId="77777777" w:rsidR="008F437F" w:rsidRDefault="008F437F" w:rsidP="00823918">
      <w:pPr>
        <w:spacing w:line="360" w:lineRule="auto"/>
        <w:jc w:val="both"/>
      </w:pPr>
    </w:p>
    <w:p w14:paraId="158D51BF" w14:textId="7E16C76F" w:rsidR="00A83579" w:rsidRPr="005D7EDB" w:rsidRDefault="00AC6856" w:rsidP="00823918">
      <w:pPr>
        <w:spacing w:line="360" w:lineRule="auto"/>
        <w:jc w:val="both"/>
      </w:pPr>
      <w:r w:rsidRPr="005D7EDB">
        <w:t xml:space="preserve">Los factores psicológicos se refieren a las características de los diferentes tipos de personalidad que al desencadenarse una situación de estrés van a ocasional daño psicológico ello está dado por la dificultad para lograr objetivos, sentimientos de inferioridad, temor al error, sentimientos de inseguridad entre otros. En la investigación de Cortaza sitúa a estos profesionales como personas que realmente viven conflictos emocionales diarios generados por el contacto que tienen con la muerte y el sufrimiento de las personas a las que Factores estresores en profesionales de enfermería que laboran en áreas críticas hospitalarias proporcionan cuidados son profesionales sensibles y en muchas ocasiones son percibidos por los usuarios o familiares como personas poco sensitivas a estos procesos. </w:t>
      </w:r>
    </w:p>
    <w:p w14:paraId="1C7C9531" w14:textId="77777777" w:rsidR="008F437F" w:rsidRDefault="008F437F" w:rsidP="00823918">
      <w:pPr>
        <w:spacing w:line="360" w:lineRule="auto"/>
        <w:jc w:val="both"/>
      </w:pPr>
    </w:p>
    <w:p w14:paraId="6ECAA657" w14:textId="77777777" w:rsidR="008F437F" w:rsidRDefault="008F437F" w:rsidP="00823918">
      <w:pPr>
        <w:spacing w:line="360" w:lineRule="auto"/>
        <w:jc w:val="both"/>
      </w:pPr>
    </w:p>
    <w:p w14:paraId="2E85CBFF" w14:textId="622713B5" w:rsidR="00C70D3D" w:rsidRDefault="00A83579" w:rsidP="00823918">
      <w:pPr>
        <w:spacing w:line="360" w:lineRule="auto"/>
        <w:jc w:val="both"/>
        <w:rPr>
          <w:lang w:val="es-ES"/>
        </w:rPr>
      </w:pPr>
      <w:r w:rsidRPr="005D7EDB">
        <w:t xml:space="preserve">Los principales estresores identificados en el personal de enfermería que trabajan en un hospital son: el estar en continuo contacto con el sufrimiento y la </w:t>
      </w:r>
      <w:r w:rsidRPr="005D7EDB">
        <w:lastRenderedPageBreak/>
        <w:t>muerte del paciente, la sobrecarga de trabajo, los problemas de interrelación con el resto del equipo de enfermería, el conflicto con los médicos y la falta de apoyo social en el trabajo. Los factores que generan más estrés son los relacionados con la muerte y el sufrimiento, la carga de trabajo, la preparación insuficiente, la incertidumbre en relación a los tratamientos que se les brinda a los pacientes y la falta de apoyo de los superiores de enfermería (Garza et al., 2011). López (2016), señala en su trabajo de investigación que el 57,3% indican en su trabajo el ambiente psicológico es un estresor laboral moderado, sobre la Muerte y sufrimiento: son fenómenos naturales inherente a la condición humana que comparte aspectos biológicos, sociales, culturales, así como psicológico emocionales, acontecimientos que mayor impacto emocional generan tanto en la propia persona como en contactos directos (Tomas-Sabado, et al., 2004). Los resultados obtenidos son mayormente estrés psicológico; el profesional de enfermería es la persona que dentro del equipo de salud desmejora su salud mental por circunstancias que se presentan en cualquier momento en su labor cotidiana cuidando a los pacientes críticos que se encuentran bajo su responsabilidad lo que hace suponer que a pesar del tiempo este factor continúa siendo un estresor permanente en el desenvolvimiento profesional de enfermería no solo en áreas críticas sino también en áreas no críticas. Estos factores psicológicos muestran un predominio íntimamente relacionado con las actividades que desempeña muchas veces inagotablemente cansadas físico y mentalmente</w:t>
      </w:r>
      <w:r w:rsidR="005D7EDB" w:rsidRPr="005D7EDB">
        <w:t>.</w:t>
      </w:r>
      <w:r w:rsidR="004B5DE6">
        <w:t xml:space="preserve"> </w:t>
      </w:r>
      <w:r w:rsidR="00C70D3D">
        <w:rPr>
          <w:lang w:val="es-ES"/>
        </w:rPr>
        <w:br w:type="page"/>
      </w:r>
    </w:p>
    <w:p w14:paraId="575039BA" w14:textId="49F482E3" w:rsidR="0007311B" w:rsidRDefault="007070F4" w:rsidP="00823918">
      <w:pPr>
        <w:spacing w:line="360" w:lineRule="auto"/>
        <w:jc w:val="both"/>
        <w:rPr>
          <w:b/>
          <w:bCs/>
          <w:sz w:val="28"/>
          <w:szCs w:val="28"/>
        </w:rPr>
      </w:pPr>
      <w:r>
        <w:rPr>
          <w:b/>
          <w:bCs/>
          <w:sz w:val="28"/>
          <w:szCs w:val="28"/>
        </w:rPr>
        <w:lastRenderedPageBreak/>
        <w:t xml:space="preserve">2.3 </w:t>
      </w:r>
      <w:r w:rsidR="0007311B" w:rsidRPr="0007311B">
        <w:rPr>
          <w:b/>
          <w:bCs/>
          <w:sz w:val="28"/>
          <w:szCs w:val="28"/>
        </w:rPr>
        <w:t>Marco conceptual</w:t>
      </w:r>
    </w:p>
    <w:p w14:paraId="4B544A27" w14:textId="6A0D8E25" w:rsidR="00DC687A" w:rsidRPr="0043200C" w:rsidRDefault="007070F4" w:rsidP="00823918">
      <w:pPr>
        <w:spacing w:line="360" w:lineRule="auto"/>
        <w:jc w:val="both"/>
      </w:pPr>
      <w:r>
        <w:rPr>
          <w:b/>
          <w:bCs/>
        </w:rPr>
        <w:t xml:space="preserve">2.3.1 </w:t>
      </w:r>
      <w:r w:rsidR="00DC687A" w:rsidRPr="0043200C">
        <w:rPr>
          <w:b/>
          <w:bCs/>
        </w:rPr>
        <w:t>Enfermería</w:t>
      </w:r>
      <w:r w:rsidR="00416D70" w:rsidRPr="0043200C">
        <w:t>:</w:t>
      </w:r>
      <w:r w:rsidR="00B16587" w:rsidRPr="0043200C">
        <w:t xml:space="preserve"> </w:t>
      </w:r>
      <w:r w:rsidR="005A2B95" w:rsidRPr="0043200C">
        <w:t>es una profesión que comprende el cuidado autónomo y colaborativo de personas de todas las edades, familias y comunidades, ya sea que se encuentren sanas o padezcan alguna enfermedad</w:t>
      </w:r>
      <w:r w:rsidR="00B16587" w:rsidRPr="0043200C">
        <w:t>.​</w:t>
      </w:r>
    </w:p>
    <w:p w14:paraId="76E38E77" w14:textId="1B4E81D3" w:rsidR="00DC687A" w:rsidRDefault="007070F4" w:rsidP="00823918">
      <w:pPr>
        <w:spacing w:line="360" w:lineRule="auto"/>
        <w:jc w:val="both"/>
      </w:pPr>
      <w:r>
        <w:rPr>
          <w:b/>
          <w:bCs/>
        </w:rPr>
        <w:t xml:space="preserve">2.3.2 </w:t>
      </w:r>
      <w:r w:rsidR="00DC687A" w:rsidRPr="0043200C">
        <w:rPr>
          <w:b/>
          <w:bCs/>
        </w:rPr>
        <w:t>Enfermero</w:t>
      </w:r>
      <w:r w:rsidR="00416D70" w:rsidRPr="0043200C">
        <w:t>:</w:t>
      </w:r>
      <w:r w:rsidR="00B16587" w:rsidRPr="0043200C">
        <w:t xml:space="preserve"> </w:t>
      </w:r>
      <w:r w:rsidR="00463040" w:rsidRPr="0043200C">
        <w:t>Profesional de la salud capacitado para atender a las personas con enfermedades o discapacidades. También se llama profesional de enfermería y titulado en enfermería.</w:t>
      </w:r>
    </w:p>
    <w:p w14:paraId="00B9490D" w14:textId="06FE1F03" w:rsidR="003A5105" w:rsidRPr="003A5105" w:rsidRDefault="003A5105" w:rsidP="00823918">
      <w:pPr>
        <w:spacing w:line="360" w:lineRule="auto"/>
        <w:jc w:val="both"/>
      </w:pPr>
      <w:r w:rsidRPr="003A5105">
        <w:rPr>
          <w:b/>
          <w:bCs/>
        </w:rPr>
        <w:t>2.3.3 Estrés</w:t>
      </w:r>
      <w:r>
        <w:rPr>
          <w:b/>
          <w:bCs/>
        </w:rPr>
        <w:t xml:space="preserve">: </w:t>
      </w:r>
      <w:r>
        <w:t>es una reacción fisiológica del organismo en el que entran en juego diversos mecanismos de defensa para afrontar una situación que se percibe como amenazante o de demanda incrementada.</w:t>
      </w:r>
    </w:p>
    <w:p w14:paraId="2912F284" w14:textId="0F4FCDC8" w:rsidR="005E44D0" w:rsidRPr="0043200C" w:rsidRDefault="007070F4" w:rsidP="00823918">
      <w:pPr>
        <w:spacing w:line="360" w:lineRule="auto"/>
        <w:jc w:val="both"/>
      </w:pPr>
      <w:r>
        <w:rPr>
          <w:b/>
          <w:bCs/>
        </w:rPr>
        <w:t>2.3.</w:t>
      </w:r>
      <w:r w:rsidR="003A5105">
        <w:rPr>
          <w:b/>
          <w:bCs/>
        </w:rPr>
        <w:t xml:space="preserve">4 </w:t>
      </w:r>
      <w:r w:rsidR="005E44D0" w:rsidRPr="0043200C">
        <w:rPr>
          <w:b/>
          <w:bCs/>
        </w:rPr>
        <w:t>Sector socio sanitario</w:t>
      </w:r>
      <w:r w:rsidR="005E44D0" w:rsidRPr="0043200C">
        <w:t>:</w:t>
      </w:r>
      <w:r w:rsidR="00D0438D" w:rsidRPr="0043200C">
        <w:t xml:space="preserve"> es el conjunto de cuidados sociales y sanitarios que proporcionan una atención completa para satisfacer las necesidades de las personas que cuenten con algún grado de dependencia.</w:t>
      </w:r>
    </w:p>
    <w:p w14:paraId="4FC9CE1F" w14:textId="30A2CBF7" w:rsidR="005E44D0" w:rsidRPr="0043200C" w:rsidRDefault="007070F4" w:rsidP="00823918">
      <w:pPr>
        <w:spacing w:line="360" w:lineRule="auto"/>
        <w:jc w:val="both"/>
      </w:pPr>
      <w:r>
        <w:rPr>
          <w:b/>
          <w:bCs/>
        </w:rPr>
        <w:t>2.3.</w:t>
      </w:r>
      <w:r w:rsidR="003A5105">
        <w:rPr>
          <w:b/>
          <w:bCs/>
        </w:rPr>
        <w:t>5</w:t>
      </w:r>
      <w:r>
        <w:rPr>
          <w:b/>
          <w:bCs/>
        </w:rPr>
        <w:t xml:space="preserve"> </w:t>
      </w:r>
      <w:r w:rsidR="005E44D0" w:rsidRPr="0043200C">
        <w:rPr>
          <w:b/>
          <w:bCs/>
        </w:rPr>
        <w:t>Riesgos laborales:</w:t>
      </w:r>
      <w:r w:rsidR="00DE5B42" w:rsidRPr="0043200C">
        <w:t xml:space="preserve"> son peligros existentes en una profesión y tarea profesional concreta, así como en el entorno o lugar de trabajo, susceptibles de originar accidentes o cualquier tipo de siniestros que puedan provocar algún daño o problema de salud tanto físico como psicológico.</w:t>
      </w:r>
    </w:p>
    <w:p w14:paraId="762323CD" w14:textId="38177AB4" w:rsidR="005E44D0" w:rsidRPr="0043200C" w:rsidRDefault="007070F4" w:rsidP="00823918">
      <w:pPr>
        <w:spacing w:line="360" w:lineRule="auto"/>
        <w:jc w:val="both"/>
      </w:pPr>
      <w:r>
        <w:rPr>
          <w:b/>
          <w:bCs/>
        </w:rPr>
        <w:t>2.3.</w:t>
      </w:r>
      <w:r w:rsidR="003A5105">
        <w:rPr>
          <w:b/>
          <w:bCs/>
        </w:rPr>
        <w:t>6</w:t>
      </w:r>
      <w:r>
        <w:rPr>
          <w:b/>
          <w:bCs/>
        </w:rPr>
        <w:t xml:space="preserve"> </w:t>
      </w:r>
      <w:r w:rsidR="005E44D0" w:rsidRPr="0043200C">
        <w:rPr>
          <w:b/>
          <w:bCs/>
        </w:rPr>
        <w:t>Unidad de cuidados intensivos:</w:t>
      </w:r>
      <w:r w:rsidR="00DE5B42" w:rsidRPr="0043200C">
        <w:t xml:space="preserve"> </w:t>
      </w:r>
      <w:r w:rsidR="0038780B" w:rsidRPr="0043200C">
        <w:t>es una sección de un hospital o centro de atención médica que proporciona atención a pacientes con problemas de salud potencialmente mortales.</w:t>
      </w:r>
    </w:p>
    <w:p w14:paraId="4FB3ABC2" w14:textId="456BF09C" w:rsidR="005E44D0" w:rsidRPr="0043200C" w:rsidRDefault="007070F4" w:rsidP="00823918">
      <w:pPr>
        <w:spacing w:line="360" w:lineRule="auto"/>
        <w:jc w:val="both"/>
      </w:pPr>
      <w:r>
        <w:rPr>
          <w:b/>
          <w:bCs/>
        </w:rPr>
        <w:t>2.3.</w:t>
      </w:r>
      <w:r w:rsidR="003A5105">
        <w:rPr>
          <w:b/>
          <w:bCs/>
        </w:rPr>
        <w:t>7</w:t>
      </w:r>
      <w:r>
        <w:rPr>
          <w:b/>
          <w:bCs/>
        </w:rPr>
        <w:t xml:space="preserve"> </w:t>
      </w:r>
      <w:r w:rsidR="005E44D0" w:rsidRPr="0043200C">
        <w:rPr>
          <w:b/>
          <w:bCs/>
        </w:rPr>
        <w:t>Donació</w:t>
      </w:r>
      <w:r w:rsidR="0043200C">
        <w:rPr>
          <w:b/>
          <w:bCs/>
        </w:rPr>
        <w:t>n:</w:t>
      </w:r>
      <w:r w:rsidR="003F7D72" w:rsidRPr="0043200C">
        <w:t xml:space="preserve"> Es un acto de liberalidad por el cual una persona dispone de una cosa en favor de otra que la acepta.</w:t>
      </w:r>
    </w:p>
    <w:p w14:paraId="0BF4D21D" w14:textId="17FD8A79" w:rsidR="005E44D0" w:rsidRPr="0043200C" w:rsidRDefault="007070F4" w:rsidP="00823918">
      <w:pPr>
        <w:spacing w:line="360" w:lineRule="auto"/>
        <w:jc w:val="both"/>
      </w:pPr>
      <w:r>
        <w:rPr>
          <w:b/>
          <w:bCs/>
        </w:rPr>
        <w:t>2.3.</w:t>
      </w:r>
      <w:r w:rsidR="003A5105">
        <w:rPr>
          <w:b/>
          <w:bCs/>
        </w:rPr>
        <w:t>8</w:t>
      </w:r>
      <w:r>
        <w:rPr>
          <w:b/>
          <w:bCs/>
        </w:rPr>
        <w:t xml:space="preserve"> </w:t>
      </w:r>
      <w:r w:rsidR="005E44D0" w:rsidRPr="00D83D71">
        <w:rPr>
          <w:b/>
          <w:bCs/>
        </w:rPr>
        <w:t xml:space="preserve">Conflicto trabajo </w:t>
      </w:r>
      <w:r w:rsidR="008912E2" w:rsidRPr="00D83D71">
        <w:rPr>
          <w:b/>
          <w:bCs/>
        </w:rPr>
        <w:t>–</w:t>
      </w:r>
      <w:r w:rsidR="005E44D0" w:rsidRPr="00D83D71">
        <w:rPr>
          <w:b/>
          <w:bCs/>
        </w:rPr>
        <w:t xml:space="preserve"> famili</w:t>
      </w:r>
      <w:r w:rsidR="00D83D71">
        <w:rPr>
          <w:b/>
          <w:bCs/>
        </w:rPr>
        <w:t>a:</w:t>
      </w:r>
      <w:r w:rsidR="00AE0672">
        <w:t xml:space="preserve"> </w:t>
      </w:r>
      <w:r w:rsidR="00AE0672" w:rsidRPr="00AE0672">
        <w:t>contradicción de roles en el que las exigencias, el tiempo y el esfuerzo del trabajo interfieren con la realización de actividades familiares.</w:t>
      </w:r>
    </w:p>
    <w:p w14:paraId="1F8AE758" w14:textId="075D46E9" w:rsidR="008912E2" w:rsidRPr="0043200C" w:rsidRDefault="007070F4" w:rsidP="00823918">
      <w:pPr>
        <w:spacing w:line="360" w:lineRule="auto"/>
        <w:jc w:val="both"/>
      </w:pPr>
      <w:r>
        <w:rPr>
          <w:b/>
          <w:bCs/>
        </w:rPr>
        <w:t>2.3.</w:t>
      </w:r>
      <w:r w:rsidR="003A5105">
        <w:rPr>
          <w:b/>
          <w:bCs/>
        </w:rPr>
        <w:t>9</w:t>
      </w:r>
      <w:r>
        <w:rPr>
          <w:b/>
          <w:bCs/>
        </w:rPr>
        <w:t xml:space="preserve"> </w:t>
      </w:r>
      <w:r w:rsidR="008A43FD" w:rsidRPr="00AE005F">
        <w:rPr>
          <w:b/>
          <w:bCs/>
        </w:rPr>
        <w:t>Tria</w:t>
      </w:r>
      <w:r w:rsidR="0043200C" w:rsidRPr="00AE005F">
        <w:rPr>
          <w:b/>
          <w:bCs/>
        </w:rPr>
        <w:t>g</w:t>
      </w:r>
      <w:r w:rsidR="00D83D71" w:rsidRPr="00AE005F">
        <w:rPr>
          <w:b/>
          <w:bCs/>
        </w:rPr>
        <w:t>e</w:t>
      </w:r>
      <w:r w:rsidR="008A43FD" w:rsidRPr="00AE005F">
        <w:rPr>
          <w:b/>
          <w:bCs/>
        </w:rPr>
        <w:t>:</w:t>
      </w:r>
      <w:r w:rsidR="008A43FD" w:rsidRPr="0043200C">
        <w:t xml:space="preserve"> </w:t>
      </w:r>
      <w:r w:rsidR="00AE005F" w:rsidRPr="00AE005F">
        <w:t>es un proceso de valoración clínica inicial que clasifica a los pacientes antes de la evaluación diagnóstica y terapéutica médica, en base a su grado de urgencia</w:t>
      </w:r>
    </w:p>
    <w:p w14:paraId="0ED93FE9" w14:textId="3395C5B5" w:rsidR="006C66C9" w:rsidRPr="0043200C" w:rsidRDefault="007070F4" w:rsidP="00823918">
      <w:pPr>
        <w:spacing w:line="360" w:lineRule="auto"/>
        <w:jc w:val="both"/>
      </w:pPr>
      <w:r>
        <w:rPr>
          <w:b/>
          <w:bCs/>
        </w:rPr>
        <w:lastRenderedPageBreak/>
        <w:t>2.3.</w:t>
      </w:r>
      <w:r w:rsidR="003A5105">
        <w:rPr>
          <w:b/>
          <w:bCs/>
        </w:rPr>
        <w:t>10</w:t>
      </w:r>
      <w:r>
        <w:rPr>
          <w:b/>
          <w:bCs/>
        </w:rPr>
        <w:t xml:space="preserve"> </w:t>
      </w:r>
      <w:r w:rsidR="006C66C9" w:rsidRPr="002D2514">
        <w:rPr>
          <w:b/>
          <w:bCs/>
        </w:rPr>
        <w:t>Sangre</w:t>
      </w:r>
      <w:r w:rsidR="00AE005F" w:rsidRPr="002D2514">
        <w:rPr>
          <w:b/>
          <w:bCs/>
        </w:rPr>
        <w:t>:</w:t>
      </w:r>
      <w:r w:rsidR="00AE005F">
        <w:t xml:space="preserve"> </w:t>
      </w:r>
      <w:r w:rsidR="007A5BEF" w:rsidRPr="007A5BEF">
        <w:t>es un tejido vivo compuesto por líquidos y sólidos.</w:t>
      </w:r>
    </w:p>
    <w:p w14:paraId="149E549A" w14:textId="766E11F7" w:rsidR="006C66C9" w:rsidRPr="0043200C" w:rsidRDefault="007070F4" w:rsidP="00823918">
      <w:pPr>
        <w:spacing w:line="360" w:lineRule="auto"/>
        <w:jc w:val="both"/>
      </w:pPr>
      <w:r>
        <w:rPr>
          <w:b/>
          <w:bCs/>
        </w:rPr>
        <w:t>2.3.1</w:t>
      </w:r>
      <w:r w:rsidR="003A5105">
        <w:rPr>
          <w:b/>
          <w:bCs/>
        </w:rPr>
        <w:t>1</w:t>
      </w:r>
      <w:r>
        <w:rPr>
          <w:b/>
          <w:bCs/>
        </w:rPr>
        <w:t xml:space="preserve"> </w:t>
      </w:r>
      <w:r w:rsidR="006C66C9" w:rsidRPr="00676866">
        <w:rPr>
          <w:b/>
          <w:bCs/>
        </w:rPr>
        <w:t>Fluidos biológicos:</w:t>
      </w:r>
      <w:r w:rsidR="006C66C9" w:rsidRPr="0043200C">
        <w:t xml:space="preserve"> </w:t>
      </w:r>
      <w:r w:rsidR="00EC6821">
        <w:t>s</w:t>
      </w:r>
      <w:r w:rsidR="00EC6821" w:rsidRPr="00EC6821">
        <w:t>on los líquidos que se encuentran en el cuerpo humano y que transportan nutrientes y desechos.</w:t>
      </w:r>
    </w:p>
    <w:p w14:paraId="2CBE1CE5" w14:textId="54564EB5" w:rsidR="00034C96" w:rsidRPr="00676866" w:rsidRDefault="007070F4" w:rsidP="00823918">
      <w:pPr>
        <w:spacing w:line="360" w:lineRule="auto"/>
        <w:jc w:val="both"/>
        <w:rPr>
          <w:b/>
          <w:bCs/>
        </w:rPr>
      </w:pPr>
      <w:r>
        <w:rPr>
          <w:b/>
          <w:bCs/>
        </w:rPr>
        <w:t>2.3.1</w:t>
      </w:r>
      <w:r w:rsidR="003A5105">
        <w:rPr>
          <w:b/>
          <w:bCs/>
        </w:rPr>
        <w:t>2</w:t>
      </w:r>
      <w:r>
        <w:rPr>
          <w:b/>
          <w:bCs/>
        </w:rPr>
        <w:t xml:space="preserve"> </w:t>
      </w:r>
      <w:r w:rsidR="00034C96" w:rsidRPr="00676866">
        <w:rPr>
          <w:b/>
          <w:bCs/>
        </w:rPr>
        <w:t>A</w:t>
      </w:r>
      <w:r w:rsidR="006C66C9" w:rsidRPr="00676866">
        <w:rPr>
          <w:b/>
          <w:bCs/>
        </w:rPr>
        <w:t>gentes químicos</w:t>
      </w:r>
      <w:r w:rsidR="00034C96" w:rsidRPr="00676866">
        <w:rPr>
          <w:b/>
          <w:bCs/>
        </w:rPr>
        <w:t>:</w:t>
      </w:r>
      <w:r w:rsidR="00676866">
        <w:rPr>
          <w:b/>
          <w:bCs/>
        </w:rPr>
        <w:t xml:space="preserve"> </w:t>
      </w:r>
      <w:r w:rsidR="00D9207B" w:rsidRPr="00D9207B">
        <w:t>Son sustancias como ácidos, álcalis o sustancias similares o corrosivas que, al entrar en contacto con la piel, pueden causar algún tipo de lesión parcial o total en la persona</w:t>
      </w:r>
    </w:p>
    <w:p w14:paraId="65052BEF" w14:textId="3A4DA4AF" w:rsidR="00F96013" w:rsidRPr="005E44D0" w:rsidRDefault="00F96013" w:rsidP="00823918">
      <w:pPr>
        <w:spacing w:line="360" w:lineRule="auto"/>
        <w:jc w:val="both"/>
      </w:pPr>
      <w:r>
        <w:rPr>
          <w:b/>
          <w:bCs/>
          <w:sz w:val="28"/>
          <w:szCs w:val="28"/>
        </w:rPr>
        <w:br w:type="page"/>
      </w:r>
    </w:p>
    <w:p w14:paraId="1603DD36" w14:textId="7E5EA795" w:rsidR="0020367A" w:rsidRPr="008C0906" w:rsidRDefault="007B313B" w:rsidP="00823918">
      <w:pPr>
        <w:spacing w:line="360" w:lineRule="auto"/>
        <w:jc w:val="both"/>
        <w:rPr>
          <w:b/>
          <w:bCs/>
          <w:sz w:val="28"/>
          <w:szCs w:val="28"/>
        </w:rPr>
      </w:pPr>
      <w:r>
        <w:rPr>
          <w:b/>
          <w:bCs/>
          <w:sz w:val="28"/>
          <w:szCs w:val="28"/>
        </w:rPr>
        <w:lastRenderedPageBreak/>
        <w:t xml:space="preserve">2.4 </w:t>
      </w:r>
      <w:r w:rsidR="0007311B" w:rsidRPr="008C0906">
        <w:rPr>
          <w:b/>
          <w:bCs/>
          <w:sz w:val="28"/>
          <w:szCs w:val="28"/>
        </w:rPr>
        <w:t>Marco legal</w:t>
      </w:r>
    </w:p>
    <w:p w14:paraId="66623877" w14:textId="77777777" w:rsidR="001A414A" w:rsidRPr="007B313B" w:rsidRDefault="001A414A" w:rsidP="00823918">
      <w:pPr>
        <w:spacing w:line="360" w:lineRule="auto"/>
        <w:jc w:val="both"/>
        <w:rPr>
          <w:b/>
          <w:bCs/>
        </w:rPr>
      </w:pPr>
      <w:r w:rsidRPr="007B313B">
        <w:rPr>
          <w:b/>
          <w:bCs/>
        </w:rPr>
        <w:t>NORMA Oficial Mexicana NOM-019-SSA3-2013, Para la práctica de enfermería en el Sistema Nacional de Salud.</w:t>
      </w:r>
    </w:p>
    <w:p w14:paraId="64EA38EE" w14:textId="444B7B6F" w:rsidR="00857D0C" w:rsidRPr="00857D0C" w:rsidRDefault="00857D0C" w:rsidP="00823918">
      <w:pPr>
        <w:spacing w:line="360" w:lineRule="auto"/>
        <w:jc w:val="both"/>
      </w:pPr>
      <w:r w:rsidRPr="00857D0C">
        <w:rPr>
          <w:b/>
          <w:bCs/>
        </w:rPr>
        <w:t>De la prestación del servicio de enfermería, aspectos generales</w:t>
      </w:r>
    </w:p>
    <w:p w14:paraId="390FB761" w14:textId="77D6DA30" w:rsidR="00857D0C" w:rsidRPr="008C0906" w:rsidRDefault="00857D0C" w:rsidP="00823918">
      <w:pPr>
        <w:spacing w:line="360" w:lineRule="auto"/>
        <w:jc w:val="both"/>
      </w:pPr>
      <w:r w:rsidRPr="00857D0C">
        <w:t>La prestación del servicio de enfermería se realizará en establecimientos para la atención médica en los sectores público, social y privado del Sistema Nacional de Salud, así como los que otorgan servicios en forma independiente, según su preparación académica o calificación requerida y el grado de responsabilidad para la toma de decisiones, de acuerdo a lo establecido en el apartado 6 de esta norma.</w:t>
      </w:r>
    </w:p>
    <w:p w14:paraId="21D2C203" w14:textId="1F3B17E0" w:rsidR="00857D0C" w:rsidRPr="00857D0C" w:rsidRDefault="00857D0C" w:rsidP="00823918">
      <w:pPr>
        <w:spacing w:line="360" w:lineRule="auto"/>
        <w:jc w:val="both"/>
      </w:pPr>
      <w:r w:rsidRPr="00857D0C">
        <w:t>Las actividades mencionadas en los puntos 6.1 al 6.7 de esta norma, están ordenadas según su grado de complejidad, las mismas deberán ser realizadas por el personal de enfermería que se menciona en cada punto, sin embargo, éstas no son limitativas para el personal de enfermería que tenga mayor grado académico del que se enuncia en cada punto, pero sí son limitativas para quienes no tienen el grado académico mínimo que se menciona, en términos de las disposiciones jurídicas aplicables.</w:t>
      </w:r>
    </w:p>
    <w:p w14:paraId="2D69BC84" w14:textId="1C4DFC4C" w:rsidR="00857D0C" w:rsidRPr="00857D0C" w:rsidRDefault="00857D0C" w:rsidP="00823918">
      <w:pPr>
        <w:spacing w:line="360" w:lineRule="auto"/>
        <w:jc w:val="both"/>
      </w:pPr>
      <w:r w:rsidRPr="00857D0C">
        <w:t>En los establecimientos del Sistema Nacional de Salud, así como, para los que prestan sus servicios de forma independiente, sólo se reconocerán los estudios de formación y capacitación en enfermería de las instituciones pertenecientes al Sistema Educativo Nacional y los documentos expedidos en términos de las disposiciones jurídicas aplicables.</w:t>
      </w:r>
    </w:p>
    <w:p w14:paraId="4C71DC1C" w14:textId="09F2F7EA" w:rsidR="00857D0C" w:rsidRPr="00857D0C" w:rsidRDefault="00857D0C" w:rsidP="00823918">
      <w:pPr>
        <w:spacing w:line="360" w:lineRule="auto"/>
        <w:jc w:val="both"/>
      </w:pPr>
      <w:r w:rsidRPr="00857D0C">
        <w:t>Si los estudios se realizaron en el extranjero, deberán contar con el documento de revalidación de estudios emitido por la autoridad o institución educativa competente.</w:t>
      </w:r>
    </w:p>
    <w:p w14:paraId="4715F4F0" w14:textId="122C1B20" w:rsidR="00857D0C" w:rsidRPr="00857D0C" w:rsidRDefault="00857D0C" w:rsidP="00823918">
      <w:pPr>
        <w:spacing w:line="360" w:lineRule="auto"/>
        <w:jc w:val="both"/>
      </w:pPr>
      <w:r w:rsidRPr="00857D0C">
        <w:t>Para la prestación de servicios de enfermería en los establecimientos para la atención médica y la</w:t>
      </w:r>
    </w:p>
    <w:p w14:paraId="30628211" w14:textId="77777777" w:rsidR="00857D0C" w:rsidRPr="00857D0C" w:rsidRDefault="00857D0C" w:rsidP="00823918">
      <w:pPr>
        <w:spacing w:line="360" w:lineRule="auto"/>
        <w:jc w:val="both"/>
      </w:pPr>
      <w:r w:rsidRPr="00857D0C">
        <w:lastRenderedPageBreak/>
        <w:t>prestación de servicios en forma independiente, se requiere que las constancias, certificados, títulos profesionales o diplomas hayan sido legalmente expedidos y, en su caso, registrados por las autoridades educativas competentes y los demás documentos mencionados en las disposiciones jurídicas aplicables, hayan sido expedidos en términos de las mismas, tal y como se ha descrito en el apartado de definiciones.</w:t>
      </w:r>
    </w:p>
    <w:p w14:paraId="4E2488B6" w14:textId="5BD563FD" w:rsidR="00857D0C" w:rsidRPr="00857D0C" w:rsidRDefault="00857D0C" w:rsidP="00823918">
      <w:pPr>
        <w:spacing w:line="360" w:lineRule="auto"/>
        <w:jc w:val="both"/>
      </w:pPr>
      <w:r w:rsidRPr="00857D0C">
        <w:t>Las autoridades de los establecimientos del Sistema Nacional de Salud, así como los que prestan sus servicios de forma independiente, deberán utilizar el contenido de esta norma para definir las estructuras de empleo y servicio correspondientes a fin de lograr la homogenización en los diferentes sectores que emplean personal de enfermería.</w:t>
      </w:r>
    </w:p>
    <w:p w14:paraId="6A9D9358" w14:textId="544E1DDC" w:rsidR="00857D0C" w:rsidRPr="00857D0C" w:rsidRDefault="00857D0C" w:rsidP="00823918">
      <w:pPr>
        <w:spacing w:line="360" w:lineRule="auto"/>
        <w:jc w:val="both"/>
      </w:pPr>
      <w:r w:rsidRPr="00857D0C">
        <w:t>Las autoridades de los establecimientos para la atención médica que prestan servicios de enfermería deberán:</w:t>
      </w:r>
    </w:p>
    <w:p w14:paraId="3A2A8005" w14:textId="69D6B938" w:rsidR="00857D0C" w:rsidRPr="00857D0C" w:rsidRDefault="00857D0C" w:rsidP="00823918">
      <w:pPr>
        <w:spacing w:line="360" w:lineRule="auto"/>
        <w:jc w:val="both"/>
      </w:pPr>
      <w:r w:rsidRPr="00857D0C">
        <w:t>Procurar que el personal de enfermería cuente con la certificación profesional vigente expedida por los organismos colegiados que han obtenido el reconocimiento de idoneidad, expedido por el Consejo Consultivo de Certificación Profesional.</w:t>
      </w:r>
    </w:p>
    <w:p w14:paraId="0B7E0C9F" w14:textId="35D9555F" w:rsidR="00857D0C" w:rsidRPr="00857D0C" w:rsidRDefault="00857D0C" w:rsidP="00823918">
      <w:pPr>
        <w:spacing w:line="360" w:lineRule="auto"/>
        <w:jc w:val="both"/>
      </w:pPr>
      <w:r w:rsidRPr="00857D0C">
        <w:t>Dar la inducción al puesto a todo el personal de nuevo ingreso a una institución o sujeto a movimiento, en un área específica, de acuerdo a las necesidades detectadas, en términos de las disposiciones jurídicas aplicables.</w:t>
      </w:r>
    </w:p>
    <w:p w14:paraId="7DB6EA34" w14:textId="1D701CBC" w:rsidR="00857D0C" w:rsidRPr="00857D0C" w:rsidRDefault="00857D0C" w:rsidP="00823918">
      <w:pPr>
        <w:spacing w:line="360" w:lineRule="auto"/>
        <w:jc w:val="both"/>
      </w:pPr>
      <w:r w:rsidRPr="00857D0C">
        <w:t>Evitar emplear al personal de enfermería en funciones fuera de sus competencias y capacidades, salvo en caso de urgencia con la condición de que sea: a título provisional; que cuente con la experiencia suficiente; supervisión, ya sea del personal médico o personal profesional de enfermería responsable de las actividades asignadas o de un experto del área de atención médica, ciencia o área de conocimiento, en su caso.</w:t>
      </w:r>
    </w:p>
    <w:p w14:paraId="6D43C0CD" w14:textId="4729C317" w:rsidR="00857D0C" w:rsidRPr="00857D0C" w:rsidRDefault="00857D0C" w:rsidP="00823918">
      <w:pPr>
        <w:spacing w:line="360" w:lineRule="auto"/>
        <w:jc w:val="both"/>
      </w:pPr>
      <w:r w:rsidRPr="00857D0C">
        <w:t>El personal de enfermería está obligado a:</w:t>
      </w:r>
    </w:p>
    <w:p w14:paraId="5B4878AC" w14:textId="4066E412" w:rsidR="00857D0C" w:rsidRPr="00857D0C" w:rsidRDefault="00857D0C" w:rsidP="00823918">
      <w:pPr>
        <w:spacing w:line="360" w:lineRule="auto"/>
        <w:jc w:val="both"/>
      </w:pPr>
      <w:r w:rsidRPr="00857D0C">
        <w:t xml:space="preserve">Verificar oportunamente la existencia y funcionamiento óptimo del equipo que se utiliza para proporcionar el cuidado de enfermería y, en su caso, reportar los </w:t>
      </w:r>
      <w:r w:rsidRPr="00857D0C">
        <w:lastRenderedPageBreak/>
        <w:t>faltantes y las fallas que representen un riesgo para los usuarios de los servicios de salud o para el propio personal. En correspondencia, los establecimientos de atención médica proporcionarán los recursos necesarios de material y equipo, verificando con oportunidad el buen funcionamiento de los mismos;</w:t>
      </w:r>
    </w:p>
    <w:p w14:paraId="064A5699" w14:textId="29337EED" w:rsidR="00857D0C" w:rsidRPr="00857D0C" w:rsidRDefault="00857D0C" w:rsidP="00823918">
      <w:pPr>
        <w:spacing w:line="360" w:lineRule="auto"/>
        <w:jc w:val="both"/>
      </w:pPr>
      <w:r w:rsidRPr="00857D0C">
        <w:t>Conocer y aplicar, cuando corresponda, las Normas Oficiales Mexicanas citadas en el apartado 3 de esta norma, de acuerdo a su ámbito de su competencia;</w:t>
      </w:r>
    </w:p>
    <w:p w14:paraId="6CE8E593" w14:textId="3C428A11" w:rsidR="00857D0C" w:rsidRPr="00857D0C" w:rsidRDefault="00857D0C" w:rsidP="00823918">
      <w:pPr>
        <w:spacing w:line="360" w:lineRule="auto"/>
        <w:jc w:val="both"/>
      </w:pPr>
      <w:r w:rsidRPr="00857D0C">
        <w:t>Asumir el compromiso responsable de actualizar y aplicar los conocimientos científicos, técnicos, éticos y humanísticos de acuerdo a su ámbito de competencia;</w:t>
      </w:r>
    </w:p>
    <w:p w14:paraId="38DEB66E" w14:textId="4FB66163" w:rsidR="001D2BEB" w:rsidRDefault="00857D0C" w:rsidP="00823918">
      <w:pPr>
        <w:spacing w:line="360" w:lineRule="auto"/>
        <w:jc w:val="both"/>
      </w:pPr>
      <w:r w:rsidRPr="00857D0C">
        <w:t>Cumplir con las normas institucionales y de orden técnico en materia laboral, que apliquen en el ámbito específico de su competencia, a fin de contribuir a la seguridad del usuario, la del equipo de salud, así como, para la conservación del medio ambiente.</w:t>
      </w:r>
    </w:p>
    <w:p w14:paraId="3AEA75CF" w14:textId="77777777" w:rsidR="00823918" w:rsidRPr="008C0906" w:rsidRDefault="00823918" w:rsidP="00823918">
      <w:pPr>
        <w:spacing w:line="360" w:lineRule="auto"/>
        <w:jc w:val="both"/>
      </w:pPr>
    </w:p>
    <w:p w14:paraId="2D925244" w14:textId="10CEDE37" w:rsidR="001D2BEB" w:rsidRPr="008C0906" w:rsidRDefault="001D2BEB" w:rsidP="00823918">
      <w:pPr>
        <w:spacing w:line="360" w:lineRule="auto"/>
        <w:jc w:val="both"/>
      </w:pPr>
      <w:r w:rsidRPr="008C0906">
        <w:rPr>
          <w:b/>
          <w:bCs/>
        </w:rPr>
        <w:t>De la prestación de servicios de enfermería, aspectos particulares</w:t>
      </w:r>
    </w:p>
    <w:p w14:paraId="114C7068" w14:textId="530979CB" w:rsidR="00857D0C" w:rsidRPr="00857D0C" w:rsidRDefault="00857D0C" w:rsidP="00823918">
      <w:pPr>
        <w:spacing w:line="360" w:lineRule="auto"/>
        <w:jc w:val="both"/>
      </w:pPr>
      <w:r w:rsidRPr="00857D0C">
        <w:t>Las actividades en apoyo a la atención de las necesidades básicas de comodidad e higiene del paciente o actividades relacionadas con la preparación de equipo y material, corresponden preferentemente al personal no profesional, quien debido a su nivel de capacitación debe ejecutar cuidados de baja complejidad delegados y supervisados por personal técnico o profesional de enfermería, su función primordial es de colaborador asistencial directo o indirecto de los profesionistas de la salud. El personal no profesional está facultado para realizar intervenciones de enfermería interdependientes.</w:t>
      </w:r>
    </w:p>
    <w:p w14:paraId="3C810DF0" w14:textId="20E9496C" w:rsidR="00857D0C" w:rsidRPr="00857D0C" w:rsidRDefault="00857D0C" w:rsidP="00823918">
      <w:pPr>
        <w:spacing w:line="360" w:lineRule="auto"/>
        <w:jc w:val="both"/>
      </w:pPr>
      <w:r w:rsidRPr="00857D0C">
        <w:t>La prestación de servicios de enfermería que corresponden</w:t>
      </w:r>
      <w:r w:rsidRPr="00857D0C">
        <w:rPr>
          <w:b/>
          <w:bCs/>
        </w:rPr>
        <w:t> </w:t>
      </w:r>
      <w:r w:rsidRPr="00857D0C">
        <w:t>a</w:t>
      </w:r>
      <w:r w:rsidRPr="00857D0C">
        <w:rPr>
          <w:b/>
          <w:bCs/>
        </w:rPr>
        <w:t> </w:t>
      </w:r>
      <w:r w:rsidRPr="00857D0C">
        <w:t xml:space="preserve">los profesionales técnicos de enfermería en el ámbito hospitalario y comunitario, dada su formación teórico-práctica son los cuidados de mediana complejidad que los faculta para realizar acciones interdependientes derivadas del plan terapéutico e independientes como resultado de la aplicación del proceso atención </w:t>
      </w:r>
      <w:r w:rsidRPr="00857D0C">
        <w:lastRenderedPageBreak/>
        <w:t>enfermería. Su función sustantiva es asistencial y las adjetivas son de colaboración en las funciones administrativas y docentes.</w:t>
      </w:r>
    </w:p>
    <w:p w14:paraId="3E0086F4" w14:textId="2B23F2DA" w:rsidR="00857D0C" w:rsidRPr="00857D0C" w:rsidRDefault="00857D0C" w:rsidP="00823918">
      <w:pPr>
        <w:spacing w:line="360" w:lineRule="auto"/>
        <w:jc w:val="both"/>
      </w:pPr>
      <w:r w:rsidRPr="00857D0C">
        <w:t xml:space="preserve">La prestación de servicios de enfermería de naturaleza independiente o interdependiente en un campo específico de la enfermería, corresponde a los técnicos especializados en enfermería, debido a </w:t>
      </w:r>
      <w:r w:rsidR="005E5B84" w:rsidRPr="00857D0C">
        <w:t>que,</w:t>
      </w:r>
      <w:r w:rsidRPr="00857D0C">
        <w:t> por su nivel académico, este personal está facultado para otorgar cuidados de mediana complejidad que han sido determinados como resultado de la valoración del equipo de salud y establecidos en el plan terapéutico. Su función sustantiva es asistencial en un campo específico y las adjetivas son las docentes, de administración y de colaboración en proyectos de investigación.</w:t>
      </w:r>
    </w:p>
    <w:p w14:paraId="35462585" w14:textId="7910CF66" w:rsidR="00857D0C" w:rsidRPr="00857D0C" w:rsidRDefault="00857D0C" w:rsidP="00823918">
      <w:pPr>
        <w:spacing w:line="360" w:lineRule="auto"/>
        <w:jc w:val="both"/>
      </w:pPr>
      <w:r w:rsidRPr="00857D0C">
        <w:t>La prestación de los servicios de enfermería con predominio de acciones independientes derivadas de la aplicación del proceso de atención de enfermería en los ámbitos hospitalario o comunitario, corresponde al</w:t>
      </w:r>
      <w:r w:rsidRPr="00857D0C">
        <w:rPr>
          <w:b/>
          <w:bCs/>
        </w:rPr>
        <w:t> </w:t>
      </w:r>
      <w:r w:rsidRPr="00857D0C">
        <w:t>licenciado en enfermería,</w:t>
      </w:r>
      <w:r w:rsidRPr="00857D0C">
        <w:rPr>
          <w:b/>
          <w:bCs/>
        </w:rPr>
        <w:t> </w:t>
      </w:r>
      <w:r w:rsidRPr="00857D0C">
        <w:t>debido a que su formación de nivel superior lo faculta para desarrollar un plan de intervenciones que puede valorar, ejecutar y evaluar. Es capaz de interactuar de manera interdependiente y</w:t>
      </w:r>
    </w:p>
    <w:p w14:paraId="5F1A21DA" w14:textId="77777777" w:rsidR="00857D0C" w:rsidRPr="00857D0C" w:rsidRDefault="00857D0C" w:rsidP="00823918">
      <w:pPr>
        <w:spacing w:line="360" w:lineRule="auto"/>
        <w:jc w:val="both"/>
      </w:pPr>
      <w:r w:rsidRPr="00857D0C">
        <w:t>desarrollar acciones derivadas del plan terapéutico. Su nivel académico lo hace competente para otorgar cuidados de mediana complejidad de predominio independientes. Cuenta con las competencias para colaborar en la formación de recursos humanos para la salud y para la realización de investigaciones de predominio operativo. Su función sustantiva es asistencial y las adjetivas son las docentes, de administración y de colaboración en proyectos de investigación.</w:t>
      </w:r>
    </w:p>
    <w:p w14:paraId="08918D6D" w14:textId="2871A088" w:rsidR="00857D0C" w:rsidRPr="00857D0C" w:rsidRDefault="00857D0C" w:rsidP="00823918">
      <w:pPr>
        <w:spacing w:line="360" w:lineRule="auto"/>
        <w:jc w:val="both"/>
      </w:pPr>
      <w:r w:rsidRPr="00857D0C">
        <w:t xml:space="preserve">La prestación de servicios de enfermería con predominio de acciones independientes derivadas de la aplicación del proceso de atención de enfermería en los servicios especializados de la atención a la salud, corresponde al personal de enfermería con estudios de posgrado en un área específica de la práctica profesional, debido a que cuenta con los conocimientos necesarios para desarrollar un plan de intervenciones independientes que pueda valorar, ejecutar y evaluar proporcionando cuidados de alta complejidad que se deriven del plan terapéutico interdisciplinario. Su ámbito de aplicación son unidades hospitalarias </w:t>
      </w:r>
      <w:r w:rsidRPr="00857D0C">
        <w:lastRenderedPageBreak/>
        <w:t>o comunitarias. Aplica modelos tendientes a incrementar la calidad del cuidado, promueve la utilización de modelos y técnicas innovadoras en su especialidad, así como la investigación de su práctica y la aplicación de hallazgos, incluyendo relaciones o colaboraciones interdisciplinarias o multidisciplinarias con profesiones vinculadas a la práctica de enfermería o a un tema o área de investigación aplicada. Su función sustantiva es la asistencial y las adjetivas son las docentes, de administración y de colaboración en proyectos de investigación.</w:t>
      </w:r>
    </w:p>
    <w:p w14:paraId="52EB5148" w14:textId="6504713B" w:rsidR="00857D0C" w:rsidRPr="00857D0C" w:rsidRDefault="00857D0C" w:rsidP="00823918">
      <w:pPr>
        <w:spacing w:line="360" w:lineRule="auto"/>
        <w:jc w:val="both"/>
      </w:pPr>
      <w:r w:rsidRPr="00857D0C">
        <w:t xml:space="preserve">La prestación de servicios de enfermería, relacionada con los roles de educador, investigador, consultor o asesor en los temas clínicos, de la salud pública, bioéticos o legales implícitos en la atención del personal de la salud con un nivel de participación y liderazgo, le corresponden al personal de enfermería con maestría, debido a </w:t>
      </w:r>
      <w:r w:rsidRPr="008C0906">
        <w:t>que,</w:t>
      </w:r>
      <w:r w:rsidRPr="00857D0C">
        <w:t xml:space="preserve"> por su grado de formación con estudios avanzados posteriores a la licenciatura en un área específica, lo faculta para asumir esos roles. Identifica problemas de la práctica y sistemas de cuidado que requieran ser estudiados. Colabora en la generación de nuevos conocimientos y en estudios interdisciplinarios o multidisciplinarios. Su función sustantiva es de docencia, administración e investigación.</w:t>
      </w:r>
    </w:p>
    <w:p w14:paraId="289A2A53" w14:textId="220885E4" w:rsidR="00857D0C" w:rsidRPr="00857D0C" w:rsidRDefault="00857D0C" w:rsidP="00823918">
      <w:pPr>
        <w:spacing w:line="360" w:lineRule="auto"/>
        <w:jc w:val="both"/>
      </w:pPr>
      <w:r w:rsidRPr="00857D0C">
        <w:t>La prestación de servicios de enfermería, relacionada a las acciones para generar conocimiento en las diferentes áreas de la salud, corresponde al personal de enfermería con doctorado,</w:t>
      </w:r>
      <w:r w:rsidRPr="00857D0C">
        <w:rPr>
          <w:b/>
          <w:bCs/>
        </w:rPr>
        <w:t> </w:t>
      </w:r>
      <w:r w:rsidRPr="00857D0C">
        <w:t xml:space="preserve">debido a </w:t>
      </w:r>
      <w:r w:rsidR="008C0906" w:rsidRPr="008C0906">
        <w:t>que,</w:t>
      </w:r>
      <w:r w:rsidRPr="00857D0C">
        <w:t xml:space="preserve"> por su grado de formación con estudios avanzados de posgrado en un área específica, está facultado para dirigir estudios de investigación interdisciplinaria o multidisciplinaria. Aporta evidencias científicas para la formulación de políticas que mejoren la calidad y la seguridad de los pacientes, así como para la formación de recursos humanos para la salud. Su función sustantiva es de investigación.</w:t>
      </w:r>
    </w:p>
    <w:p w14:paraId="3D566C99" w14:textId="7C5B7600" w:rsidR="00857D0C" w:rsidRPr="00857D0C" w:rsidRDefault="00857D0C" w:rsidP="00823918">
      <w:pPr>
        <w:spacing w:line="360" w:lineRule="auto"/>
        <w:jc w:val="both"/>
      </w:pPr>
      <w:r w:rsidRPr="00857D0C">
        <w:rPr>
          <w:b/>
          <w:bCs/>
        </w:rPr>
        <w:t>Concordancia con normas internacionales y mexicanas</w:t>
      </w:r>
    </w:p>
    <w:p w14:paraId="3790F722" w14:textId="4BF69658" w:rsidR="00C43FAE" w:rsidRDefault="00857D0C" w:rsidP="00823918">
      <w:pPr>
        <w:spacing w:line="360" w:lineRule="auto"/>
        <w:jc w:val="both"/>
      </w:pPr>
      <w:r w:rsidRPr="00857D0C">
        <w:t>Esta norma no tiene concordancia con ninguna norma internacional ni mexicana.</w:t>
      </w:r>
    </w:p>
    <w:p w14:paraId="4DF28230" w14:textId="77777777" w:rsidR="00C43FAE" w:rsidRDefault="00C43FAE">
      <w:r>
        <w:br w:type="page"/>
      </w:r>
    </w:p>
    <w:p w14:paraId="435FC432" w14:textId="296B2677" w:rsidR="00857D0C" w:rsidRPr="00C43FAE" w:rsidRDefault="00C43FAE" w:rsidP="00C43FAE">
      <w:pPr>
        <w:spacing w:line="360" w:lineRule="auto"/>
        <w:jc w:val="center"/>
        <w:rPr>
          <w:b/>
          <w:bCs/>
          <w:sz w:val="32"/>
          <w:szCs w:val="32"/>
        </w:rPr>
      </w:pPr>
      <w:r w:rsidRPr="00C43FAE">
        <w:rPr>
          <w:b/>
          <w:bCs/>
          <w:sz w:val="32"/>
          <w:szCs w:val="32"/>
        </w:rPr>
        <w:lastRenderedPageBreak/>
        <w:t>CAPITULO III</w:t>
      </w:r>
    </w:p>
    <w:p w14:paraId="7833A8B3" w14:textId="0D8C27D6" w:rsidR="00C43FAE" w:rsidRDefault="00C43FAE" w:rsidP="00823918">
      <w:pPr>
        <w:spacing w:line="360" w:lineRule="auto"/>
        <w:jc w:val="both"/>
        <w:rPr>
          <w:b/>
          <w:bCs/>
          <w:sz w:val="28"/>
          <w:szCs w:val="28"/>
        </w:rPr>
      </w:pPr>
      <w:r w:rsidRPr="00C43FAE">
        <w:rPr>
          <w:b/>
          <w:bCs/>
          <w:sz w:val="28"/>
          <w:szCs w:val="28"/>
        </w:rPr>
        <w:t xml:space="preserve">Marco metodológico </w:t>
      </w:r>
    </w:p>
    <w:p w14:paraId="5504BF29" w14:textId="30E97813" w:rsidR="00C43FAE" w:rsidRDefault="00C43FAE" w:rsidP="00C43FAE">
      <w:pPr>
        <w:rPr>
          <w:b/>
          <w:bCs/>
        </w:rPr>
      </w:pPr>
      <w:r w:rsidRPr="00C43FAE">
        <w:rPr>
          <w:b/>
          <w:bCs/>
        </w:rPr>
        <w:t xml:space="preserve">3.1 Cronograma de actividades </w:t>
      </w:r>
    </w:p>
    <w:tbl>
      <w:tblPr>
        <w:tblStyle w:val="Tablaconcuadrcula"/>
        <w:tblW w:w="12097" w:type="dxa"/>
        <w:tblInd w:w="-2159" w:type="dxa"/>
        <w:tblLook w:val="04A0" w:firstRow="1" w:lastRow="0" w:firstColumn="1" w:lastColumn="0" w:noHBand="0" w:noVBand="1"/>
      </w:tblPr>
      <w:tblGrid>
        <w:gridCol w:w="2258"/>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63"/>
        <w:gridCol w:w="363"/>
        <w:gridCol w:w="363"/>
      </w:tblGrid>
      <w:tr w:rsidR="0024347B" w14:paraId="3B968B14" w14:textId="77777777" w:rsidTr="004915C0">
        <w:trPr>
          <w:trHeight w:val="349"/>
        </w:trPr>
        <w:tc>
          <w:tcPr>
            <w:tcW w:w="2258" w:type="dxa"/>
          </w:tcPr>
          <w:p w14:paraId="51FD60FC" w14:textId="13DA67C8" w:rsidR="0024347B" w:rsidRDefault="0024347B" w:rsidP="0024347B">
            <w:pPr>
              <w:jc w:val="center"/>
              <w:rPr>
                <w:b/>
                <w:bCs/>
              </w:rPr>
            </w:pPr>
            <w:r>
              <w:rPr>
                <w:b/>
                <w:bCs/>
              </w:rPr>
              <w:t>ACTIVIDADES</w:t>
            </w:r>
          </w:p>
        </w:tc>
        <w:tc>
          <w:tcPr>
            <w:tcW w:w="1400" w:type="dxa"/>
            <w:gridSpan w:val="4"/>
          </w:tcPr>
          <w:p w14:paraId="190C27FE" w14:textId="029044AB" w:rsidR="0024347B" w:rsidRDefault="0024347B" w:rsidP="0024347B">
            <w:pPr>
              <w:jc w:val="center"/>
              <w:rPr>
                <w:b/>
                <w:bCs/>
              </w:rPr>
            </w:pPr>
            <w:r>
              <w:rPr>
                <w:b/>
                <w:bCs/>
              </w:rPr>
              <w:t>ENERO</w:t>
            </w:r>
          </w:p>
        </w:tc>
        <w:tc>
          <w:tcPr>
            <w:tcW w:w="1400" w:type="dxa"/>
            <w:gridSpan w:val="4"/>
          </w:tcPr>
          <w:p w14:paraId="1B13481B" w14:textId="051794DF" w:rsidR="0024347B" w:rsidRDefault="0024347B" w:rsidP="0024347B">
            <w:pPr>
              <w:jc w:val="center"/>
              <w:rPr>
                <w:b/>
                <w:bCs/>
              </w:rPr>
            </w:pPr>
            <w:r>
              <w:rPr>
                <w:b/>
                <w:bCs/>
              </w:rPr>
              <w:t>FEBRERO</w:t>
            </w:r>
          </w:p>
        </w:tc>
        <w:tc>
          <w:tcPr>
            <w:tcW w:w="1400" w:type="dxa"/>
            <w:gridSpan w:val="4"/>
          </w:tcPr>
          <w:p w14:paraId="5FEF96AE" w14:textId="368148D3" w:rsidR="0024347B" w:rsidRDefault="0024347B" w:rsidP="0024347B">
            <w:pPr>
              <w:jc w:val="center"/>
              <w:rPr>
                <w:b/>
                <w:bCs/>
              </w:rPr>
            </w:pPr>
            <w:r>
              <w:rPr>
                <w:b/>
                <w:bCs/>
              </w:rPr>
              <w:t>MARZO</w:t>
            </w:r>
          </w:p>
        </w:tc>
        <w:tc>
          <w:tcPr>
            <w:tcW w:w="1400" w:type="dxa"/>
            <w:gridSpan w:val="4"/>
          </w:tcPr>
          <w:p w14:paraId="00A366A3" w14:textId="48CE0EE1" w:rsidR="0024347B" w:rsidRDefault="0024347B" w:rsidP="0024347B">
            <w:pPr>
              <w:jc w:val="center"/>
              <w:rPr>
                <w:b/>
                <w:bCs/>
              </w:rPr>
            </w:pPr>
            <w:r>
              <w:rPr>
                <w:b/>
                <w:bCs/>
              </w:rPr>
              <w:t>ABRIL</w:t>
            </w:r>
          </w:p>
        </w:tc>
        <w:tc>
          <w:tcPr>
            <w:tcW w:w="1400" w:type="dxa"/>
            <w:gridSpan w:val="4"/>
          </w:tcPr>
          <w:p w14:paraId="0222BF0D" w14:textId="17E86722" w:rsidR="0024347B" w:rsidRDefault="0024347B" w:rsidP="0024347B">
            <w:pPr>
              <w:jc w:val="center"/>
              <w:rPr>
                <w:b/>
                <w:bCs/>
              </w:rPr>
            </w:pPr>
            <w:r>
              <w:rPr>
                <w:b/>
                <w:bCs/>
              </w:rPr>
              <w:t>MAYO</w:t>
            </w:r>
          </w:p>
        </w:tc>
        <w:tc>
          <w:tcPr>
            <w:tcW w:w="1400" w:type="dxa"/>
            <w:gridSpan w:val="4"/>
          </w:tcPr>
          <w:p w14:paraId="5F9F0695" w14:textId="7C7C38F6" w:rsidR="0024347B" w:rsidRDefault="0024347B" w:rsidP="0024347B">
            <w:pPr>
              <w:jc w:val="center"/>
              <w:rPr>
                <w:b/>
                <w:bCs/>
              </w:rPr>
            </w:pPr>
            <w:r>
              <w:rPr>
                <w:b/>
                <w:bCs/>
              </w:rPr>
              <w:t>JUNIO</w:t>
            </w:r>
          </w:p>
        </w:tc>
        <w:tc>
          <w:tcPr>
            <w:tcW w:w="1439" w:type="dxa"/>
            <w:gridSpan w:val="4"/>
          </w:tcPr>
          <w:p w14:paraId="248C75F9" w14:textId="347DDFC5" w:rsidR="0024347B" w:rsidRDefault="0024347B" w:rsidP="0024347B">
            <w:pPr>
              <w:jc w:val="center"/>
              <w:rPr>
                <w:b/>
                <w:bCs/>
              </w:rPr>
            </w:pPr>
            <w:r>
              <w:rPr>
                <w:b/>
                <w:bCs/>
              </w:rPr>
              <w:t>JULIO</w:t>
            </w:r>
          </w:p>
        </w:tc>
      </w:tr>
      <w:tr w:rsidR="0024347B" w14:paraId="57F3FD90" w14:textId="77777777" w:rsidTr="004915C0">
        <w:trPr>
          <w:trHeight w:val="355"/>
        </w:trPr>
        <w:tc>
          <w:tcPr>
            <w:tcW w:w="2258" w:type="dxa"/>
            <w:vMerge w:val="restart"/>
          </w:tcPr>
          <w:p w14:paraId="4B8DB869" w14:textId="77777777" w:rsidR="0024347B" w:rsidRDefault="0024347B" w:rsidP="00C43FAE">
            <w:pPr>
              <w:rPr>
                <w:b/>
                <w:bCs/>
              </w:rPr>
            </w:pPr>
          </w:p>
        </w:tc>
        <w:tc>
          <w:tcPr>
            <w:tcW w:w="350" w:type="dxa"/>
          </w:tcPr>
          <w:p w14:paraId="16E873FB" w14:textId="67A7B8C5" w:rsidR="0024347B" w:rsidRPr="0024347B" w:rsidRDefault="0024347B" w:rsidP="00C43FAE">
            <w:pPr>
              <w:rPr>
                <w:sz w:val="20"/>
                <w:szCs w:val="20"/>
              </w:rPr>
            </w:pPr>
            <w:r w:rsidRPr="0024347B">
              <w:rPr>
                <w:sz w:val="20"/>
                <w:szCs w:val="20"/>
              </w:rPr>
              <w:t>S</w:t>
            </w:r>
          </w:p>
        </w:tc>
        <w:tc>
          <w:tcPr>
            <w:tcW w:w="350" w:type="dxa"/>
          </w:tcPr>
          <w:p w14:paraId="6EB623DF" w14:textId="2868548E" w:rsidR="0024347B" w:rsidRPr="0024347B" w:rsidRDefault="0024347B" w:rsidP="00C43FAE">
            <w:pPr>
              <w:rPr>
                <w:sz w:val="20"/>
                <w:szCs w:val="20"/>
              </w:rPr>
            </w:pPr>
            <w:r w:rsidRPr="0024347B">
              <w:rPr>
                <w:sz w:val="20"/>
                <w:szCs w:val="20"/>
              </w:rPr>
              <w:t>S</w:t>
            </w:r>
          </w:p>
        </w:tc>
        <w:tc>
          <w:tcPr>
            <w:tcW w:w="350" w:type="dxa"/>
          </w:tcPr>
          <w:p w14:paraId="5C8B0AFC" w14:textId="45809025" w:rsidR="0024347B" w:rsidRPr="0024347B" w:rsidRDefault="0024347B" w:rsidP="00C43FAE">
            <w:pPr>
              <w:rPr>
                <w:sz w:val="20"/>
                <w:szCs w:val="20"/>
              </w:rPr>
            </w:pPr>
            <w:r w:rsidRPr="0024347B">
              <w:rPr>
                <w:sz w:val="20"/>
                <w:szCs w:val="20"/>
              </w:rPr>
              <w:t>S</w:t>
            </w:r>
          </w:p>
        </w:tc>
        <w:tc>
          <w:tcPr>
            <w:tcW w:w="350" w:type="dxa"/>
          </w:tcPr>
          <w:p w14:paraId="5D3151D1" w14:textId="7026BCFF" w:rsidR="0024347B" w:rsidRPr="0024347B" w:rsidRDefault="0024347B" w:rsidP="00C43FAE">
            <w:pPr>
              <w:rPr>
                <w:sz w:val="20"/>
                <w:szCs w:val="20"/>
              </w:rPr>
            </w:pPr>
            <w:r w:rsidRPr="0024347B">
              <w:rPr>
                <w:sz w:val="20"/>
                <w:szCs w:val="20"/>
              </w:rPr>
              <w:t>S</w:t>
            </w:r>
          </w:p>
        </w:tc>
        <w:tc>
          <w:tcPr>
            <w:tcW w:w="350" w:type="dxa"/>
          </w:tcPr>
          <w:p w14:paraId="481CAAD3" w14:textId="192D6F83" w:rsidR="0024347B" w:rsidRPr="0024347B" w:rsidRDefault="0024347B" w:rsidP="00C43FAE">
            <w:pPr>
              <w:rPr>
                <w:sz w:val="20"/>
                <w:szCs w:val="20"/>
              </w:rPr>
            </w:pPr>
            <w:r w:rsidRPr="0024347B">
              <w:rPr>
                <w:sz w:val="20"/>
                <w:szCs w:val="20"/>
              </w:rPr>
              <w:t>S</w:t>
            </w:r>
          </w:p>
        </w:tc>
        <w:tc>
          <w:tcPr>
            <w:tcW w:w="350" w:type="dxa"/>
          </w:tcPr>
          <w:p w14:paraId="0ED229B6" w14:textId="7F1BA537" w:rsidR="0024347B" w:rsidRPr="0024347B" w:rsidRDefault="0024347B" w:rsidP="00C43FAE">
            <w:pPr>
              <w:rPr>
                <w:sz w:val="20"/>
                <w:szCs w:val="20"/>
              </w:rPr>
            </w:pPr>
            <w:r w:rsidRPr="0024347B">
              <w:rPr>
                <w:sz w:val="20"/>
                <w:szCs w:val="20"/>
              </w:rPr>
              <w:t>S</w:t>
            </w:r>
          </w:p>
        </w:tc>
        <w:tc>
          <w:tcPr>
            <w:tcW w:w="350" w:type="dxa"/>
          </w:tcPr>
          <w:p w14:paraId="2F96E26A" w14:textId="629E2AC3" w:rsidR="0024347B" w:rsidRPr="0024347B" w:rsidRDefault="0024347B" w:rsidP="00C43FAE">
            <w:pPr>
              <w:rPr>
                <w:sz w:val="20"/>
                <w:szCs w:val="20"/>
              </w:rPr>
            </w:pPr>
            <w:r w:rsidRPr="0024347B">
              <w:rPr>
                <w:sz w:val="20"/>
                <w:szCs w:val="20"/>
              </w:rPr>
              <w:t>S</w:t>
            </w:r>
          </w:p>
        </w:tc>
        <w:tc>
          <w:tcPr>
            <w:tcW w:w="350" w:type="dxa"/>
          </w:tcPr>
          <w:p w14:paraId="4A78D84B" w14:textId="68DB5760" w:rsidR="0024347B" w:rsidRPr="0024347B" w:rsidRDefault="0024347B" w:rsidP="00C43FAE">
            <w:pPr>
              <w:rPr>
                <w:sz w:val="20"/>
                <w:szCs w:val="20"/>
              </w:rPr>
            </w:pPr>
            <w:r w:rsidRPr="0024347B">
              <w:rPr>
                <w:sz w:val="20"/>
                <w:szCs w:val="20"/>
              </w:rPr>
              <w:t>S</w:t>
            </w:r>
          </w:p>
        </w:tc>
        <w:tc>
          <w:tcPr>
            <w:tcW w:w="350" w:type="dxa"/>
          </w:tcPr>
          <w:p w14:paraId="190EA2A5" w14:textId="41B3E43A" w:rsidR="0024347B" w:rsidRPr="0024347B" w:rsidRDefault="0024347B" w:rsidP="00C43FAE">
            <w:pPr>
              <w:rPr>
                <w:sz w:val="20"/>
                <w:szCs w:val="20"/>
              </w:rPr>
            </w:pPr>
            <w:r w:rsidRPr="0024347B">
              <w:rPr>
                <w:sz w:val="20"/>
                <w:szCs w:val="20"/>
              </w:rPr>
              <w:t>S</w:t>
            </w:r>
          </w:p>
        </w:tc>
        <w:tc>
          <w:tcPr>
            <w:tcW w:w="350" w:type="dxa"/>
          </w:tcPr>
          <w:p w14:paraId="61824EE9" w14:textId="2D47638E" w:rsidR="0024347B" w:rsidRPr="0024347B" w:rsidRDefault="0024347B" w:rsidP="00C43FAE">
            <w:pPr>
              <w:rPr>
                <w:sz w:val="20"/>
                <w:szCs w:val="20"/>
              </w:rPr>
            </w:pPr>
            <w:r w:rsidRPr="0024347B">
              <w:rPr>
                <w:sz w:val="20"/>
                <w:szCs w:val="20"/>
              </w:rPr>
              <w:t>S</w:t>
            </w:r>
          </w:p>
        </w:tc>
        <w:tc>
          <w:tcPr>
            <w:tcW w:w="350" w:type="dxa"/>
          </w:tcPr>
          <w:p w14:paraId="5F1A189C" w14:textId="26C31A4D" w:rsidR="0024347B" w:rsidRPr="0024347B" w:rsidRDefault="0024347B" w:rsidP="00C43FAE">
            <w:pPr>
              <w:rPr>
                <w:sz w:val="20"/>
                <w:szCs w:val="20"/>
              </w:rPr>
            </w:pPr>
            <w:r w:rsidRPr="0024347B">
              <w:rPr>
                <w:sz w:val="20"/>
                <w:szCs w:val="20"/>
              </w:rPr>
              <w:t>S</w:t>
            </w:r>
          </w:p>
        </w:tc>
        <w:tc>
          <w:tcPr>
            <w:tcW w:w="350" w:type="dxa"/>
          </w:tcPr>
          <w:p w14:paraId="072EFBF5" w14:textId="25D4BC0A" w:rsidR="0024347B" w:rsidRPr="0024347B" w:rsidRDefault="0024347B" w:rsidP="00C43FAE">
            <w:pPr>
              <w:rPr>
                <w:sz w:val="20"/>
                <w:szCs w:val="20"/>
              </w:rPr>
            </w:pPr>
            <w:r w:rsidRPr="0024347B">
              <w:rPr>
                <w:sz w:val="20"/>
                <w:szCs w:val="20"/>
              </w:rPr>
              <w:t>S</w:t>
            </w:r>
          </w:p>
        </w:tc>
        <w:tc>
          <w:tcPr>
            <w:tcW w:w="350" w:type="dxa"/>
          </w:tcPr>
          <w:p w14:paraId="30848CF8" w14:textId="6D3E8AB8" w:rsidR="0024347B" w:rsidRPr="0024347B" w:rsidRDefault="0024347B" w:rsidP="00C43FAE">
            <w:pPr>
              <w:rPr>
                <w:sz w:val="20"/>
                <w:szCs w:val="20"/>
              </w:rPr>
            </w:pPr>
            <w:r w:rsidRPr="0024347B">
              <w:rPr>
                <w:sz w:val="20"/>
                <w:szCs w:val="20"/>
              </w:rPr>
              <w:t>S</w:t>
            </w:r>
          </w:p>
        </w:tc>
        <w:tc>
          <w:tcPr>
            <w:tcW w:w="350" w:type="dxa"/>
          </w:tcPr>
          <w:p w14:paraId="6820CAF3" w14:textId="135CB2CD" w:rsidR="0024347B" w:rsidRPr="0024347B" w:rsidRDefault="0024347B" w:rsidP="00C43FAE">
            <w:pPr>
              <w:rPr>
                <w:sz w:val="20"/>
                <w:szCs w:val="20"/>
              </w:rPr>
            </w:pPr>
            <w:r w:rsidRPr="0024347B">
              <w:rPr>
                <w:sz w:val="20"/>
                <w:szCs w:val="20"/>
              </w:rPr>
              <w:t>S</w:t>
            </w:r>
          </w:p>
        </w:tc>
        <w:tc>
          <w:tcPr>
            <w:tcW w:w="350" w:type="dxa"/>
          </w:tcPr>
          <w:p w14:paraId="4D16C9B5" w14:textId="664422FC" w:rsidR="0024347B" w:rsidRPr="0024347B" w:rsidRDefault="0024347B" w:rsidP="00C43FAE">
            <w:pPr>
              <w:rPr>
                <w:sz w:val="20"/>
                <w:szCs w:val="20"/>
              </w:rPr>
            </w:pPr>
            <w:r w:rsidRPr="0024347B">
              <w:rPr>
                <w:sz w:val="20"/>
                <w:szCs w:val="20"/>
              </w:rPr>
              <w:t>S</w:t>
            </w:r>
          </w:p>
        </w:tc>
        <w:tc>
          <w:tcPr>
            <w:tcW w:w="350" w:type="dxa"/>
          </w:tcPr>
          <w:p w14:paraId="7E450123" w14:textId="5EFF0672" w:rsidR="0024347B" w:rsidRPr="0024347B" w:rsidRDefault="0024347B" w:rsidP="00C43FAE">
            <w:pPr>
              <w:rPr>
                <w:sz w:val="20"/>
                <w:szCs w:val="20"/>
              </w:rPr>
            </w:pPr>
            <w:r w:rsidRPr="0024347B">
              <w:rPr>
                <w:sz w:val="20"/>
                <w:szCs w:val="20"/>
              </w:rPr>
              <w:t>S</w:t>
            </w:r>
          </w:p>
        </w:tc>
        <w:tc>
          <w:tcPr>
            <w:tcW w:w="350" w:type="dxa"/>
          </w:tcPr>
          <w:p w14:paraId="38499A7F" w14:textId="78A728A4" w:rsidR="0024347B" w:rsidRPr="0024347B" w:rsidRDefault="0024347B" w:rsidP="00C43FAE">
            <w:pPr>
              <w:rPr>
                <w:sz w:val="20"/>
                <w:szCs w:val="20"/>
              </w:rPr>
            </w:pPr>
            <w:r w:rsidRPr="0024347B">
              <w:rPr>
                <w:sz w:val="20"/>
                <w:szCs w:val="20"/>
              </w:rPr>
              <w:t>S</w:t>
            </w:r>
          </w:p>
        </w:tc>
        <w:tc>
          <w:tcPr>
            <w:tcW w:w="350" w:type="dxa"/>
          </w:tcPr>
          <w:p w14:paraId="7AB8BA7F" w14:textId="3FCF04A1" w:rsidR="0024347B" w:rsidRPr="0024347B" w:rsidRDefault="0024347B" w:rsidP="00C43FAE">
            <w:pPr>
              <w:rPr>
                <w:sz w:val="20"/>
                <w:szCs w:val="20"/>
              </w:rPr>
            </w:pPr>
            <w:r w:rsidRPr="0024347B">
              <w:rPr>
                <w:sz w:val="20"/>
                <w:szCs w:val="20"/>
              </w:rPr>
              <w:t>S</w:t>
            </w:r>
          </w:p>
        </w:tc>
        <w:tc>
          <w:tcPr>
            <w:tcW w:w="350" w:type="dxa"/>
          </w:tcPr>
          <w:p w14:paraId="1BD79B77" w14:textId="03F16172" w:rsidR="0024347B" w:rsidRPr="0024347B" w:rsidRDefault="0024347B" w:rsidP="00C43FAE">
            <w:pPr>
              <w:rPr>
                <w:sz w:val="20"/>
                <w:szCs w:val="20"/>
              </w:rPr>
            </w:pPr>
            <w:r w:rsidRPr="0024347B">
              <w:rPr>
                <w:sz w:val="20"/>
                <w:szCs w:val="20"/>
              </w:rPr>
              <w:t>S</w:t>
            </w:r>
          </w:p>
        </w:tc>
        <w:tc>
          <w:tcPr>
            <w:tcW w:w="350" w:type="dxa"/>
          </w:tcPr>
          <w:p w14:paraId="3973EB7D" w14:textId="5E33F46E" w:rsidR="0024347B" w:rsidRPr="0024347B" w:rsidRDefault="0024347B" w:rsidP="00C43FAE">
            <w:pPr>
              <w:rPr>
                <w:sz w:val="20"/>
                <w:szCs w:val="20"/>
              </w:rPr>
            </w:pPr>
            <w:r w:rsidRPr="0024347B">
              <w:rPr>
                <w:sz w:val="20"/>
                <w:szCs w:val="20"/>
              </w:rPr>
              <w:t>S</w:t>
            </w:r>
          </w:p>
        </w:tc>
        <w:tc>
          <w:tcPr>
            <w:tcW w:w="350" w:type="dxa"/>
          </w:tcPr>
          <w:p w14:paraId="2F1DEA49" w14:textId="0A350BA3" w:rsidR="0024347B" w:rsidRPr="0024347B" w:rsidRDefault="0024347B" w:rsidP="00C43FAE">
            <w:pPr>
              <w:rPr>
                <w:sz w:val="20"/>
                <w:szCs w:val="20"/>
              </w:rPr>
            </w:pPr>
            <w:r w:rsidRPr="0024347B">
              <w:rPr>
                <w:sz w:val="20"/>
                <w:szCs w:val="20"/>
              </w:rPr>
              <w:t>S</w:t>
            </w:r>
          </w:p>
        </w:tc>
        <w:tc>
          <w:tcPr>
            <w:tcW w:w="350" w:type="dxa"/>
          </w:tcPr>
          <w:p w14:paraId="29B1BE20" w14:textId="300C205E" w:rsidR="0024347B" w:rsidRPr="0024347B" w:rsidRDefault="0024347B" w:rsidP="00C43FAE">
            <w:pPr>
              <w:rPr>
                <w:sz w:val="20"/>
                <w:szCs w:val="20"/>
              </w:rPr>
            </w:pPr>
            <w:r w:rsidRPr="0024347B">
              <w:rPr>
                <w:sz w:val="20"/>
                <w:szCs w:val="20"/>
              </w:rPr>
              <w:t>S</w:t>
            </w:r>
          </w:p>
        </w:tc>
        <w:tc>
          <w:tcPr>
            <w:tcW w:w="350" w:type="dxa"/>
          </w:tcPr>
          <w:p w14:paraId="22D78FAB" w14:textId="5C4279CF" w:rsidR="0024347B" w:rsidRPr="0024347B" w:rsidRDefault="0024347B" w:rsidP="00C43FAE">
            <w:pPr>
              <w:rPr>
                <w:sz w:val="20"/>
                <w:szCs w:val="20"/>
              </w:rPr>
            </w:pPr>
            <w:r w:rsidRPr="0024347B">
              <w:rPr>
                <w:sz w:val="20"/>
                <w:szCs w:val="20"/>
              </w:rPr>
              <w:t>S</w:t>
            </w:r>
          </w:p>
        </w:tc>
        <w:tc>
          <w:tcPr>
            <w:tcW w:w="350" w:type="dxa"/>
          </w:tcPr>
          <w:p w14:paraId="42AF55E2" w14:textId="7D47D4DC" w:rsidR="0024347B" w:rsidRPr="0024347B" w:rsidRDefault="0024347B" w:rsidP="00C43FAE">
            <w:pPr>
              <w:rPr>
                <w:sz w:val="20"/>
                <w:szCs w:val="20"/>
              </w:rPr>
            </w:pPr>
            <w:r w:rsidRPr="0024347B">
              <w:rPr>
                <w:sz w:val="20"/>
                <w:szCs w:val="20"/>
              </w:rPr>
              <w:t>S</w:t>
            </w:r>
          </w:p>
        </w:tc>
        <w:tc>
          <w:tcPr>
            <w:tcW w:w="350" w:type="dxa"/>
          </w:tcPr>
          <w:p w14:paraId="5B7E92DF" w14:textId="47BDF3E2" w:rsidR="0024347B" w:rsidRPr="0024347B" w:rsidRDefault="0024347B" w:rsidP="00C43FAE">
            <w:pPr>
              <w:rPr>
                <w:sz w:val="20"/>
                <w:szCs w:val="20"/>
              </w:rPr>
            </w:pPr>
            <w:r w:rsidRPr="0024347B">
              <w:rPr>
                <w:sz w:val="20"/>
                <w:szCs w:val="20"/>
              </w:rPr>
              <w:t>S</w:t>
            </w:r>
          </w:p>
        </w:tc>
        <w:tc>
          <w:tcPr>
            <w:tcW w:w="363" w:type="dxa"/>
          </w:tcPr>
          <w:p w14:paraId="21D551B3" w14:textId="5D41F799" w:rsidR="0024347B" w:rsidRPr="0024347B" w:rsidRDefault="0024347B" w:rsidP="00C43FAE">
            <w:pPr>
              <w:rPr>
                <w:sz w:val="22"/>
                <w:szCs w:val="22"/>
              </w:rPr>
            </w:pPr>
            <w:r>
              <w:rPr>
                <w:sz w:val="22"/>
                <w:szCs w:val="22"/>
              </w:rPr>
              <w:t>S</w:t>
            </w:r>
          </w:p>
        </w:tc>
        <w:tc>
          <w:tcPr>
            <w:tcW w:w="363" w:type="dxa"/>
          </w:tcPr>
          <w:p w14:paraId="0FAC0DF5" w14:textId="46C481E5" w:rsidR="0024347B" w:rsidRPr="0024347B" w:rsidRDefault="0024347B" w:rsidP="00C43FAE">
            <w:pPr>
              <w:rPr>
                <w:sz w:val="22"/>
                <w:szCs w:val="22"/>
              </w:rPr>
            </w:pPr>
            <w:r>
              <w:rPr>
                <w:sz w:val="22"/>
                <w:szCs w:val="22"/>
              </w:rPr>
              <w:t>S</w:t>
            </w:r>
          </w:p>
        </w:tc>
        <w:tc>
          <w:tcPr>
            <w:tcW w:w="363" w:type="dxa"/>
          </w:tcPr>
          <w:p w14:paraId="56A01FE2" w14:textId="7BB81BCF" w:rsidR="0024347B" w:rsidRPr="0024347B" w:rsidRDefault="0024347B" w:rsidP="00C43FAE">
            <w:pPr>
              <w:rPr>
                <w:sz w:val="22"/>
                <w:szCs w:val="22"/>
              </w:rPr>
            </w:pPr>
            <w:r>
              <w:rPr>
                <w:sz w:val="22"/>
                <w:szCs w:val="22"/>
              </w:rPr>
              <w:t>S</w:t>
            </w:r>
          </w:p>
        </w:tc>
      </w:tr>
      <w:tr w:rsidR="0024347B" w14:paraId="3E289D2C" w14:textId="77777777" w:rsidTr="004915C0">
        <w:trPr>
          <w:trHeight w:val="363"/>
        </w:trPr>
        <w:tc>
          <w:tcPr>
            <w:tcW w:w="2258" w:type="dxa"/>
            <w:vMerge/>
          </w:tcPr>
          <w:p w14:paraId="1D4D67D9" w14:textId="77777777" w:rsidR="0024347B" w:rsidRDefault="0024347B" w:rsidP="00C43FAE">
            <w:pPr>
              <w:rPr>
                <w:b/>
                <w:bCs/>
              </w:rPr>
            </w:pPr>
          </w:p>
        </w:tc>
        <w:tc>
          <w:tcPr>
            <w:tcW w:w="350" w:type="dxa"/>
          </w:tcPr>
          <w:p w14:paraId="3D959F43" w14:textId="610FCA6F" w:rsidR="0024347B" w:rsidRPr="0024347B" w:rsidRDefault="0024347B" w:rsidP="00C43FAE">
            <w:pPr>
              <w:rPr>
                <w:sz w:val="20"/>
                <w:szCs w:val="20"/>
              </w:rPr>
            </w:pPr>
            <w:r w:rsidRPr="0024347B">
              <w:rPr>
                <w:sz w:val="20"/>
                <w:szCs w:val="20"/>
              </w:rPr>
              <w:t>1</w:t>
            </w:r>
          </w:p>
        </w:tc>
        <w:tc>
          <w:tcPr>
            <w:tcW w:w="350" w:type="dxa"/>
          </w:tcPr>
          <w:p w14:paraId="300BA65B" w14:textId="35D5F671" w:rsidR="0024347B" w:rsidRPr="0024347B" w:rsidRDefault="0024347B" w:rsidP="00C43FAE">
            <w:pPr>
              <w:rPr>
                <w:sz w:val="20"/>
                <w:szCs w:val="20"/>
              </w:rPr>
            </w:pPr>
            <w:r w:rsidRPr="0024347B">
              <w:rPr>
                <w:sz w:val="20"/>
                <w:szCs w:val="20"/>
              </w:rPr>
              <w:t>2</w:t>
            </w:r>
          </w:p>
        </w:tc>
        <w:tc>
          <w:tcPr>
            <w:tcW w:w="350" w:type="dxa"/>
          </w:tcPr>
          <w:p w14:paraId="49F9C2CE" w14:textId="6C5C1907" w:rsidR="0024347B" w:rsidRPr="0024347B" w:rsidRDefault="0024347B" w:rsidP="00C43FAE">
            <w:pPr>
              <w:rPr>
                <w:sz w:val="20"/>
                <w:szCs w:val="20"/>
              </w:rPr>
            </w:pPr>
            <w:r w:rsidRPr="0024347B">
              <w:rPr>
                <w:sz w:val="20"/>
                <w:szCs w:val="20"/>
              </w:rPr>
              <w:t>3</w:t>
            </w:r>
          </w:p>
        </w:tc>
        <w:tc>
          <w:tcPr>
            <w:tcW w:w="350" w:type="dxa"/>
          </w:tcPr>
          <w:p w14:paraId="0DB33932" w14:textId="2439026D" w:rsidR="0024347B" w:rsidRPr="0024347B" w:rsidRDefault="0024347B" w:rsidP="00C43FAE">
            <w:pPr>
              <w:rPr>
                <w:sz w:val="20"/>
                <w:szCs w:val="20"/>
              </w:rPr>
            </w:pPr>
            <w:r w:rsidRPr="0024347B">
              <w:rPr>
                <w:sz w:val="20"/>
                <w:szCs w:val="20"/>
              </w:rPr>
              <w:t>4</w:t>
            </w:r>
          </w:p>
        </w:tc>
        <w:tc>
          <w:tcPr>
            <w:tcW w:w="350" w:type="dxa"/>
          </w:tcPr>
          <w:p w14:paraId="2FA5FD45" w14:textId="3D44478F" w:rsidR="0024347B" w:rsidRPr="0024347B" w:rsidRDefault="0024347B" w:rsidP="00C43FAE">
            <w:pPr>
              <w:rPr>
                <w:sz w:val="20"/>
                <w:szCs w:val="20"/>
              </w:rPr>
            </w:pPr>
            <w:r>
              <w:rPr>
                <w:sz w:val="20"/>
                <w:szCs w:val="20"/>
              </w:rPr>
              <w:t>1</w:t>
            </w:r>
          </w:p>
        </w:tc>
        <w:tc>
          <w:tcPr>
            <w:tcW w:w="350" w:type="dxa"/>
          </w:tcPr>
          <w:p w14:paraId="0DF20C32" w14:textId="7F7A1B07" w:rsidR="0024347B" w:rsidRPr="0024347B" w:rsidRDefault="0024347B" w:rsidP="00C43FAE">
            <w:pPr>
              <w:rPr>
                <w:sz w:val="20"/>
                <w:szCs w:val="20"/>
              </w:rPr>
            </w:pPr>
            <w:r>
              <w:rPr>
                <w:sz w:val="20"/>
                <w:szCs w:val="20"/>
              </w:rPr>
              <w:t>2</w:t>
            </w:r>
          </w:p>
        </w:tc>
        <w:tc>
          <w:tcPr>
            <w:tcW w:w="350" w:type="dxa"/>
          </w:tcPr>
          <w:p w14:paraId="19CAA29F" w14:textId="0A6BD2D5" w:rsidR="0024347B" w:rsidRPr="0024347B" w:rsidRDefault="0024347B" w:rsidP="00C43FAE">
            <w:pPr>
              <w:rPr>
                <w:sz w:val="20"/>
                <w:szCs w:val="20"/>
              </w:rPr>
            </w:pPr>
            <w:r>
              <w:rPr>
                <w:sz w:val="20"/>
                <w:szCs w:val="20"/>
              </w:rPr>
              <w:t>3</w:t>
            </w:r>
          </w:p>
        </w:tc>
        <w:tc>
          <w:tcPr>
            <w:tcW w:w="350" w:type="dxa"/>
          </w:tcPr>
          <w:p w14:paraId="0DCD7A0B" w14:textId="6583EF72" w:rsidR="0024347B" w:rsidRPr="0024347B" w:rsidRDefault="0024347B" w:rsidP="00C43FAE">
            <w:pPr>
              <w:rPr>
                <w:sz w:val="20"/>
                <w:szCs w:val="20"/>
              </w:rPr>
            </w:pPr>
            <w:r>
              <w:rPr>
                <w:sz w:val="20"/>
                <w:szCs w:val="20"/>
              </w:rPr>
              <w:t>4</w:t>
            </w:r>
          </w:p>
        </w:tc>
        <w:tc>
          <w:tcPr>
            <w:tcW w:w="350" w:type="dxa"/>
          </w:tcPr>
          <w:p w14:paraId="1ECFA807" w14:textId="1185DFDA" w:rsidR="0024347B" w:rsidRPr="0024347B" w:rsidRDefault="0024347B" w:rsidP="00C43FAE">
            <w:pPr>
              <w:rPr>
                <w:sz w:val="20"/>
                <w:szCs w:val="20"/>
              </w:rPr>
            </w:pPr>
            <w:r>
              <w:rPr>
                <w:sz w:val="20"/>
                <w:szCs w:val="20"/>
              </w:rPr>
              <w:t>1</w:t>
            </w:r>
          </w:p>
        </w:tc>
        <w:tc>
          <w:tcPr>
            <w:tcW w:w="350" w:type="dxa"/>
          </w:tcPr>
          <w:p w14:paraId="1F6DD895" w14:textId="57E97633" w:rsidR="0024347B" w:rsidRPr="0024347B" w:rsidRDefault="0024347B" w:rsidP="00C43FAE">
            <w:pPr>
              <w:rPr>
                <w:sz w:val="20"/>
                <w:szCs w:val="20"/>
              </w:rPr>
            </w:pPr>
            <w:r>
              <w:rPr>
                <w:sz w:val="20"/>
                <w:szCs w:val="20"/>
              </w:rPr>
              <w:t>2</w:t>
            </w:r>
          </w:p>
        </w:tc>
        <w:tc>
          <w:tcPr>
            <w:tcW w:w="350" w:type="dxa"/>
          </w:tcPr>
          <w:p w14:paraId="541A7CE8" w14:textId="326871B9" w:rsidR="0024347B" w:rsidRPr="0024347B" w:rsidRDefault="0024347B" w:rsidP="00C43FAE">
            <w:pPr>
              <w:rPr>
                <w:sz w:val="20"/>
                <w:szCs w:val="20"/>
              </w:rPr>
            </w:pPr>
            <w:r>
              <w:rPr>
                <w:sz w:val="20"/>
                <w:szCs w:val="20"/>
              </w:rPr>
              <w:t>3</w:t>
            </w:r>
          </w:p>
        </w:tc>
        <w:tc>
          <w:tcPr>
            <w:tcW w:w="350" w:type="dxa"/>
          </w:tcPr>
          <w:p w14:paraId="1736B3A4" w14:textId="6BDF8EF6" w:rsidR="0024347B" w:rsidRPr="0024347B" w:rsidRDefault="0024347B" w:rsidP="00C43FAE">
            <w:pPr>
              <w:rPr>
                <w:sz w:val="20"/>
                <w:szCs w:val="20"/>
              </w:rPr>
            </w:pPr>
            <w:r>
              <w:rPr>
                <w:sz w:val="20"/>
                <w:szCs w:val="20"/>
              </w:rPr>
              <w:t>4</w:t>
            </w:r>
          </w:p>
        </w:tc>
        <w:tc>
          <w:tcPr>
            <w:tcW w:w="350" w:type="dxa"/>
          </w:tcPr>
          <w:p w14:paraId="28964883" w14:textId="7A7C5B84" w:rsidR="0024347B" w:rsidRPr="0024347B" w:rsidRDefault="0024347B" w:rsidP="00C43FAE">
            <w:pPr>
              <w:rPr>
                <w:sz w:val="20"/>
                <w:szCs w:val="20"/>
              </w:rPr>
            </w:pPr>
            <w:r>
              <w:rPr>
                <w:sz w:val="20"/>
                <w:szCs w:val="20"/>
              </w:rPr>
              <w:t>1</w:t>
            </w:r>
          </w:p>
        </w:tc>
        <w:tc>
          <w:tcPr>
            <w:tcW w:w="350" w:type="dxa"/>
          </w:tcPr>
          <w:p w14:paraId="28688A54" w14:textId="0FCFC361" w:rsidR="0024347B" w:rsidRPr="0024347B" w:rsidRDefault="0024347B" w:rsidP="00C43FAE">
            <w:pPr>
              <w:rPr>
                <w:sz w:val="20"/>
                <w:szCs w:val="20"/>
              </w:rPr>
            </w:pPr>
            <w:r>
              <w:rPr>
                <w:sz w:val="20"/>
                <w:szCs w:val="20"/>
              </w:rPr>
              <w:t>2</w:t>
            </w:r>
          </w:p>
        </w:tc>
        <w:tc>
          <w:tcPr>
            <w:tcW w:w="350" w:type="dxa"/>
          </w:tcPr>
          <w:p w14:paraId="4D8F8FF5" w14:textId="30870D6C" w:rsidR="0024347B" w:rsidRPr="0024347B" w:rsidRDefault="0024347B" w:rsidP="00C43FAE">
            <w:pPr>
              <w:rPr>
                <w:sz w:val="20"/>
                <w:szCs w:val="20"/>
              </w:rPr>
            </w:pPr>
            <w:r>
              <w:rPr>
                <w:sz w:val="20"/>
                <w:szCs w:val="20"/>
              </w:rPr>
              <w:t>3</w:t>
            </w:r>
          </w:p>
        </w:tc>
        <w:tc>
          <w:tcPr>
            <w:tcW w:w="350" w:type="dxa"/>
          </w:tcPr>
          <w:p w14:paraId="179282DF" w14:textId="481AB004" w:rsidR="0024347B" w:rsidRPr="0024347B" w:rsidRDefault="0024347B" w:rsidP="00C43FAE">
            <w:pPr>
              <w:rPr>
                <w:sz w:val="20"/>
                <w:szCs w:val="20"/>
              </w:rPr>
            </w:pPr>
            <w:r>
              <w:rPr>
                <w:sz w:val="20"/>
                <w:szCs w:val="20"/>
              </w:rPr>
              <w:t>4</w:t>
            </w:r>
          </w:p>
        </w:tc>
        <w:tc>
          <w:tcPr>
            <w:tcW w:w="350" w:type="dxa"/>
          </w:tcPr>
          <w:p w14:paraId="6AB368D2" w14:textId="42DF63BE" w:rsidR="0024347B" w:rsidRPr="0024347B" w:rsidRDefault="0024347B" w:rsidP="00C43FAE">
            <w:pPr>
              <w:rPr>
                <w:sz w:val="20"/>
                <w:szCs w:val="20"/>
              </w:rPr>
            </w:pPr>
            <w:r>
              <w:rPr>
                <w:sz w:val="20"/>
                <w:szCs w:val="20"/>
              </w:rPr>
              <w:t>1</w:t>
            </w:r>
          </w:p>
        </w:tc>
        <w:tc>
          <w:tcPr>
            <w:tcW w:w="350" w:type="dxa"/>
          </w:tcPr>
          <w:p w14:paraId="7FC928E3" w14:textId="0F024525" w:rsidR="0024347B" w:rsidRPr="0024347B" w:rsidRDefault="0024347B" w:rsidP="00C43FAE">
            <w:pPr>
              <w:rPr>
                <w:sz w:val="20"/>
                <w:szCs w:val="20"/>
              </w:rPr>
            </w:pPr>
            <w:r>
              <w:rPr>
                <w:sz w:val="20"/>
                <w:szCs w:val="20"/>
              </w:rPr>
              <w:t>2</w:t>
            </w:r>
          </w:p>
        </w:tc>
        <w:tc>
          <w:tcPr>
            <w:tcW w:w="350" w:type="dxa"/>
          </w:tcPr>
          <w:p w14:paraId="63327C2E" w14:textId="65235D1A" w:rsidR="0024347B" w:rsidRPr="0024347B" w:rsidRDefault="0024347B" w:rsidP="00C43FAE">
            <w:pPr>
              <w:rPr>
                <w:sz w:val="20"/>
                <w:szCs w:val="20"/>
              </w:rPr>
            </w:pPr>
            <w:r>
              <w:rPr>
                <w:sz w:val="20"/>
                <w:szCs w:val="20"/>
              </w:rPr>
              <w:t>3</w:t>
            </w:r>
          </w:p>
        </w:tc>
        <w:tc>
          <w:tcPr>
            <w:tcW w:w="350" w:type="dxa"/>
          </w:tcPr>
          <w:p w14:paraId="22D2EA52" w14:textId="18B7A549" w:rsidR="0024347B" w:rsidRPr="0024347B" w:rsidRDefault="0024347B" w:rsidP="00C43FAE">
            <w:pPr>
              <w:rPr>
                <w:sz w:val="20"/>
                <w:szCs w:val="20"/>
              </w:rPr>
            </w:pPr>
            <w:r>
              <w:rPr>
                <w:sz w:val="20"/>
                <w:szCs w:val="20"/>
              </w:rPr>
              <w:t>4</w:t>
            </w:r>
          </w:p>
        </w:tc>
        <w:tc>
          <w:tcPr>
            <w:tcW w:w="350" w:type="dxa"/>
          </w:tcPr>
          <w:p w14:paraId="10741E10" w14:textId="584C9824" w:rsidR="0024347B" w:rsidRPr="0024347B" w:rsidRDefault="0024347B" w:rsidP="00C43FAE">
            <w:pPr>
              <w:rPr>
                <w:sz w:val="20"/>
                <w:szCs w:val="20"/>
              </w:rPr>
            </w:pPr>
            <w:r>
              <w:rPr>
                <w:sz w:val="20"/>
                <w:szCs w:val="20"/>
              </w:rPr>
              <w:t>1</w:t>
            </w:r>
          </w:p>
        </w:tc>
        <w:tc>
          <w:tcPr>
            <w:tcW w:w="350" w:type="dxa"/>
          </w:tcPr>
          <w:p w14:paraId="51B21039" w14:textId="0D7586E1" w:rsidR="0024347B" w:rsidRPr="0024347B" w:rsidRDefault="0024347B" w:rsidP="00C43FAE">
            <w:pPr>
              <w:rPr>
                <w:sz w:val="20"/>
                <w:szCs w:val="20"/>
              </w:rPr>
            </w:pPr>
            <w:r>
              <w:rPr>
                <w:sz w:val="20"/>
                <w:szCs w:val="20"/>
              </w:rPr>
              <w:t>2</w:t>
            </w:r>
          </w:p>
        </w:tc>
        <w:tc>
          <w:tcPr>
            <w:tcW w:w="350" w:type="dxa"/>
          </w:tcPr>
          <w:p w14:paraId="37252E54" w14:textId="70C42B7E" w:rsidR="0024347B" w:rsidRPr="0024347B" w:rsidRDefault="0024347B" w:rsidP="00C43FAE">
            <w:pPr>
              <w:rPr>
                <w:sz w:val="20"/>
                <w:szCs w:val="20"/>
              </w:rPr>
            </w:pPr>
            <w:r>
              <w:rPr>
                <w:sz w:val="20"/>
                <w:szCs w:val="20"/>
              </w:rPr>
              <w:t>3</w:t>
            </w:r>
          </w:p>
        </w:tc>
        <w:tc>
          <w:tcPr>
            <w:tcW w:w="350" w:type="dxa"/>
          </w:tcPr>
          <w:p w14:paraId="286F1B44" w14:textId="30C58519" w:rsidR="0024347B" w:rsidRPr="0024347B" w:rsidRDefault="0024347B" w:rsidP="00C43FAE">
            <w:pPr>
              <w:rPr>
                <w:sz w:val="20"/>
                <w:szCs w:val="20"/>
              </w:rPr>
            </w:pPr>
            <w:r>
              <w:rPr>
                <w:sz w:val="20"/>
                <w:szCs w:val="20"/>
              </w:rPr>
              <w:t>4</w:t>
            </w:r>
          </w:p>
        </w:tc>
        <w:tc>
          <w:tcPr>
            <w:tcW w:w="350" w:type="dxa"/>
          </w:tcPr>
          <w:p w14:paraId="4975D5DF" w14:textId="248FE188" w:rsidR="0024347B" w:rsidRPr="0024347B" w:rsidRDefault="0024347B" w:rsidP="00C43FAE">
            <w:pPr>
              <w:rPr>
                <w:sz w:val="20"/>
                <w:szCs w:val="20"/>
              </w:rPr>
            </w:pPr>
            <w:r>
              <w:rPr>
                <w:sz w:val="20"/>
                <w:szCs w:val="20"/>
              </w:rPr>
              <w:t>1</w:t>
            </w:r>
          </w:p>
        </w:tc>
        <w:tc>
          <w:tcPr>
            <w:tcW w:w="363" w:type="dxa"/>
          </w:tcPr>
          <w:p w14:paraId="489AA181" w14:textId="3ECBE2E4" w:rsidR="0024347B" w:rsidRPr="0024347B" w:rsidRDefault="0024347B" w:rsidP="00C43FAE">
            <w:pPr>
              <w:rPr>
                <w:sz w:val="22"/>
                <w:szCs w:val="22"/>
              </w:rPr>
            </w:pPr>
            <w:r>
              <w:rPr>
                <w:sz w:val="22"/>
                <w:szCs w:val="22"/>
              </w:rPr>
              <w:t>2</w:t>
            </w:r>
          </w:p>
        </w:tc>
        <w:tc>
          <w:tcPr>
            <w:tcW w:w="363" w:type="dxa"/>
          </w:tcPr>
          <w:p w14:paraId="6F32B55E" w14:textId="2ECC1F6B" w:rsidR="0024347B" w:rsidRPr="0024347B" w:rsidRDefault="0024347B" w:rsidP="00C43FAE">
            <w:pPr>
              <w:rPr>
                <w:sz w:val="22"/>
                <w:szCs w:val="22"/>
              </w:rPr>
            </w:pPr>
            <w:r>
              <w:rPr>
                <w:sz w:val="22"/>
                <w:szCs w:val="22"/>
              </w:rPr>
              <w:t>3</w:t>
            </w:r>
          </w:p>
        </w:tc>
        <w:tc>
          <w:tcPr>
            <w:tcW w:w="363" w:type="dxa"/>
          </w:tcPr>
          <w:p w14:paraId="0764B962" w14:textId="67DE167F" w:rsidR="0024347B" w:rsidRPr="0024347B" w:rsidRDefault="0024347B" w:rsidP="00C43FAE">
            <w:pPr>
              <w:rPr>
                <w:sz w:val="22"/>
                <w:szCs w:val="22"/>
              </w:rPr>
            </w:pPr>
            <w:r>
              <w:rPr>
                <w:sz w:val="22"/>
                <w:szCs w:val="22"/>
              </w:rPr>
              <w:t>4</w:t>
            </w:r>
          </w:p>
        </w:tc>
      </w:tr>
      <w:tr w:rsidR="0024347B" w14:paraId="13B7969D" w14:textId="77777777" w:rsidTr="004915C0">
        <w:trPr>
          <w:trHeight w:val="349"/>
        </w:trPr>
        <w:tc>
          <w:tcPr>
            <w:tcW w:w="2258" w:type="dxa"/>
          </w:tcPr>
          <w:p w14:paraId="6561353B" w14:textId="09954FF2" w:rsidR="0024347B" w:rsidRPr="0024347B" w:rsidRDefault="0024347B" w:rsidP="004915C0">
            <w:pPr>
              <w:jc w:val="both"/>
            </w:pPr>
            <w:r>
              <w:t xml:space="preserve">Selección del tema </w:t>
            </w:r>
          </w:p>
        </w:tc>
        <w:tc>
          <w:tcPr>
            <w:tcW w:w="350" w:type="dxa"/>
          </w:tcPr>
          <w:p w14:paraId="5D440C92" w14:textId="77777777" w:rsidR="0024347B" w:rsidRPr="0024347B" w:rsidRDefault="0024347B" w:rsidP="00C43FAE"/>
        </w:tc>
        <w:tc>
          <w:tcPr>
            <w:tcW w:w="350" w:type="dxa"/>
            <w:shd w:val="clear" w:color="auto" w:fill="A2A2A2"/>
          </w:tcPr>
          <w:p w14:paraId="16A32BB6" w14:textId="77777777" w:rsidR="0024347B" w:rsidRPr="0024347B" w:rsidRDefault="0024347B" w:rsidP="00C43FAE"/>
        </w:tc>
        <w:tc>
          <w:tcPr>
            <w:tcW w:w="350" w:type="dxa"/>
          </w:tcPr>
          <w:p w14:paraId="0CD0A376" w14:textId="77777777" w:rsidR="0024347B" w:rsidRPr="0024347B" w:rsidRDefault="0024347B" w:rsidP="00C43FAE"/>
        </w:tc>
        <w:tc>
          <w:tcPr>
            <w:tcW w:w="350" w:type="dxa"/>
          </w:tcPr>
          <w:p w14:paraId="3B1B9E24" w14:textId="77777777" w:rsidR="0024347B" w:rsidRPr="0024347B" w:rsidRDefault="0024347B" w:rsidP="00C43FAE"/>
        </w:tc>
        <w:tc>
          <w:tcPr>
            <w:tcW w:w="350" w:type="dxa"/>
          </w:tcPr>
          <w:p w14:paraId="2D8E8E5D" w14:textId="77777777" w:rsidR="0024347B" w:rsidRPr="0024347B" w:rsidRDefault="0024347B" w:rsidP="00C43FAE"/>
        </w:tc>
        <w:tc>
          <w:tcPr>
            <w:tcW w:w="350" w:type="dxa"/>
          </w:tcPr>
          <w:p w14:paraId="50F863F8" w14:textId="77777777" w:rsidR="0024347B" w:rsidRPr="0024347B" w:rsidRDefault="0024347B" w:rsidP="00C43FAE"/>
        </w:tc>
        <w:tc>
          <w:tcPr>
            <w:tcW w:w="350" w:type="dxa"/>
          </w:tcPr>
          <w:p w14:paraId="6420074B" w14:textId="77777777" w:rsidR="0024347B" w:rsidRPr="0024347B" w:rsidRDefault="0024347B" w:rsidP="00C43FAE"/>
        </w:tc>
        <w:tc>
          <w:tcPr>
            <w:tcW w:w="350" w:type="dxa"/>
          </w:tcPr>
          <w:p w14:paraId="3BC4BF28" w14:textId="77777777" w:rsidR="0024347B" w:rsidRPr="0024347B" w:rsidRDefault="0024347B" w:rsidP="00C43FAE"/>
        </w:tc>
        <w:tc>
          <w:tcPr>
            <w:tcW w:w="350" w:type="dxa"/>
          </w:tcPr>
          <w:p w14:paraId="05E6457D" w14:textId="77777777" w:rsidR="0024347B" w:rsidRPr="0024347B" w:rsidRDefault="0024347B" w:rsidP="00C43FAE"/>
        </w:tc>
        <w:tc>
          <w:tcPr>
            <w:tcW w:w="350" w:type="dxa"/>
          </w:tcPr>
          <w:p w14:paraId="6E048BB9" w14:textId="77777777" w:rsidR="0024347B" w:rsidRPr="0024347B" w:rsidRDefault="0024347B" w:rsidP="00C43FAE"/>
        </w:tc>
        <w:tc>
          <w:tcPr>
            <w:tcW w:w="350" w:type="dxa"/>
          </w:tcPr>
          <w:p w14:paraId="3F7124B4" w14:textId="77777777" w:rsidR="0024347B" w:rsidRPr="0024347B" w:rsidRDefault="0024347B" w:rsidP="00C43FAE"/>
        </w:tc>
        <w:tc>
          <w:tcPr>
            <w:tcW w:w="350" w:type="dxa"/>
          </w:tcPr>
          <w:p w14:paraId="7299E7D4" w14:textId="77777777" w:rsidR="0024347B" w:rsidRPr="0024347B" w:rsidRDefault="0024347B" w:rsidP="00C43FAE"/>
        </w:tc>
        <w:tc>
          <w:tcPr>
            <w:tcW w:w="350" w:type="dxa"/>
          </w:tcPr>
          <w:p w14:paraId="155F9313" w14:textId="77777777" w:rsidR="0024347B" w:rsidRPr="0024347B" w:rsidRDefault="0024347B" w:rsidP="00C43FAE"/>
        </w:tc>
        <w:tc>
          <w:tcPr>
            <w:tcW w:w="350" w:type="dxa"/>
          </w:tcPr>
          <w:p w14:paraId="0E99F87A" w14:textId="77777777" w:rsidR="0024347B" w:rsidRPr="0024347B" w:rsidRDefault="0024347B" w:rsidP="00C43FAE"/>
        </w:tc>
        <w:tc>
          <w:tcPr>
            <w:tcW w:w="350" w:type="dxa"/>
          </w:tcPr>
          <w:p w14:paraId="43DE191E" w14:textId="77777777" w:rsidR="0024347B" w:rsidRPr="0024347B" w:rsidRDefault="0024347B" w:rsidP="00C43FAE"/>
        </w:tc>
        <w:tc>
          <w:tcPr>
            <w:tcW w:w="350" w:type="dxa"/>
          </w:tcPr>
          <w:p w14:paraId="3A76619A" w14:textId="77777777" w:rsidR="0024347B" w:rsidRPr="0024347B" w:rsidRDefault="0024347B" w:rsidP="00C43FAE"/>
        </w:tc>
        <w:tc>
          <w:tcPr>
            <w:tcW w:w="350" w:type="dxa"/>
          </w:tcPr>
          <w:p w14:paraId="6A8B1248" w14:textId="77777777" w:rsidR="0024347B" w:rsidRPr="0024347B" w:rsidRDefault="0024347B" w:rsidP="00C43FAE"/>
        </w:tc>
        <w:tc>
          <w:tcPr>
            <w:tcW w:w="350" w:type="dxa"/>
          </w:tcPr>
          <w:p w14:paraId="74493CFA" w14:textId="77777777" w:rsidR="0024347B" w:rsidRPr="0024347B" w:rsidRDefault="0024347B" w:rsidP="00C43FAE"/>
        </w:tc>
        <w:tc>
          <w:tcPr>
            <w:tcW w:w="350" w:type="dxa"/>
          </w:tcPr>
          <w:p w14:paraId="38B54772" w14:textId="77777777" w:rsidR="0024347B" w:rsidRPr="0024347B" w:rsidRDefault="0024347B" w:rsidP="00C43FAE"/>
        </w:tc>
        <w:tc>
          <w:tcPr>
            <w:tcW w:w="350" w:type="dxa"/>
          </w:tcPr>
          <w:p w14:paraId="1D82A760" w14:textId="77777777" w:rsidR="0024347B" w:rsidRPr="0024347B" w:rsidRDefault="0024347B" w:rsidP="00C43FAE"/>
        </w:tc>
        <w:tc>
          <w:tcPr>
            <w:tcW w:w="350" w:type="dxa"/>
          </w:tcPr>
          <w:p w14:paraId="385BC1E0" w14:textId="77777777" w:rsidR="0024347B" w:rsidRPr="0024347B" w:rsidRDefault="0024347B" w:rsidP="00C43FAE"/>
        </w:tc>
        <w:tc>
          <w:tcPr>
            <w:tcW w:w="350" w:type="dxa"/>
          </w:tcPr>
          <w:p w14:paraId="33298A77" w14:textId="77777777" w:rsidR="0024347B" w:rsidRPr="0024347B" w:rsidRDefault="0024347B" w:rsidP="00C43FAE"/>
        </w:tc>
        <w:tc>
          <w:tcPr>
            <w:tcW w:w="350" w:type="dxa"/>
          </w:tcPr>
          <w:p w14:paraId="5BB1B3C5" w14:textId="77777777" w:rsidR="0024347B" w:rsidRPr="0024347B" w:rsidRDefault="0024347B" w:rsidP="00C43FAE"/>
        </w:tc>
        <w:tc>
          <w:tcPr>
            <w:tcW w:w="350" w:type="dxa"/>
          </w:tcPr>
          <w:p w14:paraId="4B4A83C7" w14:textId="77777777" w:rsidR="0024347B" w:rsidRPr="0024347B" w:rsidRDefault="0024347B" w:rsidP="00C43FAE"/>
        </w:tc>
        <w:tc>
          <w:tcPr>
            <w:tcW w:w="350" w:type="dxa"/>
          </w:tcPr>
          <w:p w14:paraId="04AE42C3" w14:textId="77777777" w:rsidR="0024347B" w:rsidRPr="0024347B" w:rsidRDefault="0024347B" w:rsidP="00C43FAE"/>
        </w:tc>
        <w:tc>
          <w:tcPr>
            <w:tcW w:w="363" w:type="dxa"/>
          </w:tcPr>
          <w:p w14:paraId="2C43E1AC" w14:textId="77777777" w:rsidR="0024347B" w:rsidRPr="0024347B" w:rsidRDefault="0024347B" w:rsidP="00C43FAE"/>
        </w:tc>
        <w:tc>
          <w:tcPr>
            <w:tcW w:w="363" w:type="dxa"/>
          </w:tcPr>
          <w:p w14:paraId="43354B1E" w14:textId="77777777" w:rsidR="0024347B" w:rsidRPr="0024347B" w:rsidRDefault="0024347B" w:rsidP="00C43FAE"/>
        </w:tc>
        <w:tc>
          <w:tcPr>
            <w:tcW w:w="363" w:type="dxa"/>
          </w:tcPr>
          <w:p w14:paraId="6E8F8A3F" w14:textId="77777777" w:rsidR="0024347B" w:rsidRPr="0024347B" w:rsidRDefault="0024347B" w:rsidP="00C43FAE"/>
        </w:tc>
      </w:tr>
      <w:tr w:rsidR="0024347B" w14:paraId="46907BDF" w14:textId="77777777" w:rsidTr="004915C0">
        <w:trPr>
          <w:trHeight w:val="349"/>
        </w:trPr>
        <w:tc>
          <w:tcPr>
            <w:tcW w:w="2258" w:type="dxa"/>
          </w:tcPr>
          <w:p w14:paraId="16FDFCA4" w14:textId="2208BA56" w:rsidR="0024347B" w:rsidRPr="0024347B" w:rsidRDefault="0024347B" w:rsidP="004915C0">
            <w:pPr>
              <w:jc w:val="both"/>
            </w:pPr>
            <w:r>
              <w:t xml:space="preserve">Planteamiento del problema </w:t>
            </w:r>
          </w:p>
        </w:tc>
        <w:tc>
          <w:tcPr>
            <w:tcW w:w="350" w:type="dxa"/>
          </w:tcPr>
          <w:p w14:paraId="28D1E291" w14:textId="77777777" w:rsidR="0024347B" w:rsidRPr="0024347B" w:rsidRDefault="0024347B" w:rsidP="00C43FAE"/>
        </w:tc>
        <w:tc>
          <w:tcPr>
            <w:tcW w:w="350" w:type="dxa"/>
          </w:tcPr>
          <w:p w14:paraId="16ED96FD" w14:textId="77777777" w:rsidR="0024347B" w:rsidRPr="0024347B" w:rsidRDefault="0024347B" w:rsidP="00C43FAE"/>
        </w:tc>
        <w:tc>
          <w:tcPr>
            <w:tcW w:w="350" w:type="dxa"/>
            <w:shd w:val="clear" w:color="auto" w:fill="D4D4D4"/>
          </w:tcPr>
          <w:p w14:paraId="33C6383C" w14:textId="77777777" w:rsidR="0024347B" w:rsidRPr="0024347B" w:rsidRDefault="0024347B" w:rsidP="00C43FAE"/>
        </w:tc>
        <w:tc>
          <w:tcPr>
            <w:tcW w:w="350" w:type="dxa"/>
          </w:tcPr>
          <w:p w14:paraId="566824D8" w14:textId="77777777" w:rsidR="0024347B" w:rsidRPr="0024347B" w:rsidRDefault="0024347B" w:rsidP="00C43FAE"/>
        </w:tc>
        <w:tc>
          <w:tcPr>
            <w:tcW w:w="350" w:type="dxa"/>
          </w:tcPr>
          <w:p w14:paraId="745A6482" w14:textId="77777777" w:rsidR="0024347B" w:rsidRPr="0024347B" w:rsidRDefault="0024347B" w:rsidP="00C43FAE"/>
        </w:tc>
        <w:tc>
          <w:tcPr>
            <w:tcW w:w="350" w:type="dxa"/>
          </w:tcPr>
          <w:p w14:paraId="4ACEBA99" w14:textId="77777777" w:rsidR="0024347B" w:rsidRPr="0024347B" w:rsidRDefault="0024347B" w:rsidP="00C43FAE"/>
        </w:tc>
        <w:tc>
          <w:tcPr>
            <w:tcW w:w="350" w:type="dxa"/>
          </w:tcPr>
          <w:p w14:paraId="77D964A8" w14:textId="77777777" w:rsidR="0024347B" w:rsidRPr="0024347B" w:rsidRDefault="0024347B" w:rsidP="00C43FAE"/>
        </w:tc>
        <w:tc>
          <w:tcPr>
            <w:tcW w:w="350" w:type="dxa"/>
          </w:tcPr>
          <w:p w14:paraId="69F78281" w14:textId="77777777" w:rsidR="0024347B" w:rsidRPr="0024347B" w:rsidRDefault="0024347B" w:rsidP="00C43FAE"/>
        </w:tc>
        <w:tc>
          <w:tcPr>
            <w:tcW w:w="350" w:type="dxa"/>
          </w:tcPr>
          <w:p w14:paraId="57568A45" w14:textId="77777777" w:rsidR="0024347B" w:rsidRPr="0024347B" w:rsidRDefault="0024347B" w:rsidP="00C43FAE"/>
        </w:tc>
        <w:tc>
          <w:tcPr>
            <w:tcW w:w="350" w:type="dxa"/>
          </w:tcPr>
          <w:p w14:paraId="2E035920" w14:textId="77777777" w:rsidR="0024347B" w:rsidRPr="0024347B" w:rsidRDefault="0024347B" w:rsidP="00C43FAE"/>
        </w:tc>
        <w:tc>
          <w:tcPr>
            <w:tcW w:w="350" w:type="dxa"/>
          </w:tcPr>
          <w:p w14:paraId="517EF538" w14:textId="77777777" w:rsidR="0024347B" w:rsidRPr="0024347B" w:rsidRDefault="0024347B" w:rsidP="00C43FAE"/>
        </w:tc>
        <w:tc>
          <w:tcPr>
            <w:tcW w:w="350" w:type="dxa"/>
          </w:tcPr>
          <w:p w14:paraId="0E9241F5" w14:textId="77777777" w:rsidR="0024347B" w:rsidRPr="0024347B" w:rsidRDefault="0024347B" w:rsidP="00C43FAE"/>
        </w:tc>
        <w:tc>
          <w:tcPr>
            <w:tcW w:w="350" w:type="dxa"/>
          </w:tcPr>
          <w:p w14:paraId="1BF91AF7" w14:textId="77777777" w:rsidR="0024347B" w:rsidRPr="0024347B" w:rsidRDefault="0024347B" w:rsidP="00C43FAE"/>
        </w:tc>
        <w:tc>
          <w:tcPr>
            <w:tcW w:w="350" w:type="dxa"/>
          </w:tcPr>
          <w:p w14:paraId="3E8C29BB" w14:textId="77777777" w:rsidR="0024347B" w:rsidRPr="0024347B" w:rsidRDefault="0024347B" w:rsidP="00C43FAE"/>
        </w:tc>
        <w:tc>
          <w:tcPr>
            <w:tcW w:w="350" w:type="dxa"/>
          </w:tcPr>
          <w:p w14:paraId="2229C706" w14:textId="77777777" w:rsidR="0024347B" w:rsidRPr="0024347B" w:rsidRDefault="0024347B" w:rsidP="00C43FAE"/>
        </w:tc>
        <w:tc>
          <w:tcPr>
            <w:tcW w:w="350" w:type="dxa"/>
          </w:tcPr>
          <w:p w14:paraId="37C4EDB9" w14:textId="77777777" w:rsidR="0024347B" w:rsidRPr="0024347B" w:rsidRDefault="0024347B" w:rsidP="00C43FAE"/>
        </w:tc>
        <w:tc>
          <w:tcPr>
            <w:tcW w:w="350" w:type="dxa"/>
          </w:tcPr>
          <w:p w14:paraId="18E0A30F" w14:textId="77777777" w:rsidR="0024347B" w:rsidRPr="0024347B" w:rsidRDefault="0024347B" w:rsidP="00C43FAE"/>
        </w:tc>
        <w:tc>
          <w:tcPr>
            <w:tcW w:w="350" w:type="dxa"/>
          </w:tcPr>
          <w:p w14:paraId="7CDC298C" w14:textId="77777777" w:rsidR="0024347B" w:rsidRPr="0024347B" w:rsidRDefault="0024347B" w:rsidP="00C43FAE"/>
        </w:tc>
        <w:tc>
          <w:tcPr>
            <w:tcW w:w="350" w:type="dxa"/>
          </w:tcPr>
          <w:p w14:paraId="2532DB6B" w14:textId="77777777" w:rsidR="0024347B" w:rsidRPr="0024347B" w:rsidRDefault="0024347B" w:rsidP="00C43FAE"/>
        </w:tc>
        <w:tc>
          <w:tcPr>
            <w:tcW w:w="350" w:type="dxa"/>
          </w:tcPr>
          <w:p w14:paraId="2B185F94" w14:textId="77777777" w:rsidR="0024347B" w:rsidRPr="0024347B" w:rsidRDefault="0024347B" w:rsidP="00C43FAE"/>
        </w:tc>
        <w:tc>
          <w:tcPr>
            <w:tcW w:w="350" w:type="dxa"/>
          </w:tcPr>
          <w:p w14:paraId="61178416" w14:textId="77777777" w:rsidR="0024347B" w:rsidRPr="0024347B" w:rsidRDefault="0024347B" w:rsidP="00C43FAE"/>
        </w:tc>
        <w:tc>
          <w:tcPr>
            <w:tcW w:w="350" w:type="dxa"/>
          </w:tcPr>
          <w:p w14:paraId="5E33193B" w14:textId="77777777" w:rsidR="0024347B" w:rsidRPr="0024347B" w:rsidRDefault="0024347B" w:rsidP="00C43FAE"/>
        </w:tc>
        <w:tc>
          <w:tcPr>
            <w:tcW w:w="350" w:type="dxa"/>
          </w:tcPr>
          <w:p w14:paraId="695BD315" w14:textId="77777777" w:rsidR="0024347B" w:rsidRPr="0024347B" w:rsidRDefault="0024347B" w:rsidP="00C43FAE"/>
        </w:tc>
        <w:tc>
          <w:tcPr>
            <w:tcW w:w="350" w:type="dxa"/>
          </w:tcPr>
          <w:p w14:paraId="02BDC6FE" w14:textId="77777777" w:rsidR="0024347B" w:rsidRPr="0024347B" w:rsidRDefault="0024347B" w:rsidP="00C43FAE"/>
        </w:tc>
        <w:tc>
          <w:tcPr>
            <w:tcW w:w="350" w:type="dxa"/>
          </w:tcPr>
          <w:p w14:paraId="4587A323" w14:textId="77777777" w:rsidR="0024347B" w:rsidRPr="0024347B" w:rsidRDefault="0024347B" w:rsidP="00C43FAE"/>
        </w:tc>
        <w:tc>
          <w:tcPr>
            <w:tcW w:w="363" w:type="dxa"/>
          </w:tcPr>
          <w:p w14:paraId="7F8A5DA4" w14:textId="77777777" w:rsidR="0024347B" w:rsidRPr="0024347B" w:rsidRDefault="0024347B" w:rsidP="00C43FAE"/>
        </w:tc>
        <w:tc>
          <w:tcPr>
            <w:tcW w:w="363" w:type="dxa"/>
          </w:tcPr>
          <w:p w14:paraId="7A374AF2" w14:textId="77777777" w:rsidR="0024347B" w:rsidRPr="0024347B" w:rsidRDefault="0024347B" w:rsidP="00C43FAE"/>
        </w:tc>
        <w:tc>
          <w:tcPr>
            <w:tcW w:w="363" w:type="dxa"/>
          </w:tcPr>
          <w:p w14:paraId="3643152F" w14:textId="77777777" w:rsidR="0024347B" w:rsidRPr="0024347B" w:rsidRDefault="0024347B" w:rsidP="00C43FAE"/>
        </w:tc>
      </w:tr>
      <w:tr w:rsidR="00650DD3" w14:paraId="59F0F3F5" w14:textId="77777777" w:rsidTr="00650DD3">
        <w:trPr>
          <w:trHeight w:val="349"/>
        </w:trPr>
        <w:tc>
          <w:tcPr>
            <w:tcW w:w="2258" w:type="dxa"/>
          </w:tcPr>
          <w:p w14:paraId="5D04C12C" w14:textId="454B0DC9" w:rsidR="0024347B" w:rsidRPr="0024347B" w:rsidRDefault="0024347B" w:rsidP="004915C0">
            <w:pPr>
              <w:jc w:val="both"/>
            </w:pPr>
            <w:r>
              <w:t xml:space="preserve">Pregunta de investigación </w:t>
            </w:r>
          </w:p>
        </w:tc>
        <w:tc>
          <w:tcPr>
            <w:tcW w:w="350" w:type="dxa"/>
          </w:tcPr>
          <w:p w14:paraId="1A73A767" w14:textId="77777777" w:rsidR="0024347B" w:rsidRPr="0024347B" w:rsidRDefault="0024347B" w:rsidP="00C43FAE"/>
        </w:tc>
        <w:tc>
          <w:tcPr>
            <w:tcW w:w="350" w:type="dxa"/>
          </w:tcPr>
          <w:p w14:paraId="61E9DBE7" w14:textId="77777777" w:rsidR="0024347B" w:rsidRPr="0024347B" w:rsidRDefault="0024347B" w:rsidP="00C43FAE"/>
        </w:tc>
        <w:tc>
          <w:tcPr>
            <w:tcW w:w="350" w:type="dxa"/>
            <w:shd w:val="clear" w:color="auto" w:fill="00FFFF"/>
          </w:tcPr>
          <w:p w14:paraId="63A623AD" w14:textId="77777777" w:rsidR="0024347B" w:rsidRPr="0024347B" w:rsidRDefault="0024347B" w:rsidP="00C43FAE"/>
        </w:tc>
        <w:tc>
          <w:tcPr>
            <w:tcW w:w="350" w:type="dxa"/>
            <w:shd w:val="clear" w:color="auto" w:fill="auto"/>
          </w:tcPr>
          <w:p w14:paraId="77B3A03A" w14:textId="77777777" w:rsidR="0024347B" w:rsidRPr="0024347B" w:rsidRDefault="0024347B" w:rsidP="00C43FAE"/>
        </w:tc>
        <w:tc>
          <w:tcPr>
            <w:tcW w:w="350" w:type="dxa"/>
          </w:tcPr>
          <w:p w14:paraId="4116BEFE" w14:textId="77777777" w:rsidR="0024347B" w:rsidRPr="0024347B" w:rsidRDefault="0024347B" w:rsidP="00C43FAE"/>
        </w:tc>
        <w:tc>
          <w:tcPr>
            <w:tcW w:w="350" w:type="dxa"/>
          </w:tcPr>
          <w:p w14:paraId="20A9DBBC" w14:textId="77777777" w:rsidR="0024347B" w:rsidRPr="0024347B" w:rsidRDefault="0024347B" w:rsidP="00C43FAE"/>
        </w:tc>
        <w:tc>
          <w:tcPr>
            <w:tcW w:w="350" w:type="dxa"/>
          </w:tcPr>
          <w:p w14:paraId="2F5F7D63" w14:textId="77777777" w:rsidR="0024347B" w:rsidRPr="0024347B" w:rsidRDefault="0024347B" w:rsidP="00C43FAE"/>
        </w:tc>
        <w:tc>
          <w:tcPr>
            <w:tcW w:w="350" w:type="dxa"/>
          </w:tcPr>
          <w:p w14:paraId="7D59FA61" w14:textId="77777777" w:rsidR="0024347B" w:rsidRPr="0024347B" w:rsidRDefault="0024347B" w:rsidP="00C43FAE"/>
        </w:tc>
        <w:tc>
          <w:tcPr>
            <w:tcW w:w="350" w:type="dxa"/>
          </w:tcPr>
          <w:p w14:paraId="7FE75D03" w14:textId="77777777" w:rsidR="0024347B" w:rsidRPr="0024347B" w:rsidRDefault="0024347B" w:rsidP="00C43FAE"/>
        </w:tc>
        <w:tc>
          <w:tcPr>
            <w:tcW w:w="350" w:type="dxa"/>
          </w:tcPr>
          <w:p w14:paraId="69E82D01" w14:textId="77777777" w:rsidR="0024347B" w:rsidRPr="0024347B" w:rsidRDefault="0024347B" w:rsidP="00C43FAE"/>
        </w:tc>
        <w:tc>
          <w:tcPr>
            <w:tcW w:w="350" w:type="dxa"/>
          </w:tcPr>
          <w:p w14:paraId="0B137561" w14:textId="77777777" w:rsidR="0024347B" w:rsidRPr="0024347B" w:rsidRDefault="0024347B" w:rsidP="00C43FAE"/>
        </w:tc>
        <w:tc>
          <w:tcPr>
            <w:tcW w:w="350" w:type="dxa"/>
          </w:tcPr>
          <w:p w14:paraId="048AC0F1" w14:textId="77777777" w:rsidR="0024347B" w:rsidRPr="0024347B" w:rsidRDefault="0024347B" w:rsidP="00C43FAE"/>
        </w:tc>
        <w:tc>
          <w:tcPr>
            <w:tcW w:w="350" w:type="dxa"/>
          </w:tcPr>
          <w:p w14:paraId="5A188197" w14:textId="77777777" w:rsidR="0024347B" w:rsidRPr="0024347B" w:rsidRDefault="0024347B" w:rsidP="00C43FAE"/>
        </w:tc>
        <w:tc>
          <w:tcPr>
            <w:tcW w:w="350" w:type="dxa"/>
          </w:tcPr>
          <w:p w14:paraId="793065DA" w14:textId="77777777" w:rsidR="0024347B" w:rsidRPr="0024347B" w:rsidRDefault="0024347B" w:rsidP="00C43FAE"/>
        </w:tc>
        <w:tc>
          <w:tcPr>
            <w:tcW w:w="350" w:type="dxa"/>
          </w:tcPr>
          <w:p w14:paraId="50C060E5" w14:textId="77777777" w:rsidR="0024347B" w:rsidRPr="0024347B" w:rsidRDefault="0024347B" w:rsidP="00C43FAE"/>
        </w:tc>
        <w:tc>
          <w:tcPr>
            <w:tcW w:w="350" w:type="dxa"/>
          </w:tcPr>
          <w:p w14:paraId="7F51FF0A" w14:textId="77777777" w:rsidR="0024347B" w:rsidRPr="0024347B" w:rsidRDefault="0024347B" w:rsidP="00C43FAE"/>
        </w:tc>
        <w:tc>
          <w:tcPr>
            <w:tcW w:w="350" w:type="dxa"/>
          </w:tcPr>
          <w:p w14:paraId="07B21846" w14:textId="77777777" w:rsidR="0024347B" w:rsidRPr="0024347B" w:rsidRDefault="0024347B" w:rsidP="00C43FAE"/>
        </w:tc>
        <w:tc>
          <w:tcPr>
            <w:tcW w:w="350" w:type="dxa"/>
          </w:tcPr>
          <w:p w14:paraId="5659EFCC" w14:textId="77777777" w:rsidR="0024347B" w:rsidRPr="0024347B" w:rsidRDefault="0024347B" w:rsidP="00C43FAE"/>
        </w:tc>
        <w:tc>
          <w:tcPr>
            <w:tcW w:w="350" w:type="dxa"/>
          </w:tcPr>
          <w:p w14:paraId="5351520E" w14:textId="77777777" w:rsidR="0024347B" w:rsidRPr="0024347B" w:rsidRDefault="0024347B" w:rsidP="00C43FAE"/>
        </w:tc>
        <w:tc>
          <w:tcPr>
            <w:tcW w:w="350" w:type="dxa"/>
          </w:tcPr>
          <w:p w14:paraId="71C5C0F8" w14:textId="77777777" w:rsidR="0024347B" w:rsidRPr="0024347B" w:rsidRDefault="0024347B" w:rsidP="00C43FAE"/>
        </w:tc>
        <w:tc>
          <w:tcPr>
            <w:tcW w:w="350" w:type="dxa"/>
          </w:tcPr>
          <w:p w14:paraId="4A88DAC9" w14:textId="77777777" w:rsidR="0024347B" w:rsidRPr="0024347B" w:rsidRDefault="0024347B" w:rsidP="00C43FAE"/>
        </w:tc>
        <w:tc>
          <w:tcPr>
            <w:tcW w:w="350" w:type="dxa"/>
          </w:tcPr>
          <w:p w14:paraId="7F3E320C" w14:textId="77777777" w:rsidR="0024347B" w:rsidRPr="0024347B" w:rsidRDefault="0024347B" w:rsidP="00C43FAE"/>
        </w:tc>
        <w:tc>
          <w:tcPr>
            <w:tcW w:w="350" w:type="dxa"/>
          </w:tcPr>
          <w:p w14:paraId="1012FF2F" w14:textId="77777777" w:rsidR="0024347B" w:rsidRPr="0024347B" w:rsidRDefault="0024347B" w:rsidP="00C43FAE"/>
        </w:tc>
        <w:tc>
          <w:tcPr>
            <w:tcW w:w="350" w:type="dxa"/>
          </w:tcPr>
          <w:p w14:paraId="43D45543" w14:textId="77777777" w:rsidR="0024347B" w:rsidRPr="0024347B" w:rsidRDefault="0024347B" w:rsidP="00C43FAE"/>
        </w:tc>
        <w:tc>
          <w:tcPr>
            <w:tcW w:w="350" w:type="dxa"/>
          </w:tcPr>
          <w:p w14:paraId="43D7C51B" w14:textId="77777777" w:rsidR="0024347B" w:rsidRPr="0024347B" w:rsidRDefault="0024347B" w:rsidP="00C43FAE"/>
        </w:tc>
        <w:tc>
          <w:tcPr>
            <w:tcW w:w="363" w:type="dxa"/>
          </w:tcPr>
          <w:p w14:paraId="47B16783" w14:textId="77777777" w:rsidR="0024347B" w:rsidRPr="0024347B" w:rsidRDefault="0024347B" w:rsidP="00C43FAE"/>
        </w:tc>
        <w:tc>
          <w:tcPr>
            <w:tcW w:w="363" w:type="dxa"/>
          </w:tcPr>
          <w:p w14:paraId="7BDCEA19" w14:textId="77777777" w:rsidR="0024347B" w:rsidRPr="0024347B" w:rsidRDefault="0024347B" w:rsidP="00C43FAE"/>
        </w:tc>
        <w:tc>
          <w:tcPr>
            <w:tcW w:w="363" w:type="dxa"/>
          </w:tcPr>
          <w:p w14:paraId="650DB54B" w14:textId="77777777" w:rsidR="0024347B" w:rsidRPr="0024347B" w:rsidRDefault="0024347B" w:rsidP="00C43FAE"/>
        </w:tc>
      </w:tr>
      <w:tr w:rsidR="004915C0" w14:paraId="3978620A" w14:textId="77777777" w:rsidTr="004915C0">
        <w:trPr>
          <w:trHeight w:val="363"/>
        </w:trPr>
        <w:tc>
          <w:tcPr>
            <w:tcW w:w="2258" w:type="dxa"/>
          </w:tcPr>
          <w:p w14:paraId="29916292" w14:textId="14CE177E" w:rsidR="0024347B" w:rsidRPr="0024347B" w:rsidRDefault="0024347B" w:rsidP="004915C0">
            <w:pPr>
              <w:jc w:val="both"/>
            </w:pPr>
            <w:r>
              <w:t xml:space="preserve">Revisión de bibliografías </w:t>
            </w:r>
          </w:p>
        </w:tc>
        <w:tc>
          <w:tcPr>
            <w:tcW w:w="350" w:type="dxa"/>
          </w:tcPr>
          <w:p w14:paraId="497F3BDA" w14:textId="77777777" w:rsidR="0024347B" w:rsidRPr="0024347B" w:rsidRDefault="0024347B" w:rsidP="00C43FAE"/>
        </w:tc>
        <w:tc>
          <w:tcPr>
            <w:tcW w:w="350" w:type="dxa"/>
          </w:tcPr>
          <w:p w14:paraId="3127F89B" w14:textId="77777777" w:rsidR="0024347B" w:rsidRPr="0024347B" w:rsidRDefault="0024347B" w:rsidP="00C43FAE"/>
        </w:tc>
        <w:tc>
          <w:tcPr>
            <w:tcW w:w="350" w:type="dxa"/>
            <w:shd w:val="clear" w:color="auto" w:fill="C189F7"/>
          </w:tcPr>
          <w:p w14:paraId="6579270D" w14:textId="77777777" w:rsidR="0024347B" w:rsidRPr="0024347B" w:rsidRDefault="0024347B" w:rsidP="00C43FAE"/>
        </w:tc>
        <w:tc>
          <w:tcPr>
            <w:tcW w:w="350" w:type="dxa"/>
            <w:shd w:val="clear" w:color="auto" w:fill="C189F7"/>
          </w:tcPr>
          <w:p w14:paraId="73DC0845" w14:textId="77777777" w:rsidR="0024347B" w:rsidRPr="0024347B" w:rsidRDefault="0024347B" w:rsidP="00C43FAE"/>
        </w:tc>
        <w:tc>
          <w:tcPr>
            <w:tcW w:w="350" w:type="dxa"/>
            <w:shd w:val="clear" w:color="auto" w:fill="C189F7"/>
          </w:tcPr>
          <w:p w14:paraId="5B362425" w14:textId="77777777" w:rsidR="0024347B" w:rsidRPr="0024347B" w:rsidRDefault="0024347B" w:rsidP="00C43FAE"/>
        </w:tc>
        <w:tc>
          <w:tcPr>
            <w:tcW w:w="350" w:type="dxa"/>
            <w:shd w:val="clear" w:color="auto" w:fill="C189F7"/>
          </w:tcPr>
          <w:p w14:paraId="47157AA1" w14:textId="77777777" w:rsidR="0024347B" w:rsidRPr="0024347B" w:rsidRDefault="0024347B" w:rsidP="00C43FAE"/>
        </w:tc>
        <w:tc>
          <w:tcPr>
            <w:tcW w:w="350" w:type="dxa"/>
            <w:shd w:val="clear" w:color="auto" w:fill="C189F7"/>
          </w:tcPr>
          <w:p w14:paraId="1E0E4E81" w14:textId="77777777" w:rsidR="0024347B" w:rsidRPr="0024347B" w:rsidRDefault="0024347B" w:rsidP="00C43FAE"/>
        </w:tc>
        <w:tc>
          <w:tcPr>
            <w:tcW w:w="350" w:type="dxa"/>
            <w:shd w:val="clear" w:color="auto" w:fill="C189F7"/>
          </w:tcPr>
          <w:p w14:paraId="25E66070" w14:textId="77777777" w:rsidR="0024347B" w:rsidRPr="0024347B" w:rsidRDefault="0024347B" w:rsidP="00C43FAE"/>
        </w:tc>
        <w:tc>
          <w:tcPr>
            <w:tcW w:w="350" w:type="dxa"/>
            <w:shd w:val="clear" w:color="auto" w:fill="C189F7"/>
          </w:tcPr>
          <w:p w14:paraId="120E7DA9" w14:textId="77777777" w:rsidR="0024347B" w:rsidRPr="0024347B" w:rsidRDefault="0024347B" w:rsidP="00C43FAE"/>
        </w:tc>
        <w:tc>
          <w:tcPr>
            <w:tcW w:w="350" w:type="dxa"/>
            <w:shd w:val="clear" w:color="auto" w:fill="C189F7"/>
          </w:tcPr>
          <w:p w14:paraId="50F76F1F" w14:textId="77777777" w:rsidR="0024347B" w:rsidRPr="0024347B" w:rsidRDefault="0024347B" w:rsidP="00C43FAE"/>
        </w:tc>
        <w:tc>
          <w:tcPr>
            <w:tcW w:w="350" w:type="dxa"/>
            <w:shd w:val="clear" w:color="auto" w:fill="C189F7"/>
          </w:tcPr>
          <w:p w14:paraId="3F6ED0FA" w14:textId="77777777" w:rsidR="0024347B" w:rsidRPr="0024347B" w:rsidRDefault="0024347B" w:rsidP="00C43FAE"/>
        </w:tc>
        <w:tc>
          <w:tcPr>
            <w:tcW w:w="350" w:type="dxa"/>
            <w:shd w:val="clear" w:color="auto" w:fill="C189F7"/>
          </w:tcPr>
          <w:p w14:paraId="1953E30F" w14:textId="77777777" w:rsidR="0024347B" w:rsidRPr="0024347B" w:rsidRDefault="0024347B" w:rsidP="00C43FAE"/>
        </w:tc>
        <w:tc>
          <w:tcPr>
            <w:tcW w:w="350" w:type="dxa"/>
            <w:shd w:val="clear" w:color="auto" w:fill="C189F7"/>
          </w:tcPr>
          <w:p w14:paraId="423A80EE" w14:textId="77777777" w:rsidR="0024347B" w:rsidRPr="0024347B" w:rsidRDefault="0024347B" w:rsidP="00C43FAE"/>
        </w:tc>
        <w:tc>
          <w:tcPr>
            <w:tcW w:w="350" w:type="dxa"/>
            <w:shd w:val="clear" w:color="auto" w:fill="C189F7"/>
          </w:tcPr>
          <w:p w14:paraId="5970F311" w14:textId="77777777" w:rsidR="0024347B" w:rsidRPr="0024347B" w:rsidRDefault="0024347B" w:rsidP="00C43FAE"/>
        </w:tc>
        <w:tc>
          <w:tcPr>
            <w:tcW w:w="350" w:type="dxa"/>
            <w:shd w:val="clear" w:color="auto" w:fill="C189F7"/>
          </w:tcPr>
          <w:p w14:paraId="5D29AD63" w14:textId="77777777" w:rsidR="0024347B" w:rsidRPr="0024347B" w:rsidRDefault="0024347B" w:rsidP="00C43FAE"/>
        </w:tc>
        <w:tc>
          <w:tcPr>
            <w:tcW w:w="350" w:type="dxa"/>
            <w:shd w:val="clear" w:color="auto" w:fill="C189F7"/>
          </w:tcPr>
          <w:p w14:paraId="22EDA37B" w14:textId="77777777" w:rsidR="0024347B" w:rsidRPr="0024347B" w:rsidRDefault="0024347B" w:rsidP="00C43FAE"/>
        </w:tc>
        <w:tc>
          <w:tcPr>
            <w:tcW w:w="350" w:type="dxa"/>
            <w:shd w:val="clear" w:color="auto" w:fill="C189F7"/>
          </w:tcPr>
          <w:p w14:paraId="11A56A79" w14:textId="77777777" w:rsidR="0024347B" w:rsidRPr="0024347B" w:rsidRDefault="0024347B" w:rsidP="00C43FAE"/>
        </w:tc>
        <w:tc>
          <w:tcPr>
            <w:tcW w:w="350" w:type="dxa"/>
            <w:shd w:val="clear" w:color="auto" w:fill="C189F7"/>
          </w:tcPr>
          <w:p w14:paraId="11F24DB2" w14:textId="77777777" w:rsidR="0024347B" w:rsidRPr="0024347B" w:rsidRDefault="0024347B" w:rsidP="00C43FAE"/>
        </w:tc>
        <w:tc>
          <w:tcPr>
            <w:tcW w:w="350" w:type="dxa"/>
            <w:shd w:val="clear" w:color="auto" w:fill="C189F7"/>
          </w:tcPr>
          <w:p w14:paraId="179B5FD0" w14:textId="77777777" w:rsidR="0024347B" w:rsidRPr="0024347B" w:rsidRDefault="0024347B" w:rsidP="00C43FAE"/>
        </w:tc>
        <w:tc>
          <w:tcPr>
            <w:tcW w:w="350" w:type="dxa"/>
            <w:shd w:val="clear" w:color="auto" w:fill="C189F7"/>
          </w:tcPr>
          <w:p w14:paraId="3EB7603E" w14:textId="77777777" w:rsidR="0024347B" w:rsidRPr="0024347B" w:rsidRDefault="0024347B" w:rsidP="00C43FAE"/>
        </w:tc>
        <w:tc>
          <w:tcPr>
            <w:tcW w:w="350" w:type="dxa"/>
            <w:shd w:val="clear" w:color="auto" w:fill="C189F7"/>
          </w:tcPr>
          <w:p w14:paraId="1BF3EE69" w14:textId="77777777" w:rsidR="0024347B" w:rsidRPr="0024347B" w:rsidRDefault="0024347B" w:rsidP="00C43FAE"/>
        </w:tc>
        <w:tc>
          <w:tcPr>
            <w:tcW w:w="350" w:type="dxa"/>
            <w:shd w:val="clear" w:color="auto" w:fill="C189F7"/>
          </w:tcPr>
          <w:p w14:paraId="780DFB59" w14:textId="77777777" w:rsidR="0024347B" w:rsidRPr="0024347B" w:rsidRDefault="0024347B" w:rsidP="00C43FAE"/>
        </w:tc>
        <w:tc>
          <w:tcPr>
            <w:tcW w:w="350" w:type="dxa"/>
            <w:shd w:val="clear" w:color="auto" w:fill="C189F7"/>
          </w:tcPr>
          <w:p w14:paraId="4B7070EE" w14:textId="77777777" w:rsidR="0024347B" w:rsidRPr="0024347B" w:rsidRDefault="0024347B" w:rsidP="00C43FAE"/>
        </w:tc>
        <w:tc>
          <w:tcPr>
            <w:tcW w:w="350" w:type="dxa"/>
            <w:shd w:val="clear" w:color="auto" w:fill="C189F7"/>
          </w:tcPr>
          <w:p w14:paraId="33A92E02" w14:textId="77777777" w:rsidR="0024347B" w:rsidRPr="0024347B" w:rsidRDefault="0024347B" w:rsidP="00C43FAE"/>
        </w:tc>
        <w:tc>
          <w:tcPr>
            <w:tcW w:w="350" w:type="dxa"/>
            <w:shd w:val="clear" w:color="auto" w:fill="C189F7"/>
          </w:tcPr>
          <w:p w14:paraId="7C56CA81" w14:textId="77777777" w:rsidR="0024347B" w:rsidRPr="0024347B" w:rsidRDefault="0024347B" w:rsidP="00C43FAE"/>
        </w:tc>
        <w:tc>
          <w:tcPr>
            <w:tcW w:w="363" w:type="dxa"/>
            <w:shd w:val="clear" w:color="auto" w:fill="C189F7"/>
          </w:tcPr>
          <w:p w14:paraId="28A3B784" w14:textId="77777777" w:rsidR="0024347B" w:rsidRPr="0024347B" w:rsidRDefault="0024347B" w:rsidP="00C43FAE"/>
        </w:tc>
        <w:tc>
          <w:tcPr>
            <w:tcW w:w="363" w:type="dxa"/>
            <w:shd w:val="clear" w:color="auto" w:fill="C189F7"/>
          </w:tcPr>
          <w:p w14:paraId="2BC41826" w14:textId="77777777" w:rsidR="0024347B" w:rsidRPr="0024347B" w:rsidRDefault="0024347B" w:rsidP="00C43FAE"/>
        </w:tc>
        <w:tc>
          <w:tcPr>
            <w:tcW w:w="363" w:type="dxa"/>
            <w:shd w:val="clear" w:color="auto" w:fill="C189F7"/>
          </w:tcPr>
          <w:p w14:paraId="1CDF3170" w14:textId="77777777" w:rsidR="0024347B" w:rsidRPr="0024347B" w:rsidRDefault="0024347B" w:rsidP="00C43FAE"/>
        </w:tc>
      </w:tr>
      <w:tr w:rsidR="00286EB8" w14:paraId="1710CC9B" w14:textId="77777777" w:rsidTr="00286EB8">
        <w:trPr>
          <w:trHeight w:val="349"/>
        </w:trPr>
        <w:tc>
          <w:tcPr>
            <w:tcW w:w="2258" w:type="dxa"/>
            <w:shd w:val="clear" w:color="auto" w:fill="auto"/>
          </w:tcPr>
          <w:p w14:paraId="309D4DE7" w14:textId="503850EE" w:rsidR="0024347B" w:rsidRPr="0024347B" w:rsidRDefault="0024347B" w:rsidP="004915C0">
            <w:pPr>
              <w:jc w:val="both"/>
            </w:pPr>
            <w:r>
              <w:t>REVISION DE PROTOCOLO</w:t>
            </w:r>
          </w:p>
        </w:tc>
        <w:tc>
          <w:tcPr>
            <w:tcW w:w="350" w:type="dxa"/>
          </w:tcPr>
          <w:p w14:paraId="1DC26080" w14:textId="77777777" w:rsidR="0024347B" w:rsidRPr="0024347B" w:rsidRDefault="0024347B" w:rsidP="00C43FAE"/>
        </w:tc>
        <w:tc>
          <w:tcPr>
            <w:tcW w:w="350" w:type="dxa"/>
          </w:tcPr>
          <w:p w14:paraId="44FCD036" w14:textId="77777777" w:rsidR="0024347B" w:rsidRPr="0024347B" w:rsidRDefault="0024347B" w:rsidP="00C43FAE"/>
        </w:tc>
        <w:tc>
          <w:tcPr>
            <w:tcW w:w="350" w:type="dxa"/>
          </w:tcPr>
          <w:p w14:paraId="31CC8CEC" w14:textId="77777777" w:rsidR="0024347B" w:rsidRPr="0024347B" w:rsidRDefault="0024347B" w:rsidP="00C43FAE"/>
        </w:tc>
        <w:tc>
          <w:tcPr>
            <w:tcW w:w="350" w:type="dxa"/>
            <w:shd w:val="clear" w:color="auto" w:fill="FF7474"/>
          </w:tcPr>
          <w:p w14:paraId="0F470364" w14:textId="77777777" w:rsidR="0024347B" w:rsidRPr="0024347B" w:rsidRDefault="0024347B" w:rsidP="00C43FAE"/>
        </w:tc>
        <w:tc>
          <w:tcPr>
            <w:tcW w:w="350" w:type="dxa"/>
            <w:shd w:val="clear" w:color="auto" w:fill="auto"/>
          </w:tcPr>
          <w:p w14:paraId="3259DC02" w14:textId="77777777" w:rsidR="0024347B" w:rsidRPr="0024347B" w:rsidRDefault="0024347B" w:rsidP="00C43FAE"/>
        </w:tc>
        <w:tc>
          <w:tcPr>
            <w:tcW w:w="350" w:type="dxa"/>
          </w:tcPr>
          <w:p w14:paraId="3C5A19E9" w14:textId="77777777" w:rsidR="0024347B" w:rsidRPr="0024347B" w:rsidRDefault="0024347B" w:rsidP="00C43FAE"/>
        </w:tc>
        <w:tc>
          <w:tcPr>
            <w:tcW w:w="350" w:type="dxa"/>
          </w:tcPr>
          <w:p w14:paraId="67A0C9AC" w14:textId="77777777" w:rsidR="0024347B" w:rsidRPr="0024347B" w:rsidRDefault="0024347B" w:rsidP="00C43FAE"/>
        </w:tc>
        <w:tc>
          <w:tcPr>
            <w:tcW w:w="350" w:type="dxa"/>
          </w:tcPr>
          <w:p w14:paraId="1E65B702" w14:textId="77777777" w:rsidR="0024347B" w:rsidRPr="0024347B" w:rsidRDefault="0024347B" w:rsidP="00C43FAE"/>
        </w:tc>
        <w:tc>
          <w:tcPr>
            <w:tcW w:w="350" w:type="dxa"/>
          </w:tcPr>
          <w:p w14:paraId="3F2A944E" w14:textId="77777777" w:rsidR="0024347B" w:rsidRPr="0024347B" w:rsidRDefault="0024347B" w:rsidP="00C43FAE"/>
        </w:tc>
        <w:tc>
          <w:tcPr>
            <w:tcW w:w="350" w:type="dxa"/>
          </w:tcPr>
          <w:p w14:paraId="5F88403D" w14:textId="77777777" w:rsidR="0024347B" w:rsidRPr="0024347B" w:rsidRDefault="0024347B" w:rsidP="00C43FAE"/>
        </w:tc>
        <w:tc>
          <w:tcPr>
            <w:tcW w:w="350" w:type="dxa"/>
          </w:tcPr>
          <w:p w14:paraId="09153E14" w14:textId="77777777" w:rsidR="0024347B" w:rsidRPr="0024347B" w:rsidRDefault="0024347B" w:rsidP="00C43FAE"/>
        </w:tc>
        <w:tc>
          <w:tcPr>
            <w:tcW w:w="350" w:type="dxa"/>
          </w:tcPr>
          <w:p w14:paraId="0EFB378C" w14:textId="77777777" w:rsidR="0024347B" w:rsidRPr="0024347B" w:rsidRDefault="0024347B" w:rsidP="00C43FAE"/>
        </w:tc>
        <w:tc>
          <w:tcPr>
            <w:tcW w:w="350" w:type="dxa"/>
          </w:tcPr>
          <w:p w14:paraId="568EA4C3" w14:textId="77777777" w:rsidR="0024347B" w:rsidRPr="0024347B" w:rsidRDefault="0024347B" w:rsidP="00C43FAE"/>
        </w:tc>
        <w:tc>
          <w:tcPr>
            <w:tcW w:w="350" w:type="dxa"/>
          </w:tcPr>
          <w:p w14:paraId="3953C1CE" w14:textId="77777777" w:rsidR="0024347B" w:rsidRPr="0024347B" w:rsidRDefault="0024347B" w:rsidP="00C43FAE"/>
        </w:tc>
        <w:tc>
          <w:tcPr>
            <w:tcW w:w="350" w:type="dxa"/>
          </w:tcPr>
          <w:p w14:paraId="5D3EC411" w14:textId="77777777" w:rsidR="0024347B" w:rsidRPr="0024347B" w:rsidRDefault="0024347B" w:rsidP="00C43FAE"/>
        </w:tc>
        <w:tc>
          <w:tcPr>
            <w:tcW w:w="350" w:type="dxa"/>
          </w:tcPr>
          <w:p w14:paraId="4BF49DE9" w14:textId="77777777" w:rsidR="0024347B" w:rsidRPr="0024347B" w:rsidRDefault="0024347B" w:rsidP="00C43FAE"/>
        </w:tc>
        <w:tc>
          <w:tcPr>
            <w:tcW w:w="350" w:type="dxa"/>
          </w:tcPr>
          <w:p w14:paraId="025AD667" w14:textId="77777777" w:rsidR="0024347B" w:rsidRPr="0024347B" w:rsidRDefault="0024347B" w:rsidP="00C43FAE"/>
        </w:tc>
        <w:tc>
          <w:tcPr>
            <w:tcW w:w="350" w:type="dxa"/>
          </w:tcPr>
          <w:p w14:paraId="71DFF054" w14:textId="77777777" w:rsidR="0024347B" w:rsidRPr="0024347B" w:rsidRDefault="0024347B" w:rsidP="00C43FAE"/>
        </w:tc>
        <w:tc>
          <w:tcPr>
            <w:tcW w:w="350" w:type="dxa"/>
          </w:tcPr>
          <w:p w14:paraId="3713A83A" w14:textId="77777777" w:rsidR="0024347B" w:rsidRPr="0024347B" w:rsidRDefault="0024347B" w:rsidP="00C43FAE"/>
        </w:tc>
        <w:tc>
          <w:tcPr>
            <w:tcW w:w="350" w:type="dxa"/>
          </w:tcPr>
          <w:p w14:paraId="08297E3C" w14:textId="77777777" w:rsidR="0024347B" w:rsidRPr="0024347B" w:rsidRDefault="0024347B" w:rsidP="00C43FAE"/>
        </w:tc>
        <w:tc>
          <w:tcPr>
            <w:tcW w:w="350" w:type="dxa"/>
          </w:tcPr>
          <w:p w14:paraId="3ADC6A03" w14:textId="77777777" w:rsidR="0024347B" w:rsidRPr="0024347B" w:rsidRDefault="0024347B" w:rsidP="00C43FAE"/>
        </w:tc>
        <w:tc>
          <w:tcPr>
            <w:tcW w:w="350" w:type="dxa"/>
          </w:tcPr>
          <w:p w14:paraId="34DBC0FE" w14:textId="77777777" w:rsidR="0024347B" w:rsidRPr="0024347B" w:rsidRDefault="0024347B" w:rsidP="00C43FAE"/>
        </w:tc>
        <w:tc>
          <w:tcPr>
            <w:tcW w:w="350" w:type="dxa"/>
          </w:tcPr>
          <w:p w14:paraId="6D87AA2F" w14:textId="77777777" w:rsidR="0024347B" w:rsidRPr="0024347B" w:rsidRDefault="0024347B" w:rsidP="00C43FAE"/>
        </w:tc>
        <w:tc>
          <w:tcPr>
            <w:tcW w:w="350" w:type="dxa"/>
          </w:tcPr>
          <w:p w14:paraId="0898CC15" w14:textId="77777777" w:rsidR="0024347B" w:rsidRPr="0024347B" w:rsidRDefault="0024347B" w:rsidP="00C43FAE"/>
        </w:tc>
        <w:tc>
          <w:tcPr>
            <w:tcW w:w="350" w:type="dxa"/>
          </w:tcPr>
          <w:p w14:paraId="68D9F09B" w14:textId="77777777" w:rsidR="0024347B" w:rsidRPr="0024347B" w:rsidRDefault="0024347B" w:rsidP="00C43FAE"/>
        </w:tc>
        <w:tc>
          <w:tcPr>
            <w:tcW w:w="363" w:type="dxa"/>
          </w:tcPr>
          <w:p w14:paraId="0BF0663E" w14:textId="77777777" w:rsidR="0024347B" w:rsidRPr="0024347B" w:rsidRDefault="0024347B" w:rsidP="00C43FAE"/>
        </w:tc>
        <w:tc>
          <w:tcPr>
            <w:tcW w:w="363" w:type="dxa"/>
          </w:tcPr>
          <w:p w14:paraId="208F1CA3" w14:textId="77777777" w:rsidR="0024347B" w:rsidRPr="0024347B" w:rsidRDefault="0024347B" w:rsidP="00C43FAE"/>
        </w:tc>
        <w:tc>
          <w:tcPr>
            <w:tcW w:w="363" w:type="dxa"/>
          </w:tcPr>
          <w:p w14:paraId="2D4A50F7" w14:textId="77777777" w:rsidR="0024347B" w:rsidRPr="0024347B" w:rsidRDefault="0024347B" w:rsidP="00C43FAE"/>
        </w:tc>
      </w:tr>
      <w:tr w:rsidR="0024347B" w14:paraId="0075A89C" w14:textId="77777777" w:rsidTr="00650DD3">
        <w:trPr>
          <w:trHeight w:val="349"/>
        </w:trPr>
        <w:tc>
          <w:tcPr>
            <w:tcW w:w="2258" w:type="dxa"/>
          </w:tcPr>
          <w:p w14:paraId="303E9F4E" w14:textId="70816C2D" w:rsidR="0024347B" w:rsidRPr="0024347B" w:rsidRDefault="0024347B" w:rsidP="004915C0">
            <w:pPr>
              <w:jc w:val="both"/>
            </w:pPr>
            <w:r>
              <w:t>Objetivos</w:t>
            </w:r>
          </w:p>
        </w:tc>
        <w:tc>
          <w:tcPr>
            <w:tcW w:w="350" w:type="dxa"/>
          </w:tcPr>
          <w:p w14:paraId="6D723FE9" w14:textId="77777777" w:rsidR="0024347B" w:rsidRPr="0024347B" w:rsidRDefault="0024347B" w:rsidP="00C43FAE"/>
        </w:tc>
        <w:tc>
          <w:tcPr>
            <w:tcW w:w="350" w:type="dxa"/>
          </w:tcPr>
          <w:p w14:paraId="530ABFE9" w14:textId="77777777" w:rsidR="0024347B" w:rsidRPr="0024347B" w:rsidRDefault="0024347B" w:rsidP="00C43FAE"/>
        </w:tc>
        <w:tc>
          <w:tcPr>
            <w:tcW w:w="350" w:type="dxa"/>
          </w:tcPr>
          <w:p w14:paraId="5E7127A2" w14:textId="77777777" w:rsidR="0024347B" w:rsidRPr="0024347B" w:rsidRDefault="0024347B" w:rsidP="00C43FAE"/>
        </w:tc>
        <w:tc>
          <w:tcPr>
            <w:tcW w:w="350" w:type="dxa"/>
          </w:tcPr>
          <w:p w14:paraId="360A5176" w14:textId="77777777" w:rsidR="0024347B" w:rsidRPr="0024347B" w:rsidRDefault="0024347B" w:rsidP="00C43FAE"/>
        </w:tc>
        <w:tc>
          <w:tcPr>
            <w:tcW w:w="350" w:type="dxa"/>
            <w:shd w:val="clear" w:color="auto" w:fill="996633"/>
          </w:tcPr>
          <w:p w14:paraId="44E3ED04" w14:textId="77777777" w:rsidR="0024347B" w:rsidRPr="0024347B" w:rsidRDefault="0024347B" w:rsidP="00C43FAE"/>
        </w:tc>
        <w:tc>
          <w:tcPr>
            <w:tcW w:w="350" w:type="dxa"/>
          </w:tcPr>
          <w:p w14:paraId="7708816D" w14:textId="77777777" w:rsidR="0024347B" w:rsidRPr="0024347B" w:rsidRDefault="0024347B" w:rsidP="00C43FAE"/>
        </w:tc>
        <w:tc>
          <w:tcPr>
            <w:tcW w:w="350" w:type="dxa"/>
          </w:tcPr>
          <w:p w14:paraId="1C5A1DAC" w14:textId="77777777" w:rsidR="0024347B" w:rsidRPr="0024347B" w:rsidRDefault="0024347B" w:rsidP="00C43FAE"/>
        </w:tc>
        <w:tc>
          <w:tcPr>
            <w:tcW w:w="350" w:type="dxa"/>
          </w:tcPr>
          <w:p w14:paraId="483118B0" w14:textId="77777777" w:rsidR="0024347B" w:rsidRPr="0024347B" w:rsidRDefault="0024347B" w:rsidP="00C43FAE"/>
        </w:tc>
        <w:tc>
          <w:tcPr>
            <w:tcW w:w="350" w:type="dxa"/>
          </w:tcPr>
          <w:p w14:paraId="1E8D0389" w14:textId="77777777" w:rsidR="0024347B" w:rsidRPr="0024347B" w:rsidRDefault="0024347B" w:rsidP="00C43FAE"/>
        </w:tc>
        <w:tc>
          <w:tcPr>
            <w:tcW w:w="350" w:type="dxa"/>
          </w:tcPr>
          <w:p w14:paraId="22CD7251" w14:textId="77777777" w:rsidR="0024347B" w:rsidRPr="0024347B" w:rsidRDefault="0024347B" w:rsidP="00C43FAE"/>
        </w:tc>
        <w:tc>
          <w:tcPr>
            <w:tcW w:w="350" w:type="dxa"/>
          </w:tcPr>
          <w:p w14:paraId="3EA75535" w14:textId="77777777" w:rsidR="0024347B" w:rsidRPr="0024347B" w:rsidRDefault="0024347B" w:rsidP="00C43FAE"/>
        </w:tc>
        <w:tc>
          <w:tcPr>
            <w:tcW w:w="350" w:type="dxa"/>
          </w:tcPr>
          <w:p w14:paraId="347CAC8B" w14:textId="77777777" w:rsidR="0024347B" w:rsidRPr="0024347B" w:rsidRDefault="0024347B" w:rsidP="00C43FAE"/>
        </w:tc>
        <w:tc>
          <w:tcPr>
            <w:tcW w:w="350" w:type="dxa"/>
          </w:tcPr>
          <w:p w14:paraId="2DF4259E" w14:textId="77777777" w:rsidR="0024347B" w:rsidRPr="0024347B" w:rsidRDefault="0024347B" w:rsidP="00C43FAE"/>
        </w:tc>
        <w:tc>
          <w:tcPr>
            <w:tcW w:w="350" w:type="dxa"/>
          </w:tcPr>
          <w:p w14:paraId="0A53DF11" w14:textId="77777777" w:rsidR="0024347B" w:rsidRPr="0024347B" w:rsidRDefault="0024347B" w:rsidP="00C43FAE"/>
        </w:tc>
        <w:tc>
          <w:tcPr>
            <w:tcW w:w="350" w:type="dxa"/>
          </w:tcPr>
          <w:p w14:paraId="4EA13949" w14:textId="77777777" w:rsidR="0024347B" w:rsidRPr="0024347B" w:rsidRDefault="0024347B" w:rsidP="00C43FAE"/>
        </w:tc>
        <w:tc>
          <w:tcPr>
            <w:tcW w:w="350" w:type="dxa"/>
          </w:tcPr>
          <w:p w14:paraId="1A1F8282" w14:textId="77777777" w:rsidR="0024347B" w:rsidRPr="0024347B" w:rsidRDefault="0024347B" w:rsidP="00C43FAE"/>
        </w:tc>
        <w:tc>
          <w:tcPr>
            <w:tcW w:w="350" w:type="dxa"/>
          </w:tcPr>
          <w:p w14:paraId="45DE78A9" w14:textId="77777777" w:rsidR="0024347B" w:rsidRPr="0024347B" w:rsidRDefault="0024347B" w:rsidP="00C43FAE"/>
        </w:tc>
        <w:tc>
          <w:tcPr>
            <w:tcW w:w="350" w:type="dxa"/>
          </w:tcPr>
          <w:p w14:paraId="02C7D785" w14:textId="77777777" w:rsidR="0024347B" w:rsidRPr="0024347B" w:rsidRDefault="0024347B" w:rsidP="00C43FAE"/>
        </w:tc>
        <w:tc>
          <w:tcPr>
            <w:tcW w:w="350" w:type="dxa"/>
          </w:tcPr>
          <w:p w14:paraId="47A3C0EA" w14:textId="77777777" w:rsidR="0024347B" w:rsidRPr="0024347B" w:rsidRDefault="0024347B" w:rsidP="00C43FAE"/>
        </w:tc>
        <w:tc>
          <w:tcPr>
            <w:tcW w:w="350" w:type="dxa"/>
          </w:tcPr>
          <w:p w14:paraId="702CA24E" w14:textId="77777777" w:rsidR="0024347B" w:rsidRPr="0024347B" w:rsidRDefault="0024347B" w:rsidP="00C43FAE"/>
        </w:tc>
        <w:tc>
          <w:tcPr>
            <w:tcW w:w="350" w:type="dxa"/>
          </w:tcPr>
          <w:p w14:paraId="7B5B7E3F" w14:textId="77777777" w:rsidR="0024347B" w:rsidRPr="0024347B" w:rsidRDefault="0024347B" w:rsidP="00C43FAE"/>
        </w:tc>
        <w:tc>
          <w:tcPr>
            <w:tcW w:w="350" w:type="dxa"/>
          </w:tcPr>
          <w:p w14:paraId="00073718" w14:textId="77777777" w:rsidR="0024347B" w:rsidRPr="0024347B" w:rsidRDefault="0024347B" w:rsidP="00C43FAE"/>
        </w:tc>
        <w:tc>
          <w:tcPr>
            <w:tcW w:w="350" w:type="dxa"/>
          </w:tcPr>
          <w:p w14:paraId="2FD93F1B" w14:textId="77777777" w:rsidR="0024347B" w:rsidRPr="0024347B" w:rsidRDefault="0024347B" w:rsidP="00C43FAE"/>
        </w:tc>
        <w:tc>
          <w:tcPr>
            <w:tcW w:w="350" w:type="dxa"/>
          </w:tcPr>
          <w:p w14:paraId="3C56A8CE" w14:textId="77777777" w:rsidR="0024347B" w:rsidRPr="0024347B" w:rsidRDefault="0024347B" w:rsidP="00C43FAE"/>
        </w:tc>
        <w:tc>
          <w:tcPr>
            <w:tcW w:w="350" w:type="dxa"/>
          </w:tcPr>
          <w:p w14:paraId="6396BE93" w14:textId="77777777" w:rsidR="0024347B" w:rsidRPr="0024347B" w:rsidRDefault="0024347B" w:rsidP="00C43FAE"/>
        </w:tc>
        <w:tc>
          <w:tcPr>
            <w:tcW w:w="363" w:type="dxa"/>
          </w:tcPr>
          <w:p w14:paraId="291A0224" w14:textId="77777777" w:rsidR="0024347B" w:rsidRPr="0024347B" w:rsidRDefault="0024347B" w:rsidP="00C43FAE"/>
        </w:tc>
        <w:tc>
          <w:tcPr>
            <w:tcW w:w="363" w:type="dxa"/>
          </w:tcPr>
          <w:p w14:paraId="65D0F8C4" w14:textId="77777777" w:rsidR="0024347B" w:rsidRPr="0024347B" w:rsidRDefault="0024347B" w:rsidP="00C43FAE"/>
        </w:tc>
        <w:tc>
          <w:tcPr>
            <w:tcW w:w="363" w:type="dxa"/>
          </w:tcPr>
          <w:p w14:paraId="1CE4614E" w14:textId="77777777" w:rsidR="0024347B" w:rsidRPr="0024347B" w:rsidRDefault="0024347B" w:rsidP="00C43FAE"/>
        </w:tc>
      </w:tr>
      <w:tr w:rsidR="0024347B" w14:paraId="34319D54" w14:textId="77777777" w:rsidTr="00286EB8">
        <w:trPr>
          <w:trHeight w:val="349"/>
        </w:trPr>
        <w:tc>
          <w:tcPr>
            <w:tcW w:w="2258" w:type="dxa"/>
          </w:tcPr>
          <w:p w14:paraId="1B5B0D1C" w14:textId="097AD891" w:rsidR="0024347B" w:rsidRPr="0024347B" w:rsidRDefault="0024347B" w:rsidP="004915C0">
            <w:pPr>
              <w:jc w:val="both"/>
            </w:pPr>
            <w:r>
              <w:t xml:space="preserve">Justificación </w:t>
            </w:r>
          </w:p>
        </w:tc>
        <w:tc>
          <w:tcPr>
            <w:tcW w:w="350" w:type="dxa"/>
          </w:tcPr>
          <w:p w14:paraId="0F12BBA6" w14:textId="77777777" w:rsidR="0024347B" w:rsidRPr="0024347B" w:rsidRDefault="0024347B" w:rsidP="00C43FAE"/>
        </w:tc>
        <w:tc>
          <w:tcPr>
            <w:tcW w:w="350" w:type="dxa"/>
          </w:tcPr>
          <w:p w14:paraId="5CB585ED" w14:textId="77777777" w:rsidR="0024347B" w:rsidRPr="0024347B" w:rsidRDefault="0024347B" w:rsidP="00C43FAE"/>
        </w:tc>
        <w:tc>
          <w:tcPr>
            <w:tcW w:w="350" w:type="dxa"/>
          </w:tcPr>
          <w:p w14:paraId="3ADFBEE6" w14:textId="77777777" w:rsidR="0024347B" w:rsidRPr="0024347B" w:rsidRDefault="0024347B" w:rsidP="00C43FAE"/>
        </w:tc>
        <w:tc>
          <w:tcPr>
            <w:tcW w:w="350" w:type="dxa"/>
          </w:tcPr>
          <w:p w14:paraId="34AB4350" w14:textId="77777777" w:rsidR="0024347B" w:rsidRPr="0024347B" w:rsidRDefault="0024347B" w:rsidP="00C43FAE"/>
        </w:tc>
        <w:tc>
          <w:tcPr>
            <w:tcW w:w="350" w:type="dxa"/>
          </w:tcPr>
          <w:p w14:paraId="29423206" w14:textId="77777777" w:rsidR="0024347B" w:rsidRPr="0024347B" w:rsidRDefault="0024347B" w:rsidP="00C43FAE"/>
        </w:tc>
        <w:tc>
          <w:tcPr>
            <w:tcW w:w="350" w:type="dxa"/>
            <w:shd w:val="clear" w:color="auto" w:fill="FFC6C6"/>
          </w:tcPr>
          <w:p w14:paraId="6B85E179" w14:textId="77777777" w:rsidR="0024347B" w:rsidRPr="0024347B" w:rsidRDefault="0024347B" w:rsidP="00C43FAE"/>
        </w:tc>
        <w:tc>
          <w:tcPr>
            <w:tcW w:w="350" w:type="dxa"/>
            <w:shd w:val="clear" w:color="auto" w:fill="FFC6C6"/>
          </w:tcPr>
          <w:p w14:paraId="0A27E23C" w14:textId="77777777" w:rsidR="0024347B" w:rsidRPr="0024347B" w:rsidRDefault="0024347B" w:rsidP="00C43FAE"/>
        </w:tc>
        <w:tc>
          <w:tcPr>
            <w:tcW w:w="350" w:type="dxa"/>
          </w:tcPr>
          <w:p w14:paraId="371ED444" w14:textId="77777777" w:rsidR="0024347B" w:rsidRPr="0024347B" w:rsidRDefault="0024347B" w:rsidP="00C43FAE"/>
        </w:tc>
        <w:tc>
          <w:tcPr>
            <w:tcW w:w="350" w:type="dxa"/>
          </w:tcPr>
          <w:p w14:paraId="34C1FE95" w14:textId="77777777" w:rsidR="0024347B" w:rsidRPr="0024347B" w:rsidRDefault="0024347B" w:rsidP="00C43FAE"/>
        </w:tc>
        <w:tc>
          <w:tcPr>
            <w:tcW w:w="350" w:type="dxa"/>
          </w:tcPr>
          <w:p w14:paraId="115077B8" w14:textId="77777777" w:rsidR="0024347B" w:rsidRPr="0024347B" w:rsidRDefault="0024347B" w:rsidP="00C43FAE"/>
        </w:tc>
        <w:tc>
          <w:tcPr>
            <w:tcW w:w="350" w:type="dxa"/>
          </w:tcPr>
          <w:p w14:paraId="570D7C4C" w14:textId="77777777" w:rsidR="0024347B" w:rsidRPr="0024347B" w:rsidRDefault="0024347B" w:rsidP="00C43FAE"/>
        </w:tc>
        <w:tc>
          <w:tcPr>
            <w:tcW w:w="350" w:type="dxa"/>
          </w:tcPr>
          <w:p w14:paraId="3B666120" w14:textId="77777777" w:rsidR="0024347B" w:rsidRPr="0024347B" w:rsidRDefault="0024347B" w:rsidP="00C43FAE"/>
        </w:tc>
        <w:tc>
          <w:tcPr>
            <w:tcW w:w="350" w:type="dxa"/>
          </w:tcPr>
          <w:p w14:paraId="61A8E995" w14:textId="77777777" w:rsidR="0024347B" w:rsidRPr="0024347B" w:rsidRDefault="0024347B" w:rsidP="00C43FAE"/>
        </w:tc>
        <w:tc>
          <w:tcPr>
            <w:tcW w:w="350" w:type="dxa"/>
          </w:tcPr>
          <w:p w14:paraId="2815D49E" w14:textId="77777777" w:rsidR="0024347B" w:rsidRPr="0024347B" w:rsidRDefault="0024347B" w:rsidP="00C43FAE"/>
        </w:tc>
        <w:tc>
          <w:tcPr>
            <w:tcW w:w="350" w:type="dxa"/>
          </w:tcPr>
          <w:p w14:paraId="688A82EB" w14:textId="77777777" w:rsidR="0024347B" w:rsidRPr="0024347B" w:rsidRDefault="0024347B" w:rsidP="00C43FAE"/>
        </w:tc>
        <w:tc>
          <w:tcPr>
            <w:tcW w:w="350" w:type="dxa"/>
          </w:tcPr>
          <w:p w14:paraId="24CD6330" w14:textId="77777777" w:rsidR="0024347B" w:rsidRPr="0024347B" w:rsidRDefault="0024347B" w:rsidP="00C43FAE"/>
        </w:tc>
        <w:tc>
          <w:tcPr>
            <w:tcW w:w="350" w:type="dxa"/>
          </w:tcPr>
          <w:p w14:paraId="7662FEE7" w14:textId="77777777" w:rsidR="0024347B" w:rsidRPr="0024347B" w:rsidRDefault="0024347B" w:rsidP="00C43FAE"/>
        </w:tc>
        <w:tc>
          <w:tcPr>
            <w:tcW w:w="350" w:type="dxa"/>
          </w:tcPr>
          <w:p w14:paraId="4ED9D549" w14:textId="77777777" w:rsidR="0024347B" w:rsidRPr="0024347B" w:rsidRDefault="0024347B" w:rsidP="00C43FAE"/>
        </w:tc>
        <w:tc>
          <w:tcPr>
            <w:tcW w:w="350" w:type="dxa"/>
          </w:tcPr>
          <w:p w14:paraId="15D8249E" w14:textId="77777777" w:rsidR="0024347B" w:rsidRPr="0024347B" w:rsidRDefault="0024347B" w:rsidP="00C43FAE"/>
        </w:tc>
        <w:tc>
          <w:tcPr>
            <w:tcW w:w="350" w:type="dxa"/>
          </w:tcPr>
          <w:p w14:paraId="200185BC" w14:textId="77777777" w:rsidR="0024347B" w:rsidRPr="0024347B" w:rsidRDefault="0024347B" w:rsidP="00C43FAE"/>
        </w:tc>
        <w:tc>
          <w:tcPr>
            <w:tcW w:w="350" w:type="dxa"/>
          </w:tcPr>
          <w:p w14:paraId="757449F2" w14:textId="77777777" w:rsidR="0024347B" w:rsidRPr="0024347B" w:rsidRDefault="0024347B" w:rsidP="00C43FAE"/>
        </w:tc>
        <w:tc>
          <w:tcPr>
            <w:tcW w:w="350" w:type="dxa"/>
          </w:tcPr>
          <w:p w14:paraId="0945C227" w14:textId="77777777" w:rsidR="0024347B" w:rsidRPr="0024347B" w:rsidRDefault="0024347B" w:rsidP="00C43FAE"/>
        </w:tc>
        <w:tc>
          <w:tcPr>
            <w:tcW w:w="350" w:type="dxa"/>
          </w:tcPr>
          <w:p w14:paraId="543601BF" w14:textId="77777777" w:rsidR="0024347B" w:rsidRPr="0024347B" w:rsidRDefault="0024347B" w:rsidP="00C43FAE"/>
        </w:tc>
        <w:tc>
          <w:tcPr>
            <w:tcW w:w="350" w:type="dxa"/>
          </w:tcPr>
          <w:p w14:paraId="36EDE357" w14:textId="77777777" w:rsidR="0024347B" w:rsidRPr="0024347B" w:rsidRDefault="0024347B" w:rsidP="00C43FAE"/>
        </w:tc>
        <w:tc>
          <w:tcPr>
            <w:tcW w:w="350" w:type="dxa"/>
          </w:tcPr>
          <w:p w14:paraId="5F374A1C" w14:textId="77777777" w:rsidR="0024347B" w:rsidRPr="0024347B" w:rsidRDefault="0024347B" w:rsidP="00C43FAE"/>
        </w:tc>
        <w:tc>
          <w:tcPr>
            <w:tcW w:w="363" w:type="dxa"/>
          </w:tcPr>
          <w:p w14:paraId="6722F547" w14:textId="77777777" w:rsidR="0024347B" w:rsidRPr="0024347B" w:rsidRDefault="0024347B" w:rsidP="00C43FAE"/>
        </w:tc>
        <w:tc>
          <w:tcPr>
            <w:tcW w:w="363" w:type="dxa"/>
          </w:tcPr>
          <w:p w14:paraId="43288E38" w14:textId="77777777" w:rsidR="0024347B" w:rsidRPr="0024347B" w:rsidRDefault="0024347B" w:rsidP="00C43FAE"/>
        </w:tc>
        <w:tc>
          <w:tcPr>
            <w:tcW w:w="363" w:type="dxa"/>
          </w:tcPr>
          <w:p w14:paraId="05E4C3A1" w14:textId="77777777" w:rsidR="0024347B" w:rsidRPr="0024347B" w:rsidRDefault="0024347B" w:rsidP="00C43FAE"/>
        </w:tc>
      </w:tr>
      <w:tr w:rsidR="0024347B" w14:paraId="38260065" w14:textId="77777777" w:rsidTr="00286EB8">
        <w:trPr>
          <w:trHeight w:val="349"/>
        </w:trPr>
        <w:tc>
          <w:tcPr>
            <w:tcW w:w="2258" w:type="dxa"/>
          </w:tcPr>
          <w:p w14:paraId="095C5877" w14:textId="48E3B80D" w:rsidR="0024347B" w:rsidRPr="0024347B" w:rsidRDefault="0024347B" w:rsidP="004915C0">
            <w:pPr>
              <w:jc w:val="both"/>
            </w:pPr>
            <w:r>
              <w:t>REVISION DE PROTOCOLO</w:t>
            </w:r>
          </w:p>
        </w:tc>
        <w:tc>
          <w:tcPr>
            <w:tcW w:w="350" w:type="dxa"/>
          </w:tcPr>
          <w:p w14:paraId="36BA885A" w14:textId="77777777" w:rsidR="0024347B" w:rsidRPr="0024347B" w:rsidRDefault="0024347B" w:rsidP="00C43FAE"/>
        </w:tc>
        <w:tc>
          <w:tcPr>
            <w:tcW w:w="350" w:type="dxa"/>
          </w:tcPr>
          <w:p w14:paraId="2D0DA43C" w14:textId="77777777" w:rsidR="0024347B" w:rsidRPr="0024347B" w:rsidRDefault="0024347B" w:rsidP="00C43FAE"/>
        </w:tc>
        <w:tc>
          <w:tcPr>
            <w:tcW w:w="350" w:type="dxa"/>
          </w:tcPr>
          <w:p w14:paraId="7F626CD5" w14:textId="77777777" w:rsidR="0024347B" w:rsidRPr="0024347B" w:rsidRDefault="0024347B" w:rsidP="00C43FAE"/>
        </w:tc>
        <w:tc>
          <w:tcPr>
            <w:tcW w:w="350" w:type="dxa"/>
          </w:tcPr>
          <w:p w14:paraId="7DF61BD0" w14:textId="77777777" w:rsidR="0024347B" w:rsidRPr="0024347B" w:rsidRDefault="0024347B" w:rsidP="00C43FAE"/>
        </w:tc>
        <w:tc>
          <w:tcPr>
            <w:tcW w:w="350" w:type="dxa"/>
          </w:tcPr>
          <w:p w14:paraId="65960541" w14:textId="77777777" w:rsidR="0024347B" w:rsidRPr="0024347B" w:rsidRDefault="0024347B" w:rsidP="00C43FAE"/>
        </w:tc>
        <w:tc>
          <w:tcPr>
            <w:tcW w:w="350" w:type="dxa"/>
          </w:tcPr>
          <w:p w14:paraId="475470D8" w14:textId="77777777" w:rsidR="0024347B" w:rsidRPr="0024347B" w:rsidRDefault="0024347B" w:rsidP="00C43FAE"/>
        </w:tc>
        <w:tc>
          <w:tcPr>
            <w:tcW w:w="350" w:type="dxa"/>
          </w:tcPr>
          <w:p w14:paraId="0D79ED55" w14:textId="77777777" w:rsidR="0024347B" w:rsidRPr="0024347B" w:rsidRDefault="0024347B" w:rsidP="00C43FAE"/>
        </w:tc>
        <w:tc>
          <w:tcPr>
            <w:tcW w:w="350" w:type="dxa"/>
            <w:shd w:val="clear" w:color="auto" w:fill="FF7474"/>
          </w:tcPr>
          <w:p w14:paraId="199287B5" w14:textId="77777777" w:rsidR="0024347B" w:rsidRPr="0024347B" w:rsidRDefault="0024347B" w:rsidP="00C43FAE"/>
        </w:tc>
        <w:tc>
          <w:tcPr>
            <w:tcW w:w="350" w:type="dxa"/>
          </w:tcPr>
          <w:p w14:paraId="256CFC94" w14:textId="77777777" w:rsidR="0024347B" w:rsidRPr="0024347B" w:rsidRDefault="0024347B" w:rsidP="00C43FAE"/>
        </w:tc>
        <w:tc>
          <w:tcPr>
            <w:tcW w:w="350" w:type="dxa"/>
          </w:tcPr>
          <w:p w14:paraId="61227ABA" w14:textId="77777777" w:rsidR="0024347B" w:rsidRPr="0024347B" w:rsidRDefault="0024347B" w:rsidP="00C43FAE"/>
        </w:tc>
        <w:tc>
          <w:tcPr>
            <w:tcW w:w="350" w:type="dxa"/>
          </w:tcPr>
          <w:p w14:paraId="02CB1DEC" w14:textId="77777777" w:rsidR="0024347B" w:rsidRPr="0024347B" w:rsidRDefault="0024347B" w:rsidP="00C43FAE"/>
        </w:tc>
        <w:tc>
          <w:tcPr>
            <w:tcW w:w="350" w:type="dxa"/>
          </w:tcPr>
          <w:p w14:paraId="45478CDF" w14:textId="77777777" w:rsidR="0024347B" w:rsidRPr="0024347B" w:rsidRDefault="0024347B" w:rsidP="00C43FAE"/>
        </w:tc>
        <w:tc>
          <w:tcPr>
            <w:tcW w:w="350" w:type="dxa"/>
          </w:tcPr>
          <w:p w14:paraId="64F4324F" w14:textId="77777777" w:rsidR="0024347B" w:rsidRPr="0024347B" w:rsidRDefault="0024347B" w:rsidP="00C43FAE"/>
        </w:tc>
        <w:tc>
          <w:tcPr>
            <w:tcW w:w="350" w:type="dxa"/>
          </w:tcPr>
          <w:p w14:paraId="073AF5BE" w14:textId="77777777" w:rsidR="0024347B" w:rsidRPr="0024347B" w:rsidRDefault="0024347B" w:rsidP="00C43FAE"/>
        </w:tc>
        <w:tc>
          <w:tcPr>
            <w:tcW w:w="350" w:type="dxa"/>
          </w:tcPr>
          <w:p w14:paraId="7BF222DB" w14:textId="77777777" w:rsidR="0024347B" w:rsidRPr="0024347B" w:rsidRDefault="0024347B" w:rsidP="00C43FAE"/>
        </w:tc>
        <w:tc>
          <w:tcPr>
            <w:tcW w:w="350" w:type="dxa"/>
          </w:tcPr>
          <w:p w14:paraId="13302B8A" w14:textId="77777777" w:rsidR="0024347B" w:rsidRPr="0024347B" w:rsidRDefault="0024347B" w:rsidP="00C43FAE"/>
        </w:tc>
        <w:tc>
          <w:tcPr>
            <w:tcW w:w="350" w:type="dxa"/>
          </w:tcPr>
          <w:p w14:paraId="3A0309E6" w14:textId="77777777" w:rsidR="0024347B" w:rsidRPr="0024347B" w:rsidRDefault="0024347B" w:rsidP="00C43FAE"/>
        </w:tc>
        <w:tc>
          <w:tcPr>
            <w:tcW w:w="350" w:type="dxa"/>
          </w:tcPr>
          <w:p w14:paraId="219FA24F" w14:textId="77777777" w:rsidR="0024347B" w:rsidRPr="0024347B" w:rsidRDefault="0024347B" w:rsidP="00C43FAE"/>
        </w:tc>
        <w:tc>
          <w:tcPr>
            <w:tcW w:w="350" w:type="dxa"/>
          </w:tcPr>
          <w:p w14:paraId="04227DCE" w14:textId="77777777" w:rsidR="0024347B" w:rsidRPr="0024347B" w:rsidRDefault="0024347B" w:rsidP="00C43FAE"/>
        </w:tc>
        <w:tc>
          <w:tcPr>
            <w:tcW w:w="350" w:type="dxa"/>
          </w:tcPr>
          <w:p w14:paraId="3A40F7CA" w14:textId="77777777" w:rsidR="0024347B" w:rsidRPr="0024347B" w:rsidRDefault="0024347B" w:rsidP="00C43FAE"/>
        </w:tc>
        <w:tc>
          <w:tcPr>
            <w:tcW w:w="350" w:type="dxa"/>
          </w:tcPr>
          <w:p w14:paraId="696EE3CF" w14:textId="77777777" w:rsidR="0024347B" w:rsidRPr="0024347B" w:rsidRDefault="0024347B" w:rsidP="00C43FAE"/>
        </w:tc>
        <w:tc>
          <w:tcPr>
            <w:tcW w:w="350" w:type="dxa"/>
          </w:tcPr>
          <w:p w14:paraId="5E267DD3" w14:textId="77777777" w:rsidR="0024347B" w:rsidRPr="0024347B" w:rsidRDefault="0024347B" w:rsidP="00C43FAE"/>
        </w:tc>
        <w:tc>
          <w:tcPr>
            <w:tcW w:w="350" w:type="dxa"/>
          </w:tcPr>
          <w:p w14:paraId="05B5EAA3" w14:textId="77777777" w:rsidR="0024347B" w:rsidRPr="0024347B" w:rsidRDefault="0024347B" w:rsidP="00C43FAE"/>
        </w:tc>
        <w:tc>
          <w:tcPr>
            <w:tcW w:w="350" w:type="dxa"/>
          </w:tcPr>
          <w:p w14:paraId="2EF720AB" w14:textId="77777777" w:rsidR="0024347B" w:rsidRPr="0024347B" w:rsidRDefault="0024347B" w:rsidP="00C43FAE"/>
        </w:tc>
        <w:tc>
          <w:tcPr>
            <w:tcW w:w="350" w:type="dxa"/>
          </w:tcPr>
          <w:p w14:paraId="59AD1577" w14:textId="77777777" w:rsidR="0024347B" w:rsidRPr="0024347B" w:rsidRDefault="0024347B" w:rsidP="00C43FAE"/>
        </w:tc>
        <w:tc>
          <w:tcPr>
            <w:tcW w:w="363" w:type="dxa"/>
          </w:tcPr>
          <w:p w14:paraId="601D4BCC" w14:textId="77777777" w:rsidR="0024347B" w:rsidRPr="0024347B" w:rsidRDefault="0024347B" w:rsidP="00C43FAE"/>
        </w:tc>
        <w:tc>
          <w:tcPr>
            <w:tcW w:w="363" w:type="dxa"/>
          </w:tcPr>
          <w:p w14:paraId="5EF1BB95" w14:textId="77777777" w:rsidR="0024347B" w:rsidRPr="0024347B" w:rsidRDefault="0024347B" w:rsidP="00C43FAE"/>
        </w:tc>
        <w:tc>
          <w:tcPr>
            <w:tcW w:w="363" w:type="dxa"/>
          </w:tcPr>
          <w:p w14:paraId="7AB6213C" w14:textId="77777777" w:rsidR="0024347B" w:rsidRPr="0024347B" w:rsidRDefault="0024347B" w:rsidP="00C43FAE"/>
        </w:tc>
      </w:tr>
      <w:tr w:rsidR="0024347B" w14:paraId="63BB41F5" w14:textId="77777777" w:rsidTr="00650DD3">
        <w:trPr>
          <w:trHeight w:val="363"/>
        </w:trPr>
        <w:tc>
          <w:tcPr>
            <w:tcW w:w="2258" w:type="dxa"/>
          </w:tcPr>
          <w:p w14:paraId="3A3CFCA3" w14:textId="180278F1" w:rsidR="0024347B" w:rsidRPr="0024347B" w:rsidRDefault="0024347B" w:rsidP="004915C0">
            <w:pPr>
              <w:jc w:val="both"/>
            </w:pPr>
            <w:r>
              <w:t xml:space="preserve">Marco </w:t>
            </w:r>
            <w:r w:rsidR="004915C0">
              <w:t>teórico</w:t>
            </w:r>
          </w:p>
        </w:tc>
        <w:tc>
          <w:tcPr>
            <w:tcW w:w="350" w:type="dxa"/>
          </w:tcPr>
          <w:p w14:paraId="50B4D959" w14:textId="77777777" w:rsidR="0024347B" w:rsidRPr="0024347B" w:rsidRDefault="0024347B" w:rsidP="00C43FAE"/>
        </w:tc>
        <w:tc>
          <w:tcPr>
            <w:tcW w:w="350" w:type="dxa"/>
          </w:tcPr>
          <w:p w14:paraId="450306E5" w14:textId="77777777" w:rsidR="0024347B" w:rsidRPr="0024347B" w:rsidRDefault="0024347B" w:rsidP="00C43FAE"/>
        </w:tc>
        <w:tc>
          <w:tcPr>
            <w:tcW w:w="350" w:type="dxa"/>
          </w:tcPr>
          <w:p w14:paraId="202C57AF" w14:textId="77777777" w:rsidR="0024347B" w:rsidRPr="0024347B" w:rsidRDefault="0024347B" w:rsidP="00C43FAE"/>
        </w:tc>
        <w:tc>
          <w:tcPr>
            <w:tcW w:w="350" w:type="dxa"/>
          </w:tcPr>
          <w:p w14:paraId="602C9BE8" w14:textId="77777777" w:rsidR="0024347B" w:rsidRPr="0024347B" w:rsidRDefault="0024347B" w:rsidP="00C43FAE"/>
        </w:tc>
        <w:tc>
          <w:tcPr>
            <w:tcW w:w="350" w:type="dxa"/>
          </w:tcPr>
          <w:p w14:paraId="2A65EA20" w14:textId="77777777" w:rsidR="0024347B" w:rsidRPr="0024347B" w:rsidRDefault="0024347B" w:rsidP="00C43FAE"/>
        </w:tc>
        <w:tc>
          <w:tcPr>
            <w:tcW w:w="350" w:type="dxa"/>
          </w:tcPr>
          <w:p w14:paraId="22D3951C" w14:textId="77777777" w:rsidR="0024347B" w:rsidRPr="0024347B" w:rsidRDefault="0024347B" w:rsidP="00C43FAE"/>
        </w:tc>
        <w:tc>
          <w:tcPr>
            <w:tcW w:w="350" w:type="dxa"/>
          </w:tcPr>
          <w:p w14:paraId="2A0C1197" w14:textId="77777777" w:rsidR="0024347B" w:rsidRPr="0024347B" w:rsidRDefault="0024347B" w:rsidP="00C43FAE"/>
        </w:tc>
        <w:tc>
          <w:tcPr>
            <w:tcW w:w="350" w:type="dxa"/>
            <w:shd w:val="clear" w:color="auto" w:fill="FFCE3C"/>
          </w:tcPr>
          <w:p w14:paraId="2C0B8D19" w14:textId="77777777" w:rsidR="0024347B" w:rsidRPr="0024347B" w:rsidRDefault="0024347B" w:rsidP="00C43FAE"/>
        </w:tc>
        <w:tc>
          <w:tcPr>
            <w:tcW w:w="350" w:type="dxa"/>
            <w:shd w:val="clear" w:color="auto" w:fill="FFCE3C"/>
          </w:tcPr>
          <w:p w14:paraId="5230B73F" w14:textId="77777777" w:rsidR="0024347B" w:rsidRPr="0024347B" w:rsidRDefault="0024347B" w:rsidP="00C43FAE"/>
        </w:tc>
        <w:tc>
          <w:tcPr>
            <w:tcW w:w="350" w:type="dxa"/>
          </w:tcPr>
          <w:p w14:paraId="31F2CA73" w14:textId="77777777" w:rsidR="0024347B" w:rsidRPr="0024347B" w:rsidRDefault="0024347B" w:rsidP="00C43FAE"/>
        </w:tc>
        <w:tc>
          <w:tcPr>
            <w:tcW w:w="350" w:type="dxa"/>
          </w:tcPr>
          <w:p w14:paraId="4A4D5A18" w14:textId="77777777" w:rsidR="0024347B" w:rsidRPr="0024347B" w:rsidRDefault="0024347B" w:rsidP="00C43FAE"/>
        </w:tc>
        <w:tc>
          <w:tcPr>
            <w:tcW w:w="350" w:type="dxa"/>
          </w:tcPr>
          <w:p w14:paraId="14862D07" w14:textId="77777777" w:rsidR="0024347B" w:rsidRPr="0024347B" w:rsidRDefault="0024347B" w:rsidP="00C43FAE"/>
        </w:tc>
        <w:tc>
          <w:tcPr>
            <w:tcW w:w="350" w:type="dxa"/>
          </w:tcPr>
          <w:p w14:paraId="7A7A2501" w14:textId="77777777" w:rsidR="0024347B" w:rsidRPr="0024347B" w:rsidRDefault="0024347B" w:rsidP="00C43FAE"/>
        </w:tc>
        <w:tc>
          <w:tcPr>
            <w:tcW w:w="350" w:type="dxa"/>
          </w:tcPr>
          <w:p w14:paraId="3AEA91CC" w14:textId="77777777" w:rsidR="0024347B" w:rsidRPr="0024347B" w:rsidRDefault="0024347B" w:rsidP="00C43FAE"/>
        </w:tc>
        <w:tc>
          <w:tcPr>
            <w:tcW w:w="350" w:type="dxa"/>
          </w:tcPr>
          <w:p w14:paraId="53E81174" w14:textId="77777777" w:rsidR="0024347B" w:rsidRPr="0024347B" w:rsidRDefault="0024347B" w:rsidP="00C43FAE"/>
        </w:tc>
        <w:tc>
          <w:tcPr>
            <w:tcW w:w="350" w:type="dxa"/>
          </w:tcPr>
          <w:p w14:paraId="08F280E3" w14:textId="77777777" w:rsidR="0024347B" w:rsidRPr="0024347B" w:rsidRDefault="0024347B" w:rsidP="00C43FAE"/>
        </w:tc>
        <w:tc>
          <w:tcPr>
            <w:tcW w:w="350" w:type="dxa"/>
          </w:tcPr>
          <w:p w14:paraId="5A472D99" w14:textId="77777777" w:rsidR="0024347B" w:rsidRPr="0024347B" w:rsidRDefault="0024347B" w:rsidP="00C43FAE"/>
        </w:tc>
        <w:tc>
          <w:tcPr>
            <w:tcW w:w="350" w:type="dxa"/>
          </w:tcPr>
          <w:p w14:paraId="77AD3C11" w14:textId="77777777" w:rsidR="0024347B" w:rsidRPr="0024347B" w:rsidRDefault="0024347B" w:rsidP="00C43FAE"/>
        </w:tc>
        <w:tc>
          <w:tcPr>
            <w:tcW w:w="350" w:type="dxa"/>
          </w:tcPr>
          <w:p w14:paraId="4BE6512F" w14:textId="77777777" w:rsidR="0024347B" w:rsidRPr="0024347B" w:rsidRDefault="0024347B" w:rsidP="00C43FAE"/>
        </w:tc>
        <w:tc>
          <w:tcPr>
            <w:tcW w:w="350" w:type="dxa"/>
          </w:tcPr>
          <w:p w14:paraId="5DC55F66" w14:textId="77777777" w:rsidR="0024347B" w:rsidRPr="0024347B" w:rsidRDefault="0024347B" w:rsidP="00C43FAE"/>
        </w:tc>
        <w:tc>
          <w:tcPr>
            <w:tcW w:w="350" w:type="dxa"/>
          </w:tcPr>
          <w:p w14:paraId="77E9B866" w14:textId="77777777" w:rsidR="0024347B" w:rsidRPr="0024347B" w:rsidRDefault="0024347B" w:rsidP="00C43FAE"/>
        </w:tc>
        <w:tc>
          <w:tcPr>
            <w:tcW w:w="350" w:type="dxa"/>
          </w:tcPr>
          <w:p w14:paraId="5C5413EB" w14:textId="77777777" w:rsidR="0024347B" w:rsidRPr="0024347B" w:rsidRDefault="0024347B" w:rsidP="00C43FAE"/>
        </w:tc>
        <w:tc>
          <w:tcPr>
            <w:tcW w:w="350" w:type="dxa"/>
          </w:tcPr>
          <w:p w14:paraId="208D09BF" w14:textId="77777777" w:rsidR="0024347B" w:rsidRPr="0024347B" w:rsidRDefault="0024347B" w:rsidP="00C43FAE"/>
        </w:tc>
        <w:tc>
          <w:tcPr>
            <w:tcW w:w="350" w:type="dxa"/>
          </w:tcPr>
          <w:p w14:paraId="5DBBA306" w14:textId="77777777" w:rsidR="0024347B" w:rsidRPr="0024347B" w:rsidRDefault="0024347B" w:rsidP="00C43FAE"/>
        </w:tc>
        <w:tc>
          <w:tcPr>
            <w:tcW w:w="350" w:type="dxa"/>
          </w:tcPr>
          <w:p w14:paraId="026A17B1" w14:textId="77777777" w:rsidR="0024347B" w:rsidRPr="0024347B" w:rsidRDefault="0024347B" w:rsidP="00C43FAE"/>
        </w:tc>
        <w:tc>
          <w:tcPr>
            <w:tcW w:w="363" w:type="dxa"/>
          </w:tcPr>
          <w:p w14:paraId="3B1B941A" w14:textId="77777777" w:rsidR="0024347B" w:rsidRPr="0024347B" w:rsidRDefault="0024347B" w:rsidP="00C43FAE"/>
        </w:tc>
        <w:tc>
          <w:tcPr>
            <w:tcW w:w="363" w:type="dxa"/>
          </w:tcPr>
          <w:p w14:paraId="2C0D8922" w14:textId="77777777" w:rsidR="0024347B" w:rsidRPr="0024347B" w:rsidRDefault="0024347B" w:rsidP="00C43FAE"/>
        </w:tc>
        <w:tc>
          <w:tcPr>
            <w:tcW w:w="363" w:type="dxa"/>
          </w:tcPr>
          <w:p w14:paraId="1E52A61C" w14:textId="77777777" w:rsidR="0024347B" w:rsidRPr="0024347B" w:rsidRDefault="0024347B" w:rsidP="00C43FAE"/>
        </w:tc>
      </w:tr>
      <w:tr w:rsidR="0024347B" w14:paraId="244385C4" w14:textId="77777777" w:rsidTr="00650DD3">
        <w:trPr>
          <w:trHeight w:val="349"/>
        </w:trPr>
        <w:tc>
          <w:tcPr>
            <w:tcW w:w="2258" w:type="dxa"/>
          </w:tcPr>
          <w:p w14:paraId="70B898D0" w14:textId="1A3870E6" w:rsidR="0024347B" w:rsidRPr="0024347B" w:rsidRDefault="004915C0" w:rsidP="004915C0">
            <w:pPr>
              <w:jc w:val="both"/>
            </w:pPr>
            <w:r>
              <w:t>Marco referencial</w:t>
            </w:r>
          </w:p>
        </w:tc>
        <w:tc>
          <w:tcPr>
            <w:tcW w:w="350" w:type="dxa"/>
          </w:tcPr>
          <w:p w14:paraId="74CB50F4" w14:textId="77777777" w:rsidR="0024347B" w:rsidRPr="0024347B" w:rsidRDefault="0024347B" w:rsidP="00C43FAE"/>
        </w:tc>
        <w:tc>
          <w:tcPr>
            <w:tcW w:w="350" w:type="dxa"/>
          </w:tcPr>
          <w:p w14:paraId="36EDA856" w14:textId="77777777" w:rsidR="0024347B" w:rsidRPr="0024347B" w:rsidRDefault="0024347B" w:rsidP="00C43FAE"/>
        </w:tc>
        <w:tc>
          <w:tcPr>
            <w:tcW w:w="350" w:type="dxa"/>
          </w:tcPr>
          <w:p w14:paraId="565FC348" w14:textId="77777777" w:rsidR="0024347B" w:rsidRPr="0024347B" w:rsidRDefault="0024347B" w:rsidP="00C43FAE"/>
        </w:tc>
        <w:tc>
          <w:tcPr>
            <w:tcW w:w="350" w:type="dxa"/>
          </w:tcPr>
          <w:p w14:paraId="32D38B68" w14:textId="77777777" w:rsidR="0024347B" w:rsidRPr="0024347B" w:rsidRDefault="0024347B" w:rsidP="00C43FAE"/>
        </w:tc>
        <w:tc>
          <w:tcPr>
            <w:tcW w:w="350" w:type="dxa"/>
          </w:tcPr>
          <w:p w14:paraId="7897DDFC" w14:textId="77777777" w:rsidR="0024347B" w:rsidRPr="0024347B" w:rsidRDefault="0024347B" w:rsidP="00C43FAE"/>
        </w:tc>
        <w:tc>
          <w:tcPr>
            <w:tcW w:w="350" w:type="dxa"/>
          </w:tcPr>
          <w:p w14:paraId="752BF824" w14:textId="77777777" w:rsidR="0024347B" w:rsidRPr="0024347B" w:rsidRDefault="0024347B" w:rsidP="00C43FAE"/>
        </w:tc>
        <w:tc>
          <w:tcPr>
            <w:tcW w:w="350" w:type="dxa"/>
          </w:tcPr>
          <w:p w14:paraId="32DB76FD" w14:textId="77777777" w:rsidR="0024347B" w:rsidRPr="0024347B" w:rsidRDefault="0024347B" w:rsidP="00C43FAE"/>
        </w:tc>
        <w:tc>
          <w:tcPr>
            <w:tcW w:w="350" w:type="dxa"/>
            <w:shd w:val="clear" w:color="auto" w:fill="AAE571"/>
          </w:tcPr>
          <w:p w14:paraId="28708FC5" w14:textId="77777777" w:rsidR="0024347B" w:rsidRPr="0024347B" w:rsidRDefault="0024347B" w:rsidP="00C43FAE"/>
        </w:tc>
        <w:tc>
          <w:tcPr>
            <w:tcW w:w="350" w:type="dxa"/>
            <w:shd w:val="clear" w:color="auto" w:fill="AAE571"/>
          </w:tcPr>
          <w:p w14:paraId="01483377" w14:textId="77777777" w:rsidR="0024347B" w:rsidRPr="0024347B" w:rsidRDefault="0024347B" w:rsidP="00C43FAE"/>
        </w:tc>
        <w:tc>
          <w:tcPr>
            <w:tcW w:w="350" w:type="dxa"/>
            <w:shd w:val="clear" w:color="auto" w:fill="auto"/>
          </w:tcPr>
          <w:p w14:paraId="49EB06DD" w14:textId="77777777" w:rsidR="0024347B" w:rsidRPr="0024347B" w:rsidRDefault="0024347B" w:rsidP="00C43FAE"/>
        </w:tc>
        <w:tc>
          <w:tcPr>
            <w:tcW w:w="350" w:type="dxa"/>
          </w:tcPr>
          <w:p w14:paraId="587333B0" w14:textId="77777777" w:rsidR="0024347B" w:rsidRPr="0024347B" w:rsidRDefault="0024347B" w:rsidP="00C43FAE"/>
        </w:tc>
        <w:tc>
          <w:tcPr>
            <w:tcW w:w="350" w:type="dxa"/>
          </w:tcPr>
          <w:p w14:paraId="5692BF5A" w14:textId="77777777" w:rsidR="0024347B" w:rsidRPr="0024347B" w:rsidRDefault="0024347B" w:rsidP="00C43FAE"/>
        </w:tc>
        <w:tc>
          <w:tcPr>
            <w:tcW w:w="350" w:type="dxa"/>
          </w:tcPr>
          <w:p w14:paraId="56C3C66C" w14:textId="77777777" w:rsidR="0024347B" w:rsidRPr="0024347B" w:rsidRDefault="0024347B" w:rsidP="00C43FAE"/>
        </w:tc>
        <w:tc>
          <w:tcPr>
            <w:tcW w:w="350" w:type="dxa"/>
          </w:tcPr>
          <w:p w14:paraId="2F9FF833" w14:textId="77777777" w:rsidR="0024347B" w:rsidRPr="0024347B" w:rsidRDefault="0024347B" w:rsidP="00C43FAE"/>
        </w:tc>
        <w:tc>
          <w:tcPr>
            <w:tcW w:w="350" w:type="dxa"/>
          </w:tcPr>
          <w:p w14:paraId="270183A3" w14:textId="77777777" w:rsidR="0024347B" w:rsidRPr="0024347B" w:rsidRDefault="0024347B" w:rsidP="00C43FAE"/>
        </w:tc>
        <w:tc>
          <w:tcPr>
            <w:tcW w:w="350" w:type="dxa"/>
          </w:tcPr>
          <w:p w14:paraId="0023C628" w14:textId="77777777" w:rsidR="0024347B" w:rsidRPr="0024347B" w:rsidRDefault="0024347B" w:rsidP="00C43FAE"/>
        </w:tc>
        <w:tc>
          <w:tcPr>
            <w:tcW w:w="350" w:type="dxa"/>
          </w:tcPr>
          <w:p w14:paraId="77759A02" w14:textId="77777777" w:rsidR="0024347B" w:rsidRPr="0024347B" w:rsidRDefault="0024347B" w:rsidP="00C43FAE"/>
        </w:tc>
        <w:tc>
          <w:tcPr>
            <w:tcW w:w="350" w:type="dxa"/>
          </w:tcPr>
          <w:p w14:paraId="75A248BE" w14:textId="77777777" w:rsidR="0024347B" w:rsidRPr="0024347B" w:rsidRDefault="0024347B" w:rsidP="00C43FAE"/>
        </w:tc>
        <w:tc>
          <w:tcPr>
            <w:tcW w:w="350" w:type="dxa"/>
          </w:tcPr>
          <w:p w14:paraId="6DCD9F93" w14:textId="77777777" w:rsidR="0024347B" w:rsidRPr="0024347B" w:rsidRDefault="0024347B" w:rsidP="00C43FAE"/>
        </w:tc>
        <w:tc>
          <w:tcPr>
            <w:tcW w:w="350" w:type="dxa"/>
          </w:tcPr>
          <w:p w14:paraId="046FC2AB" w14:textId="77777777" w:rsidR="0024347B" w:rsidRPr="0024347B" w:rsidRDefault="0024347B" w:rsidP="00C43FAE"/>
        </w:tc>
        <w:tc>
          <w:tcPr>
            <w:tcW w:w="350" w:type="dxa"/>
          </w:tcPr>
          <w:p w14:paraId="4E8BBBC3" w14:textId="77777777" w:rsidR="0024347B" w:rsidRPr="0024347B" w:rsidRDefault="0024347B" w:rsidP="00C43FAE"/>
        </w:tc>
        <w:tc>
          <w:tcPr>
            <w:tcW w:w="350" w:type="dxa"/>
          </w:tcPr>
          <w:p w14:paraId="61AF1708" w14:textId="77777777" w:rsidR="0024347B" w:rsidRPr="0024347B" w:rsidRDefault="0024347B" w:rsidP="00C43FAE"/>
        </w:tc>
        <w:tc>
          <w:tcPr>
            <w:tcW w:w="350" w:type="dxa"/>
          </w:tcPr>
          <w:p w14:paraId="15137D07" w14:textId="77777777" w:rsidR="0024347B" w:rsidRPr="0024347B" w:rsidRDefault="0024347B" w:rsidP="00C43FAE"/>
        </w:tc>
        <w:tc>
          <w:tcPr>
            <w:tcW w:w="350" w:type="dxa"/>
          </w:tcPr>
          <w:p w14:paraId="27B03755" w14:textId="77777777" w:rsidR="0024347B" w:rsidRPr="0024347B" w:rsidRDefault="0024347B" w:rsidP="00C43FAE"/>
        </w:tc>
        <w:tc>
          <w:tcPr>
            <w:tcW w:w="350" w:type="dxa"/>
          </w:tcPr>
          <w:p w14:paraId="2E477DCA" w14:textId="77777777" w:rsidR="0024347B" w:rsidRPr="0024347B" w:rsidRDefault="0024347B" w:rsidP="00C43FAE"/>
        </w:tc>
        <w:tc>
          <w:tcPr>
            <w:tcW w:w="363" w:type="dxa"/>
          </w:tcPr>
          <w:p w14:paraId="07B173EC" w14:textId="77777777" w:rsidR="0024347B" w:rsidRPr="0024347B" w:rsidRDefault="0024347B" w:rsidP="00C43FAE"/>
        </w:tc>
        <w:tc>
          <w:tcPr>
            <w:tcW w:w="363" w:type="dxa"/>
          </w:tcPr>
          <w:p w14:paraId="3DB8C76D" w14:textId="77777777" w:rsidR="0024347B" w:rsidRPr="0024347B" w:rsidRDefault="0024347B" w:rsidP="00C43FAE"/>
        </w:tc>
        <w:tc>
          <w:tcPr>
            <w:tcW w:w="363" w:type="dxa"/>
          </w:tcPr>
          <w:p w14:paraId="74C77E41" w14:textId="77777777" w:rsidR="0024347B" w:rsidRPr="0024347B" w:rsidRDefault="0024347B" w:rsidP="00C43FAE"/>
        </w:tc>
      </w:tr>
      <w:tr w:rsidR="0024347B" w14:paraId="5CAABEA7" w14:textId="77777777" w:rsidTr="00650DD3">
        <w:trPr>
          <w:trHeight w:val="349"/>
        </w:trPr>
        <w:tc>
          <w:tcPr>
            <w:tcW w:w="2258" w:type="dxa"/>
          </w:tcPr>
          <w:p w14:paraId="0EBC1C95" w14:textId="24C1CDAF" w:rsidR="0024347B" w:rsidRPr="0024347B" w:rsidRDefault="004915C0" w:rsidP="004915C0">
            <w:pPr>
              <w:jc w:val="both"/>
            </w:pPr>
            <w:r>
              <w:t>Marco conceptual</w:t>
            </w:r>
          </w:p>
        </w:tc>
        <w:tc>
          <w:tcPr>
            <w:tcW w:w="350" w:type="dxa"/>
          </w:tcPr>
          <w:p w14:paraId="61A13E51" w14:textId="77777777" w:rsidR="0024347B" w:rsidRPr="0024347B" w:rsidRDefault="0024347B" w:rsidP="00C43FAE"/>
        </w:tc>
        <w:tc>
          <w:tcPr>
            <w:tcW w:w="350" w:type="dxa"/>
          </w:tcPr>
          <w:p w14:paraId="01E0A07E" w14:textId="77777777" w:rsidR="0024347B" w:rsidRPr="0024347B" w:rsidRDefault="0024347B" w:rsidP="00C43FAE"/>
        </w:tc>
        <w:tc>
          <w:tcPr>
            <w:tcW w:w="350" w:type="dxa"/>
          </w:tcPr>
          <w:p w14:paraId="2179A6F1" w14:textId="77777777" w:rsidR="0024347B" w:rsidRPr="0024347B" w:rsidRDefault="0024347B" w:rsidP="00C43FAE"/>
        </w:tc>
        <w:tc>
          <w:tcPr>
            <w:tcW w:w="350" w:type="dxa"/>
          </w:tcPr>
          <w:p w14:paraId="530622A0" w14:textId="77777777" w:rsidR="0024347B" w:rsidRPr="0024347B" w:rsidRDefault="0024347B" w:rsidP="00C43FAE"/>
        </w:tc>
        <w:tc>
          <w:tcPr>
            <w:tcW w:w="350" w:type="dxa"/>
          </w:tcPr>
          <w:p w14:paraId="2D6B3203" w14:textId="77777777" w:rsidR="0024347B" w:rsidRPr="0024347B" w:rsidRDefault="0024347B" w:rsidP="00C43FAE"/>
        </w:tc>
        <w:tc>
          <w:tcPr>
            <w:tcW w:w="350" w:type="dxa"/>
          </w:tcPr>
          <w:p w14:paraId="046A676C" w14:textId="77777777" w:rsidR="0024347B" w:rsidRPr="0024347B" w:rsidRDefault="0024347B" w:rsidP="00C43FAE"/>
        </w:tc>
        <w:tc>
          <w:tcPr>
            <w:tcW w:w="350" w:type="dxa"/>
          </w:tcPr>
          <w:p w14:paraId="010E54E8" w14:textId="77777777" w:rsidR="0024347B" w:rsidRPr="0024347B" w:rsidRDefault="0024347B" w:rsidP="00C43FAE"/>
        </w:tc>
        <w:tc>
          <w:tcPr>
            <w:tcW w:w="350" w:type="dxa"/>
            <w:shd w:val="clear" w:color="auto" w:fill="7CEB99"/>
          </w:tcPr>
          <w:p w14:paraId="1DDC0460" w14:textId="77777777" w:rsidR="0024347B" w:rsidRPr="0024347B" w:rsidRDefault="0024347B" w:rsidP="00C43FAE"/>
        </w:tc>
        <w:tc>
          <w:tcPr>
            <w:tcW w:w="350" w:type="dxa"/>
            <w:shd w:val="clear" w:color="auto" w:fill="7CEB99"/>
          </w:tcPr>
          <w:p w14:paraId="1CA0A448" w14:textId="77777777" w:rsidR="0024347B" w:rsidRPr="0024347B" w:rsidRDefault="0024347B" w:rsidP="00C43FAE"/>
        </w:tc>
        <w:tc>
          <w:tcPr>
            <w:tcW w:w="350" w:type="dxa"/>
            <w:shd w:val="clear" w:color="auto" w:fill="auto"/>
          </w:tcPr>
          <w:p w14:paraId="59CB0F1F" w14:textId="77777777" w:rsidR="0024347B" w:rsidRPr="0024347B" w:rsidRDefault="0024347B" w:rsidP="00C43FAE"/>
        </w:tc>
        <w:tc>
          <w:tcPr>
            <w:tcW w:w="350" w:type="dxa"/>
          </w:tcPr>
          <w:p w14:paraId="5E0FF9DB" w14:textId="77777777" w:rsidR="0024347B" w:rsidRPr="0024347B" w:rsidRDefault="0024347B" w:rsidP="00C43FAE"/>
        </w:tc>
        <w:tc>
          <w:tcPr>
            <w:tcW w:w="350" w:type="dxa"/>
          </w:tcPr>
          <w:p w14:paraId="25F123C5" w14:textId="77777777" w:rsidR="0024347B" w:rsidRPr="0024347B" w:rsidRDefault="0024347B" w:rsidP="00C43FAE"/>
        </w:tc>
        <w:tc>
          <w:tcPr>
            <w:tcW w:w="350" w:type="dxa"/>
          </w:tcPr>
          <w:p w14:paraId="2EF614E9" w14:textId="77777777" w:rsidR="0024347B" w:rsidRPr="0024347B" w:rsidRDefault="0024347B" w:rsidP="00C43FAE"/>
        </w:tc>
        <w:tc>
          <w:tcPr>
            <w:tcW w:w="350" w:type="dxa"/>
          </w:tcPr>
          <w:p w14:paraId="318CE80A" w14:textId="77777777" w:rsidR="0024347B" w:rsidRPr="0024347B" w:rsidRDefault="0024347B" w:rsidP="00C43FAE"/>
        </w:tc>
        <w:tc>
          <w:tcPr>
            <w:tcW w:w="350" w:type="dxa"/>
          </w:tcPr>
          <w:p w14:paraId="05AEA6B8" w14:textId="77777777" w:rsidR="0024347B" w:rsidRPr="0024347B" w:rsidRDefault="0024347B" w:rsidP="00C43FAE"/>
        </w:tc>
        <w:tc>
          <w:tcPr>
            <w:tcW w:w="350" w:type="dxa"/>
          </w:tcPr>
          <w:p w14:paraId="183EA794" w14:textId="77777777" w:rsidR="0024347B" w:rsidRPr="0024347B" w:rsidRDefault="0024347B" w:rsidP="00C43FAE"/>
        </w:tc>
        <w:tc>
          <w:tcPr>
            <w:tcW w:w="350" w:type="dxa"/>
          </w:tcPr>
          <w:p w14:paraId="36AF9E3A" w14:textId="77777777" w:rsidR="0024347B" w:rsidRPr="0024347B" w:rsidRDefault="0024347B" w:rsidP="00C43FAE"/>
        </w:tc>
        <w:tc>
          <w:tcPr>
            <w:tcW w:w="350" w:type="dxa"/>
          </w:tcPr>
          <w:p w14:paraId="0A55D929" w14:textId="77777777" w:rsidR="0024347B" w:rsidRPr="0024347B" w:rsidRDefault="0024347B" w:rsidP="00C43FAE"/>
        </w:tc>
        <w:tc>
          <w:tcPr>
            <w:tcW w:w="350" w:type="dxa"/>
          </w:tcPr>
          <w:p w14:paraId="1A78B551" w14:textId="77777777" w:rsidR="0024347B" w:rsidRPr="0024347B" w:rsidRDefault="0024347B" w:rsidP="00C43FAE"/>
        </w:tc>
        <w:tc>
          <w:tcPr>
            <w:tcW w:w="350" w:type="dxa"/>
          </w:tcPr>
          <w:p w14:paraId="23D0997A" w14:textId="77777777" w:rsidR="0024347B" w:rsidRPr="0024347B" w:rsidRDefault="0024347B" w:rsidP="00C43FAE"/>
        </w:tc>
        <w:tc>
          <w:tcPr>
            <w:tcW w:w="350" w:type="dxa"/>
          </w:tcPr>
          <w:p w14:paraId="149CA7E0" w14:textId="77777777" w:rsidR="0024347B" w:rsidRPr="0024347B" w:rsidRDefault="0024347B" w:rsidP="00C43FAE"/>
        </w:tc>
        <w:tc>
          <w:tcPr>
            <w:tcW w:w="350" w:type="dxa"/>
          </w:tcPr>
          <w:p w14:paraId="58E10BF3" w14:textId="77777777" w:rsidR="0024347B" w:rsidRPr="0024347B" w:rsidRDefault="0024347B" w:rsidP="00C43FAE"/>
        </w:tc>
        <w:tc>
          <w:tcPr>
            <w:tcW w:w="350" w:type="dxa"/>
          </w:tcPr>
          <w:p w14:paraId="4C943F5F" w14:textId="77777777" w:rsidR="0024347B" w:rsidRPr="0024347B" w:rsidRDefault="0024347B" w:rsidP="00C43FAE"/>
        </w:tc>
        <w:tc>
          <w:tcPr>
            <w:tcW w:w="350" w:type="dxa"/>
          </w:tcPr>
          <w:p w14:paraId="6E4FEE09" w14:textId="77777777" w:rsidR="0024347B" w:rsidRPr="0024347B" w:rsidRDefault="0024347B" w:rsidP="00C43FAE"/>
        </w:tc>
        <w:tc>
          <w:tcPr>
            <w:tcW w:w="350" w:type="dxa"/>
          </w:tcPr>
          <w:p w14:paraId="0B6BB6E6" w14:textId="77777777" w:rsidR="0024347B" w:rsidRPr="0024347B" w:rsidRDefault="0024347B" w:rsidP="00C43FAE"/>
        </w:tc>
        <w:tc>
          <w:tcPr>
            <w:tcW w:w="363" w:type="dxa"/>
          </w:tcPr>
          <w:p w14:paraId="3E545120" w14:textId="77777777" w:rsidR="0024347B" w:rsidRPr="0024347B" w:rsidRDefault="0024347B" w:rsidP="00C43FAE"/>
        </w:tc>
        <w:tc>
          <w:tcPr>
            <w:tcW w:w="363" w:type="dxa"/>
          </w:tcPr>
          <w:p w14:paraId="43B8FB9C" w14:textId="77777777" w:rsidR="0024347B" w:rsidRPr="0024347B" w:rsidRDefault="0024347B" w:rsidP="00C43FAE"/>
        </w:tc>
        <w:tc>
          <w:tcPr>
            <w:tcW w:w="363" w:type="dxa"/>
          </w:tcPr>
          <w:p w14:paraId="2A997859" w14:textId="77777777" w:rsidR="0024347B" w:rsidRPr="0024347B" w:rsidRDefault="0024347B" w:rsidP="00C43FAE"/>
        </w:tc>
      </w:tr>
      <w:tr w:rsidR="0024347B" w14:paraId="6D7203F6" w14:textId="77777777" w:rsidTr="00650DD3">
        <w:trPr>
          <w:trHeight w:val="349"/>
        </w:trPr>
        <w:tc>
          <w:tcPr>
            <w:tcW w:w="2258" w:type="dxa"/>
          </w:tcPr>
          <w:p w14:paraId="61A4649F" w14:textId="2CECCE8D" w:rsidR="0024347B" w:rsidRPr="0024347B" w:rsidRDefault="004915C0" w:rsidP="004915C0">
            <w:pPr>
              <w:jc w:val="both"/>
            </w:pPr>
            <w:r>
              <w:t>Marco legal</w:t>
            </w:r>
          </w:p>
        </w:tc>
        <w:tc>
          <w:tcPr>
            <w:tcW w:w="350" w:type="dxa"/>
          </w:tcPr>
          <w:p w14:paraId="7AB50100" w14:textId="77777777" w:rsidR="0024347B" w:rsidRPr="0024347B" w:rsidRDefault="0024347B" w:rsidP="00C43FAE"/>
        </w:tc>
        <w:tc>
          <w:tcPr>
            <w:tcW w:w="350" w:type="dxa"/>
          </w:tcPr>
          <w:p w14:paraId="0CF443A8" w14:textId="77777777" w:rsidR="0024347B" w:rsidRPr="0024347B" w:rsidRDefault="0024347B" w:rsidP="00C43FAE"/>
        </w:tc>
        <w:tc>
          <w:tcPr>
            <w:tcW w:w="350" w:type="dxa"/>
          </w:tcPr>
          <w:p w14:paraId="11D431D1" w14:textId="77777777" w:rsidR="0024347B" w:rsidRPr="0024347B" w:rsidRDefault="0024347B" w:rsidP="00C43FAE"/>
        </w:tc>
        <w:tc>
          <w:tcPr>
            <w:tcW w:w="350" w:type="dxa"/>
          </w:tcPr>
          <w:p w14:paraId="1487D1BB" w14:textId="77777777" w:rsidR="0024347B" w:rsidRPr="0024347B" w:rsidRDefault="0024347B" w:rsidP="00C43FAE"/>
        </w:tc>
        <w:tc>
          <w:tcPr>
            <w:tcW w:w="350" w:type="dxa"/>
          </w:tcPr>
          <w:p w14:paraId="3985AC41" w14:textId="77777777" w:rsidR="0024347B" w:rsidRPr="0024347B" w:rsidRDefault="0024347B" w:rsidP="00C43FAE"/>
        </w:tc>
        <w:tc>
          <w:tcPr>
            <w:tcW w:w="350" w:type="dxa"/>
          </w:tcPr>
          <w:p w14:paraId="582E11BA" w14:textId="77777777" w:rsidR="0024347B" w:rsidRPr="0024347B" w:rsidRDefault="0024347B" w:rsidP="00C43FAE"/>
        </w:tc>
        <w:tc>
          <w:tcPr>
            <w:tcW w:w="350" w:type="dxa"/>
          </w:tcPr>
          <w:p w14:paraId="7A6AFDC9" w14:textId="77777777" w:rsidR="0024347B" w:rsidRPr="0024347B" w:rsidRDefault="0024347B" w:rsidP="00C43FAE"/>
        </w:tc>
        <w:tc>
          <w:tcPr>
            <w:tcW w:w="350" w:type="dxa"/>
          </w:tcPr>
          <w:p w14:paraId="7596F377" w14:textId="77777777" w:rsidR="0024347B" w:rsidRPr="0024347B" w:rsidRDefault="0024347B" w:rsidP="00C43FAE"/>
        </w:tc>
        <w:tc>
          <w:tcPr>
            <w:tcW w:w="350" w:type="dxa"/>
            <w:shd w:val="clear" w:color="auto" w:fill="29B95C"/>
          </w:tcPr>
          <w:p w14:paraId="3B07085A" w14:textId="77777777" w:rsidR="0024347B" w:rsidRPr="0024347B" w:rsidRDefault="0024347B" w:rsidP="00C43FAE"/>
        </w:tc>
        <w:tc>
          <w:tcPr>
            <w:tcW w:w="350" w:type="dxa"/>
            <w:shd w:val="clear" w:color="auto" w:fill="29B95C"/>
          </w:tcPr>
          <w:p w14:paraId="17D842BC" w14:textId="77777777" w:rsidR="0024347B" w:rsidRPr="0024347B" w:rsidRDefault="0024347B" w:rsidP="00C43FAE"/>
        </w:tc>
        <w:tc>
          <w:tcPr>
            <w:tcW w:w="350" w:type="dxa"/>
            <w:shd w:val="clear" w:color="auto" w:fill="auto"/>
          </w:tcPr>
          <w:p w14:paraId="5E84D833" w14:textId="77777777" w:rsidR="0024347B" w:rsidRPr="0024347B" w:rsidRDefault="0024347B" w:rsidP="00C43FAE"/>
        </w:tc>
        <w:tc>
          <w:tcPr>
            <w:tcW w:w="350" w:type="dxa"/>
          </w:tcPr>
          <w:p w14:paraId="2966F552" w14:textId="77777777" w:rsidR="0024347B" w:rsidRPr="0024347B" w:rsidRDefault="0024347B" w:rsidP="00C43FAE"/>
        </w:tc>
        <w:tc>
          <w:tcPr>
            <w:tcW w:w="350" w:type="dxa"/>
          </w:tcPr>
          <w:p w14:paraId="6DDE07A1" w14:textId="77777777" w:rsidR="0024347B" w:rsidRPr="0024347B" w:rsidRDefault="0024347B" w:rsidP="00C43FAE"/>
        </w:tc>
        <w:tc>
          <w:tcPr>
            <w:tcW w:w="350" w:type="dxa"/>
          </w:tcPr>
          <w:p w14:paraId="79D79835" w14:textId="77777777" w:rsidR="0024347B" w:rsidRPr="0024347B" w:rsidRDefault="0024347B" w:rsidP="00C43FAE"/>
        </w:tc>
        <w:tc>
          <w:tcPr>
            <w:tcW w:w="350" w:type="dxa"/>
          </w:tcPr>
          <w:p w14:paraId="5EF718AC" w14:textId="77777777" w:rsidR="0024347B" w:rsidRPr="0024347B" w:rsidRDefault="0024347B" w:rsidP="00C43FAE"/>
        </w:tc>
        <w:tc>
          <w:tcPr>
            <w:tcW w:w="350" w:type="dxa"/>
          </w:tcPr>
          <w:p w14:paraId="487A5C38" w14:textId="77777777" w:rsidR="0024347B" w:rsidRPr="0024347B" w:rsidRDefault="0024347B" w:rsidP="00C43FAE"/>
        </w:tc>
        <w:tc>
          <w:tcPr>
            <w:tcW w:w="350" w:type="dxa"/>
          </w:tcPr>
          <w:p w14:paraId="1930B31A" w14:textId="77777777" w:rsidR="0024347B" w:rsidRPr="0024347B" w:rsidRDefault="0024347B" w:rsidP="00C43FAE"/>
        </w:tc>
        <w:tc>
          <w:tcPr>
            <w:tcW w:w="350" w:type="dxa"/>
          </w:tcPr>
          <w:p w14:paraId="7C53AF5A" w14:textId="77777777" w:rsidR="0024347B" w:rsidRPr="0024347B" w:rsidRDefault="0024347B" w:rsidP="00C43FAE"/>
        </w:tc>
        <w:tc>
          <w:tcPr>
            <w:tcW w:w="350" w:type="dxa"/>
          </w:tcPr>
          <w:p w14:paraId="317B17C4" w14:textId="77777777" w:rsidR="0024347B" w:rsidRPr="0024347B" w:rsidRDefault="0024347B" w:rsidP="00C43FAE"/>
        </w:tc>
        <w:tc>
          <w:tcPr>
            <w:tcW w:w="350" w:type="dxa"/>
          </w:tcPr>
          <w:p w14:paraId="5A4B8EA5" w14:textId="77777777" w:rsidR="0024347B" w:rsidRPr="0024347B" w:rsidRDefault="0024347B" w:rsidP="00C43FAE"/>
        </w:tc>
        <w:tc>
          <w:tcPr>
            <w:tcW w:w="350" w:type="dxa"/>
          </w:tcPr>
          <w:p w14:paraId="1FAC44FB" w14:textId="77777777" w:rsidR="0024347B" w:rsidRPr="0024347B" w:rsidRDefault="0024347B" w:rsidP="00C43FAE"/>
        </w:tc>
        <w:tc>
          <w:tcPr>
            <w:tcW w:w="350" w:type="dxa"/>
          </w:tcPr>
          <w:p w14:paraId="2EDF2062" w14:textId="77777777" w:rsidR="0024347B" w:rsidRPr="0024347B" w:rsidRDefault="0024347B" w:rsidP="00C43FAE"/>
        </w:tc>
        <w:tc>
          <w:tcPr>
            <w:tcW w:w="350" w:type="dxa"/>
          </w:tcPr>
          <w:p w14:paraId="40EA2937" w14:textId="77777777" w:rsidR="0024347B" w:rsidRPr="0024347B" w:rsidRDefault="0024347B" w:rsidP="00C43FAE"/>
        </w:tc>
        <w:tc>
          <w:tcPr>
            <w:tcW w:w="350" w:type="dxa"/>
          </w:tcPr>
          <w:p w14:paraId="723C061C" w14:textId="77777777" w:rsidR="0024347B" w:rsidRPr="0024347B" w:rsidRDefault="0024347B" w:rsidP="00C43FAE"/>
        </w:tc>
        <w:tc>
          <w:tcPr>
            <w:tcW w:w="350" w:type="dxa"/>
          </w:tcPr>
          <w:p w14:paraId="03C345EE" w14:textId="77777777" w:rsidR="0024347B" w:rsidRPr="0024347B" w:rsidRDefault="0024347B" w:rsidP="00C43FAE"/>
        </w:tc>
        <w:tc>
          <w:tcPr>
            <w:tcW w:w="363" w:type="dxa"/>
          </w:tcPr>
          <w:p w14:paraId="755E6259" w14:textId="77777777" w:rsidR="0024347B" w:rsidRPr="0024347B" w:rsidRDefault="0024347B" w:rsidP="00C43FAE"/>
        </w:tc>
        <w:tc>
          <w:tcPr>
            <w:tcW w:w="363" w:type="dxa"/>
          </w:tcPr>
          <w:p w14:paraId="40EFD496" w14:textId="77777777" w:rsidR="0024347B" w:rsidRPr="0024347B" w:rsidRDefault="0024347B" w:rsidP="00C43FAE"/>
        </w:tc>
        <w:tc>
          <w:tcPr>
            <w:tcW w:w="363" w:type="dxa"/>
          </w:tcPr>
          <w:p w14:paraId="4BBB59D4" w14:textId="77777777" w:rsidR="0024347B" w:rsidRPr="0024347B" w:rsidRDefault="0024347B" w:rsidP="00C43FAE"/>
        </w:tc>
      </w:tr>
      <w:tr w:rsidR="0024347B" w14:paraId="437570CE" w14:textId="77777777" w:rsidTr="00650DD3">
        <w:trPr>
          <w:trHeight w:val="349"/>
        </w:trPr>
        <w:tc>
          <w:tcPr>
            <w:tcW w:w="2258" w:type="dxa"/>
          </w:tcPr>
          <w:p w14:paraId="09F80BD8" w14:textId="1CE84740" w:rsidR="0024347B" w:rsidRPr="0024347B" w:rsidRDefault="004915C0" w:rsidP="004915C0">
            <w:pPr>
              <w:jc w:val="both"/>
            </w:pPr>
            <w:r>
              <w:t>REVISION DE PROTOCOLO</w:t>
            </w:r>
          </w:p>
        </w:tc>
        <w:tc>
          <w:tcPr>
            <w:tcW w:w="350" w:type="dxa"/>
          </w:tcPr>
          <w:p w14:paraId="0BEB0137" w14:textId="77777777" w:rsidR="0024347B" w:rsidRPr="0024347B" w:rsidRDefault="0024347B" w:rsidP="00C43FAE"/>
        </w:tc>
        <w:tc>
          <w:tcPr>
            <w:tcW w:w="350" w:type="dxa"/>
          </w:tcPr>
          <w:p w14:paraId="519A40BE" w14:textId="77777777" w:rsidR="0024347B" w:rsidRPr="0024347B" w:rsidRDefault="0024347B" w:rsidP="00C43FAE"/>
        </w:tc>
        <w:tc>
          <w:tcPr>
            <w:tcW w:w="350" w:type="dxa"/>
          </w:tcPr>
          <w:p w14:paraId="25B2A7D8" w14:textId="77777777" w:rsidR="0024347B" w:rsidRPr="0024347B" w:rsidRDefault="0024347B" w:rsidP="00C43FAE"/>
        </w:tc>
        <w:tc>
          <w:tcPr>
            <w:tcW w:w="350" w:type="dxa"/>
          </w:tcPr>
          <w:p w14:paraId="51DDD5BF" w14:textId="77777777" w:rsidR="0024347B" w:rsidRPr="0024347B" w:rsidRDefault="0024347B" w:rsidP="00C43FAE"/>
        </w:tc>
        <w:tc>
          <w:tcPr>
            <w:tcW w:w="350" w:type="dxa"/>
          </w:tcPr>
          <w:p w14:paraId="465DD6C7" w14:textId="77777777" w:rsidR="0024347B" w:rsidRPr="0024347B" w:rsidRDefault="0024347B" w:rsidP="00C43FAE"/>
        </w:tc>
        <w:tc>
          <w:tcPr>
            <w:tcW w:w="350" w:type="dxa"/>
          </w:tcPr>
          <w:p w14:paraId="19057AB2" w14:textId="77777777" w:rsidR="0024347B" w:rsidRPr="0024347B" w:rsidRDefault="0024347B" w:rsidP="00C43FAE"/>
        </w:tc>
        <w:tc>
          <w:tcPr>
            <w:tcW w:w="350" w:type="dxa"/>
          </w:tcPr>
          <w:p w14:paraId="0240AF72" w14:textId="77777777" w:rsidR="0024347B" w:rsidRPr="0024347B" w:rsidRDefault="0024347B" w:rsidP="00C43FAE"/>
        </w:tc>
        <w:tc>
          <w:tcPr>
            <w:tcW w:w="350" w:type="dxa"/>
          </w:tcPr>
          <w:p w14:paraId="06976569" w14:textId="77777777" w:rsidR="0024347B" w:rsidRPr="0024347B" w:rsidRDefault="0024347B" w:rsidP="00C43FAE"/>
        </w:tc>
        <w:tc>
          <w:tcPr>
            <w:tcW w:w="350" w:type="dxa"/>
          </w:tcPr>
          <w:p w14:paraId="791A1B13" w14:textId="77777777" w:rsidR="0024347B" w:rsidRPr="0024347B" w:rsidRDefault="0024347B" w:rsidP="00C43FAE"/>
        </w:tc>
        <w:tc>
          <w:tcPr>
            <w:tcW w:w="350" w:type="dxa"/>
            <w:shd w:val="clear" w:color="auto" w:fill="FF7474"/>
          </w:tcPr>
          <w:p w14:paraId="798DA5FE" w14:textId="77777777" w:rsidR="0024347B" w:rsidRPr="0024347B" w:rsidRDefault="0024347B" w:rsidP="00C43FAE"/>
        </w:tc>
        <w:tc>
          <w:tcPr>
            <w:tcW w:w="350" w:type="dxa"/>
          </w:tcPr>
          <w:p w14:paraId="4A260D2A" w14:textId="77777777" w:rsidR="0024347B" w:rsidRPr="0024347B" w:rsidRDefault="0024347B" w:rsidP="00C43FAE"/>
        </w:tc>
        <w:tc>
          <w:tcPr>
            <w:tcW w:w="350" w:type="dxa"/>
            <w:shd w:val="clear" w:color="auto" w:fill="auto"/>
          </w:tcPr>
          <w:p w14:paraId="30D3E2E5" w14:textId="77777777" w:rsidR="0024347B" w:rsidRPr="0024347B" w:rsidRDefault="0024347B" w:rsidP="00C43FAE"/>
        </w:tc>
        <w:tc>
          <w:tcPr>
            <w:tcW w:w="350" w:type="dxa"/>
          </w:tcPr>
          <w:p w14:paraId="4BB42E7A" w14:textId="77777777" w:rsidR="0024347B" w:rsidRPr="0024347B" w:rsidRDefault="0024347B" w:rsidP="00C43FAE"/>
        </w:tc>
        <w:tc>
          <w:tcPr>
            <w:tcW w:w="350" w:type="dxa"/>
          </w:tcPr>
          <w:p w14:paraId="5A67DC81" w14:textId="77777777" w:rsidR="0024347B" w:rsidRPr="0024347B" w:rsidRDefault="0024347B" w:rsidP="00C43FAE"/>
        </w:tc>
        <w:tc>
          <w:tcPr>
            <w:tcW w:w="350" w:type="dxa"/>
          </w:tcPr>
          <w:p w14:paraId="5D832710" w14:textId="77777777" w:rsidR="0024347B" w:rsidRPr="0024347B" w:rsidRDefault="0024347B" w:rsidP="00C43FAE"/>
        </w:tc>
        <w:tc>
          <w:tcPr>
            <w:tcW w:w="350" w:type="dxa"/>
          </w:tcPr>
          <w:p w14:paraId="0B7E87BA" w14:textId="77777777" w:rsidR="0024347B" w:rsidRPr="0024347B" w:rsidRDefault="0024347B" w:rsidP="00C43FAE"/>
        </w:tc>
        <w:tc>
          <w:tcPr>
            <w:tcW w:w="350" w:type="dxa"/>
          </w:tcPr>
          <w:p w14:paraId="1029A82A" w14:textId="77777777" w:rsidR="0024347B" w:rsidRPr="0024347B" w:rsidRDefault="0024347B" w:rsidP="00C43FAE"/>
        </w:tc>
        <w:tc>
          <w:tcPr>
            <w:tcW w:w="350" w:type="dxa"/>
          </w:tcPr>
          <w:p w14:paraId="29251293" w14:textId="77777777" w:rsidR="0024347B" w:rsidRPr="0024347B" w:rsidRDefault="0024347B" w:rsidP="00C43FAE"/>
        </w:tc>
        <w:tc>
          <w:tcPr>
            <w:tcW w:w="350" w:type="dxa"/>
          </w:tcPr>
          <w:p w14:paraId="0E46578A" w14:textId="77777777" w:rsidR="0024347B" w:rsidRPr="0024347B" w:rsidRDefault="0024347B" w:rsidP="00C43FAE"/>
        </w:tc>
        <w:tc>
          <w:tcPr>
            <w:tcW w:w="350" w:type="dxa"/>
          </w:tcPr>
          <w:p w14:paraId="3B98FD35" w14:textId="77777777" w:rsidR="0024347B" w:rsidRPr="0024347B" w:rsidRDefault="0024347B" w:rsidP="00C43FAE"/>
        </w:tc>
        <w:tc>
          <w:tcPr>
            <w:tcW w:w="350" w:type="dxa"/>
          </w:tcPr>
          <w:p w14:paraId="7736BD4E" w14:textId="77777777" w:rsidR="0024347B" w:rsidRPr="0024347B" w:rsidRDefault="0024347B" w:rsidP="00C43FAE"/>
        </w:tc>
        <w:tc>
          <w:tcPr>
            <w:tcW w:w="350" w:type="dxa"/>
          </w:tcPr>
          <w:p w14:paraId="0A095E7D" w14:textId="77777777" w:rsidR="0024347B" w:rsidRPr="0024347B" w:rsidRDefault="0024347B" w:rsidP="00C43FAE"/>
        </w:tc>
        <w:tc>
          <w:tcPr>
            <w:tcW w:w="350" w:type="dxa"/>
          </w:tcPr>
          <w:p w14:paraId="247A8C59" w14:textId="77777777" w:rsidR="0024347B" w:rsidRPr="0024347B" w:rsidRDefault="0024347B" w:rsidP="00C43FAE"/>
        </w:tc>
        <w:tc>
          <w:tcPr>
            <w:tcW w:w="350" w:type="dxa"/>
          </w:tcPr>
          <w:p w14:paraId="0C66E8E2" w14:textId="77777777" w:rsidR="0024347B" w:rsidRPr="0024347B" w:rsidRDefault="0024347B" w:rsidP="00C43FAE"/>
        </w:tc>
        <w:tc>
          <w:tcPr>
            <w:tcW w:w="350" w:type="dxa"/>
          </w:tcPr>
          <w:p w14:paraId="6300E291" w14:textId="77777777" w:rsidR="0024347B" w:rsidRPr="0024347B" w:rsidRDefault="0024347B" w:rsidP="00C43FAE"/>
        </w:tc>
        <w:tc>
          <w:tcPr>
            <w:tcW w:w="363" w:type="dxa"/>
          </w:tcPr>
          <w:p w14:paraId="3400C4EB" w14:textId="77777777" w:rsidR="0024347B" w:rsidRPr="0024347B" w:rsidRDefault="0024347B" w:rsidP="00C43FAE"/>
        </w:tc>
        <w:tc>
          <w:tcPr>
            <w:tcW w:w="363" w:type="dxa"/>
          </w:tcPr>
          <w:p w14:paraId="1C8F48F6" w14:textId="77777777" w:rsidR="0024347B" w:rsidRPr="0024347B" w:rsidRDefault="0024347B" w:rsidP="00C43FAE"/>
        </w:tc>
        <w:tc>
          <w:tcPr>
            <w:tcW w:w="363" w:type="dxa"/>
          </w:tcPr>
          <w:p w14:paraId="3FEEB3D3" w14:textId="77777777" w:rsidR="0024347B" w:rsidRPr="0024347B" w:rsidRDefault="0024347B" w:rsidP="00C43FAE"/>
        </w:tc>
      </w:tr>
      <w:tr w:rsidR="0024347B" w14:paraId="6BCFF8FF" w14:textId="77777777" w:rsidTr="00650DD3">
        <w:trPr>
          <w:trHeight w:val="363"/>
        </w:trPr>
        <w:tc>
          <w:tcPr>
            <w:tcW w:w="2258" w:type="dxa"/>
          </w:tcPr>
          <w:p w14:paraId="521C4AFD" w14:textId="59F4C4D9" w:rsidR="0024347B" w:rsidRPr="0024347B" w:rsidRDefault="004915C0" w:rsidP="004915C0">
            <w:pPr>
              <w:jc w:val="both"/>
            </w:pPr>
            <w:r>
              <w:t>Marco metodológico</w:t>
            </w:r>
          </w:p>
        </w:tc>
        <w:tc>
          <w:tcPr>
            <w:tcW w:w="350" w:type="dxa"/>
          </w:tcPr>
          <w:p w14:paraId="2275BD47" w14:textId="77777777" w:rsidR="0024347B" w:rsidRPr="0024347B" w:rsidRDefault="0024347B" w:rsidP="00C43FAE"/>
        </w:tc>
        <w:tc>
          <w:tcPr>
            <w:tcW w:w="350" w:type="dxa"/>
          </w:tcPr>
          <w:p w14:paraId="19EB1FD1" w14:textId="77777777" w:rsidR="0024347B" w:rsidRPr="0024347B" w:rsidRDefault="0024347B" w:rsidP="00C43FAE"/>
        </w:tc>
        <w:tc>
          <w:tcPr>
            <w:tcW w:w="350" w:type="dxa"/>
          </w:tcPr>
          <w:p w14:paraId="6C30524A" w14:textId="77777777" w:rsidR="0024347B" w:rsidRPr="0024347B" w:rsidRDefault="0024347B" w:rsidP="00C43FAE"/>
        </w:tc>
        <w:tc>
          <w:tcPr>
            <w:tcW w:w="350" w:type="dxa"/>
          </w:tcPr>
          <w:p w14:paraId="14D1D806" w14:textId="77777777" w:rsidR="0024347B" w:rsidRPr="0024347B" w:rsidRDefault="0024347B" w:rsidP="00C43FAE"/>
        </w:tc>
        <w:tc>
          <w:tcPr>
            <w:tcW w:w="350" w:type="dxa"/>
          </w:tcPr>
          <w:p w14:paraId="51590A76" w14:textId="77777777" w:rsidR="0024347B" w:rsidRPr="0024347B" w:rsidRDefault="0024347B" w:rsidP="00C43FAE"/>
        </w:tc>
        <w:tc>
          <w:tcPr>
            <w:tcW w:w="350" w:type="dxa"/>
          </w:tcPr>
          <w:p w14:paraId="5FF3381E" w14:textId="77777777" w:rsidR="0024347B" w:rsidRPr="0024347B" w:rsidRDefault="0024347B" w:rsidP="00C43FAE"/>
        </w:tc>
        <w:tc>
          <w:tcPr>
            <w:tcW w:w="350" w:type="dxa"/>
          </w:tcPr>
          <w:p w14:paraId="10BCBC48" w14:textId="77777777" w:rsidR="0024347B" w:rsidRPr="0024347B" w:rsidRDefault="0024347B" w:rsidP="00C43FAE"/>
        </w:tc>
        <w:tc>
          <w:tcPr>
            <w:tcW w:w="350" w:type="dxa"/>
          </w:tcPr>
          <w:p w14:paraId="338FC06B" w14:textId="77777777" w:rsidR="0024347B" w:rsidRPr="0024347B" w:rsidRDefault="0024347B" w:rsidP="00C43FAE"/>
        </w:tc>
        <w:tc>
          <w:tcPr>
            <w:tcW w:w="350" w:type="dxa"/>
          </w:tcPr>
          <w:p w14:paraId="2CD58D6F" w14:textId="77777777" w:rsidR="0024347B" w:rsidRPr="0024347B" w:rsidRDefault="0024347B" w:rsidP="00C43FAE"/>
        </w:tc>
        <w:tc>
          <w:tcPr>
            <w:tcW w:w="350" w:type="dxa"/>
            <w:shd w:val="clear" w:color="auto" w:fill="76E3FF"/>
          </w:tcPr>
          <w:p w14:paraId="179F9685" w14:textId="77777777" w:rsidR="0024347B" w:rsidRPr="0024347B" w:rsidRDefault="0024347B" w:rsidP="00C43FAE"/>
        </w:tc>
        <w:tc>
          <w:tcPr>
            <w:tcW w:w="350" w:type="dxa"/>
            <w:shd w:val="clear" w:color="auto" w:fill="76E3FF"/>
          </w:tcPr>
          <w:p w14:paraId="605E32D3" w14:textId="77777777" w:rsidR="0024347B" w:rsidRPr="0024347B" w:rsidRDefault="0024347B" w:rsidP="00C43FAE"/>
        </w:tc>
        <w:tc>
          <w:tcPr>
            <w:tcW w:w="350" w:type="dxa"/>
          </w:tcPr>
          <w:p w14:paraId="18D09F92" w14:textId="77777777" w:rsidR="0024347B" w:rsidRPr="0024347B" w:rsidRDefault="0024347B" w:rsidP="00C43FAE"/>
        </w:tc>
        <w:tc>
          <w:tcPr>
            <w:tcW w:w="350" w:type="dxa"/>
          </w:tcPr>
          <w:p w14:paraId="1686727E" w14:textId="77777777" w:rsidR="0024347B" w:rsidRPr="0024347B" w:rsidRDefault="0024347B" w:rsidP="00C43FAE"/>
        </w:tc>
        <w:tc>
          <w:tcPr>
            <w:tcW w:w="350" w:type="dxa"/>
          </w:tcPr>
          <w:p w14:paraId="3EE30611" w14:textId="77777777" w:rsidR="0024347B" w:rsidRPr="0024347B" w:rsidRDefault="0024347B" w:rsidP="00C43FAE"/>
        </w:tc>
        <w:tc>
          <w:tcPr>
            <w:tcW w:w="350" w:type="dxa"/>
          </w:tcPr>
          <w:p w14:paraId="266CA028" w14:textId="77777777" w:rsidR="0024347B" w:rsidRPr="0024347B" w:rsidRDefault="0024347B" w:rsidP="00C43FAE"/>
        </w:tc>
        <w:tc>
          <w:tcPr>
            <w:tcW w:w="350" w:type="dxa"/>
          </w:tcPr>
          <w:p w14:paraId="3048DA2D" w14:textId="77777777" w:rsidR="0024347B" w:rsidRPr="0024347B" w:rsidRDefault="0024347B" w:rsidP="00C43FAE"/>
        </w:tc>
        <w:tc>
          <w:tcPr>
            <w:tcW w:w="350" w:type="dxa"/>
          </w:tcPr>
          <w:p w14:paraId="75E6BA4D" w14:textId="77777777" w:rsidR="0024347B" w:rsidRPr="0024347B" w:rsidRDefault="0024347B" w:rsidP="00C43FAE"/>
        </w:tc>
        <w:tc>
          <w:tcPr>
            <w:tcW w:w="350" w:type="dxa"/>
          </w:tcPr>
          <w:p w14:paraId="2F860087" w14:textId="77777777" w:rsidR="0024347B" w:rsidRPr="0024347B" w:rsidRDefault="0024347B" w:rsidP="00C43FAE"/>
        </w:tc>
        <w:tc>
          <w:tcPr>
            <w:tcW w:w="350" w:type="dxa"/>
          </w:tcPr>
          <w:p w14:paraId="42CF0BE4" w14:textId="77777777" w:rsidR="0024347B" w:rsidRPr="0024347B" w:rsidRDefault="0024347B" w:rsidP="00C43FAE"/>
        </w:tc>
        <w:tc>
          <w:tcPr>
            <w:tcW w:w="350" w:type="dxa"/>
          </w:tcPr>
          <w:p w14:paraId="1C08034C" w14:textId="77777777" w:rsidR="0024347B" w:rsidRPr="0024347B" w:rsidRDefault="0024347B" w:rsidP="00C43FAE"/>
        </w:tc>
        <w:tc>
          <w:tcPr>
            <w:tcW w:w="350" w:type="dxa"/>
          </w:tcPr>
          <w:p w14:paraId="7A732970" w14:textId="77777777" w:rsidR="0024347B" w:rsidRPr="0024347B" w:rsidRDefault="0024347B" w:rsidP="00C43FAE"/>
        </w:tc>
        <w:tc>
          <w:tcPr>
            <w:tcW w:w="350" w:type="dxa"/>
          </w:tcPr>
          <w:p w14:paraId="2F099BAF" w14:textId="77777777" w:rsidR="0024347B" w:rsidRPr="0024347B" w:rsidRDefault="0024347B" w:rsidP="00C43FAE"/>
        </w:tc>
        <w:tc>
          <w:tcPr>
            <w:tcW w:w="350" w:type="dxa"/>
          </w:tcPr>
          <w:p w14:paraId="1EA654EE" w14:textId="77777777" w:rsidR="0024347B" w:rsidRPr="0024347B" w:rsidRDefault="0024347B" w:rsidP="00C43FAE"/>
        </w:tc>
        <w:tc>
          <w:tcPr>
            <w:tcW w:w="350" w:type="dxa"/>
          </w:tcPr>
          <w:p w14:paraId="6E14E575" w14:textId="77777777" w:rsidR="0024347B" w:rsidRPr="0024347B" w:rsidRDefault="0024347B" w:rsidP="00C43FAE"/>
        </w:tc>
        <w:tc>
          <w:tcPr>
            <w:tcW w:w="350" w:type="dxa"/>
          </w:tcPr>
          <w:p w14:paraId="32B39FC8" w14:textId="77777777" w:rsidR="0024347B" w:rsidRPr="0024347B" w:rsidRDefault="0024347B" w:rsidP="00C43FAE"/>
        </w:tc>
        <w:tc>
          <w:tcPr>
            <w:tcW w:w="363" w:type="dxa"/>
          </w:tcPr>
          <w:p w14:paraId="30059340" w14:textId="77777777" w:rsidR="0024347B" w:rsidRPr="0024347B" w:rsidRDefault="0024347B" w:rsidP="00C43FAE"/>
        </w:tc>
        <w:tc>
          <w:tcPr>
            <w:tcW w:w="363" w:type="dxa"/>
          </w:tcPr>
          <w:p w14:paraId="60EEBEB0" w14:textId="77777777" w:rsidR="0024347B" w:rsidRPr="0024347B" w:rsidRDefault="0024347B" w:rsidP="00C43FAE"/>
        </w:tc>
        <w:tc>
          <w:tcPr>
            <w:tcW w:w="363" w:type="dxa"/>
          </w:tcPr>
          <w:p w14:paraId="421647DE" w14:textId="77777777" w:rsidR="0024347B" w:rsidRPr="0024347B" w:rsidRDefault="0024347B" w:rsidP="00C43FAE"/>
        </w:tc>
      </w:tr>
      <w:tr w:rsidR="004915C0" w14:paraId="595AE93B" w14:textId="77777777" w:rsidTr="00650DD3">
        <w:trPr>
          <w:trHeight w:val="349"/>
        </w:trPr>
        <w:tc>
          <w:tcPr>
            <w:tcW w:w="2258" w:type="dxa"/>
          </w:tcPr>
          <w:p w14:paraId="5A415390" w14:textId="367B0D4F" w:rsidR="004915C0" w:rsidRPr="0024347B" w:rsidRDefault="004915C0" w:rsidP="004915C0">
            <w:pPr>
              <w:jc w:val="both"/>
            </w:pPr>
            <w:r>
              <w:t xml:space="preserve">Operacionalización </w:t>
            </w:r>
          </w:p>
        </w:tc>
        <w:tc>
          <w:tcPr>
            <w:tcW w:w="350" w:type="dxa"/>
          </w:tcPr>
          <w:p w14:paraId="172F9CCC" w14:textId="77777777" w:rsidR="004915C0" w:rsidRPr="0024347B" w:rsidRDefault="004915C0" w:rsidP="00C43FAE"/>
        </w:tc>
        <w:tc>
          <w:tcPr>
            <w:tcW w:w="350" w:type="dxa"/>
          </w:tcPr>
          <w:p w14:paraId="189EFDA7" w14:textId="77777777" w:rsidR="004915C0" w:rsidRPr="0024347B" w:rsidRDefault="004915C0" w:rsidP="00C43FAE"/>
        </w:tc>
        <w:tc>
          <w:tcPr>
            <w:tcW w:w="350" w:type="dxa"/>
          </w:tcPr>
          <w:p w14:paraId="2675A458" w14:textId="77777777" w:rsidR="004915C0" w:rsidRPr="0024347B" w:rsidRDefault="004915C0" w:rsidP="00C43FAE"/>
        </w:tc>
        <w:tc>
          <w:tcPr>
            <w:tcW w:w="350" w:type="dxa"/>
          </w:tcPr>
          <w:p w14:paraId="0A2E920C" w14:textId="77777777" w:rsidR="004915C0" w:rsidRPr="0024347B" w:rsidRDefault="004915C0" w:rsidP="00C43FAE"/>
        </w:tc>
        <w:tc>
          <w:tcPr>
            <w:tcW w:w="350" w:type="dxa"/>
          </w:tcPr>
          <w:p w14:paraId="37A5942D" w14:textId="77777777" w:rsidR="004915C0" w:rsidRPr="0024347B" w:rsidRDefault="004915C0" w:rsidP="00C43FAE"/>
        </w:tc>
        <w:tc>
          <w:tcPr>
            <w:tcW w:w="350" w:type="dxa"/>
          </w:tcPr>
          <w:p w14:paraId="66325691" w14:textId="77777777" w:rsidR="004915C0" w:rsidRPr="0024347B" w:rsidRDefault="004915C0" w:rsidP="00C43FAE"/>
        </w:tc>
        <w:tc>
          <w:tcPr>
            <w:tcW w:w="350" w:type="dxa"/>
          </w:tcPr>
          <w:p w14:paraId="342FD8CF" w14:textId="77777777" w:rsidR="004915C0" w:rsidRPr="0024347B" w:rsidRDefault="004915C0" w:rsidP="00C43FAE"/>
        </w:tc>
        <w:tc>
          <w:tcPr>
            <w:tcW w:w="350" w:type="dxa"/>
          </w:tcPr>
          <w:p w14:paraId="2A9D58C3" w14:textId="77777777" w:rsidR="004915C0" w:rsidRPr="0024347B" w:rsidRDefault="004915C0" w:rsidP="00C43FAE"/>
        </w:tc>
        <w:tc>
          <w:tcPr>
            <w:tcW w:w="350" w:type="dxa"/>
          </w:tcPr>
          <w:p w14:paraId="71630954" w14:textId="77777777" w:rsidR="004915C0" w:rsidRPr="0024347B" w:rsidRDefault="004915C0" w:rsidP="00C43FAE"/>
        </w:tc>
        <w:tc>
          <w:tcPr>
            <w:tcW w:w="350" w:type="dxa"/>
            <w:shd w:val="clear" w:color="auto" w:fill="A3DBFF"/>
          </w:tcPr>
          <w:p w14:paraId="7F69C935" w14:textId="77777777" w:rsidR="004915C0" w:rsidRPr="0024347B" w:rsidRDefault="004915C0" w:rsidP="00C43FAE"/>
        </w:tc>
        <w:tc>
          <w:tcPr>
            <w:tcW w:w="350" w:type="dxa"/>
            <w:shd w:val="clear" w:color="auto" w:fill="A3DBFF"/>
          </w:tcPr>
          <w:p w14:paraId="1858F376" w14:textId="77777777" w:rsidR="004915C0" w:rsidRPr="0024347B" w:rsidRDefault="004915C0" w:rsidP="00C43FAE"/>
        </w:tc>
        <w:tc>
          <w:tcPr>
            <w:tcW w:w="350" w:type="dxa"/>
          </w:tcPr>
          <w:p w14:paraId="2780BD6D" w14:textId="77777777" w:rsidR="004915C0" w:rsidRPr="0024347B" w:rsidRDefault="004915C0" w:rsidP="00C43FAE"/>
        </w:tc>
        <w:tc>
          <w:tcPr>
            <w:tcW w:w="350" w:type="dxa"/>
          </w:tcPr>
          <w:p w14:paraId="10EFC3FC" w14:textId="77777777" w:rsidR="004915C0" w:rsidRPr="0024347B" w:rsidRDefault="004915C0" w:rsidP="00C43FAE"/>
        </w:tc>
        <w:tc>
          <w:tcPr>
            <w:tcW w:w="350" w:type="dxa"/>
          </w:tcPr>
          <w:p w14:paraId="593E55AA" w14:textId="77777777" w:rsidR="004915C0" w:rsidRPr="0024347B" w:rsidRDefault="004915C0" w:rsidP="00C43FAE"/>
        </w:tc>
        <w:tc>
          <w:tcPr>
            <w:tcW w:w="350" w:type="dxa"/>
          </w:tcPr>
          <w:p w14:paraId="476940A9" w14:textId="77777777" w:rsidR="004915C0" w:rsidRPr="0024347B" w:rsidRDefault="004915C0" w:rsidP="00C43FAE"/>
        </w:tc>
        <w:tc>
          <w:tcPr>
            <w:tcW w:w="350" w:type="dxa"/>
          </w:tcPr>
          <w:p w14:paraId="2BE26E6F" w14:textId="77777777" w:rsidR="004915C0" w:rsidRPr="0024347B" w:rsidRDefault="004915C0" w:rsidP="00C43FAE"/>
        </w:tc>
        <w:tc>
          <w:tcPr>
            <w:tcW w:w="350" w:type="dxa"/>
          </w:tcPr>
          <w:p w14:paraId="28B36667" w14:textId="77777777" w:rsidR="004915C0" w:rsidRPr="0024347B" w:rsidRDefault="004915C0" w:rsidP="00C43FAE"/>
        </w:tc>
        <w:tc>
          <w:tcPr>
            <w:tcW w:w="350" w:type="dxa"/>
          </w:tcPr>
          <w:p w14:paraId="056C3B3D" w14:textId="77777777" w:rsidR="004915C0" w:rsidRPr="0024347B" w:rsidRDefault="004915C0" w:rsidP="00C43FAE"/>
        </w:tc>
        <w:tc>
          <w:tcPr>
            <w:tcW w:w="350" w:type="dxa"/>
          </w:tcPr>
          <w:p w14:paraId="24294105" w14:textId="77777777" w:rsidR="004915C0" w:rsidRPr="0024347B" w:rsidRDefault="004915C0" w:rsidP="00C43FAE"/>
        </w:tc>
        <w:tc>
          <w:tcPr>
            <w:tcW w:w="350" w:type="dxa"/>
          </w:tcPr>
          <w:p w14:paraId="5DB01696" w14:textId="77777777" w:rsidR="004915C0" w:rsidRPr="0024347B" w:rsidRDefault="004915C0" w:rsidP="00C43FAE"/>
        </w:tc>
        <w:tc>
          <w:tcPr>
            <w:tcW w:w="350" w:type="dxa"/>
          </w:tcPr>
          <w:p w14:paraId="475F540E" w14:textId="77777777" w:rsidR="004915C0" w:rsidRPr="0024347B" w:rsidRDefault="004915C0" w:rsidP="00C43FAE"/>
        </w:tc>
        <w:tc>
          <w:tcPr>
            <w:tcW w:w="350" w:type="dxa"/>
          </w:tcPr>
          <w:p w14:paraId="2F287594" w14:textId="77777777" w:rsidR="004915C0" w:rsidRPr="0024347B" w:rsidRDefault="004915C0" w:rsidP="00C43FAE"/>
        </w:tc>
        <w:tc>
          <w:tcPr>
            <w:tcW w:w="350" w:type="dxa"/>
          </w:tcPr>
          <w:p w14:paraId="3E337619" w14:textId="77777777" w:rsidR="004915C0" w:rsidRPr="0024347B" w:rsidRDefault="004915C0" w:rsidP="00C43FAE"/>
        </w:tc>
        <w:tc>
          <w:tcPr>
            <w:tcW w:w="350" w:type="dxa"/>
          </w:tcPr>
          <w:p w14:paraId="574673EC" w14:textId="77777777" w:rsidR="004915C0" w:rsidRPr="0024347B" w:rsidRDefault="004915C0" w:rsidP="00C43FAE"/>
        </w:tc>
        <w:tc>
          <w:tcPr>
            <w:tcW w:w="350" w:type="dxa"/>
          </w:tcPr>
          <w:p w14:paraId="44DA1294" w14:textId="77777777" w:rsidR="004915C0" w:rsidRPr="0024347B" w:rsidRDefault="004915C0" w:rsidP="00C43FAE"/>
        </w:tc>
        <w:tc>
          <w:tcPr>
            <w:tcW w:w="363" w:type="dxa"/>
          </w:tcPr>
          <w:p w14:paraId="7D079C8A" w14:textId="77777777" w:rsidR="004915C0" w:rsidRPr="0024347B" w:rsidRDefault="004915C0" w:rsidP="00C43FAE"/>
        </w:tc>
        <w:tc>
          <w:tcPr>
            <w:tcW w:w="363" w:type="dxa"/>
          </w:tcPr>
          <w:p w14:paraId="280D661A" w14:textId="77777777" w:rsidR="004915C0" w:rsidRPr="0024347B" w:rsidRDefault="004915C0" w:rsidP="00C43FAE"/>
        </w:tc>
        <w:tc>
          <w:tcPr>
            <w:tcW w:w="363" w:type="dxa"/>
          </w:tcPr>
          <w:p w14:paraId="2512B29D" w14:textId="77777777" w:rsidR="004915C0" w:rsidRPr="0024347B" w:rsidRDefault="004915C0" w:rsidP="00C43FAE"/>
        </w:tc>
      </w:tr>
      <w:tr w:rsidR="004915C0" w14:paraId="4D3D78FC" w14:textId="77777777" w:rsidTr="00650DD3">
        <w:trPr>
          <w:trHeight w:val="349"/>
        </w:trPr>
        <w:tc>
          <w:tcPr>
            <w:tcW w:w="2258" w:type="dxa"/>
          </w:tcPr>
          <w:p w14:paraId="3B862D63" w14:textId="6FD44047" w:rsidR="004915C0" w:rsidRPr="0024347B" w:rsidRDefault="004915C0" w:rsidP="004915C0">
            <w:pPr>
              <w:jc w:val="both"/>
            </w:pPr>
            <w:r>
              <w:t xml:space="preserve">Tipo y diseño de investigación </w:t>
            </w:r>
          </w:p>
        </w:tc>
        <w:tc>
          <w:tcPr>
            <w:tcW w:w="350" w:type="dxa"/>
          </w:tcPr>
          <w:p w14:paraId="258812C5" w14:textId="77777777" w:rsidR="004915C0" w:rsidRPr="0024347B" w:rsidRDefault="004915C0" w:rsidP="00C43FAE"/>
        </w:tc>
        <w:tc>
          <w:tcPr>
            <w:tcW w:w="350" w:type="dxa"/>
          </w:tcPr>
          <w:p w14:paraId="7044E74E" w14:textId="77777777" w:rsidR="004915C0" w:rsidRPr="0024347B" w:rsidRDefault="004915C0" w:rsidP="00C43FAE"/>
        </w:tc>
        <w:tc>
          <w:tcPr>
            <w:tcW w:w="350" w:type="dxa"/>
          </w:tcPr>
          <w:p w14:paraId="1E6A9014" w14:textId="77777777" w:rsidR="004915C0" w:rsidRPr="0024347B" w:rsidRDefault="004915C0" w:rsidP="00C43FAE"/>
        </w:tc>
        <w:tc>
          <w:tcPr>
            <w:tcW w:w="350" w:type="dxa"/>
          </w:tcPr>
          <w:p w14:paraId="792602BD" w14:textId="77777777" w:rsidR="004915C0" w:rsidRPr="0024347B" w:rsidRDefault="004915C0" w:rsidP="00C43FAE"/>
        </w:tc>
        <w:tc>
          <w:tcPr>
            <w:tcW w:w="350" w:type="dxa"/>
          </w:tcPr>
          <w:p w14:paraId="424404B2" w14:textId="77777777" w:rsidR="004915C0" w:rsidRPr="0024347B" w:rsidRDefault="004915C0" w:rsidP="00C43FAE"/>
        </w:tc>
        <w:tc>
          <w:tcPr>
            <w:tcW w:w="350" w:type="dxa"/>
          </w:tcPr>
          <w:p w14:paraId="4674FA34" w14:textId="77777777" w:rsidR="004915C0" w:rsidRPr="0024347B" w:rsidRDefault="004915C0" w:rsidP="00C43FAE"/>
        </w:tc>
        <w:tc>
          <w:tcPr>
            <w:tcW w:w="350" w:type="dxa"/>
          </w:tcPr>
          <w:p w14:paraId="10AF790E" w14:textId="77777777" w:rsidR="004915C0" w:rsidRPr="0024347B" w:rsidRDefault="004915C0" w:rsidP="00C43FAE"/>
        </w:tc>
        <w:tc>
          <w:tcPr>
            <w:tcW w:w="350" w:type="dxa"/>
          </w:tcPr>
          <w:p w14:paraId="36C3D199" w14:textId="77777777" w:rsidR="004915C0" w:rsidRPr="0024347B" w:rsidRDefault="004915C0" w:rsidP="00C43FAE"/>
        </w:tc>
        <w:tc>
          <w:tcPr>
            <w:tcW w:w="350" w:type="dxa"/>
          </w:tcPr>
          <w:p w14:paraId="114CA750" w14:textId="77777777" w:rsidR="004915C0" w:rsidRPr="0024347B" w:rsidRDefault="004915C0" w:rsidP="00C43FAE"/>
        </w:tc>
        <w:tc>
          <w:tcPr>
            <w:tcW w:w="350" w:type="dxa"/>
            <w:shd w:val="clear" w:color="auto" w:fill="227ACB"/>
          </w:tcPr>
          <w:p w14:paraId="44BB5B8A" w14:textId="77777777" w:rsidR="004915C0" w:rsidRPr="0024347B" w:rsidRDefault="004915C0" w:rsidP="00C43FAE"/>
        </w:tc>
        <w:tc>
          <w:tcPr>
            <w:tcW w:w="350" w:type="dxa"/>
            <w:shd w:val="clear" w:color="auto" w:fill="227ACB"/>
          </w:tcPr>
          <w:p w14:paraId="62B38ECE" w14:textId="77777777" w:rsidR="004915C0" w:rsidRPr="0024347B" w:rsidRDefault="004915C0" w:rsidP="00C43FAE"/>
        </w:tc>
        <w:tc>
          <w:tcPr>
            <w:tcW w:w="350" w:type="dxa"/>
          </w:tcPr>
          <w:p w14:paraId="1D7A4E3A" w14:textId="77777777" w:rsidR="004915C0" w:rsidRPr="0024347B" w:rsidRDefault="004915C0" w:rsidP="00C43FAE"/>
        </w:tc>
        <w:tc>
          <w:tcPr>
            <w:tcW w:w="350" w:type="dxa"/>
          </w:tcPr>
          <w:p w14:paraId="7817D54B" w14:textId="77777777" w:rsidR="004915C0" w:rsidRPr="0024347B" w:rsidRDefault="004915C0" w:rsidP="00C43FAE"/>
        </w:tc>
        <w:tc>
          <w:tcPr>
            <w:tcW w:w="350" w:type="dxa"/>
          </w:tcPr>
          <w:p w14:paraId="455E905D" w14:textId="77777777" w:rsidR="004915C0" w:rsidRPr="0024347B" w:rsidRDefault="004915C0" w:rsidP="00C43FAE"/>
        </w:tc>
        <w:tc>
          <w:tcPr>
            <w:tcW w:w="350" w:type="dxa"/>
          </w:tcPr>
          <w:p w14:paraId="57D50BD6" w14:textId="77777777" w:rsidR="004915C0" w:rsidRPr="0024347B" w:rsidRDefault="004915C0" w:rsidP="00C43FAE"/>
        </w:tc>
        <w:tc>
          <w:tcPr>
            <w:tcW w:w="350" w:type="dxa"/>
          </w:tcPr>
          <w:p w14:paraId="2333F898" w14:textId="77777777" w:rsidR="004915C0" w:rsidRPr="0024347B" w:rsidRDefault="004915C0" w:rsidP="00C43FAE"/>
        </w:tc>
        <w:tc>
          <w:tcPr>
            <w:tcW w:w="350" w:type="dxa"/>
          </w:tcPr>
          <w:p w14:paraId="1BD4AF9F" w14:textId="77777777" w:rsidR="004915C0" w:rsidRPr="0024347B" w:rsidRDefault="004915C0" w:rsidP="00C43FAE"/>
        </w:tc>
        <w:tc>
          <w:tcPr>
            <w:tcW w:w="350" w:type="dxa"/>
          </w:tcPr>
          <w:p w14:paraId="4962166A" w14:textId="77777777" w:rsidR="004915C0" w:rsidRPr="0024347B" w:rsidRDefault="004915C0" w:rsidP="00C43FAE"/>
        </w:tc>
        <w:tc>
          <w:tcPr>
            <w:tcW w:w="350" w:type="dxa"/>
          </w:tcPr>
          <w:p w14:paraId="5302CE6D" w14:textId="77777777" w:rsidR="004915C0" w:rsidRPr="0024347B" w:rsidRDefault="004915C0" w:rsidP="00C43FAE"/>
        </w:tc>
        <w:tc>
          <w:tcPr>
            <w:tcW w:w="350" w:type="dxa"/>
          </w:tcPr>
          <w:p w14:paraId="2DB61759" w14:textId="77777777" w:rsidR="004915C0" w:rsidRPr="0024347B" w:rsidRDefault="004915C0" w:rsidP="00C43FAE"/>
        </w:tc>
        <w:tc>
          <w:tcPr>
            <w:tcW w:w="350" w:type="dxa"/>
          </w:tcPr>
          <w:p w14:paraId="3DAA6C73" w14:textId="77777777" w:rsidR="004915C0" w:rsidRPr="0024347B" w:rsidRDefault="004915C0" w:rsidP="00C43FAE"/>
        </w:tc>
        <w:tc>
          <w:tcPr>
            <w:tcW w:w="350" w:type="dxa"/>
          </w:tcPr>
          <w:p w14:paraId="4E0F5DAE" w14:textId="77777777" w:rsidR="004915C0" w:rsidRPr="0024347B" w:rsidRDefault="004915C0" w:rsidP="00C43FAE"/>
        </w:tc>
        <w:tc>
          <w:tcPr>
            <w:tcW w:w="350" w:type="dxa"/>
          </w:tcPr>
          <w:p w14:paraId="3E89B740" w14:textId="77777777" w:rsidR="004915C0" w:rsidRPr="0024347B" w:rsidRDefault="004915C0" w:rsidP="00C43FAE"/>
        </w:tc>
        <w:tc>
          <w:tcPr>
            <w:tcW w:w="350" w:type="dxa"/>
          </w:tcPr>
          <w:p w14:paraId="4447E053" w14:textId="77777777" w:rsidR="004915C0" w:rsidRPr="0024347B" w:rsidRDefault="004915C0" w:rsidP="00C43FAE"/>
        </w:tc>
        <w:tc>
          <w:tcPr>
            <w:tcW w:w="350" w:type="dxa"/>
          </w:tcPr>
          <w:p w14:paraId="1475B456" w14:textId="77777777" w:rsidR="004915C0" w:rsidRPr="0024347B" w:rsidRDefault="004915C0" w:rsidP="00C43FAE"/>
        </w:tc>
        <w:tc>
          <w:tcPr>
            <w:tcW w:w="363" w:type="dxa"/>
          </w:tcPr>
          <w:p w14:paraId="0293F51A" w14:textId="77777777" w:rsidR="004915C0" w:rsidRPr="0024347B" w:rsidRDefault="004915C0" w:rsidP="00C43FAE"/>
        </w:tc>
        <w:tc>
          <w:tcPr>
            <w:tcW w:w="363" w:type="dxa"/>
          </w:tcPr>
          <w:p w14:paraId="012EA038" w14:textId="77777777" w:rsidR="004915C0" w:rsidRPr="0024347B" w:rsidRDefault="004915C0" w:rsidP="00C43FAE"/>
        </w:tc>
        <w:tc>
          <w:tcPr>
            <w:tcW w:w="363" w:type="dxa"/>
          </w:tcPr>
          <w:p w14:paraId="74C5398B" w14:textId="77777777" w:rsidR="004915C0" w:rsidRPr="0024347B" w:rsidRDefault="004915C0" w:rsidP="00C43FAE"/>
        </w:tc>
      </w:tr>
      <w:tr w:rsidR="004915C0" w14:paraId="618E0BE9" w14:textId="77777777" w:rsidTr="00650DD3">
        <w:trPr>
          <w:trHeight w:val="349"/>
        </w:trPr>
        <w:tc>
          <w:tcPr>
            <w:tcW w:w="2258" w:type="dxa"/>
          </w:tcPr>
          <w:p w14:paraId="34C52F15" w14:textId="31721265" w:rsidR="004915C0" w:rsidRPr="0024347B" w:rsidRDefault="004915C0" w:rsidP="004915C0">
            <w:pPr>
              <w:jc w:val="both"/>
            </w:pPr>
            <w:r>
              <w:t>Universo de estudio</w:t>
            </w:r>
          </w:p>
        </w:tc>
        <w:tc>
          <w:tcPr>
            <w:tcW w:w="350" w:type="dxa"/>
          </w:tcPr>
          <w:p w14:paraId="0BAC15B2" w14:textId="77777777" w:rsidR="004915C0" w:rsidRPr="0024347B" w:rsidRDefault="004915C0" w:rsidP="00C43FAE"/>
        </w:tc>
        <w:tc>
          <w:tcPr>
            <w:tcW w:w="350" w:type="dxa"/>
          </w:tcPr>
          <w:p w14:paraId="63C8F1B4" w14:textId="77777777" w:rsidR="004915C0" w:rsidRPr="0024347B" w:rsidRDefault="004915C0" w:rsidP="00C43FAE"/>
        </w:tc>
        <w:tc>
          <w:tcPr>
            <w:tcW w:w="350" w:type="dxa"/>
          </w:tcPr>
          <w:p w14:paraId="2EED6E64" w14:textId="77777777" w:rsidR="004915C0" w:rsidRPr="0024347B" w:rsidRDefault="004915C0" w:rsidP="00C43FAE"/>
        </w:tc>
        <w:tc>
          <w:tcPr>
            <w:tcW w:w="350" w:type="dxa"/>
          </w:tcPr>
          <w:p w14:paraId="65B0D0A9" w14:textId="77777777" w:rsidR="004915C0" w:rsidRPr="0024347B" w:rsidRDefault="004915C0" w:rsidP="00C43FAE"/>
        </w:tc>
        <w:tc>
          <w:tcPr>
            <w:tcW w:w="350" w:type="dxa"/>
          </w:tcPr>
          <w:p w14:paraId="4B41D788" w14:textId="77777777" w:rsidR="004915C0" w:rsidRPr="0024347B" w:rsidRDefault="004915C0" w:rsidP="00C43FAE"/>
        </w:tc>
        <w:tc>
          <w:tcPr>
            <w:tcW w:w="350" w:type="dxa"/>
          </w:tcPr>
          <w:p w14:paraId="37F66B13" w14:textId="77777777" w:rsidR="004915C0" w:rsidRPr="0024347B" w:rsidRDefault="004915C0" w:rsidP="00C43FAE"/>
        </w:tc>
        <w:tc>
          <w:tcPr>
            <w:tcW w:w="350" w:type="dxa"/>
          </w:tcPr>
          <w:p w14:paraId="03769C9C" w14:textId="77777777" w:rsidR="004915C0" w:rsidRPr="0024347B" w:rsidRDefault="004915C0" w:rsidP="00C43FAE"/>
        </w:tc>
        <w:tc>
          <w:tcPr>
            <w:tcW w:w="350" w:type="dxa"/>
          </w:tcPr>
          <w:p w14:paraId="7862C4F1" w14:textId="77777777" w:rsidR="004915C0" w:rsidRPr="0024347B" w:rsidRDefault="004915C0" w:rsidP="00C43FAE"/>
        </w:tc>
        <w:tc>
          <w:tcPr>
            <w:tcW w:w="350" w:type="dxa"/>
          </w:tcPr>
          <w:p w14:paraId="002A3B34" w14:textId="77777777" w:rsidR="004915C0" w:rsidRPr="0024347B" w:rsidRDefault="004915C0" w:rsidP="00C43FAE"/>
        </w:tc>
        <w:tc>
          <w:tcPr>
            <w:tcW w:w="350" w:type="dxa"/>
          </w:tcPr>
          <w:p w14:paraId="6F2DF1DC" w14:textId="77777777" w:rsidR="004915C0" w:rsidRPr="0024347B" w:rsidRDefault="004915C0" w:rsidP="00C43FAE"/>
        </w:tc>
        <w:tc>
          <w:tcPr>
            <w:tcW w:w="350" w:type="dxa"/>
            <w:shd w:val="clear" w:color="auto" w:fill="6373BA"/>
          </w:tcPr>
          <w:p w14:paraId="50A47910" w14:textId="77777777" w:rsidR="004915C0" w:rsidRPr="0024347B" w:rsidRDefault="004915C0" w:rsidP="00C43FAE"/>
        </w:tc>
        <w:tc>
          <w:tcPr>
            <w:tcW w:w="350" w:type="dxa"/>
            <w:shd w:val="clear" w:color="auto" w:fill="6373BA"/>
          </w:tcPr>
          <w:p w14:paraId="50C53181" w14:textId="77777777" w:rsidR="004915C0" w:rsidRPr="0024347B" w:rsidRDefault="004915C0" w:rsidP="00C43FAE"/>
        </w:tc>
        <w:tc>
          <w:tcPr>
            <w:tcW w:w="350" w:type="dxa"/>
          </w:tcPr>
          <w:p w14:paraId="380901C6" w14:textId="77777777" w:rsidR="004915C0" w:rsidRPr="0024347B" w:rsidRDefault="004915C0" w:rsidP="00C43FAE"/>
        </w:tc>
        <w:tc>
          <w:tcPr>
            <w:tcW w:w="350" w:type="dxa"/>
          </w:tcPr>
          <w:p w14:paraId="4C95CF96" w14:textId="77777777" w:rsidR="004915C0" w:rsidRPr="0024347B" w:rsidRDefault="004915C0" w:rsidP="00C43FAE"/>
        </w:tc>
        <w:tc>
          <w:tcPr>
            <w:tcW w:w="350" w:type="dxa"/>
          </w:tcPr>
          <w:p w14:paraId="2A499259" w14:textId="77777777" w:rsidR="004915C0" w:rsidRPr="0024347B" w:rsidRDefault="004915C0" w:rsidP="00C43FAE"/>
        </w:tc>
        <w:tc>
          <w:tcPr>
            <w:tcW w:w="350" w:type="dxa"/>
          </w:tcPr>
          <w:p w14:paraId="6380268A" w14:textId="77777777" w:rsidR="004915C0" w:rsidRPr="0024347B" w:rsidRDefault="004915C0" w:rsidP="00C43FAE"/>
        </w:tc>
        <w:tc>
          <w:tcPr>
            <w:tcW w:w="350" w:type="dxa"/>
          </w:tcPr>
          <w:p w14:paraId="46535D8A" w14:textId="77777777" w:rsidR="004915C0" w:rsidRPr="0024347B" w:rsidRDefault="004915C0" w:rsidP="00C43FAE"/>
        </w:tc>
        <w:tc>
          <w:tcPr>
            <w:tcW w:w="350" w:type="dxa"/>
          </w:tcPr>
          <w:p w14:paraId="07385612" w14:textId="77777777" w:rsidR="004915C0" w:rsidRPr="0024347B" w:rsidRDefault="004915C0" w:rsidP="00C43FAE"/>
        </w:tc>
        <w:tc>
          <w:tcPr>
            <w:tcW w:w="350" w:type="dxa"/>
          </w:tcPr>
          <w:p w14:paraId="174AA956" w14:textId="77777777" w:rsidR="004915C0" w:rsidRPr="0024347B" w:rsidRDefault="004915C0" w:rsidP="00C43FAE"/>
        </w:tc>
        <w:tc>
          <w:tcPr>
            <w:tcW w:w="350" w:type="dxa"/>
          </w:tcPr>
          <w:p w14:paraId="264F15F2" w14:textId="77777777" w:rsidR="004915C0" w:rsidRPr="0024347B" w:rsidRDefault="004915C0" w:rsidP="00C43FAE"/>
        </w:tc>
        <w:tc>
          <w:tcPr>
            <w:tcW w:w="350" w:type="dxa"/>
          </w:tcPr>
          <w:p w14:paraId="4309A640" w14:textId="77777777" w:rsidR="004915C0" w:rsidRPr="0024347B" w:rsidRDefault="004915C0" w:rsidP="00C43FAE"/>
        </w:tc>
        <w:tc>
          <w:tcPr>
            <w:tcW w:w="350" w:type="dxa"/>
          </w:tcPr>
          <w:p w14:paraId="643BCE13" w14:textId="77777777" w:rsidR="004915C0" w:rsidRPr="0024347B" w:rsidRDefault="004915C0" w:rsidP="00C43FAE"/>
        </w:tc>
        <w:tc>
          <w:tcPr>
            <w:tcW w:w="350" w:type="dxa"/>
          </w:tcPr>
          <w:p w14:paraId="655D8D29" w14:textId="77777777" w:rsidR="004915C0" w:rsidRPr="0024347B" w:rsidRDefault="004915C0" w:rsidP="00C43FAE"/>
        </w:tc>
        <w:tc>
          <w:tcPr>
            <w:tcW w:w="350" w:type="dxa"/>
          </w:tcPr>
          <w:p w14:paraId="50FD4B10" w14:textId="77777777" w:rsidR="004915C0" w:rsidRPr="0024347B" w:rsidRDefault="004915C0" w:rsidP="00C43FAE"/>
        </w:tc>
        <w:tc>
          <w:tcPr>
            <w:tcW w:w="350" w:type="dxa"/>
          </w:tcPr>
          <w:p w14:paraId="2035979B" w14:textId="77777777" w:rsidR="004915C0" w:rsidRPr="0024347B" w:rsidRDefault="004915C0" w:rsidP="00C43FAE"/>
        </w:tc>
        <w:tc>
          <w:tcPr>
            <w:tcW w:w="363" w:type="dxa"/>
          </w:tcPr>
          <w:p w14:paraId="4305D346" w14:textId="77777777" w:rsidR="004915C0" w:rsidRPr="0024347B" w:rsidRDefault="004915C0" w:rsidP="00C43FAE"/>
        </w:tc>
        <w:tc>
          <w:tcPr>
            <w:tcW w:w="363" w:type="dxa"/>
          </w:tcPr>
          <w:p w14:paraId="51870696" w14:textId="77777777" w:rsidR="004915C0" w:rsidRPr="0024347B" w:rsidRDefault="004915C0" w:rsidP="00C43FAE"/>
        </w:tc>
        <w:tc>
          <w:tcPr>
            <w:tcW w:w="363" w:type="dxa"/>
          </w:tcPr>
          <w:p w14:paraId="44148062" w14:textId="77777777" w:rsidR="004915C0" w:rsidRPr="0024347B" w:rsidRDefault="004915C0" w:rsidP="00C43FAE"/>
        </w:tc>
      </w:tr>
      <w:tr w:rsidR="004915C0" w14:paraId="2B9C4705" w14:textId="77777777" w:rsidTr="00650DD3">
        <w:trPr>
          <w:trHeight w:val="363"/>
        </w:trPr>
        <w:tc>
          <w:tcPr>
            <w:tcW w:w="2258" w:type="dxa"/>
          </w:tcPr>
          <w:p w14:paraId="6DC64E87" w14:textId="1038277E" w:rsidR="004915C0" w:rsidRPr="0024347B" w:rsidRDefault="004915C0" w:rsidP="004915C0">
            <w:pPr>
              <w:jc w:val="both"/>
            </w:pPr>
            <w:r>
              <w:t>Población y muestra</w:t>
            </w:r>
          </w:p>
        </w:tc>
        <w:tc>
          <w:tcPr>
            <w:tcW w:w="350" w:type="dxa"/>
          </w:tcPr>
          <w:p w14:paraId="6BBF8960" w14:textId="77777777" w:rsidR="004915C0" w:rsidRPr="0024347B" w:rsidRDefault="004915C0" w:rsidP="00C43FAE"/>
        </w:tc>
        <w:tc>
          <w:tcPr>
            <w:tcW w:w="350" w:type="dxa"/>
          </w:tcPr>
          <w:p w14:paraId="2E061D4A" w14:textId="77777777" w:rsidR="004915C0" w:rsidRPr="0024347B" w:rsidRDefault="004915C0" w:rsidP="00C43FAE"/>
        </w:tc>
        <w:tc>
          <w:tcPr>
            <w:tcW w:w="350" w:type="dxa"/>
          </w:tcPr>
          <w:p w14:paraId="3B9E6BA3" w14:textId="77777777" w:rsidR="004915C0" w:rsidRPr="0024347B" w:rsidRDefault="004915C0" w:rsidP="00C43FAE"/>
        </w:tc>
        <w:tc>
          <w:tcPr>
            <w:tcW w:w="350" w:type="dxa"/>
          </w:tcPr>
          <w:p w14:paraId="47941831" w14:textId="77777777" w:rsidR="004915C0" w:rsidRPr="0024347B" w:rsidRDefault="004915C0" w:rsidP="00C43FAE"/>
        </w:tc>
        <w:tc>
          <w:tcPr>
            <w:tcW w:w="350" w:type="dxa"/>
          </w:tcPr>
          <w:p w14:paraId="1770F0B0" w14:textId="77777777" w:rsidR="004915C0" w:rsidRPr="0024347B" w:rsidRDefault="004915C0" w:rsidP="00C43FAE"/>
        </w:tc>
        <w:tc>
          <w:tcPr>
            <w:tcW w:w="350" w:type="dxa"/>
          </w:tcPr>
          <w:p w14:paraId="62CE3E17" w14:textId="77777777" w:rsidR="004915C0" w:rsidRPr="0024347B" w:rsidRDefault="004915C0" w:rsidP="00C43FAE"/>
        </w:tc>
        <w:tc>
          <w:tcPr>
            <w:tcW w:w="350" w:type="dxa"/>
          </w:tcPr>
          <w:p w14:paraId="1D30F45D" w14:textId="77777777" w:rsidR="004915C0" w:rsidRPr="0024347B" w:rsidRDefault="004915C0" w:rsidP="00C43FAE"/>
        </w:tc>
        <w:tc>
          <w:tcPr>
            <w:tcW w:w="350" w:type="dxa"/>
          </w:tcPr>
          <w:p w14:paraId="7A1B5EDC" w14:textId="77777777" w:rsidR="004915C0" w:rsidRPr="0024347B" w:rsidRDefault="004915C0" w:rsidP="00C43FAE"/>
        </w:tc>
        <w:tc>
          <w:tcPr>
            <w:tcW w:w="350" w:type="dxa"/>
          </w:tcPr>
          <w:p w14:paraId="07131E47" w14:textId="77777777" w:rsidR="004915C0" w:rsidRPr="0024347B" w:rsidRDefault="004915C0" w:rsidP="00C43FAE"/>
        </w:tc>
        <w:tc>
          <w:tcPr>
            <w:tcW w:w="350" w:type="dxa"/>
          </w:tcPr>
          <w:p w14:paraId="037D431E" w14:textId="77777777" w:rsidR="004915C0" w:rsidRPr="0024347B" w:rsidRDefault="004915C0" w:rsidP="00C43FAE"/>
        </w:tc>
        <w:tc>
          <w:tcPr>
            <w:tcW w:w="350" w:type="dxa"/>
            <w:shd w:val="clear" w:color="auto" w:fill="909EE6"/>
          </w:tcPr>
          <w:p w14:paraId="778487A6" w14:textId="77777777" w:rsidR="004915C0" w:rsidRPr="0024347B" w:rsidRDefault="004915C0" w:rsidP="00C43FAE"/>
        </w:tc>
        <w:tc>
          <w:tcPr>
            <w:tcW w:w="350" w:type="dxa"/>
            <w:shd w:val="clear" w:color="auto" w:fill="909EE6"/>
          </w:tcPr>
          <w:p w14:paraId="3254DC86" w14:textId="77777777" w:rsidR="004915C0" w:rsidRPr="0024347B" w:rsidRDefault="004915C0" w:rsidP="00C43FAE"/>
        </w:tc>
        <w:tc>
          <w:tcPr>
            <w:tcW w:w="350" w:type="dxa"/>
          </w:tcPr>
          <w:p w14:paraId="7C9CC5D6" w14:textId="77777777" w:rsidR="004915C0" w:rsidRPr="0024347B" w:rsidRDefault="004915C0" w:rsidP="00C43FAE"/>
        </w:tc>
        <w:tc>
          <w:tcPr>
            <w:tcW w:w="350" w:type="dxa"/>
          </w:tcPr>
          <w:p w14:paraId="255E95AF" w14:textId="77777777" w:rsidR="004915C0" w:rsidRPr="0024347B" w:rsidRDefault="004915C0" w:rsidP="00C43FAE"/>
        </w:tc>
        <w:tc>
          <w:tcPr>
            <w:tcW w:w="350" w:type="dxa"/>
          </w:tcPr>
          <w:p w14:paraId="38A126A1" w14:textId="77777777" w:rsidR="004915C0" w:rsidRPr="0024347B" w:rsidRDefault="004915C0" w:rsidP="00C43FAE"/>
        </w:tc>
        <w:tc>
          <w:tcPr>
            <w:tcW w:w="350" w:type="dxa"/>
          </w:tcPr>
          <w:p w14:paraId="1953AFFA" w14:textId="77777777" w:rsidR="004915C0" w:rsidRPr="0024347B" w:rsidRDefault="004915C0" w:rsidP="00C43FAE"/>
        </w:tc>
        <w:tc>
          <w:tcPr>
            <w:tcW w:w="350" w:type="dxa"/>
          </w:tcPr>
          <w:p w14:paraId="3A92DA38" w14:textId="77777777" w:rsidR="004915C0" w:rsidRPr="0024347B" w:rsidRDefault="004915C0" w:rsidP="00C43FAE"/>
        </w:tc>
        <w:tc>
          <w:tcPr>
            <w:tcW w:w="350" w:type="dxa"/>
          </w:tcPr>
          <w:p w14:paraId="2ECA6C5D" w14:textId="77777777" w:rsidR="004915C0" w:rsidRPr="0024347B" w:rsidRDefault="004915C0" w:rsidP="00C43FAE"/>
        </w:tc>
        <w:tc>
          <w:tcPr>
            <w:tcW w:w="350" w:type="dxa"/>
          </w:tcPr>
          <w:p w14:paraId="26ABF358" w14:textId="77777777" w:rsidR="004915C0" w:rsidRPr="0024347B" w:rsidRDefault="004915C0" w:rsidP="00C43FAE"/>
        </w:tc>
        <w:tc>
          <w:tcPr>
            <w:tcW w:w="350" w:type="dxa"/>
          </w:tcPr>
          <w:p w14:paraId="2DA33C5B" w14:textId="77777777" w:rsidR="004915C0" w:rsidRPr="0024347B" w:rsidRDefault="004915C0" w:rsidP="00C43FAE"/>
        </w:tc>
        <w:tc>
          <w:tcPr>
            <w:tcW w:w="350" w:type="dxa"/>
          </w:tcPr>
          <w:p w14:paraId="6A4F2A2D" w14:textId="77777777" w:rsidR="004915C0" w:rsidRPr="0024347B" w:rsidRDefault="004915C0" w:rsidP="00C43FAE"/>
        </w:tc>
        <w:tc>
          <w:tcPr>
            <w:tcW w:w="350" w:type="dxa"/>
          </w:tcPr>
          <w:p w14:paraId="7A11E63F" w14:textId="77777777" w:rsidR="004915C0" w:rsidRPr="0024347B" w:rsidRDefault="004915C0" w:rsidP="00C43FAE"/>
        </w:tc>
        <w:tc>
          <w:tcPr>
            <w:tcW w:w="350" w:type="dxa"/>
          </w:tcPr>
          <w:p w14:paraId="1BBB004A" w14:textId="77777777" w:rsidR="004915C0" w:rsidRPr="0024347B" w:rsidRDefault="004915C0" w:rsidP="00C43FAE"/>
        </w:tc>
        <w:tc>
          <w:tcPr>
            <w:tcW w:w="350" w:type="dxa"/>
          </w:tcPr>
          <w:p w14:paraId="7006E508" w14:textId="77777777" w:rsidR="004915C0" w:rsidRPr="0024347B" w:rsidRDefault="004915C0" w:rsidP="00C43FAE"/>
        </w:tc>
        <w:tc>
          <w:tcPr>
            <w:tcW w:w="350" w:type="dxa"/>
          </w:tcPr>
          <w:p w14:paraId="538D4F0E" w14:textId="77777777" w:rsidR="004915C0" w:rsidRPr="0024347B" w:rsidRDefault="004915C0" w:rsidP="00C43FAE"/>
        </w:tc>
        <w:tc>
          <w:tcPr>
            <w:tcW w:w="363" w:type="dxa"/>
          </w:tcPr>
          <w:p w14:paraId="6F1E9C55" w14:textId="77777777" w:rsidR="004915C0" w:rsidRPr="0024347B" w:rsidRDefault="004915C0" w:rsidP="00C43FAE"/>
        </w:tc>
        <w:tc>
          <w:tcPr>
            <w:tcW w:w="363" w:type="dxa"/>
          </w:tcPr>
          <w:p w14:paraId="04605754" w14:textId="77777777" w:rsidR="004915C0" w:rsidRPr="0024347B" w:rsidRDefault="004915C0" w:rsidP="00C43FAE"/>
        </w:tc>
        <w:tc>
          <w:tcPr>
            <w:tcW w:w="363" w:type="dxa"/>
          </w:tcPr>
          <w:p w14:paraId="7F02DB19" w14:textId="77777777" w:rsidR="004915C0" w:rsidRPr="0024347B" w:rsidRDefault="004915C0" w:rsidP="00C43FAE"/>
        </w:tc>
      </w:tr>
      <w:tr w:rsidR="004915C0" w14:paraId="07D78242" w14:textId="77777777" w:rsidTr="00650DD3">
        <w:trPr>
          <w:trHeight w:val="349"/>
        </w:trPr>
        <w:tc>
          <w:tcPr>
            <w:tcW w:w="2258" w:type="dxa"/>
          </w:tcPr>
          <w:p w14:paraId="63AE5F66" w14:textId="6EF11E66" w:rsidR="004915C0" w:rsidRPr="0024347B" w:rsidRDefault="004915C0" w:rsidP="004915C0">
            <w:pPr>
              <w:jc w:val="both"/>
            </w:pPr>
            <w:r>
              <w:t>Instrumento de recolección de datos</w:t>
            </w:r>
          </w:p>
        </w:tc>
        <w:tc>
          <w:tcPr>
            <w:tcW w:w="350" w:type="dxa"/>
          </w:tcPr>
          <w:p w14:paraId="338EB435" w14:textId="77777777" w:rsidR="004915C0" w:rsidRPr="0024347B" w:rsidRDefault="004915C0" w:rsidP="00C43FAE"/>
        </w:tc>
        <w:tc>
          <w:tcPr>
            <w:tcW w:w="350" w:type="dxa"/>
          </w:tcPr>
          <w:p w14:paraId="04A41B2A" w14:textId="77777777" w:rsidR="004915C0" w:rsidRPr="0024347B" w:rsidRDefault="004915C0" w:rsidP="00C43FAE"/>
        </w:tc>
        <w:tc>
          <w:tcPr>
            <w:tcW w:w="350" w:type="dxa"/>
          </w:tcPr>
          <w:p w14:paraId="26B2DFCB" w14:textId="77777777" w:rsidR="004915C0" w:rsidRPr="0024347B" w:rsidRDefault="004915C0" w:rsidP="00C43FAE"/>
        </w:tc>
        <w:tc>
          <w:tcPr>
            <w:tcW w:w="350" w:type="dxa"/>
          </w:tcPr>
          <w:p w14:paraId="374037CD" w14:textId="77777777" w:rsidR="004915C0" w:rsidRPr="0024347B" w:rsidRDefault="004915C0" w:rsidP="00C43FAE"/>
        </w:tc>
        <w:tc>
          <w:tcPr>
            <w:tcW w:w="350" w:type="dxa"/>
          </w:tcPr>
          <w:p w14:paraId="35A99122" w14:textId="77777777" w:rsidR="004915C0" w:rsidRPr="0024347B" w:rsidRDefault="004915C0" w:rsidP="00C43FAE"/>
        </w:tc>
        <w:tc>
          <w:tcPr>
            <w:tcW w:w="350" w:type="dxa"/>
          </w:tcPr>
          <w:p w14:paraId="4531A124" w14:textId="77777777" w:rsidR="004915C0" w:rsidRPr="0024347B" w:rsidRDefault="004915C0" w:rsidP="00C43FAE"/>
        </w:tc>
        <w:tc>
          <w:tcPr>
            <w:tcW w:w="350" w:type="dxa"/>
          </w:tcPr>
          <w:p w14:paraId="1BFFA91D" w14:textId="77777777" w:rsidR="004915C0" w:rsidRPr="0024347B" w:rsidRDefault="004915C0" w:rsidP="00C43FAE"/>
        </w:tc>
        <w:tc>
          <w:tcPr>
            <w:tcW w:w="350" w:type="dxa"/>
          </w:tcPr>
          <w:p w14:paraId="3A077881" w14:textId="77777777" w:rsidR="004915C0" w:rsidRPr="0024347B" w:rsidRDefault="004915C0" w:rsidP="00C43FAE"/>
        </w:tc>
        <w:tc>
          <w:tcPr>
            <w:tcW w:w="350" w:type="dxa"/>
          </w:tcPr>
          <w:p w14:paraId="4BA6C4D4" w14:textId="77777777" w:rsidR="004915C0" w:rsidRPr="0024347B" w:rsidRDefault="004915C0" w:rsidP="00C43FAE"/>
        </w:tc>
        <w:tc>
          <w:tcPr>
            <w:tcW w:w="350" w:type="dxa"/>
          </w:tcPr>
          <w:p w14:paraId="57D9DC4B" w14:textId="77777777" w:rsidR="004915C0" w:rsidRPr="0024347B" w:rsidRDefault="004915C0" w:rsidP="00C43FAE"/>
        </w:tc>
        <w:tc>
          <w:tcPr>
            <w:tcW w:w="350" w:type="dxa"/>
            <w:shd w:val="clear" w:color="auto" w:fill="C189F7"/>
          </w:tcPr>
          <w:p w14:paraId="5BE51CEF" w14:textId="77777777" w:rsidR="004915C0" w:rsidRPr="0024347B" w:rsidRDefault="004915C0" w:rsidP="00C43FAE"/>
        </w:tc>
        <w:tc>
          <w:tcPr>
            <w:tcW w:w="350" w:type="dxa"/>
            <w:shd w:val="clear" w:color="auto" w:fill="C189F7"/>
          </w:tcPr>
          <w:p w14:paraId="7F93E80B" w14:textId="77777777" w:rsidR="004915C0" w:rsidRPr="0024347B" w:rsidRDefault="004915C0" w:rsidP="00C43FAE"/>
        </w:tc>
        <w:tc>
          <w:tcPr>
            <w:tcW w:w="350" w:type="dxa"/>
          </w:tcPr>
          <w:p w14:paraId="6839EB6D" w14:textId="77777777" w:rsidR="004915C0" w:rsidRPr="0024347B" w:rsidRDefault="004915C0" w:rsidP="00C43FAE"/>
        </w:tc>
        <w:tc>
          <w:tcPr>
            <w:tcW w:w="350" w:type="dxa"/>
          </w:tcPr>
          <w:p w14:paraId="11099123" w14:textId="77777777" w:rsidR="004915C0" w:rsidRPr="0024347B" w:rsidRDefault="004915C0" w:rsidP="00C43FAE"/>
        </w:tc>
        <w:tc>
          <w:tcPr>
            <w:tcW w:w="350" w:type="dxa"/>
          </w:tcPr>
          <w:p w14:paraId="3711ABB4" w14:textId="77777777" w:rsidR="004915C0" w:rsidRPr="0024347B" w:rsidRDefault="004915C0" w:rsidP="00C43FAE"/>
        </w:tc>
        <w:tc>
          <w:tcPr>
            <w:tcW w:w="350" w:type="dxa"/>
          </w:tcPr>
          <w:p w14:paraId="3BF4F6E0" w14:textId="77777777" w:rsidR="004915C0" w:rsidRPr="0024347B" w:rsidRDefault="004915C0" w:rsidP="00C43FAE"/>
        </w:tc>
        <w:tc>
          <w:tcPr>
            <w:tcW w:w="350" w:type="dxa"/>
          </w:tcPr>
          <w:p w14:paraId="3FAFCB16" w14:textId="77777777" w:rsidR="004915C0" w:rsidRPr="0024347B" w:rsidRDefault="004915C0" w:rsidP="00C43FAE"/>
        </w:tc>
        <w:tc>
          <w:tcPr>
            <w:tcW w:w="350" w:type="dxa"/>
          </w:tcPr>
          <w:p w14:paraId="560EF16B" w14:textId="77777777" w:rsidR="004915C0" w:rsidRPr="0024347B" w:rsidRDefault="004915C0" w:rsidP="00C43FAE"/>
        </w:tc>
        <w:tc>
          <w:tcPr>
            <w:tcW w:w="350" w:type="dxa"/>
          </w:tcPr>
          <w:p w14:paraId="16507B54" w14:textId="77777777" w:rsidR="004915C0" w:rsidRPr="0024347B" w:rsidRDefault="004915C0" w:rsidP="00C43FAE"/>
        </w:tc>
        <w:tc>
          <w:tcPr>
            <w:tcW w:w="350" w:type="dxa"/>
          </w:tcPr>
          <w:p w14:paraId="2897F6BF" w14:textId="77777777" w:rsidR="004915C0" w:rsidRPr="0024347B" w:rsidRDefault="004915C0" w:rsidP="00C43FAE"/>
        </w:tc>
        <w:tc>
          <w:tcPr>
            <w:tcW w:w="350" w:type="dxa"/>
          </w:tcPr>
          <w:p w14:paraId="68E1BDD3" w14:textId="77777777" w:rsidR="004915C0" w:rsidRPr="0024347B" w:rsidRDefault="004915C0" w:rsidP="00C43FAE"/>
        </w:tc>
        <w:tc>
          <w:tcPr>
            <w:tcW w:w="350" w:type="dxa"/>
          </w:tcPr>
          <w:p w14:paraId="373C2996" w14:textId="77777777" w:rsidR="004915C0" w:rsidRPr="0024347B" w:rsidRDefault="004915C0" w:rsidP="00C43FAE"/>
        </w:tc>
        <w:tc>
          <w:tcPr>
            <w:tcW w:w="350" w:type="dxa"/>
          </w:tcPr>
          <w:p w14:paraId="1A14227B" w14:textId="77777777" w:rsidR="004915C0" w:rsidRPr="0024347B" w:rsidRDefault="004915C0" w:rsidP="00C43FAE"/>
        </w:tc>
        <w:tc>
          <w:tcPr>
            <w:tcW w:w="350" w:type="dxa"/>
          </w:tcPr>
          <w:p w14:paraId="117B8B00" w14:textId="77777777" w:rsidR="004915C0" w:rsidRPr="0024347B" w:rsidRDefault="004915C0" w:rsidP="00C43FAE"/>
        </w:tc>
        <w:tc>
          <w:tcPr>
            <w:tcW w:w="350" w:type="dxa"/>
          </w:tcPr>
          <w:p w14:paraId="4B9028F6" w14:textId="77777777" w:rsidR="004915C0" w:rsidRPr="0024347B" w:rsidRDefault="004915C0" w:rsidP="00C43FAE"/>
        </w:tc>
        <w:tc>
          <w:tcPr>
            <w:tcW w:w="363" w:type="dxa"/>
          </w:tcPr>
          <w:p w14:paraId="7480346A" w14:textId="77777777" w:rsidR="004915C0" w:rsidRPr="0024347B" w:rsidRDefault="004915C0" w:rsidP="00C43FAE"/>
        </w:tc>
        <w:tc>
          <w:tcPr>
            <w:tcW w:w="363" w:type="dxa"/>
          </w:tcPr>
          <w:p w14:paraId="7567B88C" w14:textId="77777777" w:rsidR="004915C0" w:rsidRPr="0024347B" w:rsidRDefault="004915C0" w:rsidP="00C43FAE"/>
        </w:tc>
        <w:tc>
          <w:tcPr>
            <w:tcW w:w="363" w:type="dxa"/>
          </w:tcPr>
          <w:p w14:paraId="271FBE62" w14:textId="77777777" w:rsidR="004915C0" w:rsidRPr="0024347B" w:rsidRDefault="004915C0" w:rsidP="00C43FAE"/>
        </w:tc>
      </w:tr>
      <w:tr w:rsidR="004915C0" w14:paraId="79694715" w14:textId="77777777" w:rsidTr="00650DD3">
        <w:trPr>
          <w:trHeight w:val="349"/>
        </w:trPr>
        <w:tc>
          <w:tcPr>
            <w:tcW w:w="2258" w:type="dxa"/>
          </w:tcPr>
          <w:p w14:paraId="450926FA" w14:textId="27874A47" w:rsidR="004915C0" w:rsidRPr="0024347B" w:rsidRDefault="004915C0" w:rsidP="004915C0">
            <w:pPr>
              <w:jc w:val="both"/>
            </w:pPr>
            <w:r>
              <w:t>REVISION DE PROTOCOLO</w:t>
            </w:r>
          </w:p>
        </w:tc>
        <w:tc>
          <w:tcPr>
            <w:tcW w:w="350" w:type="dxa"/>
          </w:tcPr>
          <w:p w14:paraId="0B290F61" w14:textId="77777777" w:rsidR="004915C0" w:rsidRPr="0024347B" w:rsidRDefault="004915C0" w:rsidP="00C43FAE"/>
        </w:tc>
        <w:tc>
          <w:tcPr>
            <w:tcW w:w="350" w:type="dxa"/>
          </w:tcPr>
          <w:p w14:paraId="413FA573" w14:textId="77777777" w:rsidR="004915C0" w:rsidRPr="0024347B" w:rsidRDefault="004915C0" w:rsidP="00C43FAE"/>
        </w:tc>
        <w:tc>
          <w:tcPr>
            <w:tcW w:w="350" w:type="dxa"/>
          </w:tcPr>
          <w:p w14:paraId="41BB02DF" w14:textId="77777777" w:rsidR="004915C0" w:rsidRPr="0024347B" w:rsidRDefault="004915C0" w:rsidP="00C43FAE"/>
        </w:tc>
        <w:tc>
          <w:tcPr>
            <w:tcW w:w="350" w:type="dxa"/>
          </w:tcPr>
          <w:p w14:paraId="3E69F389" w14:textId="77777777" w:rsidR="004915C0" w:rsidRPr="0024347B" w:rsidRDefault="004915C0" w:rsidP="00C43FAE"/>
        </w:tc>
        <w:tc>
          <w:tcPr>
            <w:tcW w:w="350" w:type="dxa"/>
          </w:tcPr>
          <w:p w14:paraId="01B0B666" w14:textId="77777777" w:rsidR="004915C0" w:rsidRPr="0024347B" w:rsidRDefault="004915C0" w:rsidP="00C43FAE"/>
        </w:tc>
        <w:tc>
          <w:tcPr>
            <w:tcW w:w="350" w:type="dxa"/>
          </w:tcPr>
          <w:p w14:paraId="7352228C" w14:textId="77777777" w:rsidR="004915C0" w:rsidRPr="0024347B" w:rsidRDefault="004915C0" w:rsidP="00C43FAE"/>
        </w:tc>
        <w:tc>
          <w:tcPr>
            <w:tcW w:w="350" w:type="dxa"/>
          </w:tcPr>
          <w:p w14:paraId="3104373E" w14:textId="77777777" w:rsidR="004915C0" w:rsidRPr="0024347B" w:rsidRDefault="004915C0" w:rsidP="00C43FAE"/>
        </w:tc>
        <w:tc>
          <w:tcPr>
            <w:tcW w:w="350" w:type="dxa"/>
          </w:tcPr>
          <w:p w14:paraId="09C822F6" w14:textId="77777777" w:rsidR="004915C0" w:rsidRPr="0024347B" w:rsidRDefault="004915C0" w:rsidP="00C43FAE"/>
        </w:tc>
        <w:tc>
          <w:tcPr>
            <w:tcW w:w="350" w:type="dxa"/>
          </w:tcPr>
          <w:p w14:paraId="5DF1FE3F" w14:textId="77777777" w:rsidR="004915C0" w:rsidRPr="0024347B" w:rsidRDefault="004915C0" w:rsidP="00C43FAE"/>
        </w:tc>
        <w:tc>
          <w:tcPr>
            <w:tcW w:w="350" w:type="dxa"/>
          </w:tcPr>
          <w:p w14:paraId="27B3B0A6" w14:textId="77777777" w:rsidR="004915C0" w:rsidRPr="0024347B" w:rsidRDefault="004915C0" w:rsidP="00C43FAE"/>
        </w:tc>
        <w:tc>
          <w:tcPr>
            <w:tcW w:w="350" w:type="dxa"/>
          </w:tcPr>
          <w:p w14:paraId="338C8A27" w14:textId="77777777" w:rsidR="004915C0" w:rsidRPr="0024347B" w:rsidRDefault="004915C0" w:rsidP="00C43FAE"/>
        </w:tc>
        <w:tc>
          <w:tcPr>
            <w:tcW w:w="350" w:type="dxa"/>
          </w:tcPr>
          <w:p w14:paraId="319CB656" w14:textId="77777777" w:rsidR="004915C0" w:rsidRPr="0024347B" w:rsidRDefault="004915C0" w:rsidP="00C43FAE"/>
        </w:tc>
        <w:tc>
          <w:tcPr>
            <w:tcW w:w="350" w:type="dxa"/>
            <w:shd w:val="clear" w:color="auto" w:fill="FF7474"/>
          </w:tcPr>
          <w:p w14:paraId="640BD59C" w14:textId="77777777" w:rsidR="004915C0" w:rsidRPr="0024347B" w:rsidRDefault="004915C0" w:rsidP="00C43FAE"/>
        </w:tc>
        <w:tc>
          <w:tcPr>
            <w:tcW w:w="350" w:type="dxa"/>
          </w:tcPr>
          <w:p w14:paraId="350EAFBE" w14:textId="77777777" w:rsidR="004915C0" w:rsidRPr="0024347B" w:rsidRDefault="004915C0" w:rsidP="00C43FAE"/>
        </w:tc>
        <w:tc>
          <w:tcPr>
            <w:tcW w:w="350" w:type="dxa"/>
          </w:tcPr>
          <w:p w14:paraId="0F78DF59" w14:textId="77777777" w:rsidR="004915C0" w:rsidRPr="0024347B" w:rsidRDefault="004915C0" w:rsidP="00C43FAE"/>
        </w:tc>
        <w:tc>
          <w:tcPr>
            <w:tcW w:w="350" w:type="dxa"/>
          </w:tcPr>
          <w:p w14:paraId="2B1D0C36" w14:textId="77777777" w:rsidR="004915C0" w:rsidRPr="0024347B" w:rsidRDefault="004915C0" w:rsidP="00C43FAE"/>
        </w:tc>
        <w:tc>
          <w:tcPr>
            <w:tcW w:w="350" w:type="dxa"/>
          </w:tcPr>
          <w:p w14:paraId="146A33E9" w14:textId="77777777" w:rsidR="004915C0" w:rsidRPr="0024347B" w:rsidRDefault="004915C0" w:rsidP="00C43FAE"/>
        </w:tc>
        <w:tc>
          <w:tcPr>
            <w:tcW w:w="350" w:type="dxa"/>
          </w:tcPr>
          <w:p w14:paraId="49561F47" w14:textId="77777777" w:rsidR="004915C0" w:rsidRPr="0024347B" w:rsidRDefault="004915C0" w:rsidP="00C43FAE"/>
        </w:tc>
        <w:tc>
          <w:tcPr>
            <w:tcW w:w="350" w:type="dxa"/>
          </w:tcPr>
          <w:p w14:paraId="07FAB206" w14:textId="77777777" w:rsidR="004915C0" w:rsidRPr="0024347B" w:rsidRDefault="004915C0" w:rsidP="00C43FAE"/>
        </w:tc>
        <w:tc>
          <w:tcPr>
            <w:tcW w:w="350" w:type="dxa"/>
          </w:tcPr>
          <w:p w14:paraId="378C51BE" w14:textId="77777777" w:rsidR="004915C0" w:rsidRPr="0024347B" w:rsidRDefault="004915C0" w:rsidP="00C43FAE"/>
        </w:tc>
        <w:tc>
          <w:tcPr>
            <w:tcW w:w="350" w:type="dxa"/>
          </w:tcPr>
          <w:p w14:paraId="1D28BD64" w14:textId="77777777" w:rsidR="004915C0" w:rsidRPr="0024347B" w:rsidRDefault="004915C0" w:rsidP="00C43FAE"/>
        </w:tc>
        <w:tc>
          <w:tcPr>
            <w:tcW w:w="350" w:type="dxa"/>
          </w:tcPr>
          <w:p w14:paraId="3EF6773A" w14:textId="77777777" w:rsidR="004915C0" w:rsidRPr="0024347B" w:rsidRDefault="004915C0" w:rsidP="00C43FAE"/>
        </w:tc>
        <w:tc>
          <w:tcPr>
            <w:tcW w:w="350" w:type="dxa"/>
          </w:tcPr>
          <w:p w14:paraId="1048B401" w14:textId="77777777" w:rsidR="004915C0" w:rsidRPr="0024347B" w:rsidRDefault="004915C0" w:rsidP="00C43FAE"/>
        </w:tc>
        <w:tc>
          <w:tcPr>
            <w:tcW w:w="350" w:type="dxa"/>
          </w:tcPr>
          <w:p w14:paraId="502E4C39" w14:textId="77777777" w:rsidR="004915C0" w:rsidRPr="0024347B" w:rsidRDefault="004915C0" w:rsidP="00C43FAE"/>
        </w:tc>
        <w:tc>
          <w:tcPr>
            <w:tcW w:w="350" w:type="dxa"/>
          </w:tcPr>
          <w:p w14:paraId="1B2F19F3" w14:textId="77777777" w:rsidR="004915C0" w:rsidRPr="0024347B" w:rsidRDefault="004915C0" w:rsidP="00C43FAE"/>
        </w:tc>
        <w:tc>
          <w:tcPr>
            <w:tcW w:w="363" w:type="dxa"/>
          </w:tcPr>
          <w:p w14:paraId="790340B0" w14:textId="77777777" w:rsidR="004915C0" w:rsidRPr="0024347B" w:rsidRDefault="004915C0" w:rsidP="00C43FAE"/>
        </w:tc>
        <w:tc>
          <w:tcPr>
            <w:tcW w:w="363" w:type="dxa"/>
          </w:tcPr>
          <w:p w14:paraId="0CD58FBC" w14:textId="77777777" w:rsidR="004915C0" w:rsidRPr="0024347B" w:rsidRDefault="004915C0" w:rsidP="00C43FAE"/>
        </w:tc>
        <w:tc>
          <w:tcPr>
            <w:tcW w:w="363" w:type="dxa"/>
          </w:tcPr>
          <w:p w14:paraId="77F7D312" w14:textId="77777777" w:rsidR="004915C0" w:rsidRPr="0024347B" w:rsidRDefault="004915C0" w:rsidP="00C43FAE"/>
        </w:tc>
      </w:tr>
      <w:tr w:rsidR="004915C0" w14:paraId="7B31F240" w14:textId="77777777" w:rsidTr="004915C0">
        <w:trPr>
          <w:trHeight w:val="349"/>
        </w:trPr>
        <w:tc>
          <w:tcPr>
            <w:tcW w:w="2258" w:type="dxa"/>
          </w:tcPr>
          <w:p w14:paraId="04067D25" w14:textId="0CFA5F5A" w:rsidR="004915C0" w:rsidRPr="0024347B" w:rsidRDefault="004915C0" w:rsidP="004915C0">
            <w:pPr>
              <w:jc w:val="both"/>
            </w:pPr>
            <w:r>
              <w:lastRenderedPageBreak/>
              <w:t xml:space="preserve">Prueba piloto </w:t>
            </w:r>
          </w:p>
        </w:tc>
        <w:tc>
          <w:tcPr>
            <w:tcW w:w="350" w:type="dxa"/>
          </w:tcPr>
          <w:p w14:paraId="07FBA287" w14:textId="77777777" w:rsidR="004915C0" w:rsidRPr="0024347B" w:rsidRDefault="004915C0" w:rsidP="00C43FAE"/>
        </w:tc>
        <w:tc>
          <w:tcPr>
            <w:tcW w:w="350" w:type="dxa"/>
          </w:tcPr>
          <w:p w14:paraId="5B96BD5A" w14:textId="77777777" w:rsidR="004915C0" w:rsidRPr="0024347B" w:rsidRDefault="004915C0" w:rsidP="00C43FAE"/>
        </w:tc>
        <w:tc>
          <w:tcPr>
            <w:tcW w:w="350" w:type="dxa"/>
          </w:tcPr>
          <w:p w14:paraId="40EB1B42" w14:textId="77777777" w:rsidR="004915C0" w:rsidRPr="0024347B" w:rsidRDefault="004915C0" w:rsidP="00C43FAE"/>
        </w:tc>
        <w:tc>
          <w:tcPr>
            <w:tcW w:w="350" w:type="dxa"/>
          </w:tcPr>
          <w:p w14:paraId="16818C98" w14:textId="77777777" w:rsidR="004915C0" w:rsidRPr="0024347B" w:rsidRDefault="004915C0" w:rsidP="00C43FAE"/>
        </w:tc>
        <w:tc>
          <w:tcPr>
            <w:tcW w:w="350" w:type="dxa"/>
          </w:tcPr>
          <w:p w14:paraId="02FB5FFD" w14:textId="77777777" w:rsidR="004915C0" w:rsidRPr="0024347B" w:rsidRDefault="004915C0" w:rsidP="00C43FAE"/>
        </w:tc>
        <w:tc>
          <w:tcPr>
            <w:tcW w:w="350" w:type="dxa"/>
          </w:tcPr>
          <w:p w14:paraId="009E2C4E" w14:textId="77777777" w:rsidR="004915C0" w:rsidRPr="0024347B" w:rsidRDefault="004915C0" w:rsidP="00C43FAE"/>
        </w:tc>
        <w:tc>
          <w:tcPr>
            <w:tcW w:w="350" w:type="dxa"/>
          </w:tcPr>
          <w:p w14:paraId="4F165313" w14:textId="77777777" w:rsidR="004915C0" w:rsidRPr="0024347B" w:rsidRDefault="004915C0" w:rsidP="00C43FAE"/>
        </w:tc>
        <w:tc>
          <w:tcPr>
            <w:tcW w:w="350" w:type="dxa"/>
          </w:tcPr>
          <w:p w14:paraId="267DED38" w14:textId="77777777" w:rsidR="004915C0" w:rsidRPr="0024347B" w:rsidRDefault="004915C0" w:rsidP="00C43FAE"/>
        </w:tc>
        <w:tc>
          <w:tcPr>
            <w:tcW w:w="350" w:type="dxa"/>
          </w:tcPr>
          <w:p w14:paraId="4802449A" w14:textId="77777777" w:rsidR="004915C0" w:rsidRPr="0024347B" w:rsidRDefault="004915C0" w:rsidP="00C43FAE"/>
        </w:tc>
        <w:tc>
          <w:tcPr>
            <w:tcW w:w="350" w:type="dxa"/>
          </w:tcPr>
          <w:p w14:paraId="1A0E97D2" w14:textId="77777777" w:rsidR="004915C0" w:rsidRPr="0024347B" w:rsidRDefault="004915C0" w:rsidP="00C43FAE"/>
        </w:tc>
        <w:tc>
          <w:tcPr>
            <w:tcW w:w="350" w:type="dxa"/>
          </w:tcPr>
          <w:p w14:paraId="3CE31EE4" w14:textId="77777777" w:rsidR="004915C0" w:rsidRPr="0024347B" w:rsidRDefault="004915C0" w:rsidP="00C43FAE"/>
        </w:tc>
        <w:tc>
          <w:tcPr>
            <w:tcW w:w="350" w:type="dxa"/>
          </w:tcPr>
          <w:p w14:paraId="7024F53B" w14:textId="77777777" w:rsidR="004915C0" w:rsidRPr="0024347B" w:rsidRDefault="004915C0" w:rsidP="00C43FAE"/>
        </w:tc>
        <w:tc>
          <w:tcPr>
            <w:tcW w:w="350" w:type="dxa"/>
          </w:tcPr>
          <w:p w14:paraId="54E0C18F" w14:textId="77777777" w:rsidR="004915C0" w:rsidRPr="0024347B" w:rsidRDefault="004915C0" w:rsidP="00C43FAE"/>
        </w:tc>
        <w:tc>
          <w:tcPr>
            <w:tcW w:w="350" w:type="dxa"/>
          </w:tcPr>
          <w:p w14:paraId="4D6E5ECB" w14:textId="77777777" w:rsidR="004915C0" w:rsidRPr="0024347B" w:rsidRDefault="004915C0" w:rsidP="00C43FAE"/>
        </w:tc>
        <w:tc>
          <w:tcPr>
            <w:tcW w:w="350" w:type="dxa"/>
          </w:tcPr>
          <w:p w14:paraId="1E377567" w14:textId="77777777" w:rsidR="004915C0" w:rsidRPr="0024347B" w:rsidRDefault="004915C0" w:rsidP="00C43FAE"/>
        </w:tc>
        <w:tc>
          <w:tcPr>
            <w:tcW w:w="350" w:type="dxa"/>
          </w:tcPr>
          <w:p w14:paraId="509FBA39" w14:textId="77777777" w:rsidR="004915C0" w:rsidRPr="0024347B" w:rsidRDefault="004915C0" w:rsidP="00C43FAE"/>
        </w:tc>
        <w:tc>
          <w:tcPr>
            <w:tcW w:w="350" w:type="dxa"/>
          </w:tcPr>
          <w:p w14:paraId="1AB7F354" w14:textId="77777777" w:rsidR="004915C0" w:rsidRPr="0024347B" w:rsidRDefault="004915C0" w:rsidP="00C43FAE"/>
        </w:tc>
        <w:tc>
          <w:tcPr>
            <w:tcW w:w="350" w:type="dxa"/>
          </w:tcPr>
          <w:p w14:paraId="1DFE9018" w14:textId="77777777" w:rsidR="004915C0" w:rsidRPr="0024347B" w:rsidRDefault="004915C0" w:rsidP="00C43FAE"/>
        </w:tc>
        <w:tc>
          <w:tcPr>
            <w:tcW w:w="350" w:type="dxa"/>
          </w:tcPr>
          <w:p w14:paraId="49EAB37F" w14:textId="77777777" w:rsidR="004915C0" w:rsidRPr="0024347B" w:rsidRDefault="004915C0" w:rsidP="00C43FAE"/>
        </w:tc>
        <w:tc>
          <w:tcPr>
            <w:tcW w:w="350" w:type="dxa"/>
          </w:tcPr>
          <w:p w14:paraId="4BF4F39D" w14:textId="77777777" w:rsidR="004915C0" w:rsidRPr="0024347B" w:rsidRDefault="004915C0" w:rsidP="00C43FAE"/>
        </w:tc>
        <w:tc>
          <w:tcPr>
            <w:tcW w:w="350" w:type="dxa"/>
          </w:tcPr>
          <w:p w14:paraId="0F32BE22" w14:textId="77777777" w:rsidR="004915C0" w:rsidRPr="0024347B" w:rsidRDefault="004915C0" w:rsidP="00C43FAE"/>
        </w:tc>
        <w:tc>
          <w:tcPr>
            <w:tcW w:w="350" w:type="dxa"/>
          </w:tcPr>
          <w:p w14:paraId="28B4C7A4" w14:textId="77777777" w:rsidR="004915C0" w:rsidRPr="0024347B" w:rsidRDefault="004915C0" w:rsidP="00C43FAE"/>
        </w:tc>
        <w:tc>
          <w:tcPr>
            <w:tcW w:w="350" w:type="dxa"/>
          </w:tcPr>
          <w:p w14:paraId="3A5B9547" w14:textId="77777777" w:rsidR="004915C0" w:rsidRPr="0024347B" w:rsidRDefault="004915C0" w:rsidP="00C43FAE"/>
        </w:tc>
        <w:tc>
          <w:tcPr>
            <w:tcW w:w="350" w:type="dxa"/>
          </w:tcPr>
          <w:p w14:paraId="667A8F32" w14:textId="77777777" w:rsidR="004915C0" w:rsidRPr="0024347B" w:rsidRDefault="004915C0" w:rsidP="00C43FAE"/>
        </w:tc>
        <w:tc>
          <w:tcPr>
            <w:tcW w:w="350" w:type="dxa"/>
          </w:tcPr>
          <w:p w14:paraId="06D4592B" w14:textId="77777777" w:rsidR="004915C0" w:rsidRPr="0024347B" w:rsidRDefault="004915C0" w:rsidP="00C43FAE"/>
        </w:tc>
        <w:tc>
          <w:tcPr>
            <w:tcW w:w="363" w:type="dxa"/>
          </w:tcPr>
          <w:p w14:paraId="1B6D7E98" w14:textId="77777777" w:rsidR="004915C0" w:rsidRPr="0024347B" w:rsidRDefault="004915C0" w:rsidP="00C43FAE"/>
        </w:tc>
        <w:tc>
          <w:tcPr>
            <w:tcW w:w="363" w:type="dxa"/>
          </w:tcPr>
          <w:p w14:paraId="529E5AFE" w14:textId="77777777" w:rsidR="004915C0" w:rsidRPr="0024347B" w:rsidRDefault="004915C0" w:rsidP="00C43FAE"/>
        </w:tc>
        <w:tc>
          <w:tcPr>
            <w:tcW w:w="363" w:type="dxa"/>
          </w:tcPr>
          <w:p w14:paraId="2015B0F2" w14:textId="77777777" w:rsidR="004915C0" w:rsidRPr="0024347B" w:rsidRDefault="004915C0" w:rsidP="00C43FAE"/>
        </w:tc>
      </w:tr>
      <w:tr w:rsidR="004915C0" w14:paraId="6BE36D08" w14:textId="77777777" w:rsidTr="004915C0">
        <w:trPr>
          <w:trHeight w:val="349"/>
        </w:trPr>
        <w:tc>
          <w:tcPr>
            <w:tcW w:w="2258" w:type="dxa"/>
          </w:tcPr>
          <w:p w14:paraId="3FB291F6" w14:textId="3EF5E199" w:rsidR="004915C0" w:rsidRPr="0024347B" w:rsidRDefault="004915C0" w:rsidP="004915C0">
            <w:pPr>
              <w:jc w:val="both"/>
            </w:pPr>
            <w:r>
              <w:t>Análisis y recolección de datos</w:t>
            </w:r>
          </w:p>
        </w:tc>
        <w:tc>
          <w:tcPr>
            <w:tcW w:w="350" w:type="dxa"/>
          </w:tcPr>
          <w:p w14:paraId="40966E19" w14:textId="77777777" w:rsidR="004915C0" w:rsidRPr="0024347B" w:rsidRDefault="004915C0" w:rsidP="00C43FAE"/>
        </w:tc>
        <w:tc>
          <w:tcPr>
            <w:tcW w:w="350" w:type="dxa"/>
          </w:tcPr>
          <w:p w14:paraId="660A85DA" w14:textId="77777777" w:rsidR="004915C0" w:rsidRPr="0024347B" w:rsidRDefault="004915C0" w:rsidP="00C43FAE"/>
        </w:tc>
        <w:tc>
          <w:tcPr>
            <w:tcW w:w="350" w:type="dxa"/>
          </w:tcPr>
          <w:p w14:paraId="3CBDF50E" w14:textId="77777777" w:rsidR="004915C0" w:rsidRPr="0024347B" w:rsidRDefault="004915C0" w:rsidP="00C43FAE"/>
        </w:tc>
        <w:tc>
          <w:tcPr>
            <w:tcW w:w="350" w:type="dxa"/>
          </w:tcPr>
          <w:p w14:paraId="5E6EF366" w14:textId="77777777" w:rsidR="004915C0" w:rsidRPr="0024347B" w:rsidRDefault="004915C0" w:rsidP="00C43FAE"/>
        </w:tc>
        <w:tc>
          <w:tcPr>
            <w:tcW w:w="350" w:type="dxa"/>
          </w:tcPr>
          <w:p w14:paraId="617C7DAC" w14:textId="77777777" w:rsidR="004915C0" w:rsidRPr="0024347B" w:rsidRDefault="004915C0" w:rsidP="00C43FAE"/>
        </w:tc>
        <w:tc>
          <w:tcPr>
            <w:tcW w:w="350" w:type="dxa"/>
          </w:tcPr>
          <w:p w14:paraId="7FEE25B8" w14:textId="77777777" w:rsidR="004915C0" w:rsidRPr="0024347B" w:rsidRDefault="004915C0" w:rsidP="00C43FAE"/>
        </w:tc>
        <w:tc>
          <w:tcPr>
            <w:tcW w:w="350" w:type="dxa"/>
          </w:tcPr>
          <w:p w14:paraId="6E29F5CF" w14:textId="77777777" w:rsidR="004915C0" w:rsidRPr="0024347B" w:rsidRDefault="004915C0" w:rsidP="00C43FAE"/>
        </w:tc>
        <w:tc>
          <w:tcPr>
            <w:tcW w:w="350" w:type="dxa"/>
          </w:tcPr>
          <w:p w14:paraId="5AC7EAAD" w14:textId="77777777" w:rsidR="004915C0" w:rsidRPr="0024347B" w:rsidRDefault="004915C0" w:rsidP="00C43FAE"/>
        </w:tc>
        <w:tc>
          <w:tcPr>
            <w:tcW w:w="350" w:type="dxa"/>
          </w:tcPr>
          <w:p w14:paraId="4282DF04" w14:textId="77777777" w:rsidR="004915C0" w:rsidRPr="0024347B" w:rsidRDefault="004915C0" w:rsidP="00C43FAE"/>
        </w:tc>
        <w:tc>
          <w:tcPr>
            <w:tcW w:w="350" w:type="dxa"/>
          </w:tcPr>
          <w:p w14:paraId="31B27312" w14:textId="77777777" w:rsidR="004915C0" w:rsidRPr="0024347B" w:rsidRDefault="004915C0" w:rsidP="00C43FAE"/>
        </w:tc>
        <w:tc>
          <w:tcPr>
            <w:tcW w:w="350" w:type="dxa"/>
          </w:tcPr>
          <w:p w14:paraId="25F5527B" w14:textId="77777777" w:rsidR="004915C0" w:rsidRPr="0024347B" w:rsidRDefault="004915C0" w:rsidP="00C43FAE"/>
        </w:tc>
        <w:tc>
          <w:tcPr>
            <w:tcW w:w="350" w:type="dxa"/>
          </w:tcPr>
          <w:p w14:paraId="4F6A0376" w14:textId="77777777" w:rsidR="004915C0" w:rsidRPr="0024347B" w:rsidRDefault="004915C0" w:rsidP="00C43FAE"/>
        </w:tc>
        <w:tc>
          <w:tcPr>
            <w:tcW w:w="350" w:type="dxa"/>
          </w:tcPr>
          <w:p w14:paraId="3113AA59" w14:textId="77777777" w:rsidR="004915C0" w:rsidRPr="0024347B" w:rsidRDefault="004915C0" w:rsidP="00C43FAE"/>
        </w:tc>
        <w:tc>
          <w:tcPr>
            <w:tcW w:w="350" w:type="dxa"/>
          </w:tcPr>
          <w:p w14:paraId="5A7AE20F" w14:textId="77777777" w:rsidR="004915C0" w:rsidRPr="0024347B" w:rsidRDefault="004915C0" w:rsidP="00C43FAE"/>
        </w:tc>
        <w:tc>
          <w:tcPr>
            <w:tcW w:w="350" w:type="dxa"/>
          </w:tcPr>
          <w:p w14:paraId="373F4F76" w14:textId="77777777" w:rsidR="004915C0" w:rsidRPr="0024347B" w:rsidRDefault="004915C0" w:rsidP="00C43FAE"/>
        </w:tc>
        <w:tc>
          <w:tcPr>
            <w:tcW w:w="350" w:type="dxa"/>
          </w:tcPr>
          <w:p w14:paraId="12D83EEE" w14:textId="77777777" w:rsidR="004915C0" w:rsidRPr="0024347B" w:rsidRDefault="004915C0" w:rsidP="00C43FAE"/>
        </w:tc>
        <w:tc>
          <w:tcPr>
            <w:tcW w:w="350" w:type="dxa"/>
          </w:tcPr>
          <w:p w14:paraId="0CF2FADE" w14:textId="77777777" w:rsidR="004915C0" w:rsidRPr="0024347B" w:rsidRDefault="004915C0" w:rsidP="00C43FAE"/>
        </w:tc>
        <w:tc>
          <w:tcPr>
            <w:tcW w:w="350" w:type="dxa"/>
          </w:tcPr>
          <w:p w14:paraId="608ED849" w14:textId="77777777" w:rsidR="004915C0" w:rsidRPr="0024347B" w:rsidRDefault="004915C0" w:rsidP="00C43FAE"/>
        </w:tc>
        <w:tc>
          <w:tcPr>
            <w:tcW w:w="350" w:type="dxa"/>
          </w:tcPr>
          <w:p w14:paraId="630C46DA" w14:textId="77777777" w:rsidR="004915C0" w:rsidRPr="0024347B" w:rsidRDefault="004915C0" w:rsidP="00C43FAE"/>
        </w:tc>
        <w:tc>
          <w:tcPr>
            <w:tcW w:w="350" w:type="dxa"/>
          </w:tcPr>
          <w:p w14:paraId="69070D55" w14:textId="77777777" w:rsidR="004915C0" w:rsidRPr="0024347B" w:rsidRDefault="004915C0" w:rsidP="00C43FAE"/>
        </w:tc>
        <w:tc>
          <w:tcPr>
            <w:tcW w:w="350" w:type="dxa"/>
          </w:tcPr>
          <w:p w14:paraId="4E97648C" w14:textId="77777777" w:rsidR="004915C0" w:rsidRPr="0024347B" w:rsidRDefault="004915C0" w:rsidP="00C43FAE"/>
        </w:tc>
        <w:tc>
          <w:tcPr>
            <w:tcW w:w="350" w:type="dxa"/>
          </w:tcPr>
          <w:p w14:paraId="20F93391" w14:textId="77777777" w:rsidR="004915C0" w:rsidRPr="0024347B" w:rsidRDefault="004915C0" w:rsidP="00C43FAE"/>
        </w:tc>
        <w:tc>
          <w:tcPr>
            <w:tcW w:w="350" w:type="dxa"/>
          </w:tcPr>
          <w:p w14:paraId="133BF9F3" w14:textId="77777777" w:rsidR="004915C0" w:rsidRPr="0024347B" w:rsidRDefault="004915C0" w:rsidP="00C43FAE"/>
        </w:tc>
        <w:tc>
          <w:tcPr>
            <w:tcW w:w="350" w:type="dxa"/>
          </w:tcPr>
          <w:p w14:paraId="7EF0A28F" w14:textId="77777777" w:rsidR="004915C0" w:rsidRPr="0024347B" w:rsidRDefault="004915C0" w:rsidP="00C43FAE"/>
        </w:tc>
        <w:tc>
          <w:tcPr>
            <w:tcW w:w="350" w:type="dxa"/>
          </w:tcPr>
          <w:p w14:paraId="70994C7F" w14:textId="77777777" w:rsidR="004915C0" w:rsidRPr="0024347B" w:rsidRDefault="004915C0" w:rsidP="00C43FAE"/>
        </w:tc>
        <w:tc>
          <w:tcPr>
            <w:tcW w:w="363" w:type="dxa"/>
          </w:tcPr>
          <w:p w14:paraId="44188A6A" w14:textId="77777777" w:rsidR="004915C0" w:rsidRPr="0024347B" w:rsidRDefault="004915C0" w:rsidP="00C43FAE"/>
        </w:tc>
        <w:tc>
          <w:tcPr>
            <w:tcW w:w="363" w:type="dxa"/>
          </w:tcPr>
          <w:p w14:paraId="7C82DC18" w14:textId="77777777" w:rsidR="004915C0" w:rsidRPr="0024347B" w:rsidRDefault="004915C0" w:rsidP="00C43FAE"/>
        </w:tc>
        <w:tc>
          <w:tcPr>
            <w:tcW w:w="363" w:type="dxa"/>
          </w:tcPr>
          <w:p w14:paraId="434291E2" w14:textId="77777777" w:rsidR="004915C0" w:rsidRPr="0024347B" w:rsidRDefault="004915C0" w:rsidP="00C43FAE"/>
        </w:tc>
      </w:tr>
      <w:tr w:rsidR="004915C0" w14:paraId="162D8839" w14:textId="77777777" w:rsidTr="004915C0">
        <w:trPr>
          <w:trHeight w:val="349"/>
        </w:trPr>
        <w:tc>
          <w:tcPr>
            <w:tcW w:w="2258" w:type="dxa"/>
          </w:tcPr>
          <w:p w14:paraId="42C618C4" w14:textId="1C2CF0C5" w:rsidR="004915C0" w:rsidRPr="0024347B" w:rsidRDefault="004915C0" w:rsidP="004915C0">
            <w:pPr>
              <w:jc w:val="both"/>
            </w:pPr>
            <w:r>
              <w:t xml:space="preserve">Conclusiones y sugerencias </w:t>
            </w:r>
          </w:p>
        </w:tc>
        <w:tc>
          <w:tcPr>
            <w:tcW w:w="350" w:type="dxa"/>
          </w:tcPr>
          <w:p w14:paraId="44B0F77C" w14:textId="77777777" w:rsidR="004915C0" w:rsidRPr="0024347B" w:rsidRDefault="004915C0" w:rsidP="00C43FAE"/>
        </w:tc>
        <w:tc>
          <w:tcPr>
            <w:tcW w:w="350" w:type="dxa"/>
          </w:tcPr>
          <w:p w14:paraId="5413398C" w14:textId="77777777" w:rsidR="004915C0" w:rsidRPr="0024347B" w:rsidRDefault="004915C0" w:rsidP="00C43FAE"/>
        </w:tc>
        <w:tc>
          <w:tcPr>
            <w:tcW w:w="350" w:type="dxa"/>
          </w:tcPr>
          <w:p w14:paraId="0093801D" w14:textId="77777777" w:rsidR="004915C0" w:rsidRPr="0024347B" w:rsidRDefault="004915C0" w:rsidP="00C43FAE"/>
        </w:tc>
        <w:tc>
          <w:tcPr>
            <w:tcW w:w="350" w:type="dxa"/>
          </w:tcPr>
          <w:p w14:paraId="35A67A41" w14:textId="77777777" w:rsidR="004915C0" w:rsidRPr="0024347B" w:rsidRDefault="004915C0" w:rsidP="00C43FAE"/>
        </w:tc>
        <w:tc>
          <w:tcPr>
            <w:tcW w:w="350" w:type="dxa"/>
          </w:tcPr>
          <w:p w14:paraId="4EACDF6A" w14:textId="77777777" w:rsidR="004915C0" w:rsidRPr="0024347B" w:rsidRDefault="004915C0" w:rsidP="00C43FAE"/>
        </w:tc>
        <w:tc>
          <w:tcPr>
            <w:tcW w:w="350" w:type="dxa"/>
          </w:tcPr>
          <w:p w14:paraId="5903B59B" w14:textId="77777777" w:rsidR="004915C0" w:rsidRPr="0024347B" w:rsidRDefault="004915C0" w:rsidP="00C43FAE"/>
        </w:tc>
        <w:tc>
          <w:tcPr>
            <w:tcW w:w="350" w:type="dxa"/>
          </w:tcPr>
          <w:p w14:paraId="7E5ADBD0" w14:textId="77777777" w:rsidR="004915C0" w:rsidRPr="0024347B" w:rsidRDefault="004915C0" w:rsidP="00C43FAE"/>
        </w:tc>
        <w:tc>
          <w:tcPr>
            <w:tcW w:w="350" w:type="dxa"/>
          </w:tcPr>
          <w:p w14:paraId="7EAFB8F7" w14:textId="77777777" w:rsidR="004915C0" w:rsidRPr="0024347B" w:rsidRDefault="004915C0" w:rsidP="00C43FAE"/>
        </w:tc>
        <w:tc>
          <w:tcPr>
            <w:tcW w:w="350" w:type="dxa"/>
          </w:tcPr>
          <w:p w14:paraId="3657C60E" w14:textId="77777777" w:rsidR="004915C0" w:rsidRPr="0024347B" w:rsidRDefault="004915C0" w:rsidP="00C43FAE"/>
        </w:tc>
        <w:tc>
          <w:tcPr>
            <w:tcW w:w="350" w:type="dxa"/>
          </w:tcPr>
          <w:p w14:paraId="6055D755" w14:textId="77777777" w:rsidR="004915C0" w:rsidRPr="0024347B" w:rsidRDefault="004915C0" w:rsidP="00C43FAE"/>
        </w:tc>
        <w:tc>
          <w:tcPr>
            <w:tcW w:w="350" w:type="dxa"/>
          </w:tcPr>
          <w:p w14:paraId="5832C652" w14:textId="77777777" w:rsidR="004915C0" w:rsidRPr="0024347B" w:rsidRDefault="004915C0" w:rsidP="00C43FAE"/>
        </w:tc>
        <w:tc>
          <w:tcPr>
            <w:tcW w:w="350" w:type="dxa"/>
          </w:tcPr>
          <w:p w14:paraId="2EEF2DF4" w14:textId="77777777" w:rsidR="004915C0" w:rsidRPr="0024347B" w:rsidRDefault="004915C0" w:rsidP="00C43FAE"/>
        </w:tc>
        <w:tc>
          <w:tcPr>
            <w:tcW w:w="350" w:type="dxa"/>
          </w:tcPr>
          <w:p w14:paraId="28C2AE47" w14:textId="77777777" w:rsidR="004915C0" w:rsidRPr="0024347B" w:rsidRDefault="004915C0" w:rsidP="00C43FAE"/>
        </w:tc>
        <w:tc>
          <w:tcPr>
            <w:tcW w:w="350" w:type="dxa"/>
          </w:tcPr>
          <w:p w14:paraId="4FA49BF4" w14:textId="77777777" w:rsidR="004915C0" w:rsidRPr="0024347B" w:rsidRDefault="004915C0" w:rsidP="00C43FAE"/>
        </w:tc>
        <w:tc>
          <w:tcPr>
            <w:tcW w:w="350" w:type="dxa"/>
          </w:tcPr>
          <w:p w14:paraId="78FFC863" w14:textId="77777777" w:rsidR="004915C0" w:rsidRPr="0024347B" w:rsidRDefault="004915C0" w:rsidP="00C43FAE"/>
        </w:tc>
        <w:tc>
          <w:tcPr>
            <w:tcW w:w="350" w:type="dxa"/>
          </w:tcPr>
          <w:p w14:paraId="07B77BA0" w14:textId="77777777" w:rsidR="004915C0" w:rsidRPr="0024347B" w:rsidRDefault="004915C0" w:rsidP="00C43FAE"/>
        </w:tc>
        <w:tc>
          <w:tcPr>
            <w:tcW w:w="350" w:type="dxa"/>
          </w:tcPr>
          <w:p w14:paraId="250E4DC4" w14:textId="77777777" w:rsidR="004915C0" w:rsidRPr="0024347B" w:rsidRDefault="004915C0" w:rsidP="00C43FAE"/>
        </w:tc>
        <w:tc>
          <w:tcPr>
            <w:tcW w:w="350" w:type="dxa"/>
          </w:tcPr>
          <w:p w14:paraId="30CA2B3A" w14:textId="77777777" w:rsidR="004915C0" w:rsidRPr="0024347B" w:rsidRDefault="004915C0" w:rsidP="00C43FAE"/>
        </w:tc>
        <w:tc>
          <w:tcPr>
            <w:tcW w:w="350" w:type="dxa"/>
          </w:tcPr>
          <w:p w14:paraId="56E90D6F" w14:textId="77777777" w:rsidR="004915C0" w:rsidRPr="0024347B" w:rsidRDefault="004915C0" w:rsidP="00C43FAE"/>
        </w:tc>
        <w:tc>
          <w:tcPr>
            <w:tcW w:w="350" w:type="dxa"/>
          </w:tcPr>
          <w:p w14:paraId="45B55276" w14:textId="77777777" w:rsidR="004915C0" w:rsidRPr="0024347B" w:rsidRDefault="004915C0" w:rsidP="00C43FAE"/>
        </w:tc>
        <w:tc>
          <w:tcPr>
            <w:tcW w:w="350" w:type="dxa"/>
          </w:tcPr>
          <w:p w14:paraId="58294B5D" w14:textId="77777777" w:rsidR="004915C0" w:rsidRPr="0024347B" w:rsidRDefault="004915C0" w:rsidP="00C43FAE"/>
        </w:tc>
        <w:tc>
          <w:tcPr>
            <w:tcW w:w="350" w:type="dxa"/>
          </w:tcPr>
          <w:p w14:paraId="433D081A" w14:textId="77777777" w:rsidR="004915C0" w:rsidRPr="0024347B" w:rsidRDefault="004915C0" w:rsidP="00C43FAE"/>
        </w:tc>
        <w:tc>
          <w:tcPr>
            <w:tcW w:w="350" w:type="dxa"/>
          </w:tcPr>
          <w:p w14:paraId="176C94B4" w14:textId="77777777" w:rsidR="004915C0" w:rsidRPr="0024347B" w:rsidRDefault="004915C0" w:rsidP="00C43FAE"/>
        </w:tc>
        <w:tc>
          <w:tcPr>
            <w:tcW w:w="350" w:type="dxa"/>
          </w:tcPr>
          <w:p w14:paraId="3B918D44" w14:textId="77777777" w:rsidR="004915C0" w:rsidRPr="0024347B" w:rsidRDefault="004915C0" w:rsidP="00C43FAE"/>
        </w:tc>
        <w:tc>
          <w:tcPr>
            <w:tcW w:w="350" w:type="dxa"/>
          </w:tcPr>
          <w:p w14:paraId="59E5354E" w14:textId="77777777" w:rsidR="004915C0" w:rsidRPr="0024347B" w:rsidRDefault="004915C0" w:rsidP="00C43FAE"/>
        </w:tc>
        <w:tc>
          <w:tcPr>
            <w:tcW w:w="363" w:type="dxa"/>
          </w:tcPr>
          <w:p w14:paraId="493AD5BD" w14:textId="77777777" w:rsidR="004915C0" w:rsidRPr="0024347B" w:rsidRDefault="004915C0" w:rsidP="00C43FAE"/>
        </w:tc>
        <w:tc>
          <w:tcPr>
            <w:tcW w:w="363" w:type="dxa"/>
          </w:tcPr>
          <w:p w14:paraId="71269CC8" w14:textId="77777777" w:rsidR="004915C0" w:rsidRPr="0024347B" w:rsidRDefault="004915C0" w:rsidP="00C43FAE"/>
        </w:tc>
        <w:tc>
          <w:tcPr>
            <w:tcW w:w="363" w:type="dxa"/>
          </w:tcPr>
          <w:p w14:paraId="71599EC9" w14:textId="77777777" w:rsidR="004915C0" w:rsidRPr="0024347B" w:rsidRDefault="004915C0" w:rsidP="00C43FAE"/>
        </w:tc>
      </w:tr>
      <w:tr w:rsidR="004915C0" w14:paraId="34F81A12" w14:textId="77777777" w:rsidTr="004915C0">
        <w:trPr>
          <w:trHeight w:val="349"/>
        </w:trPr>
        <w:tc>
          <w:tcPr>
            <w:tcW w:w="2258" w:type="dxa"/>
          </w:tcPr>
          <w:p w14:paraId="2D8C0A90" w14:textId="1D83F7F1" w:rsidR="004915C0" w:rsidRPr="0024347B" w:rsidRDefault="004915C0" w:rsidP="004915C0">
            <w:pPr>
              <w:jc w:val="both"/>
            </w:pPr>
            <w:r>
              <w:t>REVISIÓN FINAL DE PROTOCOLO</w:t>
            </w:r>
          </w:p>
        </w:tc>
        <w:tc>
          <w:tcPr>
            <w:tcW w:w="350" w:type="dxa"/>
          </w:tcPr>
          <w:p w14:paraId="707E0CDA" w14:textId="77777777" w:rsidR="004915C0" w:rsidRPr="0024347B" w:rsidRDefault="004915C0" w:rsidP="00C43FAE"/>
        </w:tc>
        <w:tc>
          <w:tcPr>
            <w:tcW w:w="350" w:type="dxa"/>
          </w:tcPr>
          <w:p w14:paraId="2EBFFF88" w14:textId="77777777" w:rsidR="004915C0" w:rsidRPr="0024347B" w:rsidRDefault="004915C0" w:rsidP="00C43FAE"/>
        </w:tc>
        <w:tc>
          <w:tcPr>
            <w:tcW w:w="350" w:type="dxa"/>
          </w:tcPr>
          <w:p w14:paraId="16BAD375" w14:textId="77777777" w:rsidR="004915C0" w:rsidRPr="0024347B" w:rsidRDefault="004915C0" w:rsidP="00C43FAE"/>
        </w:tc>
        <w:tc>
          <w:tcPr>
            <w:tcW w:w="350" w:type="dxa"/>
          </w:tcPr>
          <w:p w14:paraId="184EFB2F" w14:textId="77777777" w:rsidR="004915C0" w:rsidRPr="0024347B" w:rsidRDefault="004915C0" w:rsidP="00C43FAE"/>
        </w:tc>
        <w:tc>
          <w:tcPr>
            <w:tcW w:w="350" w:type="dxa"/>
          </w:tcPr>
          <w:p w14:paraId="2906FF16" w14:textId="77777777" w:rsidR="004915C0" w:rsidRPr="0024347B" w:rsidRDefault="004915C0" w:rsidP="00C43FAE"/>
        </w:tc>
        <w:tc>
          <w:tcPr>
            <w:tcW w:w="350" w:type="dxa"/>
          </w:tcPr>
          <w:p w14:paraId="0C74ADA3" w14:textId="77777777" w:rsidR="004915C0" w:rsidRPr="0024347B" w:rsidRDefault="004915C0" w:rsidP="00C43FAE"/>
        </w:tc>
        <w:tc>
          <w:tcPr>
            <w:tcW w:w="350" w:type="dxa"/>
          </w:tcPr>
          <w:p w14:paraId="7335F3FE" w14:textId="77777777" w:rsidR="004915C0" w:rsidRPr="0024347B" w:rsidRDefault="004915C0" w:rsidP="00C43FAE"/>
        </w:tc>
        <w:tc>
          <w:tcPr>
            <w:tcW w:w="350" w:type="dxa"/>
          </w:tcPr>
          <w:p w14:paraId="77DE56CC" w14:textId="77777777" w:rsidR="004915C0" w:rsidRPr="0024347B" w:rsidRDefault="004915C0" w:rsidP="00C43FAE"/>
        </w:tc>
        <w:tc>
          <w:tcPr>
            <w:tcW w:w="350" w:type="dxa"/>
          </w:tcPr>
          <w:p w14:paraId="27B4D64F" w14:textId="77777777" w:rsidR="004915C0" w:rsidRPr="0024347B" w:rsidRDefault="004915C0" w:rsidP="00C43FAE"/>
        </w:tc>
        <w:tc>
          <w:tcPr>
            <w:tcW w:w="350" w:type="dxa"/>
          </w:tcPr>
          <w:p w14:paraId="5F8E5476" w14:textId="77777777" w:rsidR="004915C0" w:rsidRPr="0024347B" w:rsidRDefault="004915C0" w:rsidP="00C43FAE"/>
        </w:tc>
        <w:tc>
          <w:tcPr>
            <w:tcW w:w="350" w:type="dxa"/>
          </w:tcPr>
          <w:p w14:paraId="724B22CF" w14:textId="77777777" w:rsidR="004915C0" w:rsidRPr="0024347B" w:rsidRDefault="004915C0" w:rsidP="00C43FAE"/>
        </w:tc>
        <w:tc>
          <w:tcPr>
            <w:tcW w:w="350" w:type="dxa"/>
          </w:tcPr>
          <w:p w14:paraId="47834746" w14:textId="77777777" w:rsidR="004915C0" w:rsidRPr="0024347B" w:rsidRDefault="004915C0" w:rsidP="00C43FAE"/>
        </w:tc>
        <w:tc>
          <w:tcPr>
            <w:tcW w:w="350" w:type="dxa"/>
          </w:tcPr>
          <w:p w14:paraId="12522DD0" w14:textId="77777777" w:rsidR="004915C0" w:rsidRPr="0024347B" w:rsidRDefault="004915C0" w:rsidP="00C43FAE"/>
        </w:tc>
        <w:tc>
          <w:tcPr>
            <w:tcW w:w="350" w:type="dxa"/>
          </w:tcPr>
          <w:p w14:paraId="75B42ED2" w14:textId="77777777" w:rsidR="004915C0" w:rsidRPr="0024347B" w:rsidRDefault="004915C0" w:rsidP="00C43FAE"/>
        </w:tc>
        <w:tc>
          <w:tcPr>
            <w:tcW w:w="350" w:type="dxa"/>
          </w:tcPr>
          <w:p w14:paraId="1C751937" w14:textId="77777777" w:rsidR="004915C0" w:rsidRPr="0024347B" w:rsidRDefault="004915C0" w:rsidP="00C43FAE"/>
        </w:tc>
        <w:tc>
          <w:tcPr>
            <w:tcW w:w="350" w:type="dxa"/>
          </w:tcPr>
          <w:p w14:paraId="53550E3F" w14:textId="77777777" w:rsidR="004915C0" w:rsidRPr="0024347B" w:rsidRDefault="004915C0" w:rsidP="00C43FAE"/>
        </w:tc>
        <w:tc>
          <w:tcPr>
            <w:tcW w:w="350" w:type="dxa"/>
          </w:tcPr>
          <w:p w14:paraId="01107ABB" w14:textId="77777777" w:rsidR="004915C0" w:rsidRPr="0024347B" w:rsidRDefault="004915C0" w:rsidP="00C43FAE"/>
        </w:tc>
        <w:tc>
          <w:tcPr>
            <w:tcW w:w="350" w:type="dxa"/>
          </w:tcPr>
          <w:p w14:paraId="7041045D" w14:textId="77777777" w:rsidR="004915C0" w:rsidRPr="0024347B" w:rsidRDefault="004915C0" w:rsidP="00C43FAE"/>
        </w:tc>
        <w:tc>
          <w:tcPr>
            <w:tcW w:w="350" w:type="dxa"/>
          </w:tcPr>
          <w:p w14:paraId="095158FA" w14:textId="77777777" w:rsidR="004915C0" w:rsidRPr="0024347B" w:rsidRDefault="004915C0" w:rsidP="00C43FAE"/>
        </w:tc>
        <w:tc>
          <w:tcPr>
            <w:tcW w:w="350" w:type="dxa"/>
          </w:tcPr>
          <w:p w14:paraId="10CF3123" w14:textId="77777777" w:rsidR="004915C0" w:rsidRPr="0024347B" w:rsidRDefault="004915C0" w:rsidP="00C43FAE"/>
        </w:tc>
        <w:tc>
          <w:tcPr>
            <w:tcW w:w="350" w:type="dxa"/>
          </w:tcPr>
          <w:p w14:paraId="779CB5AC" w14:textId="77777777" w:rsidR="004915C0" w:rsidRPr="0024347B" w:rsidRDefault="004915C0" w:rsidP="00C43FAE"/>
        </w:tc>
        <w:tc>
          <w:tcPr>
            <w:tcW w:w="350" w:type="dxa"/>
          </w:tcPr>
          <w:p w14:paraId="51F27CE5" w14:textId="77777777" w:rsidR="004915C0" w:rsidRPr="0024347B" w:rsidRDefault="004915C0" w:rsidP="00C43FAE"/>
        </w:tc>
        <w:tc>
          <w:tcPr>
            <w:tcW w:w="350" w:type="dxa"/>
          </w:tcPr>
          <w:p w14:paraId="5EAE4F4E" w14:textId="77777777" w:rsidR="004915C0" w:rsidRPr="0024347B" w:rsidRDefault="004915C0" w:rsidP="00C43FAE"/>
        </w:tc>
        <w:tc>
          <w:tcPr>
            <w:tcW w:w="350" w:type="dxa"/>
          </w:tcPr>
          <w:p w14:paraId="602555AD" w14:textId="77777777" w:rsidR="004915C0" w:rsidRPr="0024347B" w:rsidRDefault="004915C0" w:rsidP="00C43FAE"/>
        </w:tc>
        <w:tc>
          <w:tcPr>
            <w:tcW w:w="350" w:type="dxa"/>
          </w:tcPr>
          <w:p w14:paraId="1354AEBC" w14:textId="77777777" w:rsidR="004915C0" w:rsidRPr="0024347B" w:rsidRDefault="004915C0" w:rsidP="00C43FAE"/>
        </w:tc>
        <w:tc>
          <w:tcPr>
            <w:tcW w:w="363" w:type="dxa"/>
          </w:tcPr>
          <w:p w14:paraId="32C01074" w14:textId="77777777" w:rsidR="004915C0" w:rsidRPr="0024347B" w:rsidRDefault="004915C0" w:rsidP="00C43FAE"/>
        </w:tc>
        <w:tc>
          <w:tcPr>
            <w:tcW w:w="363" w:type="dxa"/>
          </w:tcPr>
          <w:p w14:paraId="0D4407C9" w14:textId="77777777" w:rsidR="004915C0" w:rsidRPr="0024347B" w:rsidRDefault="004915C0" w:rsidP="00C43FAE"/>
        </w:tc>
        <w:tc>
          <w:tcPr>
            <w:tcW w:w="363" w:type="dxa"/>
          </w:tcPr>
          <w:p w14:paraId="05EB751A" w14:textId="77777777" w:rsidR="004915C0" w:rsidRPr="0024347B" w:rsidRDefault="004915C0" w:rsidP="00C43FAE"/>
        </w:tc>
      </w:tr>
    </w:tbl>
    <w:p w14:paraId="0B568B91" w14:textId="77777777" w:rsidR="004116B6" w:rsidRDefault="004116B6" w:rsidP="00C43FAE">
      <w:pPr>
        <w:rPr>
          <w:b/>
          <w:bCs/>
        </w:rPr>
      </w:pPr>
    </w:p>
    <w:p w14:paraId="3C6C5DD6" w14:textId="77777777" w:rsidR="0071465A" w:rsidRDefault="0071465A" w:rsidP="004915C0">
      <w:pPr>
        <w:tabs>
          <w:tab w:val="left" w:pos="1134"/>
        </w:tabs>
        <w:rPr>
          <w:b/>
          <w:bCs/>
        </w:rPr>
      </w:pPr>
    </w:p>
    <w:p w14:paraId="342887B7" w14:textId="77777777" w:rsidR="004116B6" w:rsidRDefault="004116B6">
      <w:pPr>
        <w:rPr>
          <w:b/>
          <w:bCs/>
        </w:rPr>
      </w:pPr>
      <w:r>
        <w:rPr>
          <w:b/>
          <w:bCs/>
        </w:rPr>
        <w:br w:type="page"/>
      </w:r>
    </w:p>
    <w:p w14:paraId="560064D0" w14:textId="0B64C6BA" w:rsidR="00C43FAE" w:rsidRDefault="00C43FAE" w:rsidP="00C43FAE">
      <w:pPr>
        <w:rPr>
          <w:b/>
          <w:bCs/>
        </w:rPr>
      </w:pPr>
      <w:r>
        <w:rPr>
          <w:b/>
          <w:bCs/>
        </w:rPr>
        <w:lastRenderedPageBreak/>
        <w:t xml:space="preserve">3.2 Operacionalización </w:t>
      </w:r>
    </w:p>
    <w:tbl>
      <w:tblPr>
        <w:tblStyle w:val="Tablaconcuadrcula"/>
        <w:tblW w:w="11823" w:type="dxa"/>
        <w:tblInd w:w="-2073" w:type="dxa"/>
        <w:tblLook w:val="04A0" w:firstRow="1" w:lastRow="0" w:firstColumn="1" w:lastColumn="0" w:noHBand="0" w:noVBand="1"/>
      </w:tblPr>
      <w:tblGrid>
        <w:gridCol w:w="1991"/>
        <w:gridCol w:w="3054"/>
        <w:gridCol w:w="1863"/>
        <w:gridCol w:w="1962"/>
        <w:gridCol w:w="1420"/>
        <w:gridCol w:w="1533"/>
      </w:tblGrid>
      <w:tr w:rsidR="00C84BD4" w14:paraId="7CFA4E0C" w14:textId="77777777" w:rsidTr="00DA18B1">
        <w:trPr>
          <w:trHeight w:val="414"/>
        </w:trPr>
        <w:tc>
          <w:tcPr>
            <w:tcW w:w="1991" w:type="dxa"/>
            <w:vAlign w:val="center"/>
          </w:tcPr>
          <w:p w14:paraId="2CAC3933" w14:textId="481E8745" w:rsidR="00A9717F" w:rsidRDefault="00A9717F" w:rsidP="00BA32E3">
            <w:pPr>
              <w:jc w:val="center"/>
              <w:rPr>
                <w:b/>
                <w:bCs/>
              </w:rPr>
            </w:pPr>
            <w:r>
              <w:rPr>
                <w:b/>
                <w:bCs/>
              </w:rPr>
              <w:t>NOMBRE</w:t>
            </w:r>
          </w:p>
        </w:tc>
        <w:tc>
          <w:tcPr>
            <w:tcW w:w="3054" w:type="dxa"/>
            <w:vAlign w:val="center"/>
          </w:tcPr>
          <w:p w14:paraId="661B3024" w14:textId="012E00EE" w:rsidR="00A9717F" w:rsidRDefault="00A9717F" w:rsidP="00BA32E3">
            <w:pPr>
              <w:jc w:val="center"/>
              <w:rPr>
                <w:b/>
                <w:bCs/>
              </w:rPr>
            </w:pPr>
            <w:r>
              <w:rPr>
                <w:b/>
                <w:bCs/>
              </w:rPr>
              <w:t>DEFINICIÓN CONCEPTUAL</w:t>
            </w:r>
          </w:p>
        </w:tc>
        <w:tc>
          <w:tcPr>
            <w:tcW w:w="1863" w:type="dxa"/>
            <w:vAlign w:val="center"/>
          </w:tcPr>
          <w:p w14:paraId="506FB558" w14:textId="6219D466" w:rsidR="00A9717F" w:rsidRDefault="00A9717F" w:rsidP="00BA32E3">
            <w:pPr>
              <w:jc w:val="center"/>
              <w:rPr>
                <w:b/>
                <w:bCs/>
              </w:rPr>
            </w:pPr>
            <w:r>
              <w:rPr>
                <w:b/>
                <w:bCs/>
              </w:rPr>
              <w:t>DEFINICION OPERATORIA</w:t>
            </w:r>
          </w:p>
        </w:tc>
        <w:tc>
          <w:tcPr>
            <w:tcW w:w="1962" w:type="dxa"/>
            <w:vAlign w:val="center"/>
          </w:tcPr>
          <w:p w14:paraId="3C12D462" w14:textId="7B39A5E8" w:rsidR="00A9717F" w:rsidRDefault="00A9717F" w:rsidP="00BA32E3">
            <w:pPr>
              <w:jc w:val="center"/>
              <w:rPr>
                <w:b/>
                <w:bCs/>
              </w:rPr>
            </w:pPr>
            <w:r>
              <w:rPr>
                <w:b/>
                <w:bCs/>
              </w:rPr>
              <w:t>TIPO DE VARIABLE</w:t>
            </w:r>
          </w:p>
        </w:tc>
        <w:tc>
          <w:tcPr>
            <w:tcW w:w="1420" w:type="dxa"/>
            <w:vAlign w:val="center"/>
          </w:tcPr>
          <w:p w14:paraId="457F33B8" w14:textId="648D33CE" w:rsidR="00A9717F" w:rsidRDefault="00A9717F" w:rsidP="00BA32E3">
            <w:pPr>
              <w:jc w:val="center"/>
              <w:rPr>
                <w:b/>
                <w:bCs/>
              </w:rPr>
            </w:pPr>
            <w:r>
              <w:rPr>
                <w:b/>
                <w:bCs/>
              </w:rPr>
              <w:t>ESCALA</w:t>
            </w:r>
          </w:p>
        </w:tc>
        <w:tc>
          <w:tcPr>
            <w:tcW w:w="1533" w:type="dxa"/>
            <w:vAlign w:val="center"/>
          </w:tcPr>
          <w:p w14:paraId="3BEFE393" w14:textId="34277048" w:rsidR="00A9717F" w:rsidRDefault="00A9717F" w:rsidP="00BA32E3">
            <w:pPr>
              <w:jc w:val="center"/>
              <w:rPr>
                <w:b/>
                <w:bCs/>
              </w:rPr>
            </w:pPr>
            <w:r>
              <w:rPr>
                <w:b/>
                <w:bCs/>
              </w:rPr>
              <w:t>ITEMS</w:t>
            </w:r>
          </w:p>
        </w:tc>
      </w:tr>
      <w:tr w:rsidR="00C84BD4" w14:paraId="085DD967" w14:textId="77777777" w:rsidTr="00DA18B1">
        <w:trPr>
          <w:trHeight w:val="414"/>
        </w:trPr>
        <w:tc>
          <w:tcPr>
            <w:tcW w:w="1991" w:type="dxa"/>
            <w:vAlign w:val="center"/>
          </w:tcPr>
          <w:p w14:paraId="7D3AA599" w14:textId="6B5181B7" w:rsidR="00A9717F" w:rsidRPr="00A9717F" w:rsidRDefault="00A9717F" w:rsidP="00CA3781">
            <w:pPr>
              <w:jc w:val="both"/>
            </w:pPr>
            <w:r w:rsidRPr="00A9717F">
              <w:t xml:space="preserve">Edad </w:t>
            </w:r>
          </w:p>
        </w:tc>
        <w:tc>
          <w:tcPr>
            <w:tcW w:w="3054" w:type="dxa"/>
          </w:tcPr>
          <w:p w14:paraId="4DEFEA8C" w14:textId="5628F50D" w:rsidR="00A9717F" w:rsidRPr="00A9717F" w:rsidRDefault="00A9717F" w:rsidP="004005AC">
            <w:pPr>
              <w:jc w:val="both"/>
            </w:pPr>
            <w:r>
              <w:t>Es el periodo en el que transcurre la vida de un ser vivo.</w:t>
            </w:r>
          </w:p>
        </w:tc>
        <w:tc>
          <w:tcPr>
            <w:tcW w:w="1863" w:type="dxa"/>
            <w:vAlign w:val="center"/>
          </w:tcPr>
          <w:p w14:paraId="7D5B6CB6" w14:textId="324B805F" w:rsidR="00A9717F" w:rsidRPr="00A9717F" w:rsidRDefault="00331209" w:rsidP="00331209">
            <w:pPr>
              <w:jc w:val="center"/>
            </w:pPr>
            <w:r>
              <w:t>20 - +40 años</w:t>
            </w:r>
          </w:p>
        </w:tc>
        <w:tc>
          <w:tcPr>
            <w:tcW w:w="1962" w:type="dxa"/>
            <w:vAlign w:val="center"/>
          </w:tcPr>
          <w:p w14:paraId="0805E264" w14:textId="71697B4E" w:rsidR="00A9717F" w:rsidRPr="00A9717F" w:rsidRDefault="00A9717F" w:rsidP="004005AC">
            <w:pPr>
              <w:jc w:val="center"/>
            </w:pPr>
            <w:r w:rsidRPr="00A9717F">
              <w:t>Independiente</w:t>
            </w:r>
          </w:p>
        </w:tc>
        <w:tc>
          <w:tcPr>
            <w:tcW w:w="1420" w:type="dxa"/>
            <w:vAlign w:val="center"/>
          </w:tcPr>
          <w:p w14:paraId="5361CD5C" w14:textId="53ACC652" w:rsidR="00A9717F" w:rsidRPr="004005AC" w:rsidRDefault="004005AC" w:rsidP="004005AC">
            <w:pPr>
              <w:jc w:val="center"/>
            </w:pPr>
            <w:r w:rsidRPr="004005AC">
              <w:t>Ordinal</w:t>
            </w:r>
            <w:r>
              <w:t xml:space="preserve"> </w:t>
            </w:r>
          </w:p>
        </w:tc>
        <w:tc>
          <w:tcPr>
            <w:tcW w:w="1533" w:type="dxa"/>
            <w:vAlign w:val="center"/>
          </w:tcPr>
          <w:p w14:paraId="4DA97818" w14:textId="695FA111" w:rsidR="00A9717F" w:rsidRDefault="00C84BD4" w:rsidP="00C84BD4">
            <w:pPr>
              <w:jc w:val="center"/>
            </w:pPr>
            <w:r w:rsidRPr="00C84BD4">
              <w:t>20</w:t>
            </w:r>
            <w:r>
              <w:t>-25</w:t>
            </w:r>
            <w:r w:rsidRPr="00C84BD4">
              <w:t xml:space="preserve"> años</w:t>
            </w:r>
          </w:p>
          <w:p w14:paraId="336A60B0" w14:textId="1B56499E" w:rsidR="00C84BD4" w:rsidRDefault="00C84BD4" w:rsidP="00C84BD4">
            <w:pPr>
              <w:jc w:val="center"/>
            </w:pPr>
            <w:r>
              <w:t>25-30 años</w:t>
            </w:r>
          </w:p>
          <w:p w14:paraId="7F9450AE" w14:textId="0FE172BB" w:rsidR="00C84BD4" w:rsidRPr="00C84BD4" w:rsidRDefault="00C84BD4" w:rsidP="00C84BD4">
            <w:pPr>
              <w:jc w:val="center"/>
            </w:pPr>
            <w:r>
              <w:t>30-45 años</w:t>
            </w:r>
          </w:p>
          <w:p w14:paraId="6A1024BA" w14:textId="00C1DD3C" w:rsidR="00C84BD4" w:rsidRPr="00C84BD4" w:rsidRDefault="00C84BD4" w:rsidP="00C84BD4">
            <w:pPr>
              <w:jc w:val="center"/>
            </w:pPr>
            <w:r>
              <w:t>+45 años</w:t>
            </w:r>
          </w:p>
        </w:tc>
      </w:tr>
      <w:tr w:rsidR="00C84BD4" w14:paraId="54A38613" w14:textId="77777777" w:rsidTr="00DA18B1">
        <w:trPr>
          <w:trHeight w:val="414"/>
        </w:trPr>
        <w:tc>
          <w:tcPr>
            <w:tcW w:w="1991" w:type="dxa"/>
            <w:vAlign w:val="center"/>
          </w:tcPr>
          <w:p w14:paraId="7CA14077" w14:textId="256732E5" w:rsidR="00A9717F" w:rsidRPr="00A9717F" w:rsidRDefault="00A9717F" w:rsidP="00CA3781">
            <w:pPr>
              <w:jc w:val="both"/>
            </w:pPr>
            <w:r w:rsidRPr="00A9717F">
              <w:t xml:space="preserve">Genero </w:t>
            </w:r>
          </w:p>
        </w:tc>
        <w:tc>
          <w:tcPr>
            <w:tcW w:w="3054" w:type="dxa"/>
          </w:tcPr>
          <w:p w14:paraId="5132FD74" w14:textId="1A8F1095" w:rsidR="00A9717F" w:rsidRPr="00A9717F" w:rsidRDefault="00A9717F" w:rsidP="004005AC">
            <w:pPr>
              <w:jc w:val="both"/>
            </w:pPr>
            <w:r>
              <w:t xml:space="preserve">Es el conjunto de las peculiaridades </w:t>
            </w:r>
            <w:r w:rsidR="004005AC">
              <w:t xml:space="preserve">que caracterizan los individuos de una especie dividiéndolos en masculinos y femeninos </w:t>
            </w:r>
          </w:p>
        </w:tc>
        <w:tc>
          <w:tcPr>
            <w:tcW w:w="1863" w:type="dxa"/>
            <w:vAlign w:val="center"/>
          </w:tcPr>
          <w:p w14:paraId="72015CC6" w14:textId="59496C2B" w:rsidR="00A9717F" w:rsidRPr="00A9717F" w:rsidRDefault="00331209" w:rsidP="00331209">
            <w:pPr>
              <w:jc w:val="center"/>
            </w:pPr>
            <w:r>
              <w:t>20 - +40 años</w:t>
            </w:r>
          </w:p>
        </w:tc>
        <w:tc>
          <w:tcPr>
            <w:tcW w:w="1962" w:type="dxa"/>
            <w:vAlign w:val="center"/>
          </w:tcPr>
          <w:p w14:paraId="2C323E75" w14:textId="76AC4FE0" w:rsidR="00A9717F" w:rsidRPr="00A9717F" w:rsidRDefault="00A9717F" w:rsidP="004005AC">
            <w:pPr>
              <w:jc w:val="center"/>
            </w:pPr>
            <w:r w:rsidRPr="00A9717F">
              <w:t>Independiente</w:t>
            </w:r>
          </w:p>
        </w:tc>
        <w:tc>
          <w:tcPr>
            <w:tcW w:w="1420" w:type="dxa"/>
            <w:vAlign w:val="center"/>
          </w:tcPr>
          <w:p w14:paraId="024A87C7" w14:textId="7D7E4CA7" w:rsidR="00A9717F" w:rsidRPr="004005AC" w:rsidRDefault="004005AC" w:rsidP="004005AC">
            <w:pPr>
              <w:jc w:val="center"/>
            </w:pPr>
            <w:r>
              <w:t>Nominal</w:t>
            </w:r>
          </w:p>
        </w:tc>
        <w:tc>
          <w:tcPr>
            <w:tcW w:w="1533" w:type="dxa"/>
            <w:vAlign w:val="center"/>
          </w:tcPr>
          <w:p w14:paraId="3D6BE1D4" w14:textId="588DA7E2" w:rsidR="00A9717F" w:rsidRPr="004005AC" w:rsidRDefault="004005AC" w:rsidP="004005AC">
            <w:pPr>
              <w:jc w:val="center"/>
            </w:pPr>
            <w:r w:rsidRPr="004005AC">
              <w:t>Masculino</w:t>
            </w:r>
          </w:p>
          <w:p w14:paraId="00479173" w14:textId="5C6CC10B" w:rsidR="004005AC" w:rsidRDefault="004005AC" w:rsidP="004005AC">
            <w:pPr>
              <w:jc w:val="center"/>
              <w:rPr>
                <w:b/>
                <w:bCs/>
              </w:rPr>
            </w:pPr>
            <w:r w:rsidRPr="004005AC">
              <w:t>Femenino</w:t>
            </w:r>
          </w:p>
        </w:tc>
      </w:tr>
      <w:tr w:rsidR="00C84BD4" w14:paraId="156F9C55" w14:textId="77777777" w:rsidTr="00DA18B1">
        <w:trPr>
          <w:trHeight w:val="434"/>
        </w:trPr>
        <w:tc>
          <w:tcPr>
            <w:tcW w:w="1991" w:type="dxa"/>
            <w:vAlign w:val="center"/>
          </w:tcPr>
          <w:p w14:paraId="56365B5E" w14:textId="6E3997D1" w:rsidR="004005AC" w:rsidRPr="00C20D1E" w:rsidRDefault="004005AC" w:rsidP="00CA3781">
            <w:pPr>
              <w:jc w:val="both"/>
            </w:pPr>
            <w:r>
              <w:t>Jornadas laborales</w:t>
            </w:r>
          </w:p>
        </w:tc>
        <w:tc>
          <w:tcPr>
            <w:tcW w:w="3054" w:type="dxa"/>
          </w:tcPr>
          <w:p w14:paraId="7E5C0E1F" w14:textId="2E383FD9" w:rsidR="004005AC" w:rsidRPr="00A9717F" w:rsidRDefault="00DA18B1" w:rsidP="00DA18B1">
            <w:pPr>
              <w:jc w:val="both"/>
            </w:pPr>
            <w:r w:rsidRPr="00DA18B1">
              <w:t>tiempo que un trabajador dedica a su trabajo, según lo establecido en su contrato.</w:t>
            </w:r>
          </w:p>
        </w:tc>
        <w:tc>
          <w:tcPr>
            <w:tcW w:w="1863" w:type="dxa"/>
            <w:vAlign w:val="center"/>
          </w:tcPr>
          <w:p w14:paraId="2C96A776" w14:textId="70C7A162" w:rsidR="004005AC" w:rsidRPr="00A9717F" w:rsidRDefault="00331209" w:rsidP="00331209">
            <w:pPr>
              <w:jc w:val="center"/>
            </w:pPr>
            <w:r>
              <w:t>20 - +40 años</w:t>
            </w:r>
          </w:p>
        </w:tc>
        <w:tc>
          <w:tcPr>
            <w:tcW w:w="1962" w:type="dxa"/>
            <w:vAlign w:val="center"/>
          </w:tcPr>
          <w:p w14:paraId="2AA3186F" w14:textId="4C517062" w:rsidR="004005AC" w:rsidRDefault="004005AC" w:rsidP="004005AC">
            <w:pPr>
              <w:jc w:val="center"/>
            </w:pPr>
            <w:r>
              <w:t xml:space="preserve">Dependientes </w:t>
            </w:r>
          </w:p>
        </w:tc>
        <w:tc>
          <w:tcPr>
            <w:tcW w:w="1420" w:type="dxa"/>
            <w:vAlign w:val="center"/>
          </w:tcPr>
          <w:p w14:paraId="4DED2780" w14:textId="0D4B9B6E" w:rsidR="004005AC" w:rsidRDefault="004005AC" w:rsidP="004005AC">
            <w:pPr>
              <w:jc w:val="center"/>
            </w:pPr>
            <w:r>
              <w:t xml:space="preserve">Ordinal </w:t>
            </w:r>
          </w:p>
        </w:tc>
        <w:tc>
          <w:tcPr>
            <w:tcW w:w="1533" w:type="dxa"/>
            <w:vAlign w:val="center"/>
          </w:tcPr>
          <w:p w14:paraId="13BB89AE" w14:textId="77777777" w:rsidR="004005AC" w:rsidRDefault="004005AC" w:rsidP="004005AC">
            <w:pPr>
              <w:jc w:val="center"/>
            </w:pPr>
            <w:r>
              <w:t>7 horas</w:t>
            </w:r>
          </w:p>
          <w:p w14:paraId="21A1DAF2" w14:textId="77777777" w:rsidR="004005AC" w:rsidRDefault="004005AC" w:rsidP="004005AC">
            <w:pPr>
              <w:jc w:val="center"/>
            </w:pPr>
            <w:r>
              <w:t>8 horas</w:t>
            </w:r>
          </w:p>
          <w:p w14:paraId="1E1136CA" w14:textId="1291D8BA" w:rsidR="004005AC" w:rsidRDefault="004005AC" w:rsidP="004005AC">
            <w:pPr>
              <w:jc w:val="center"/>
            </w:pPr>
            <w:r>
              <w:t xml:space="preserve">11 horas </w:t>
            </w:r>
          </w:p>
        </w:tc>
      </w:tr>
      <w:tr w:rsidR="00C84BD4" w14:paraId="2A5F6F94" w14:textId="77777777" w:rsidTr="00DA18B1">
        <w:trPr>
          <w:trHeight w:val="434"/>
        </w:trPr>
        <w:tc>
          <w:tcPr>
            <w:tcW w:w="1991" w:type="dxa"/>
            <w:vAlign w:val="center"/>
          </w:tcPr>
          <w:p w14:paraId="75CD1E26" w14:textId="2EC713FD" w:rsidR="004005AC" w:rsidRPr="00C20D1E" w:rsidRDefault="004005AC" w:rsidP="00CA3781">
            <w:pPr>
              <w:jc w:val="both"/>
            </w:pPr>
            <w:r>
              <w:t xml:space="preserve">Antigüedad </w:t>
            </w:r>
          </w:p>
        </w:tc>
        <w:tc>
          <w:tcPr>
            <w:tcW w:w="3054" w:type="dxa"/>
          </w:tcPr>
          <w:p w14:paraId="590A9DA0" w14:textId="06D30ABF" w:rsidR="004005AC" w:rsidRPr="00A9717F" w:rsidRDefault="00DA18B1" w:rsidP="00DA18B1">
            <w:pPr>
              <w:jc w:val="both"/>
            </w:pPr>
            <w:r w:rsidRPr="00DA18B1">
              <w:t>es el tiempo que un trabajador ha trabajado para una misma empresa.</w:t>
            </w:r>
          </w:p>
        </w:tc>
        <w:tc>
          <w:tcPr>
            <w:tcW w:w="1863" w:type="dxa"/>
            <w:vAlign w:val="center"/>
          </w:tcPr>
          <w:p w14:paraId="074DECDA" w14:textId="35871ECB" w:rsidR="004005AC" w:rsidRPr="00A9717F" w:rsidRDefault="00331209" w:rsidP="00331209">
            <w:pPr>
              <w:jc w:val="center"/>
            </w:pPr>
            <w:r>
              <w:t>20 - +40 años</w:t>
            </w:r>
          </w:p>
        </w:tc>
        <w:tc>
          <w:tcPr>
            <w:tcW w:w="1962" w:type="dxa"/>
            <w:vAlign w:val="center"/>
          </w:tcPr>
          <w:p w14:paraId="538425FC" w14:textId="24B09EB4" w:rsidR="004005AC" w:rsidRDefault="004005AC" w:rsidP="004005AC">
            <w:pPr>
              <w:jc w:val="center"/>
            </w:pPr>
            <w:r>
              <w:t xml:space="preserve">Dependientes </w:t>
            </w:r>
          </w:p>
        </w:tc>
        <w:tc>
          <w:tcPr>
            <w:tcW w:w="1420" w:type="dxa"/>
            <w:vAlign w:val="center"/>
          </w:tcPr>
          <w:p w14:paraId="0FB216A2" w14:textId="431E729A" w:rsidR="004005AC" w:rsidRDefault="004005AC" w:rsidP="004005AC">
            <w:pPr>
              <w:jc w:val="center"/>
            </w:pPr>
            <w:r>
              <w:t xml:space="preserve">Ordinal </w:t>
            </w:r>
          </w:p>
        </w:tc>
        <w:tc>
          <w:tcPr>
            <w:tcW w:w="1533" w:type="dxa"/>
            <w:vAlign w:val="center"/>
          </w:tcPr>
          <w:p w14:paraId="080A2253" w14:textId="77777777" w:rsidR="004005AC" w:rsidRDefault="004005AC" w:rsidP="004005AC">
            <w:pPr>
              <w:jc w:val="center"/>
            </w:pPr>
            <w:r>
              <w:t>15 años</w:t>
            </w:r>
          </w:p>
          <w:p w14:paraId="5EBF1B47" w14:textId="71954F25" w:rsidR="004005AC" w:rsidRDefault="004005AC" w:rsidP="004005AC">
            <w:pPr>
              <w:jc w:val="center"/>
            </w:pPr>
            <w:r>
              <w:t>20 años</w:t>
            </w:r>
          </w:p>
          <w:p w14:paraId="584512A0" w14:textId="77777777" w:rsidR="004005AC" w:rsidRDefault="004005AC" w:rsidP="004005AC">
            <w:pPr>
              <w:jc w:val="center"/>
            </w:pPr>
            <w:r>
              <w:t>25 años</w:t>
            </w:r>
          </w:p>
          <w:p w14:paraId="3E1AEF69" w14:textId="29C76001" w:rsidR="004005AC" w:rsidRDefault="004005AC" w:rsidP="004005AC">
            <w:pPr>
              <w:jc w:val="center"/>
            </w:pPr>
            <w:r>
              <w:t>30 años</w:t>
            </w:r>
          </w:p>
        </w:tc>
      </w:tr>
      <w:tr w:rsidR="00C84BD4" w14:paraId="192D34C4" w14:textId="77777777" w:rsidTr="00DA18B1">
        <w:trPr>
          <w:trHeight w:val="434"/>
        </w:trPr>
        <w:tc>
          <w:tcPr>
            <w:tcW w:w="1991" w:type="dxa"/>
            <w:vAlign w:val="center"/>
          </w:tcPr>
          <w:p w14:paraId="299125C9" w14:textId="30C14C5B" w:rsidR="00A9717F" w:rsidRPr="00C20D1E" w:rsidRDefault="00A9717F" w:rsidP="00CA3781">
            <w:pPr>
              <w:jc w:val="both"/>
            </w:pPr>
            <w:r w:rsidRPr="00C20D1E">
              <w:t>Agotamiento</w:t>
            </w:r>
          </w:p>
        </w:tc>
        <w:tc>
          <w:tcPr>
            <w:tcW w:w="3054" w:type="dxa"/>
          </w:tcPr>
          <w:p w14:paraId="40635A93" w14:textId="2B6DE0A3" w:rsidR="00A9717F" w:rsidRPr="00A9717F" w:rsidRDefault="00DA18B1" w:rsidP="00DA18B1">
            <w:pPr>
              <w:jc w:val="both"/>
            </w:pPr>
            <w:r w:rsidRPr="00DA18B1">
              <w:t>es una sensación de cansancio o falta de energía que puede ser mental, emocional o física. </w:t>
            </w:r>
          </w:p>
        </w:tc>
        <w:tc>
          <w:tcPr>
            <w:tcW w:w="1863" w:type="dxa"/>
            <w:vAlign w:val="center"/>
          </w:tcPr>
          <w:p w14:paraId="7828B5E2" w14:textId="1BB524B2" w:rsidR="00A9717F" w:rsidRPr="00A9717F" w:rsidRDefault="00331209" w:rsidP="00331209">
            <w:pPr>
              <w:jc w:val="center"/>
            </w:pPr>
            <w:r>
              <w:t>20 - +40 años</w:t>
            </w:r>
          </w:p>
        </w:tc>
        <w:tc>
          <w:tcPr>
            <w:tcW w:w="1962" w:type="dxa"/>
            <w:vAlign w:val="center"/>
          </w:tcPr>
          <w:p w14:paraId="3E9688FA" w14:textId="533698A3" w:rsidR="00A9717F" w:rsidRPr="00C20D1E" w:rsidRDefault="00A9717F" w:rsidP="004005AC">
            <w:pPr>
              <w:jc w:val="center"/>
            </w:pPr>
            <w:r>
              <w:t>Independiente</w:t>
            </w:r>
          </w:p>
        </w:tc>
        <w:tc>
          <w:tcPr>
            <w:tcW w:w="1420" w:type="dxa"/>
            <w:vAlign w:val="center"/>
          </w:tcPr>
          <w:p w14:paraId="32564389" w14:textId="77AAADDE" w:rsidR="00A9717F" w:rsidRPr="004005AC" w:rsidRDefault="004005AC" w:rsidP="004005AC">
            <w:pPr>
              <w:jc w:val="center"/>
            </w:pPr>
            <w:r>
              <w:t>Nominal</w:t>
            </w:r>
          </w:p>
        </w:tc>
        <w:tc>
          <w:tcPr>
            <w:tcW w:w="1533" w:type="dxa"/>
            <w:vAlign w:val="center"/>
          </w:tcPr>
          <w:p w14:paraId="00C18994" w14:textId="77777777" w:rsidR="00A9717F" w:rsidRDefault="00E21443" w:rsidP="00E21443">
            <w:pPr>
              <w:jc w:val="center"/>
            </w:pPr>
            <w:r>
              <w:t xml:space="preserve">Severo </w:t>
            </w:r>
          </w:p>
          <w:p w14:paraId="5F33D1E5" w14:textId="77777777" w:rsidR="00E21443" w:rsidRDefault="00E21443" w:rsidP="00E21443">
            <w:pPr>
              <w:jc w:val="center"/>
            </w:pPr>
            <w:r>
              <w:t xml:space="preserve">Moderado </w:t>
            </w:r>
          </w:p>
          <w:p w14:paraId="3269A009" w14:textId="33DC38F8" w:rsidR="00E21443" w:rsidRPr="00C20D1E" w:rsidRDefault="00E21443" w:rsidP="00E21443">
            <w:pPr>
              <w:jc w:val="center"/>
            </w:pPr>
            <w:r>
              <w:t xml:space="preserve">Leve </w:t>
            </w:r>
          </w:p>
        </w:tc>
      </w:tr>
      <w:tr w:rsidR="00C84BD4" w14:paraId="3183F0B8" w14:textId="77777777" w:rsidTr="00DA18B1">
        <w:trPr>
          <w:trHeight w:val="414"/>
        </w:trPr>
        <w:tc>
          <w:tcPr>
            <w:tcW w:w="1991" w:type="dxa"/>
            <w:vAlign w:val="center"/>
          </w:tcPr>
          <w:p w14:paraId="764DFF38" w14:textId="5CCF8B6B" w:rsidR="00A9717F" w:rsidRPr="00C20D1E" w:rsidRDefault="00A9717F" w:rsidP="00CA3781">
            <w:pPr>
              <w:jc w:val="both"/>
            </w:pPr>
            <w:r w:rsidRPr="00C20D1E">
              <w:t>Insomnio</w:t>
            </w:r>
          </w:p>
        </w:tc>
        <w:tc>
          <w:tcPr>
            <w:tcW w:w="3054" w:type="dxa"/>
          </w:tcPr>
          <w:p w14:paraId="2944F424" w14:textId="1CEBD5ED" w:rsidR="00A9717F" w:rsidRPr="00A9717F" w:rsidRDefault="00DA18B1" w:rsidP="00DA18B1">
            <w:pPr>
              <w:jc w:val="both"/>
            </w:pPr>
            <w:r w:rsidRPr="00DA18B1">
              <w:t>s un trastorno del sueño que dificulta conciliar el sueño, mantenerse dormido o dormir bien.</w:t>
            </w:r>
          </w:p>
        </w:tc>
        <w:tc>
          <w:tcPr>
            <w:tcW w:w="1863" w:type="dxa"/>
            <w:vAlign w:val="center"/>
          </w:tcPr>
          <w:p w14:paraId="6181DB75" w14:textId="4785285C" w:rsidR="00A9717F" w:rsidRPr="00A9717F" w:rsidRDefault="00331209" w:rsidP="00331209">
            <w:pPr>
              <w:jc w:val="center"/>
            </w:pPr>
            <w:r>
              <w:t>20 - +40 años</w:t>
            </w:r>
          </w:p>
        </w:tc>
        <w:tc>
          <w:tcPr>
            <w:tcW w:w="1962" w:type="dxa"/>
            <w:vAlign w:val="center"/>
          </w:tcPr>
          <w:p w14:paraId="5556D907" w14:textId="4CD6A4EC" w:rsidR="00A9717F" w:rsidRPr="00C20D1E" w:rsidRDefault="00A9717F" w:rsidP="004005AC">
            <w:pPr>
              <w:jc w:val="center"/>
            </w:pPr>
            <w:r>
              <w:t>independiente</w:t>
            </w:r>
          </w:p>
        </w:tc>
        <w:tc>
          <w:tcPr>
            <w:tcW w:w="1420" w:type="dxa"/>
            <w:vAlign w:val="center"/>
          </w:tcPr>
          <w:p w14:paraId="049A9CD2" w14:textId="3E35DD2E" w:rsidR="00A9717F" w:rsidRPr="004005AC" w:rsidRDefault="004005AC" w:rsidP="004005AC">
            <w:pPr>
              <w:jc w:val="center"/>
            </w:pPr>
            <w:r>
              <w:t>Nominal</w:t>
            </w:r>
          </w:p>
        </w:tc>
        <w:tc>
          <w:tcPr>
            <w:tcW w:w="1533" w:type="dxa"/>
            <w:vAlign w:val="center"/>
          </w:tcPr>
          <w:p w14:paraId="3EC264CA" w14:textId="3475F080" w:rsidR="00A9717F" w:rsidRDefault="00A9717F" w:rsidP="004005AC">
            <w:pPr>
              <w:jc w:val="center"/>
            </w:pPr>
            <w:r>
              <w:t>si</w:t>
            </w:r>
          </w:p>
          <w:p w14:paraId="3A7EE780" w14:textId="1C8A3D97" w:rsidR="00A9717F" w:rsidRPr="00C20D1E" w:rsidRDefault="00A9717F" w:rsidP="004005AC">
            <w:pPr>
              <w:jc w:val="center"/>
            </w:pPr>
            <w:r>
              <w:t>no</w:t>
            </w:r>
          </w:p>
        </w:tc>
      </w:tr>
      <w:tr w:rsidR="00C84BD4" w14:paraId="7939381A" w14:textId="77777777" w:rsidTr="00DA18B1">
        <w:trPr>
          <w:trHeight w:val="434"/>
        </w:trPr>
        <w:tc>
          <w:tcPr>
            <w:tcW w:w="1991" w:type="dxa"/>
            <w:vAlign w:val="center"/>
          </w:tcPr>
          <w:p w14:paraId="2DB686CE" w14:textId="1F08B4F5" w:rsidR="00A9717F" w:rsidRPr="00C20D1E" w:rsidRDefault="00A9717F" w:rsidP="00CA3781">
            <w:pPr>
              <w:jc w:val="both"/>
            </w:pPr>
            <w:r w:rsidRPr="00C20D1E">
              <w:t>Sobrecarga laboral</w:t>
            </w:r>
          </w:p>
        </w:tc>
        <w:tc>
          <w:tcPr>
            <w:tcW w:w="3054" w:type="dxa"/>
          </w:tcPr>
          <w:p w14:paraId="4E5E5D02" w14:textId="7EFD9C73" w:rsidR="00A9717F" w:rsidRPr="00A9717F" w:rsidRDefault="00DA18B1" w:rsidP="00DA18B1">
            <w:pPr>
              <w:jc w:val="both"/>
            </w:pPr>
            <w:r w:rsidRPr="00DA18B1">
              <w:t>es cuando un trabajador tiene más tareas de las que puede manejar en su horario laboral.</w:t>
            </w:r>
          </w:p>
        </w:tc>
        <w:tc>
          <w:tcPr>
            <w:tcW w:w="1863" w:type="dxa"/>
            <w:vAlign w:val="center"/>
          </w:tcPr>
          <w:p w14:paraId="4C059B1D" w14:textId="5A6A312E" w:rsidR="00A9717F" w:rsidRPr="00A9717F" w:rsidRDefault="00331209" w:rsidP="00331209">
            <w:pPr>
              <w:jc w:val="center"/>
            </w:pPr>
            <w:r>
              <w:t>20 - +40 años</w:t>
            </w:r>
          </w:p>
        </w:tc>
        <w:tc>
          <w:tcPr>
            <w:tcW w:w="1962" w:type="dxa"/>
            <w:vAlign w:val="center"/>
          </w:tcPr>
          <w:p w14:paraId="1522FD35" w14:textId="2B98369E" w:rsidR="00A9717F" w:rsidRPr="00C20D1E" w:rsidRDefault="00A9717F" w:rsidP="004005AC">
            <w:pPr>
              <w:jc w:val="center"/>
            </w:pPr>
            <w:r>
              <w:t>Dependiente</w:t>
            </w:r>
          </w:p>
        </w:tc>
        <w:tc>
          <w:tcPr>
            <w:tcW w:w="1420" w:type="dxa"/>
            <w:vAlign w:val="center"/>
          </w:tcPr>
          <w:p w14:paraId="315EFAD3" w14:textId="1C532E92" w:rsidR="00A9717F" w:rsidRPr="004005AC" w:rsidRDefault="004005AC" w:rsidP="004005AC">
            <w:pPr>
              <w:jc w:val="center"/>
            </w:pPr>
            <w:r>
              <w:t>Nominal</w:t>
            </w:r>
          </w:p>
        </w:tc>
        <w:tc>
          <w:tcPr>
            <w:tcW w:w="1533" w:type="dxa"/>
            <w:vAlign w:val="center"/>
          </w:tcPr>
          <w:p w14:paraId="0C91D051" w14:textId="09741641" w:rsidR="00A9717F" w:rsidRDefault="00A9717F" w:rsidP="004005AC">
            <w:pPr>
              <w:jc w:val="center"/>
            </w:pPr>
            <w:r>
              <w:t>si</w:t>
            </w:r>
          </w:p>
          <w:p w14:paraId="23C9366A" w14:textId="458680B2" w:rsidR="00A9717F" w:rsidRPr="00C20D1E" w:rsidRDefault="00A9717F" w:rsidP="004005AC">
            <w:pPr>
              <w:jc w:val="center"/>
            </w:pPr>
            <w:r>
              <w:t>no</w:t>
            </w:r>
          </w:p>
        </w:tc>
      </w:tr>
      <w:tr w:rsidR="00C84BD4" w14:paraId="35709ED5" w14:textId="77777777" w:rsidTr="00DA18B1">
        <w:trPr>
          <w:trHeight w:val="414"/>
        </w:trPr>
        <w:tc>
          <w:tcPr>
            <w:tcW w:w="1991" w:type="dxa"/>
            <w:vAlign w:val="center"/>
          </w:tcPr>
          <w:p w14:paraId="232A351C" w14:textId="6B47D39F" w:rsidR="00A9717F" w:rsidRPr="00C20D1E" w:rsidRDefault="00A9717F" w:rsidP="00CA3781">
            <w:pPr>
              <w:jc w:val="both"/>
            </w:pPr>
            <w:r w:rsidRPr="00C20D1E">
              <w:t xml:space="preserve">Insatisfacción laboral </w:t>
            </w:r>
          </w:p>
        </w:tc>
        <w:tc>
          <w:tcPr>
            <w:tcW w:w="3054" w:type="dxa"/>
          </w:tcPr>
          <w:p w14:paraId="254429CC" w14:textId="444E1AB1" w:rsidR="00A9717F" w:rsidRPr="00A9717F" w:rsidRDefault="00DA18B1" w:rsidP="00DA18B1">
            <w:pPr>
              <w:jc w:val="both"/>
            </w:pPr>
            <w:r w:rsidRPr="00DA18B1">
              <w:t>es un sentimiento de descontento que una persona experimenta en su trabajo.</w:t>
            </w:r>
          </w:p>
        </w:tc>
        <w:tc>
          <w:tcPr>
            <w:tcW w:w="1863" w:type="dxa"/>
            <w:vAlign w:val="center"/>
          </w:tcPr>
          <w:p w14:paraId="754600EF" w14:textId="36ED90CC" w:rsidR="00A9717F" w:rsidRPr="00A9717F" w:rsidRDefault="00331209" w:rsidP="00331209">
            <w:pPr>
              <w:jc w:val="center"/>
            </w:pPr>
            <w:r>
              <w:t>20 - +40 años</w:t>
            </w:r>
          </w:p>
        </w:tc>
        <w:tc>
          <w:tcPr>
            <w:tcW w:w="1962" w:type="dxa"/>
            <w:vAlign w:val="center"/>
          </w:tcPr>
          <w:p w14:paraId="43043A8C" w14:textId="513B411C" w:rsidR="00A9717F" w:rsidRPr="00C20D1E" w:rsidRDefault="00331209" w:rsidP="004005AC">
            <w:pPr>
              <w:jc w:val="center"/>
            </w:pPr>
            <w:r>
              <w:t xml:space="preserve">Independiente </w:t>
            </w:r>
          </w:p>
        </w:tc>
        <w:tc>
          <w:tcPr>
            <w:tcW w:w="1420" w:type="dxa"/>
            <w:vAlign w:val="center"/>
          </w:tcPr>
          <w:p w14:paraId="7C0AD55B" w14:textId="3E2E5DFF" w:rsidR="00A9717F" w:rsidRPr="004005AC" w:rsidRDefault="004005AC" w:rsidP="004005AC">
            <w:pPr>
              <w:jc w:val="center"/>
            </w:pPr>
            <w:r>
              <w:t>Nominal</w:t>
            </w:r>
          </w:p>
        </w:tc>
        <w:tc>
          <w:tcPr>
            <w:tcW w:w="1533" w:type="dxa"/>
            <w:vAlign w:val="center"/>
          </w:tcPr>
          <w:p w14:paraId="5EFFDE38" w14:textId="540418A3" w:rsidR="00A9717F" w:rsidRDefault="00A9717F" w:rsidP="004005AC">
            <w:pPr>
              <w:jc w:val="center"/>
            </w:pPr>
            <w:r>
              <w:t>si</w:t>
            </w:r>
          </w:p>
          <w:p w14:paraId="46A7FBB8" w14:textId="3C31F53D" w:rsidR="00A9717F" w:rsidRPr="00C20D1E" w:rsidRDefault="00A9717F" w:rsidP="004005AC">
            <w:pPr>
              <w:jc w:val="center"/>
            </w:pPr>
            <w:r>
              <w:t>no</w:t>
            </w:r>
          </w:p>
        </w:tc>
      </w:tr>
      <w:tr w:rsidR="00C84BD4" w14:paraId="2B4A5289" w14:textId="77777777" w:rsidTr="00DA18B1">
        <w:trPr>
          <w:trHeight w:val="434"/>
        </w:trPr>
        <w:tc>
          <w:tcPr>
            <w:tcW w:w="1991" w:type="dxa"/>
            <w:vAlign w:val="center"/>
          </w:tcPr>
          <w:p w14:paraId="3C8A14D1" w14:textId="0D7FB25D" w:rsidR="00A9717F" w:rsidRPr="00C20D1E" w:rsidRDefault="00A9717F" w:rsidP="00CA3781">
            <w:pPr>
              <w:jc w:val="both"/>
            </w:pPr>
            <w:r w:rsidRPr="00C20D1E">
              <w:t>Espacio insuficiente</w:t>
            </w:r>
          </w:p>
        </w:tc>
        <w:tc>
          <w:tcPr>
            <w:tcW w:w="3054" w:type="dxa"/>
          </w:tcPr>
          <w:p w14:paraId="184D5BB0" w14:textId="2F887963" w:rsidR="00A9717F" w:rsidRPr="00A9717F" w:rsidRDefault="00DA18B1" w:rsidP="00DA18B1">
            <w:pPr>
              <w:jc w:val="both"/>
            </w:pPr>
            <w:r w:rsidRPr="00DA18B1">
              <w:t>es cuando no hay suficiente espacio disponible en un dispositivo, como un teléfono o una computadora. </w:t>
            </w:r>
          </w:p>
        </w:tc>
        <w:tc>
          <w:tcPr>
            <w:tcW w:w="1863" w:type="dxa"/>
            <w:vAlign w:val="center"/>
          </w:tcPr>
          <w:p w14:paraId="7B757A7E" w14:textId="52D8A8D7" w:rsidR="00A9717F" w:rsidRPr="00A9717F" w:rsidRDefault="00331209" w:rsidP="00331209">
            <w:pPr>
              <w:jc w:val="center"/>
            </w:pPr>
            <w:r>
              <w:t>20 - +40 años</w:t>
            </w:r>
          </w:p>
        </w:tc>
        <w:tc>
          <w:tcPr>
            <w:tcW w:w="1962" w:type="dxa"/>
            <w:vAlign w:val="center"/>
          </w:tcPr>
          <w:p w14:paraId="6AC32688" w14:textId="6399FEB3" w:rsidR="00A9717F" w:rsidRPr="00C20D1E" w:rsidRDefault="00A9717F" w:rsidP="004005AC">
            <w:pPr>
              <w:jc w:val="center"/>
            </w:pPr>
            <w:r>
              <w:t>Dependiente</w:t>
            </w:r>
          </w:p>
        </w:tc>
        <w:tc>
          <w:tcPr>
            <w:tcW w:w="1420" w:type="dxa"/>
            <w:vAlign w:val="center"/>
          </w:tcPr>
          <w:p w14:paraId="29A99417" w14:textId="13D8DA01" w:rsidR="00A9717F" w:rsidRPr="004005AC" w:rsidRDefault="004005AC" w:rsidP="004005AC">
            <w:pPr>
              <w:jc w:val="center"/>
            </w:pPr>
            <w:r>
              <w:t>Nominal</w:t>
            </w:r>
          </w:p>
        </w:tc>
        <w:tc>
          <w:tcPr>
            <w:tcW w:w="1533" w:type="dxa"/>
            <w:vAlign w:val="center"/>
          </w:tcPr>
          <w:p w14:paraId="5FCF90C8" w14:textId="25CCF531" w:rsidR="00A9717F" w:rsidRDefault="00A9717F" w:rsidP="004005AC">
            <w:pPr>
              <w:jc w:val="center"/>
            </w:pPr>
            <w:r>
              <w:t>si</w:t>
            </w:r>
          </w:p>
          <w:p w14:paraId="69A2F2D2" w14:textId="42E71C50" w:rsidR="00A9717F" w:rsidRPr="00C20D1E" w:rsidRDefault="00A9717F" w:rsidP="004005AC">
            <w:pPr>
              <w:jc w:val="center"/>
            </w:pPr>
            <w:r>
              <w:t>no</w:t>
            </w:r>
          </w:p>
        </w:tc>
      </w:tr>
      <w:tr w:rsidR="00C84BD4" w14:paraId="57B09353" w14:textId="77777777" w:rsidTr="00DA18B1">
        <w:trPr>
          <w:trHeight w:val="414"/>
        </w:trPr>
        <w:tc>
          <w:tcPr>
            <w:tcW w:w="1991" w:type="dxa"/>
            <w:vAlign w:val="center"/>
          </w:tcPr>
          <w:p w14:paraId="5D4D08FD" w14:textId="688742D0" w:rsidR="00A9717F" w:rsidRPr="00C20D1E" w:rsidRDefault="00A9717F" w:rsidP="00CA3781">
            <w:pPr>
              <w:jc w:val="both"/>
            </w:pPr>
            <w:r w:rsidRPr="00C20D1E">
              <w:lastRenderedPageBreak/>
              <w:t>Responsabilidad del trabajo</w:t>
            </w:r>
          </w:p>
        </w:tc>
        <w:tc>
          <w:tcPr>
            <w:tcW w:w="3054" w:type="dxa"/>
          </w:tcPr>
          <w:p w14:paraId="6F5ECD17" w14:textId="0E73598D" w:rsidR="00A9717F" w:rsidRPr="00A9717F" w:rsidRDefault="00DA18B1" w:rsidP="00DA18B1">
            <w:pPr>
              <w:jc w:val="both"/>
            </w:pPr>
            <w:r w:rsidRPr="00DA18B1">
              <w:t>es el compromiso de cumplir con las obligaciones laborales de manera eficiente y efectiva.</w:t>
            </w:r>
          </w:p>
        </w:tc>
        <w:tc>
          <w:tcPr>
            <w:tcW w:w="1863" w:type="dxa"/>
            <w:vAlign w:val="center"/>
          </w:tcPr>
          <w:p w14:paraId="6105F4F1" w14:textId="5CD22BED" w:rsidR="00A9717F" w:rsidRPr="00A9717F" w:rsidRDefault="00331209" w:rsidP="00331209">
            <w:pPr>
              <w:jc w:val="center"/>
            </w:pPr>
            <w:r>
              <w:t>20 - +40 años</w:t>
            </w:r>
          </w:p>
        </w:tc>
        <w:tc>
          <w:tcPr>
            <w:tcW w:w="1962" w:type="dxa"/>
            <w:vAlign w:val="center"/>
          </w:tcPr>
          <w:p w14:paraId="22EEDCE0" w14:textId="3735F5CA" w:rsidR="00A9717F" w:rsidRPr="00C20D1E" w:rsidRDefault="00A9717F" w:rsidP="004005AC">
            <w:pPr>
              <w:jc w:val="center"/>
            </w:pPr>
            <w:r>
              <w:t>Dependiente</w:t>
            </w:r>
          </w:p>
        </w:tc>
        <w:tc>
          <w:tcPr>
            <w:tcW w:w="1420" w:type="dxa"/>
            <w:vAlign w:val="center"/>
          </w:tcPr>
          <w:p w14:paraId="441EE074" w14:textId="01300E17" w:rsidR="00A9717F" w:rsidRPr="004005AC" w:rsidRDefault="004005AC" w:rsidP="004005AC">
            <w:pPr>
              <w:jc w:val="center"/>
            </w:pPr>
            <w:r>
              <w:t>Nominal</w:t>
            </w:r>
          </w:p>
        </w:tc>
        <w:tc>
          <w:tcPr>
            <w:tcW w:w="1533" w:type="dxa"/>
            <w:vAlign w:val="center"/>
          </w:tcPr>
          <w:p w14:paraId="174557E3" w14:textId="2C232039" w:rsidR="00A9717F" w:rsidRDefault="00A9717F" w:rsidP="004005AC">
            <w:pPr>
              <w:jc w:val="center"/>
            </w:pPr>
            <w:r>
              <w:t>si</w:t>
            </w:r>
          </w:p>
          <w:p w14:paraId="6F958F8A" w14:textId="5A97FC61" w:rsidR="00A9717F" w:rsidRPr="00C20D1E" w:rsidRDefault="00A9717F" w:rsidP="004005AC">
            <w:pPr>
              <w:jc w:val="center"/>
            </w:pPr>
            <w:r>
              <w:t>no</w:t>
            </w:r>
          </w:p>
        </w:tc>
      </w:tr>
      <w:tr w:rsidR="00C84BD4" w14:paraId="29C3A2D8" w14:textId="77777777" w:rsidTr="00DA18B1">
        <w:trPr>
          <w:trHeight w:val="434"/>
        </w:trPr>
        <w:tc>
          <w:tcPr>
            <w:tcW w:w="1991" w:type="dxa"/>
            <w:vAlign w:val="center"/>
          </w:tcPr>
          <w:p w14:paraId="2C10AA19" w14:textId="4EF03E24" w:rsidR="00A9717F" w:rsidRPr="00C20D1E" w:rsidRDefault="00A9717F" w:rsidP="00CA3781">
            <w:pPr>
              <w:jc w:val="both"/>
            </w:pPr>
            <w:r w:rsidRPr="00C20D1E">
              <w:t>Presencia excesiva de ruidos</w:t>
            </w:r>
          </w:p>
        </w:tc>
        <w:tc>
          <w:tcPr>
            <w:tcW w:w="3054" w:type="dxa"/>
          </w:tcPr>
          <w:p w14:paraId="165A5DD9" w14:textId="44285B85" w:rsidR="00A9717F" w:rsidRPr="00A9717F" w:rsidRDefault="00DA18B1" w:rsidP="00DA18B1">
            <w:pPr>
              <w:jc w:val="both"/>
            </w:pPr>
            <w:r>
              <w:t>e</w:t>
            </w:r>
            <w:r w:rsidRPr="00DA18B1">
              <w:t>xceso de sonido que altera las condiciones normales del ambiente en una determinada zona.</w:t>
            </w:r>
          </w:p>
        </w:tc>
        <w:tc>
          <w:tcPr>
            <w:tcW w:w="1863" w:type="dxa"/>
            <w:vAlign w:val="center"/>
          </w:tcPr>
          <w:p w14:paraId="63B88AF3" w14:textId="05EC0B8D" w:rsidR="00A9717F" w:rsidRPr="00A9717F" w:rsidRDefault="00331209" w:rsidP="00331209">
            <w:pPr>
              <w:jc w:val="center"/>
            </w:pPr>
            <w:r>
              <w:t>20 - +40 años</w:t>
            </w:r>
          </w:p>
        </w:tc>
        <w:tc>
          <w:tcPr>
            <w:tcW w:w="1962" w:type="dxa"/>
            <w:vAlign w:val="center"/>
          </w:tcPr>
          <w:p w14:paraId="23CEFC5D" w14:textId="13B9EEA1" w:rsidR="00A9717F" w:rsidRPr="00C20D1E" w:rsidRDefault="00A9717F" w:rsidP="004005AC">
            <w:pPr>
              <w:jc w:val="center"/>
            </w:pPr>
            <w:r>
              <w:t>Dependiente</w:t>
            </w:r>
          </w:p>
        </w:tc>
        <w:tc>
          <w:tcPr>
            <w:tcW w:w="1420" w:type="dxa"/>
            <w:vAlign w:val="center"/>
          </w:tcPr>
          <w:p w14:paraId="5E1D9A1E" w14:textId="2B9944E6" w:rsidR="00A9717F" w:rsidRPr="004005AC" w:rsidRDefault="004005AC" w:rsidP="004005AC">
            <w:pPr>
              <w:jc w:val="center"/>
            </w:pPr>
            <w:r>
              <w:t>Nominal</w:t>
            </w:r>
          </w:p>
        </w:tc>
        <w:tc>
          <w:tcPr>
            <w:tcW w:w="1533" w:type="dxa"/>
            <w:vAlign w:val="center"/>
          </w:tcPr>
          <w:p w14:paraId="451697A2" w14:textId="5F0464B6" w:rsidR="00A9717F" w:rsidRDefault="00A9717F" w:rsidP="004005AC">
            <w:pPr>
              <w:jc w:val="center"/>
            </w:pPr>
            <w:r>
              <w:t>si</w:t>
            </w:r>
          </w:p>
          <w:p w14:paraId="30AE4CC3" w14:textId="46988C3C" w:rsidR="00A9717F" w:rsidRPr="00C20D1E" w:rsidRDefault="00A9717F" w:rsidP="004005AC">
            <w:pPr>
              <w:jc w:val="center"/>
            </w:pPr>
            <w:r>
              <w:t>no</w:t>
            </w:r>
          </w:p>
        </w:tc>
      </w:tr>
      <w:tr w:rsidR="00C84BD4" w14:paraId="0B3879E8" w14:textId="77777777" w:rsidTr="00DA18B1">
        <w:trPr>
          <w:trHeight w:val="414"/>
        </w:trPr>
        <w:tc>
          <w:tcPr>
            <w:tcW w:w="1991" w:type="dxa"/>
            <w:vAlign w:val="center"/>
          </w:tcPr>
          <w:p w14:paraId="514AEF51" w14:textId="71095DF0" w:rsidR="00A9717F" w:rsidRPr="00C20D1E" w:rsidRDefault="00A9717F" w:rsidP="00CA3781">
            <w:pPr>
              <w:jc w:val="both"/>
            </w:pPr>
            <w:r w:rsidRPr="00C20D1E">
              <w:t>Iluminación defectuosa</w:t>
            </w:r>
          </w:p>
        </w:tc>
        <w:tc>
          <w:tcPr>
            <w:tcW w:w="3054" w:type="dxa"/>
          </w:tcPr>
          <w:p w14:paraId="42CBCEC4" w14:textId="415CE68A" w:rsidR="00A9717F" w:rsidRPr="00A9717F" w:rsidRDefault="00DA18B1" w:rsidP="00DA18B1">
            <w:pPr>
              <w:jc w:val="both"/>
            </w:pPr>
            <w:r w:rsidRPr="00DA18B1">
              <w:t>es aquella que no es adecuada para las necesidades de un espacio, ya sea por falta o exceso de luz.</w:t>
            </w:r>
          </w:p>
        </w:tc>
        <w:tc>
          <w:tcPr>
            <w:tcW w:w="1863" w:type="dxa"/>
            <w:vAlign w:val="center"/>
          </w:tcPr>
          <w:p w14:paraId="4E39A306" w14:textId="4B83DBA4" w:rsidR="00A9717F" w:rsidRPr="00A9717F" w:rsidRDefault="00331209" w:rsidP="00331209">
            <w:pPr>
              <w:jc w:val="center"/>
            </w:pPr>
            <w:r>
              <w:t>20 - +40 años</w:t>
            </w:r>
          </w:p>
        </w:tc>
        <w:tc>
          <w:tcPr>
            <w:tcW w:w="1962" w:type="dxa"/>
            <w:vAlign w:val="center"/>
          </w:tcPr>
          <w:p w14:paraId="1FC814F7" w14:textId="6548A5C6" w:rsidR="00A9717F" w:rsidRPr="00C20D1E" w:rsidRDefault="00A9717F" w:rsidP="004005AC">
            <w:pPr>
              <w:jc w:val="center"/>
            </w:pPr>
            <w:r>
              <w:t>Dependiente</w:t>
            </w:r>
          </w:p>
        </w:tc>
        <w:tc>
          <w:tcPr>
            <w:tcW w:w="1420" w:type="dxa"/>
            <w:vAlign w:val="center"/>
          </w:tcPr>
          <w:p w14:paraId="74F328DF" w14:textId="31F4FC68" w:rsidR="00A9717F" w:rsidRPr="004005AC" w:rsidRDefault="004005AC" w:rsidP="004005AC">
            <w:pPr>
              <w:jc w:val="center"/>
            </w:pPr>
            <w:r>
              <w:t>Nominal</w:t>
            </w:r>
          </w:p>
        </w:tc>
        <w:tc>
          <w:tcPr>
            <w:tcW w:w="1533" w:type="dxa"/>
            <w:vAlign w:val="center"/>
          </w:tcPr>
          <w:p w14:paraId="3F255A37" w14:textId="2F0C7DD0" w:rsidR="00A9717F" w:rsidRDefault="00A9717F" w:rsidP="004005AC">
            <w:pPr>
              <w:jc w:val="center"/>
            </w:pPr>
            <w:r>
              <w:t>si</w:t>
            </w:r>
          </w:p>
          <w:p w14:paraId="2F73DED6" w14:textId="0222BB61" w:rsidR="00A9717F" w:rsidRPr="00C20D1E" w:rsidRDefault="00A9717F" w:rsidP="004005AC">
            <w:pPr>
              <w:jc w:val="center"/>
            </w:pPr>
            <w:r>
              <w:t>no</w:t>
            </w:r>
          </w:p>
        </w:tc>
      </w:tr>
      <w:tr w:rsidR="00C84BD4" w14:paraId="3AA7A5EE" w14:textId="77777777" w:rsidTr="00DA18B1">
        <w:trPr>
          <w:trHeight w:val="414"/>
        </w:trPr>
        <w:tc>
          <w:tcPr>
            <w:tcW w:w="1991" w:type="dxa"/>
            <w:vAlign w:val="center"/>
          </w:tcPr>
          <w:p w14:paraId="10A97BAC" w14:textId="00BD1757" w:rsidR="00A9717F" w:rsidRPr="00C20D1E" w:rsidRDefault="00A9717F" w:rsidP="00CA3781">
            <w:pPr>
              <w:jc w:val="both"/>
            </w:pPr>
            <w:r w:rsidRPr="00C20D1E">
              <w:t>Falta de personal en los servicios</w:t>
            </w:r>
          </w:p>
        </w:tc>
        <w:tc>
          <w:tcPr>
            <w:tcW w:w="3054" w:type="dxa"/>
          </w:tcPr>
          <w:p w14:paraId="50FA2669" w14:textId="2692E2EE" w:rsidR="00A9717F" w:rsidRPr="00A9717F" w:rsidRDefault="00DA18B1" w:rsidP="00DA18B1">
            <w:pPr>
              <w:jc w:val="both"/>
            </w:pPr>
            <w:r>
              <w:t>e</w:t>
            </w:r>
            <w:r w:rsidRPr="00DA18B1">
              <w:t>s una situación en la que una empresa tiene menos trabajadores de los que necesita.</w:t>
            </w:r>
          </w:p>
        </w:tc>
        <w:tc>
          <w:tcPr>
            <w:tcW w:w="1863" w:type="dxa"/>
            <w:vAlign w:val="center"/>
          </w:tcPr>
          <w:p w14:paraId="0FC26561" w14:textId="1C8DFDFE" w:rsidR="00A9717F" w:rsidRPr="00A9717F" w:rsidRDefault="00331209" w:rsidP="00331209">
            <w:pPr>
              <w:jc w:val="center"/>
            </w:pPr>
            <w:r>
              <w:t>20 - +40 años</w:t>
            </w:r>
          </w:p>
        </w:tc>
        <w:tc>
          <w:tcPr>
            <w:tcW w:w="1962" w:type="dxa"/>
            <w:vAlign w:val="center"/>
          </w:tcPr>
          <w:p w14:paraId="27A07B70" w14:textId="0D436916" w:rsidR="00A9717F" w:rsidRPr="00C20D1E" w:rsidRDefault="00A9717F" w:rsidP="004005AC">
            <w:pPr>
              <w:jc w:val="center"/>
            </w:pPr>
            <w:r>
              <w:t>Dependiente</w:t>
            </w:r>
          </w:p>
        </w:tc>
        <w:tc>
          <w:tcPr>
            <w:tcW w:w="1420" w:type="dxa"/>
            <w:vAlign w:val="center"/>
          </w:tcPr>
          <w:p w14:paraId="35AF9183" w14:textId="1E83E063" w:rsidR="00A9717F" w:rsidRPr="004005AC" w:rsidRDefault="004005AC" w:rsidP="004005AC">
            <w:pPr>
              <w:jc w:val="center"/>
            </w:pPr>
            <w:r>
              <w:t>Nominal</w:t>
            </w:r>
          </w:p>
        </w:tc>
        <w:tc>
          <w:tcPr>
            <w:tcW w:w="1533" w:type="dxa"/>
            <w:vAlign w:val="center"/>
          </w:tcPr>
          <w:p w14:paraId="63301600" w14:textId="6E232045" w:rsidR="00A9717F" w:rsidRDefault="00A9717F" w:rsidP="004005AC">
            <w:pPr>
              <w:jc w:val="center"/>
            </w:pPr>
            <w:r>
              <w:t>si</w:t>
            </w:r>
          </w:p>
          <w:p w14:paraId="2B6E1EFD" w14:textId="2B5F951A" w:rsidR="00A9717F" w:rsidRPr="00C20D1E" w:rsidRDefault="00A9717F" w:rsidP="004005AC">
            <w:pPr>
              <w:jc w:val="center"/>
            </w:pPr>
            <w:r>
              <w:t>no</w:t>
            </w:r>
          </w:p>
        </w:tc>
      </w:tr>
      <w:tr w:rsidR="00C84BD4" w14:paraId="12F3E73B" w14:textId="77777777" w:rsidTr="00DA18B1">
        <w:trPr>
          <w:trHeight w:val="434"/>
        </w:trPr>
        <w:tc>
          <w:tcPr>
            <w:tcW w:w="1991" w:type="dxa"/>
            <w:vAlign w:val="center"/>
          </w:tcPr>
          <w:p w14:paraId="4C956304" w14:textId="09E4897C" w:rsidR="00A9717F" w:rsidRPr="00C20D1E" w:rsidRDefault="00A9717F" w:rsidP="00CA3781">
            <w:pPr>
              <w:jc w:val="both"/>
            </w:pPr>
            <w:r w:rsidRPr="00C20D1E">
              <w:t>Exceso de pacientes</w:t>
            </w:r>
          </w:p>
        </w:tc>
        <w:tc>
          <w:tcPr>
            <w:tcW w:w="3054" w:type="dxa"/>
          </w:tcPr>
          <w:p w14:paraId="1A047C34" w14:textId="3116F6B9" w:rsidR="00A9717F" w:rsidRPr="00A9717F" w:rsidRDefault="00DA18B1" w:rsidP="00DA18B1">
            <w:pPr>
              <w:jc w:val="both"/>
            </w:pPr>
            <w:r w:rsidRPr="00DA18B1">
              <w:t>es una situación en la que la demanda de atención médica es mayor que la capacidad de los sistemas de salud para atenderla. </w:t>
            </w:r>
          </w:p>
        </w:tc>
        <w:tc>
          <w:tcPr>
            <w:tcW w:w="1863" w:type="dxa"/>
            <w:vAlign w:val="center"/>
          </w:tcPr>
          <w:p w14:paraId="3E9D31DA" w14:textId="0E55C3D5" w:rsidR="00A9717F" w:rsidRPr="00A9717F" w:rsidRDefault="00331209" w:rsidP="00331209">
            <w:pPr>
              <w:jc w:val="center"/>
            </w:pPr>
            <w:r>
              <w:t>20 - +40 años</w:t>
            </w:r>
          </w:p>
        </w:tc>
        <w:tc>
          <w:tcPr>
            <w:tcW w:w="1962" w:type="dxa"/>
            <w:vAlign w:val="center"/>
          </w:tcPr>
          <w:p w14:paraId="391D9203" w14:textId="5499E882" w:rsidR="00A9717F" w:rsidRPr="00C20D1E" w:rsidRDefault="00A9717F" w:rsidP="004005AC">
            <w:pPr>
              <w:jc w:val="center"/>
            </w:pPr>
            <w:r>
              <w:t>Dependiente</w:t>
            </w:r>
          </w:p>
        </w:tc>
        <w:tc>
          <w:tcPr>
            <w:tcW w:w="1420" w:type="dxa"/>
            <w:vAlign w:val="center"/>
          </w:tcPr>
          <w:p w14:paraId="7F5DC786" w14:textId="4443F372" w:rsidR="00A9717F" w:rsidRPr="004005AC" w:rsidRDefault="004005AC" w:rsidP="004005AC">
            <w:pPr>
              <w:jc w:val="center"/>
            </w:pPr>
            <w:r>
              <w:t>Nominal</w:t>
            </w:r>
          </w:p>
        </w:tc>
        <w:tc>
          <w:tcPr>
            <w:tcW w:w="1533" w:type="dxa"/>
            <w:vAlign w:val="center"/>
          </w:tcPr>
          <w:p w14:paraId="2385B3D6" w14:textId="2F799D5E" w:rsidR="00A9717F" w:rsidRDefault="00A9717F" w:rsidP="004005AC">
            <w:pPr>
              <w:jc w:val="center"/>
            </w:pPr>
            <w:r>
              <w:t>si</w:t>
            </w:r>
          </w:p>
          <w:p w14:paraId="4BBC541E" w14:textId="0A629F51" w:rsidR="00A9717F" w:rsidRPr="00C20D1E" w:rsidRDefault="00A9717F" w:rsidP="004005AC">
            <w:pPr>
              <w:jc w:val="center"/>
            </w:pPr>
            <w:r>
              <w:t>no</w:t>
            </w:r>
          </w:p>
        </w:tc>
      </w:tr>
      <w:tr w:rsidR="00C84BD4" w14:paraId="59222D25" w14:textId="77777777" w:rsidTr="00DA18B1">
        <w:trPr>
          <w:trHeight w:val="414"/>
        </w:trPr>
        <w:tc>
          <w:tcPr>
            <w:tcW w:w="1991" w:type="dxa"/>
            <w:vAlign w:val="center"/>
          </w:tcPr>
          <w:p w14:paraId="31FA7E3A" w14:textId="115AF8A0" w:rsidR="00A9717F" w:rsidRPr="00C20D1E" w:rsidRDefault="00A9717F" w:rsidP="00CA3781">
            <w:pPr>
              <w:jc w:val="both"/>
            </w:pPr>
            <w:r w:rsidRPr="00C20D1E">
              <w:t xml:space="preserve">Mala alimentación </w:t>
            </w:r>
          </w:p>
        </w:tc>
        <w:tc>
          <w:tcPr>
            <w:tcW w:w="3054" w:type="dxa"/>
          </w:tcPr>
          <w:p w14:paraId="71C94EF5" w14:textId="316FA142" w:rsidR="00A9717F" w:rsidRPr="00A9717F" w:rsidRDefault="00DA18B1" w:rsidP="00DA18B1">
            <w:pPr>
              <w:jc w:val="both"/>
            </w:pPr>
            <w:r w:rsidRPr="00DA18B1">
              <w:t>es una dieta desequilibrada que puede incluir carencias, excesos o desequilibrios de nutrientes y calorías. </w:t>
            </w:r>
          </w:p>
        </w:tc>
        <w:tc>
          <w:tcPr>
            <w:tcW w:w="1863" w:type="dxa"/>
            <w:vAlign w:val="center"/>
          </w:tcPr>
          <w:p w14:paraId="7F89B07C" w14:textId="0B466B98" w:rsidR="00A9717F" w:rsidRPr="00A9717F" w:rsidRDefault="00331209" w:rsidP="00331209">
            <w:pPr>
              <w:jc w:val="center"/>
            </w:pPr>
            <w:r>
              <w:t>20 - +40 años</w:t>
            </w:r>
          </w:p>
        </w:tc>
        <w:tc>
          <w:tcPr>
            <w:tcW w:w="1962" w:type="dxa"/>
            <w:vAlign w:val="center"/>
          </w:tcPr>
          <w:p w14:paraId="52E70FAE" w14:textId="6796E654" w:rsidR="00A9717F" w:rsidRPr="00C20D1E" w:rsidRDefault="00A9717F" w:rsidP="004005AC">
            <w:pPr>
              <w:jc w:val="center"/>
            </w:pPr>
            <w:r>
              <w:t>Independiente</w:t>
            </w:r>
          </w:p>
        </w:tc>
        <w:tc>
          <w:tcPr>
            <w:tcW w:w="1420" w:type="dxa"/>
            <w:vAlign w:val="center"/>
          </w:tcPr>
          <w:p w14:paraId="1C9CB2E2" w14:textId="7DDF2474" w:rsidR="00A9717F" w:rsidRPr="004005AC" w:rsidRDefault="004005AC" w:rsidP="004005AC">
            <w:pPr>
              <w:jc w:val="center"/>
            </w:pPr>
            <w:r>
              <w:t>Nominal</w:t>
            </w:r>
          </w:p>
        </w:tc>
        <w:tc>
          <w:tcPr>
            <w:tcW w:w="1533" w:type="dxa"/>
            <w:vAlign w:val="center"/>
          </w:tcPr>
          <w:p w14:paraId="4AFB755D" w14:textId="230F13C9" w:rsidR="00A9717F" w:rsidRDefault="00A9717F" w:rsidP="004005AC">
            <w:pPr>
              <w:jc w:val="center"/>
            </w:pPr>
            <w:r>
              <w:t>si</w:t>
            </w:r>
          </w:p>
          <w:p w14:paraId="42873C54" w14:textId="16EEB3E6" w:rsidR="00A9717F" w:rsidRPr="00C20D1E" w:rsidRDefault="00A9717F" w:rsidP="004005AC">
            <w:pPr>
              <w:jc w:val="center"/>
            </w:pPr>
            <w:r>
              <w:t>no</w:t>
            </w:r>
          </w:p>
        </w:tc>
      </w:tr>
      <w:tr w:rsidR="00C84BD4" w14:paraId="78BD66AE" w14:textId="77777777" w:rsidTr="00DA18B1">
        <w:trPr>
          <w:trHeight w:val="434"/>
        </w:trPr>
        <w:tc>
          <w:tcPr>
            <w:tcW w:w="1991" w:type="dxa"/>
            <w:vAlign w:val="center"/>
          </w:tcPr>
          <w:p w14:paraId="0F2ABAFD" w14:textId="73AB4F28" w:rsidR="00A9717F" w:rsidRPr="00C20D1E" w:rsidRDefault="00A9717F" w:rsidP="00CA3781">
            <w:pPr>
              <w:jc w:val="both"/>
            </w:pPr>
            <w:r w:rsidRPr="00C20D1E">
              <w:t>Caída de cabello</w:t>
            </w:r>
          </w:p>
        </w:tc>
        <w:tc>
          <w:tcPr>
            <w:tcW w:w="3054" w:type="dxa"/>
          </w:tcPr>
          <w:p w14:paraId="75542784" w14:textId="0C99A962" w:rsidR="00A9717F" w:rsidRPr="00A9717F" w:rsidRDefault="00DA18B1" w:rsidP="00DA18B1">
            <w:pPr>
              <w:jc w:val="both"/>
            </w:pPr>
            <w:r w:rsidRPr="00DA18B1">
              <w:t>es la pérdida anormal de cabello.</w:t>
            </w:r>
          </w:p>
        </w:tc>
        <w:tc>
          <w:tcPr>
            <w:tcW w:w="1863" w:type="dxa"/>
            <w:vAlign w:val="center"/>
          </w:tcPr>
          <w:p w14:paraId="3EF82296" w14:textId="6D37C7DA" w:rsidR="00A9717F" w:rsidRPr="00A9717F" w:rsidRDefault="00331209" w:rsidP="00331209">
            <w:pPr>
              <w:jc w:val="center"/>
            </w:pPr>
            <w:r>
              <w:t>20 - +40 años</w:t>
            </w:r>
          </w:p>
        </w:tc>
        <w:tc>
          <w:tcPr>
            <w:tcW w:w="1962" w:type="dxa"/>
            <w:vAlign w:val="center"/>
          </w:tcPr>
          <w:p w14:paraId="387CE837" w14:textId="1476D5BF" w:rsidR="00A9717F" w:rsidRPr="00C20D1E" w:rsidRDefault="00A9717F" w:rsidP="004005AC">
            <w:pPr>
              <w:jc w:val="center"/>
            </w:pPr>
            <w:r>
              <w:t>Independiente</w:t>
            </w:r>
          </w:p>
        </w:tc>
        <w:tc>
          <w:tcPr>
            <w:tcW w:w="1420" w:type="dxa"/>
            <w:vAlign w:val="center"/>
          </w:tcPr>
          <w:p w14:paraId="3E267B1D" w14:textId="74867BF6" w:rsidR="00A9717F" w:rsidRPr="004005AC" w:rsidRDefault="004005AC" w:rsidP="004005AC">
            <w:pPr>
              <w:jc w:val="center"/>
            </w:pPr>
            <w:r>
              <w:t>Nominal</w:t>
            </w:r>
          </w:p>
        </w:tc>
        <w:tc>
          <w:tcPr>
            <w:tcW w:w="1533" w:type="dxa"/>
            <w:vAlign w:val="center"/>
          </w:tcPr>
          <w:p w14:paraId="3B43E7CB" w14:textId="2DF2BE0E" w:rsidR="00A9717F" w:rsidRDefault="00A9717F" w:rsidP="004005AC">
            <w:pPr>
              <w:jc w:val="center"/>
            </w:pPr>
            <w:r>
              <w:t>si</w:t>
            </w:r>
          </w:p>
          <w:p w14:paraId="654DE7AB" w14:textId="73C4A0E8" w:rsidR="00A9717F" w:rsidRPr="00C20D1E" w:rsidRDefault="00A9717F" w:rsidP="004005AC">
            <w:pPr>
              <w:jc w:val="center"/>
            </w:pPr>
            <w:r>
              <w:t>no</w:t>
            </w:r>
          </w:p>
        </w:tc>
      </w:tr>
      <w:tr w:rsidR="00C84BD4" w14:paraId="1B702BBA" w14:textId="77777777" w:rsidTr="00DA18B1">
        <w:trPr>
          <w:trHeight w:val="414"/>
        </w:trPr>
        <w:tc>
          <w:tcPr>
            <w:tcW w:w="1991" w:type="dxa"/>
            <w:vAlign w:val="center"/>
          </w:tcPr>
          <w:p w14:paraId="15192011" w14:textId="45C3090E" w:rsidR="00A9717F" w:rsidRPr="00C20D1E" w:rsidRDefault="00A9717F" w:rsidP="00CA3781">
            <w:pPr>
              <w:jc w:val="both"/>
            </w:pPr>
            <w:r w:rsidRPr="00C20D1E">
              <w:t xml:space="preserve">Síndrome de burnout </w:t>
            </w:r>
          </w:p>
        </w:tc>
        <w:tc>
          <w:tcPr>
            <w:tcW w:w="3054" w:type="dxa"/>
          </w:tcPr>
          <w:p w14:paraId="7FEFF394" w14:textId="70D366AB" w:rsidR="00A9717F" w:rsidRPr="00A9717F" w:rsidRDefault="00DA18B1" w:rsidP="00DA18B1">
            <w:pPr>
              <w:jc w:val="both"/>
            </w:pPr>
            <w:r w:rsidRPr="00DA18B1">
              <w:t>es un estado de agotamiento físico, mental y emocional que se produce por un estrés laboral crónico. </w:t>
            </w:r>
          </w:p>
        </w:tc>
        <w:tc>
          <w:tcPr>
            <w:tcW w:w="1863" w:type="dxa"/>
            <w:vAlign w:val="center"/>
          </w:tcPr>
          <w:p w14:paraId="3664D844" w14:textId="0FFAF3C7" w:rsidR="00A9717F" w:rsidRPr="00A9717F" w:rsidRDefault="00331209" w:rsidP="00331209">
            <w:pPr>
              <w:jc w:val="center"/>
            </w:pPr>
            <w:r>
              <w:t>20 - +40 años</w:t>
            </w:r>
          </w:p>
        </w:tc>
        <w:tc>
          <w:tcPr>
            <w:tcW w:w="1962" w:type="dxa"/>
            <w:vAlign w:val="center"/>
          </w:tcPr>
          <w:p w14:paraId="336078F1" w14:textId="1CC7E303" w:rsidR="00A9717F" w:rsidRPr="00C20D1E" w:rsidRDefault="00331209" w:rsidP="004005AC">
            <w:pPr>
              <w:jc w:val="center"/>
            </w:pPr>
            <w:r>
              <w:t xml:space="preserve">Independiente </w:t>
            </w:r>
          </w:p>
        </w:tc>
        <w:tc>
          <w:tcPr>
            <w:tcW w:w="1420" w:type="dxa"/>
            <w:vAlign w:val="center"/>
          </w:tcPr>
          <w:p w14:paraId="548767CC" w14:textId="664E7617" w:rsidR="00A9717F" w:rsidRPr="004005AC" w:rsidRDefault="004005AC" w:rsidP="004005AC">
            <w:pPr>
              <w:jc w:val="center"/>
            </w:pPr>
            <w:r>
              <w:t>Nominal</w:t>
            </w:r>
          </w:p>
        </w:tc>
        <w:tc>
          <w:tcPr>
            <w:tcW w:w="1533" w:type="dxa"/>
            <w:vAlign w:val="center"/>
          </w:tcPr>
          <w:p w14:paraId="668AB7F8" w14:textId="5471E55E" w:rsidR="00A9717F" w:rsidRDefault="00A9717F" w:rsidP="004005AC">
            <w:pPr>
              <w:jc w:val="center"/>
            </w:pPr>
            <w:r>
              <w:t>si</w:t>
            </w:r>
          </w:p>
          <w:p w14:paraId="69A5DF30" w14:textId="4D3204FB" w:rsidR="00A9717F" w:rsidRPr="00C20D1E" w:rsidRDefault="00A9717F" w:rsidP="004005AC">
            <w:pPr>
              <w:jc w:val="center"/>
            </w:pPr>
            <w:r>
              <w:t>no</w:t>
            </w:r>
          </w:p>
        </w:tc>
      </w:tr>
      <w:tr w:rsidR="00C84BD4" w14:paraId="6F660949" w14:textId="77777777" w:rsidTr="00DA18B1">
        <w:trPr>
          <w:trHeight w:val="414"/>
        </w:trPr>
        <w:tc>
          <w:tcPr>
            <w:tcW w:w="1991" w:type="dxa"/>
            <w:vAlign w:val="center"/>
          </w:tcPr>
          <w:p w14:paraId="394A38A4" w14:textId="1D15F76C" w:rsidR="00A9717F" w:rsidRPr="00C20D1E" w:rsidRDefault="00A9717F" w:rsidP="00CA3781">
            <w:pPr>
              <w:jc w:val="both"/>
            </w:pPr>
            <w:r w:rsidRPr="00C20D1E">
              <w:t>Ansiedad</w:t>
            </w:r>
          </w:p>
        </w:tc>
        <w:tc>
          <w:tcPr>
            <w:tcW w:w="3054" w:type="dxa"/>
          </w:tcPr>
          <w:p w14:paraId="6F6BBCA6" w14:textId="2B97C587" w:rsidR="00A9717F" w:rsidRPr="00A9717F" w:rsidRDefault="00DA18B1" w:rsidP="00DA18B1">
            <w:pPr>
              <w:jc w:val="both"/>
            </w:pPr>
            <w:r w:rsidRPr="00DA18B1">
              <w:t>es un sentimiento de miedo, temor o inquietud que puede ser una reacción normal al estrés. </w:t>
            </w:r>
          </w:p>
        </w:tc>
        <w:tc>
          <w:tcPr>
            <w:tcW w:w="1863" w:type="dxa"/>
            <w:vAlign w:val="center"/>
          </w:tcPr>
          <w:p w14:paraId="2D62CE86" w14:textId="2966DD41" w:rsidR="00A9717F" w:rsidRPr="00A9717F" w:rsidRDefault="00331209" w:rsidP="00331209">
            <w:pPr>
              <w:jc w:val="center"/>
            </w:pPr>
            <w:r>
              <w:t>20 - +40 años</w:t>
            </w:r>
          </w:p>
        </w:tc>
        <w:tc>
          <w:tcPr>
            <w:tcW w:w="1962" w:type="dxa"/>
            <w:vAlign w:val="center"/>
          </w:tcPr>
          <w:p w14:paraId="13311AAD" w14:textId="55C97A39" w:rsidR="00A9717F" w:rsidRPr="00C20D1E" w:rsidRDefault="00A9717F" w:rsidP="004005AC">
            <w:pPr>
              <w:jc w:val="center"/>
            </w:pPr>
            <w:r>
              <w:t>Independiente</w:t>
            </w:r>
          </w:p>
        </w:tc>
        <w:tc>
          <w:tcPr>
            <w:tcW w:w="1420" w:type="dxa"/>
            <w:vAlign w:val="center"/>
          </w:tcPr>
          <w:p w14:paraId="6ED6E6D6" w14:textId="6B153595" w:rsidR="00A9717F" w:rsidRPr="004005AC" w:rsidRDefault="004005AC" w:rsidP="004005AC">
            <w:pPr>
              <w:jc w:val="center"/>
            </w:pPr>
            <w:r>
              <w:t>Nominal</w:t>
            </w:r>
          </w:p>
        </w:tc>
        <w:tc>
          <w:tcPr>
            <w:tcW w:w="1533" w:type="dxa"/>
            <w:vAlign w:val="center"/>
          </w:tcPr>
          <w:p w14:paraId="7C3A28A8" w14:textId="77777777" w:rsidR="00A9717F" w:rsidRDefault="007B2C8D" w:rsidP="007B2C8D">
            <w:pPr>
              <w:jc w:val="center"/>
            </w:pPr>
            <w:r>
              <w:t xml:space="preserve">Severa </w:t>
            </w:r>
          </w:p>
          <w:p w14:paraId="28F71B15" w14:textId="77777777" w:rsidR="007B2C8D" w:rsidRDefault="007B2C8D" w:rsidP="007B2C8D">
            <w:pPr>
              <w:jc w:val="center"/>
            </w:pPr>
            <w:r>
              <w:t xml:space="preserve">Moderada </w:t>
            </w:r>
          </w:p>
          <w:p w14:paraId="456283C5" w14:textId="467B81C5" w:rsidR="007B2C8D" w:rsidRPr="00C20D1E" w:rsidRDefault="007B2C8D" w:rsidP="007B2C8D">
            <w:pPr>
              <w:jc w:val="center"/>
            </w:pPr>
            <w:r>
              <w:t xml:space="preserve">Leve </w:t>
            </w:r>
          </w:p>
        </w:tc>
      </w:tr>
      <w:tr w:rsidR="00C84BD4" w14:paraId="46776852" w14:textId="77777777" w:rsidTr="00DA18B1">
        <w:trPr>
          <w:trHeight w:val="414"/>
        </w:trPr>
        <w:tc>
          <w:tcPr>
            <w:tcW w:w="1991" w:type="dxa"/>
            <w:vAlign w:val="center"/>
          </w:tcPr>
          <w:p w14:paraId="4972E522" w14:textId="333CAA7B" w:rsidR="00A9717F" w:rsidRPr="00C20D1E" w:rsidRDefault="00A9717F" w:rsidP="00CA3781">
            <w:pPr>
              <w:jc w:val="both"/>
            </w:pPr>
            <w:r w:rsidRPr="00C20D1E">
              <w:t xml:space="preserve">Depresión </w:t>
            </w:r>
          </w:p>
        </w:tc>
        <w:tc>
          <w:tcPr>
            <w:tcW w:w="3054" w:type="dxa"/>
          </w:tcPr>
          <w:p w14:paraId="57CD1E52" w14:textId="760115EF" w:rsidR="00A9717F" w:rsidRPr="00C20D1E" w:rsidRDefault="00DA18B1" w:rsidP="00A9717F">
            <w:pPr>
              <w:jc w:val="both"/>
            </w:pPr>
            <w:r w:rsidRPr="00DA18B1">
              <w:t>es un trastorno mental que se caracteriza por un estado de ánimo deprimido y pérdida de interés en actividades cotidianas.</w:t>
            </w:r>
          </w:p>
        </w:tc>
        <w:tc>
          <w:tcPr>
            <w:tcW w:w="1863" w:type="dxa"/>
            <w:vAlign w:val="center"/>
          </w:tcPr>
          <w:p w14:paraId="1F9399CF" w14:textId="6A42D6C9" w:rsidR="00A9717F" w:rsidRPr="00C20D1E" w:rsidRDefault="00331209" w:rsidP="00331209">
            <w:pPr>
              <w:jc w:val="center"/>
            </w:pPr>
            <w:r>
              <w:t>20 - +40 años</w:t>
            </w:r>
          </w:p>
        </w:tc>
        <w:tc>
          <w:tcPr>
            <w:tcW w:w="1962" w:type="dxa"/>
            <w:vAlign w:val="center"/>
          </w:tcPr>
          <w:p w14:paraId="731108E0" w14:textId="33388FD5" w:rsidR="00A9717F" w:rsidRPr="00C20D1E" w:rsidRDefault="00331209" w:rsidP="004005AC">
            <w:pPr>
              <w:jc w:val="center"/>
            </w:pPr>
            <w:r>
              <w:t xml:space="preserve">Independiente </w:t>
            </w:r>
          </w:p>
        </w:tc>
        <w:tc>
          <w:tcPr>
            <w:tcW w:w="1420" w:type="dxa"/>
            <w:vAlign w:val="center"/>
          </w:tcPr>
          <w:p w14:paraId="47AFD661" w14:textId="27B57E2E" w:rsidR="00A9717F" w:rsidRPr="004005AC" w:rsidRDefault="004005AC" w:rsidP="004005AC">
            <w:pPr>
              <w:jc w:val="center"/>
            </w:pPr>
            <w:r>
              <w:t>Nominal</w:t>
            </w:r>
          </w:p>
        </w:tc>
        <w:tc>
          <w:tcPr>
            <w:tcW w:w="1533" w:type="dxa"/>
            <w:vAlign w:val="center"/>
          </w:tcPr>
          <w:p w14:paraId="2F97D706" w14:textId="574BE558" w:rsidR="00A9717F" w:rsidRDefault="007B2C8D" w:rsidP="007B2C8D">
            <w:pPr>
              <w:jc w:val="center"/>
            </w:pPr>
            <w:r>
              <w:t>Severa</w:t>
            </w:r>
          </w:p>
          <w:p w14:paraId="3276F3F1" w14:textId="2E6D5393" w:rsidR="007B2C8D" w:rsidRDefault="007B2C8D" w:rsidP="007B2C8D">
            <w:pPr>
              <w:jc w:val="center"/>
            </w:pPr>
            <w:r>
              <w:t xml:space="preserve">Moderada </w:t>
            </w:r>
          </w:p>
          <w:p w14:paraId="3FC011CB" w14:textId="4D5824E7" w:rsidR="007B2C8D" w:rsidRPr="00C20D1E" w:rsidRDefault="007B2C8D" w:rsidP="007B2C8D">
            <w:pPr>
              <w:jc w:val="center"/>
            </w:pPr>
            <w:r>
              <w:t xml:space="preserve">Leve </w:t>
            </w:r>
          </w:p>
        </w:tc>
      </w:tr>
    </w:tbl>
    <w:p w14:paraId="1306D8AA" w14:textId="77777777" w:rsidR="00946CD7" w:rsidRDefault="00946CD7" w:rsidP="00C43FAE">
      <w:pPr>
        <w:rPr>
          <w:b/>
          <w:bCs/>
        </w:rPr>
      </w:pPr>
    </w:p>
    <w:p w14:paraId="74B3755F" w14:textId="63B0DC78" w:rsidR="00C43FAE" w:rsidRDefault="00C43FAE" w:rsidP="00C43FAE">
      <w:pPr>
        <w:rPr>
          <w:b/>
          <w:bCs/>
        </w:rPr>
      </w:pPr>
      <w:r>
        <w:rPr>
          <w:b/>
          <w:bCs/>
        </w:rPr>
        <w:lastRenderedPageBreak/>
        <w:t xml:space="preserve">3.3 Tipo y diseño de investigación </w:t>
      </w:r>
    </w:p>
    <w:p w14:paraId="52840F8F" w14:textId="77777777" w:rsidR="00C43FAE" w:rsidRDefault="00C43FAE" w:rsidP="00C43FAE">
      <w:pPr>
        <w:rPr>
          <w:b/>
          <w:bCs/>
        </w:rPr>
      </w:pPr>
      <w:r>
        <w:rPr>
          <w:b/>
          <w:bCs/>
        </w:rPr>
        <w:t xml:space="preserve">3.4 Universo de estudio </w:t>
      </w:r>
    </w:p>
    <w:p w14:paraId="1024D8BA" w14:textId="1DD2D80B" w:rsidR="00C43FAE" w:rsidRDefault="00C43FAE" w:rsidP="00C43FAE">
      <w:pPr>
        <w:rPr>
          <w:b/>
          <w:bCs/>
        </w:rPr>
      </w:pPr>
      <w:r>
        <w:rPr>
          <w:b/>
          <w:bCs/>
        </w:rPr>
        <w:t>3.5 Población y muestra</w:t>
      </w:r>
    </w:p>
    <w:p w14:paraId="5082B31B" w14:textId="0E5566AE" w:rsidR="00C43FAE" w:rsidRPr="00C43FAE" w:rsidRDefault="00C43FAE" w:rsidP="00C43FAE">
      <w:pPr>
        <w:rPr>
          <w:b/>
          <w:bCs/>
        </w:rPr>
      </w:pPr>
      <w:r>
        <w:rPr>
          <w:b/>
          <w:bCs/>
        </w:rPr>
        <w:t>3.6 Instrumento de recolección de datos</w:t>
      </w:r>
    </w:p>
    <w:p w14:paraId="2A8CDB83" w14:textId="77777777" w:rsidR="001A414A" w:rsidRPr="001A414A" w:rsidRDefault="001A414A" w:rsidP="00823918">
      <w:pPr>
        <w:spacing w:line="360" w:lineRule="auto"/>
        <w:jc w:val="both"/>
      </w:pPr>
    </w:p>
    <w:p w14:paraId="1E9500F8" w14:textId="77777777" w:rsidR="0071465A" w:rsidRDefault="0071465A">
      <w:pPr>
        <w:rPr>
          <w:rFonts w:cstheme="minorHAnsi"/>
        </w:rPr>
      </w:pPr>
      <w:r>
        <w:rPr>
          <w:rFonts w:cstheme="minorHAnsi"/>
        </w:rPr>
        <w:br w:type="page"/>
      </w:r>
    </w:p>
    <w:p w14:paraId="4E9CD8B3" w14:textId="0951B4E2" w:rsidR="0020367A" w:rsidRDefault="00C43FAE" w:rsidP="00C43FAE">
      <w:pPr>
        <w:rPr>
          <w:rFonts w:cstheme="minorHAnsi"/>
        </w:rPr>
      </w:pPr>
      <w:r>
        <w:rPr>
          <w:rFonts w:cstheme="minorHAnsi"/>
        </w:rPr>
        <w:lastRenderedPageBreak/>
        <w:t xml:space="preserve"> </w:t>
      </w:r>
    </w:p>
    <w:sdt>
      <w:sdtPr>
        <w:rPr>
          <w:rFonts w:asciiTheme="minorHAnsi" w:eastAsiaTheme="minorHAnsi" w:hAnsiTheme="minorHAnsi" w:cstheme="minorBidi"/>
          <w:color w:val="auto"/>
          <w:sz w:val="24"/>
          <w:szCs w:val="24"/>
          <w:lang w:val="es-ES"/>
        </w:rPr>
        <w:id w:val="2051877348"/>
        <w:docPartObj>
          <w:docPartGallery w:val="Bibliographies"/>
          <w:docPartUnique/>
        </w:docPartObj>
      </w:sdtPr>
      <w:sdtEndPr>
        <w:rPr>
          <w:lang w:val="es-MX"/>
        </w:rPr>
      </w:sdtEndPr>
      <w:sdtContent>
        <w:p w14:paraId="450D23FB" w14:textId="2B537E73" w:rsidR="00BF19B2" w:rsidRDefault="00BF19B2" w:rsidP="00823918">
          <w:pPr>
            <w:pStyle w:val="Ttulo1"/>
            <w:spacing w:line="360" w:lineRule="auto"/>
            <w:jc w:val="both"/>
          </w:pPr>
          <w:r>
            <w:rPr>
              <w:lang w:val="es-ES"/>
            </w:rPr>
            <w:t>Bibliografía</w:t>
          </w:r>
        </w:p>
        <w:sdt>
          <w:sdtPr>
            <w:id w:val="111145805"/>
            <w:bibliography/>
          </w:sdtPr>
          <w:sdtContent>
            <w:p w14:paraId="44BA84F3" w14:textId="77777777" w:rsidR="00823918" w:rsidRDefault="00BF19B2" w:rsidP="00823918">
              <w:pPr>
                <w:pStyle w:val="Bibliografa"/>
                <w:ind w:left="720" w:hanging="720"/>
                <w:rPr>
                  <w:noProof/>
                  <w:kern w:val="0"/>
                  <w:lang w:val="es-ES"/>
                  <w14:ligatures w14:val="none"/>
                </w:rPr>
              </w:pPr>
              <w:r>
                <w:fldChar w:fldCharType="begin"/>
              </w:r>
              <w:r>
                <w:instrText>BIBLIOGRAPHY</w:instrText>
              </w:r>
              <w:r>
                <w:fldChar w:fldCharType="separate"/>
              </w:r>
              <w:r w:rsidR="00823918">
                <w:rPr>
                  <w:noProof/>
                  <w:lang w:val="es-ES"/>
                </w:rPr>
                <w:t xml:space="preserve">Abad, S. M. (Junio de 2018). </w:t>
              </w:r>
              <w:r w:rsidR="00823918">
                <w:rPr>
                  <w:i/>
                  <w:iCs/>
                  <w:noProof/>
                  <w:lang w:val="es-ES"/>
                </w:rPr>
                <w:t>Universidad de Cantabria.</w:t>
              </w:r>
              <w:r w:rsidR="00823918">
                <w:rPr>
                  <w:noProof/>
                  <w:lang w:val="es-ES"/>
                </w:rPr>
                <w:t xml:space="preserve"> Obtenido de El estres en la enfermeria y sus consecuencias : https://repositorio.unican.es/xmlui/bitstream/handle/10902/14137/MiguezAbadS.pdf</w:t>
              </w:r>
            </w:p>
            <w:p w14:paraId="428B4514" w14:textId="77777777" w:rsidR="00823918" w:rsidRDefault="00823918" w:rsidP="00823918">
              <w:pPr>
                <w:pStyle w:val="Bibliografa"/>
                <w:ind w:left="720" w:hanging="720"/>
                <w:rPr>
                  <w:noProof/>
                  <w:lang w:val="es-ES"/>
                </w:rPr>
              </w:pPr>
              <w:r>
                <w:rPr>
                  <w:noProof/>
                  <w:lang w:val="es-ES"/>
                </w:rPr>
                <w:t xml:space="preserve">Arias, B. L. (Enero de 2023). </w:t>
              </w:r>
              <w:r>
                <w:rPr>
                  <w:i/>
                  <w:iCs/>
                  <w:noProof/>
                  <w:lang w:val="es-ES"/>
                </w:rPr>
                <w:t>Dialnet.</w:t>
              </w:r>
              <w:r>
                <w:rPr>
                  <w:noProof/>
                  <w:lang w:val="es-ES"/>
                </w:rPr>
                <w:t xml:space="preserve"> Obtenido de Factores de estrés que influyen en los internos de enfermería : https://dialnet.unirioja.es/servlet/articulo?codigo=9124253</w:t>
              </w:r>
            </w:p>
            <w:p w14:paraId="73E5F232" w14:textId="77777777" w:rsidR="00823918" w:rsidRDefault="00823918" w:rsidP="00823918">
              <w:pPr>
                <w:pStyle w:val="Bibliografa"/>
                <w:ind w:left="720" w:hanging="720"/>
                <w:rPr>
                  <w:noProof/>
                  <w:lang w:val="es-ES"/>
                </w:rPr>
              </w:pPr>
              <w:r>
                <w:rPr>
                  <w:noProof/>
                  <w:lang w:val="es-ES"/>
                </w:rPr>
                <w:t xml:space="preserve">Belizario, J. (Junio de 2021). </w:t>
              </w:r>
              <w:r>
                <w:rPr>
                  <w:i/>
                  <w:iCs/>
                  <w:noProof/>
                  <w:lang w:val="es-ES"/>
                </w:rPr>
                <w:t>Revista Innova Educacion .</w:t>
              </w:r>
              <w:r>
                <w:rPr>
                  <w:noProof/>
                  <w:lang w:val="es-ES"/>
                </w:rPr>
                <w:t xml:space="preserve"> Obtenido de Factores estresores en profesionales de enfermería que laboran en áreas críticas hospitalarias : file:///C:/Users/edmun/Downloads/Dialnet-FactoresEstresoresEnProfesionalesDeEnfermeriaQueLa-8632821%20(1).pdf</w:t>
              </w:r>
            </w:p>
            <w:p w14:paraId="57895183" w14:textId="77777777" w:rsidR="00823918" w:rsidRDefault="00823918" w:rsidP="00823918">
              <w:pPr>
                <w:pStyle w:val="Bibliografa"/>
                <w:ind w:left="720" w:hanging="720"/>
                <w:rPr>
                  <w:noProof/>
                  <w:lang w:val="es-ES"/>
                </w:rPr>
              </w:pPr>
              <w:r>
                <w:rPr>
                  <w:noProof/>
                  <w:lang w:val="es-ES"/>
                </w:rPr>
                <w:t xml:space="preserve">Garcia, C. C. (Abril de 2018). </w:t>
              </w:r>
              <w:r>
                <w:rPr>
                  <w:i/>
                  <w:iCs/>
                  <w:noProof/>
                  <w:lang w:val="es-ES"/>
                </w:rPr>
                <w:t>Enfermeria global.</w:t>
              </w:r>
              <w:r>
                <w:rPr>
                  <w:noProof/>
                  <w:lang w:val="es-ES"/>
                </w:rPr>
                <w:t xml:space="preserve"> Obtenido de Factores de estrés laboral en el personal de enfermería hospitalario del equipo volante según el modelo de demanda-control-apoyo: https://revistas.um.es/eglobal/article/view/277251/226341</w:t>
              </w:r>
            </w:p>
            <w:p w14:paraId="4A08F76A" w14:textId="77777777" w:rsidR="00823918" w:rsidRDefault="00823918" w:rsidP="00823918">
              <w:pPr>
                <w:pStyle w:val="Bibliografa"/>
                <w:ind w:left="720" w:hanging="720"/>
                <w:rPr>
                  <w:noProof/>
                  <w:lang w:val="es-ES"/>
                </w:rPr>
              </w:pPr>
              <w:r>
                <w:rPr>
                  <w:noProof/>
                  <w:lang w:val="es-ES"/>
                </w:rPr>
                <w:t xml:space="preserve">Hernandez, D. S. (Octubre de 2022). </w:t>
              </w:r>
              <w:r>
                <w:rPr>
                  <w:i/>
                  <w:iCs/>
                  <w:noProof/>
                  <w:lang w:val="es-ES"/>
                </w:rPr>
                <w:t>BUAP.</w:t>
              </w:r>
              <w:r>
                <w:rPr>
                  <w:noProof/>
                  <w:lang w:val="es-ES"/>
                </w:rPr>
                <w:t xml:space="preserve"> Obtenido de Estres laboral y calidad de vida en el personal de enfermeria por niveles de atencion en Puebla : https://repositorioinstitucional.buap.mx/items/605917f8-84f9-4b97-9371-d5577ad39d6c</w:t>
              </w:r>
            </w:p>
            <w:p w14:paraId="55087BC4" w14:textId="77777777" w:rsidR="00823918" w:rsidRDefault="00823918" w:rsidP="00823918">
              <w:pPr>
                <w:pStyle w:val="Bibliografa"/>
                <w:ind w:left="720" w:hanging="720"/>
                <w:rPr>
                  <w:noProof/>
                  <w:lang w:val="es-ES"/>
                </w:rPr>
              </w:pPr>
              <w:r>
                <w:rPr>
                  <w:noProof/>
                  <w:lang w:val="es-ES"/>
                </w:rPr>
                <w:t xml:space="preserve">Lopez, M. A. (s.f.). </w:t>
              </w:r>
              <w:r>
                <w:rPr>
                  <w:i/>
                  <w:iCs/>
                  <w:noProof/>
                  <w:lang w:val="es-ES"/>
                </w:rPr>
                <w:t>Sindrome de burnout.</w:t>
              </w:r>
              <w:r>
                <w:rPr>
                  <w:noProof/>
                  <w:lang w:val="es-ES"/>
                </w:rPr>
                <w:t xml:space="preserve"> Obtenido de https://www.researchgate.net/profile/Axayacalt-Gutierrez-Aceves/publication/379146319_Sindrome_de_burnout_Tema_selecto/links/65fc67b8a4857c79626a40d9/Sindrome-de-burnout-Tema-selecto.pdf</w:t>
              </w:r>
            </w:p>
            <w:p w14:paraId="4180FB60" w14:textId="77777777" w:rsidR="00823918" w:rsidRDefault="00823918" w:rsidP="00823918">
              <w:pPr>
                <w:pStyle w:val="Bibliografa"/>
                <w:ind w:left="720" w:hanging="720"/>
                <w:rPr>
                  <w:noProof/>
                  <w:lang w:val="es-ES"/>
                </w:rPr>
              </w:pPr>
              <w:r>
                <w:rPr>
                  <w:noProof/>
                  <w:lang w:val="es-ES"/>
                </w:rPr>
                <w:t xml:space="preserve">Luna, L. K. (2006). </w:t>
              </w:r>
              <w:r>
                <w:rPr>
                  <w:i/>
                  <w:iCs/>
                  <w:noProof/>
                  <w:lang w:val="es-ES"/>
                </w:rPr>
                <w:t>Universidad San Marcos.</w:t>
              </w:r>
              <w:r>
                <w:rPr>
                  <w:noProof/>
                  <w:lang w:val="es-ES"/>
                </w:rPr>
                <w:t xml:space="preserve"> Obtenido de Factores laborales y nivles estres laboral en enfermeros de los servicios de areas criticas y medicina: https://core.ac.uk/reader/323353560</w:t>
              </w:r>
            </w:p>
            <w:p w14:paraId="0C385E4E" w14:textId="77777777" w:rsidR="00823918" w:rsidRDefault="00823918" w:rsidP="00823918">
              <w:pPr>
                <w:pStyle w:val="Bibliografa"/>
                <w:ind w:left="720" w:hanging="720"/>
                <w:rPr>
                  <w:noProof/>
                  <w:lang w:val="es-ES"/>
                </w:rPr>
              </w:pPr>
              <w:r>
                <w:rPr>
                  <w:noProof/>
                  <w:lang w:val="es-ES"/>
                </w:rPr>
                <w:t xml:space="preserve">Marquez, S. V. (Marzo de 2020). </w:t>
              </w:r>
              <w:r>
                <w:rPr>
                  <w:i/>
                  <w:iCs/>
                  <w:noProof/>
                  <w:lang w:val="es-ES"/>
                </w:rPr>
                <w:t>Mas vita.</w:t>
              </w:r>
              <w:r>
                <w:rPr>
                  <w:noProof/>
                  <w:lang w:val="es-ES"/>
                </w:rPr>
                <w:t xml:space="preserve"> Obtenido de El estres y el trabajo de enfermeria: factores influyentes: https://docs.bvsalud.org/biblioref/2021/08/1284113/85-texto-del-articulo-267-1-10-20200829.pdf</w:t>
              </w:r>
            </w:p>
            <w:p w14:paraId="6986944D" w14:textId="77777777" w:rsidR="00823918" w:rsidRDefault="00823918" w:rsidP="00823918">
              <w:pPr>
                <w:pStyle w:val="Bibliografa"/>
                <w:ind w:left="720" w:hanging="720"/>
                <w:rPr>
                  <w:noProof/>
                  <w:lang w:val="es-ES"/>
                </w:rPr>
              </w:pPr>
              <w:r>
                <w:rPr>
                  <w:noProof/>
                  <w:lang w:val="es-ES"/>
                </w:rPr>
                <w:lastRenderedPageBreak/>
                <w:t xml:space="preserve">Sanchez, T. A. (2017). </w:t>
              </w:r>
              <w:r>
                <w:rPr>
                  <w:i/>
                  <w:iCs/>
                  <w:noProof/>
                  <w:lang w:val="es-ES"/>
                </w:rPr>
                <w:t>Ecosur.</w:t>
              </w:r>
              <w:r>
                <w:rPr>
                  <w:noProof/>
                  <w:lang w:val="es-ES"/>
                </w:rPr>
                <w:t xml:space="preserve"> Obtenido de Tesis estrés laboral en personal médico de un hospital de la región altos tsotzil - tseltal de Chiapas : https://ecosur.repositorioinstitucional.mx/jspui/bitstream/1017/1415/1/100000006938_documento.pdf</w:t>
              </w:r>
            </w:p>
            <w:p w14:paraId="6AF43020" w14:textId="77777777" w:rsidR="00823918" w:rsidRDefault="00823918" w:rsidP="00823918">
              <w:pPr>
                <w:pStyle w:val="Bibliografa"/>
                <w:ind w:left="720" w:hanging="720"/>
                <w:rPr>
                  <w:noProof/>
                  <w:lang w:val="es-ES"/>
                </w:rPr>
              </w:pPr>
              <w:r>
                <w:rPr>
                  <w:noProof/>
                  <w:lang w:val="es-ES"/>
                </w:rPr>
                <w:t xml:space="preserve">Solorzano, K. S. (Noviembre de 2021). </w:t>
              </w:r>
              <w:r>
                <w:rPr>
                  <w:i/>
                  <w:iCs/>
                  <w:noProof/>
                  <w:lang w:val="es-ES"/>
                </w:rPr>
                <w:t>SciELO.</w:t>
              </w:r>
              <w:r>
                <w:rPr>
                  <w:noProof/>
                  <w:lang w:val="es-ES"/>
                </w:rPr>
                <w:t xml:space="preserve"> Obtenido de La sobrecarga laboral del personal de enfermería que influye en la atención a pacientes: http://scielo.senescyt.gob.ec/scielo.php?script=sci_arttext&amp;pid=S2528-79072021000400165#BNaN</w:t>
              </w:r>
            </w:p>
            <w:p w14:paraId="34E739E1" w14:textId="77777777" w:rsidR="00823918" w:rsidRDefault="00823918" w:rsidP="00823918">
              <w:pPr>
                <w:pStyle w:val="Bibliografa"/>
                <w:ind w:left="720" w:hanging="720"/>
                <w:rPr>
                  <w:noProof/>
                  <w:lang w:val="es-ES"/>
                </w:rPr>
              </w:pPr>
              <w:r>
                <w:rPr>
                  <w:noProof/>
                  <w:lang w:val="es-ES"/>
                </w:rPr>
                <w:t xml:space="preserve">Yansapanta, A. B. (Abril de 2023). </w:t>
              </w:r>
              <w:r>
                <w:rPr>
                  <w:i/>
                  <w:iCs/>
                  <w:noProof/>
                  <w:lang w:val="es-ES"/>
                </w:rPr>
                <w:t>SciELO.</w:t>
              </w:r>
              <w:r>
                <w:rPr>
                  <w:noProof/>
                  <w:lang w:val="es-ES"/>
                </w:rPr>
                <w:t xml:space="preserve"> Obtenido de Riesgos laborales en los profesionales de la enfermería: http://scielo.sld.cu/scielo.php?script=sci_arttext&amp;pid=S1991-93952023000100012</w:t>
              </w:r>
            </w:p>
            <w:p w14:paraId="242A2C9A" w14:textId="092353D3" w:rsidR="00BF19B2" w:rsidRDefault="00BF19B2" w:rsidP="00823918">
              <w:pPr>
                <w:spacing w:line="360" w:lineRule="auto"/>
                <w:jc w:val="both"/>
              </w:pPr>
              <w:r>
                <w:rPr>
                  <w:b/>
                  <w:bCs/>
                </w:rPr>
                <w:fldChar w:fldCharType="end"/>
              </w:r>
            </w:p>
          </w:sdtContent>
        </w:sdt>
      </w:sdtContent>
    </w:sdt>
    <w:p w14:paraId="3C6F211C" w14:textId="77777777" w:rsidR="00D61FE8" w:rsidRPr="00D61FE8" w:rsidRDefault="00D61FE8" w:rsidP="00823918">
      <w:pPr>
        <w:spacing w:line="360" w:lineRule="auto"/>
        <w:jc w:val="both"/>
      </w:pPr>
      <w:r w:rsidRPr="00D61FE8">
        <w:t>NORMA Oficial Mexicana NOM-019-SSA3-2013, Para la práctica de enfermería en el Sistema Nacional de Salud.</w:t>
      </w:r>
    </w:p>
    <w:p w14:paraId="6AA731AA" w14:textId="347B55CF" w:rsidR="0053699A" w:rsidRDefault="000666BC" w:rsidP="00823918">
      <w:pPr>
        <w:spacing w:line="360" w:lineRule="auto"/>
        <w:jc w:val="both"/>
        <w:rPr>
          <w:rFonts w:cstheme="minorHAnsi"/>
        </w:rPr>
      </w:pPr>
      <w:hyperlink r:id="rId11" w:anchor="gsc.tab=0" w:history="1">
        <w:r w:rsidRPr="00DA2C62">
          <w:rPr>
            <w:rStyle w:val="Hipervnculo"/>
            <w:rFonts w:cstheme="minorHAnsi"/>
          </w:rPr>
          <w:t>https://www.dof.gob.mx/nota_detalle.php?codigo=5312523&amp;fecha=02/09/2013#gsc.tab=0</w:t>
        </w:r>
      </w:hyperlink>
    </w:p>
    <w:p w14:paraId="3D71701A" w14:textId="63B13F87" w:rsidR="000666BC" w:rsidRPr="00682E57" w:rsidRDefault="000666BC">
      <w:pPr>
        <w:rPr>
          <w:rFonts w:cstheme="minorHAnsi"/>
        </w:rPr>
      </w:pPr>
    </w:p>
    <w:sectPr w:rsidR="000666BC" w:rsidRPr="00682E57" w:rsidSect="00DF4CF1">
      <w:headerReference w:type="default" r:id="rId12"/>
      <w:footerReference w:type="default" r:id="rId13"/>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46890" w14:textId="77777777" w:rsidR="00DF6CF6" w:rsidRDefault="00DF6CF6" w:rsidP="009827A6">
      <w:pPr>
        <w:spacing w:after="0" w:line="240" w:lineRule="auto"/>
      </w:pPr>
      <w:r>
        <w:separator/>
      </w:r>
    </w:p>
  </w:endnote>
  <w:endnote w:type="continuationSeparator" w:id="0">
    <w:p w14:paraId="2DCAC85C" w14:textId="77777777" w:rsidR="00DF6CF6" w:rsidRDefault="00DF6CF6" w:rsidP="0098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30004844"/>
      <w:docPartObj>
        <w:docPartGallery w:val="Page Numbers (Bottom of Page)"/>
        <w:docPartUnique/>
      </w:docPartObj>
    </w:sdtPr>
    <w:sdtContent>
      <w:p w14:paraId="0202ED33" w14:textId="040004FC" w:rsidR="009827A6" w:rsidRPr="009827A6" w:rsidRDefault="009827A6">
        <w:pPr>
          <w:pStyle w:val="Piedepgina"/>
          <w:jc w:val="right"/>
          <w:rPr>
            <w:sz w:val="16"/>
            <w:szCs w:val="16"/>
          </w:rPr>
        </w:pPr>
        <w:r w:rsidRPr="009827A6">
          <w:rPr>
            <w:sz w:val="16"/>
            <w:szCs w:val="16"/>
          </w:rPr>
          <w:fldChar w:fldCharType="begin"/>
        </w:r>
        <w:r w:rsidRPr="009827A6">
          <w:rPr>
            <w:sz w:val="16"/>
            <w:szCs w:val="16"/>
          </w:rPr>
          <w:instrText>PAGE   \* MERGEFORMAT</w:instrText>
        </w:r>
        <w:r w:rsidRPr="009827A6">
          <w:rPr>
            <w:sz w:val="16"/>
            <w:szCs w:val="16"/>
          </w:rPr>
          <w:fldChar w:fldCharType="separate"/>
        </w:r>
        <w:r w:rsidRPr="009827A6">
          <w:rPr>
            <w:sz w:val="16"/>
            <w:szCs w:val="16"/>
            <w:lang w:val="es-ES"/>
          </w:rPr>
          <w:t>2</w:t>
        </w:r>
        <w:r w:rsidRPr="009827A6">
          <w:rPr>
            <w:sz w:val="16"/>
            <w:szCs w:val="16"/>
          </w:rPr>
          <w:fldChar w:fldCharType="end"/>
        </w:r>
      </w:p>
    </w:sdtContent>
  </w:sdt>
  <w:p w14:paraId="559666BC" w14:textId="77777777" w:rsidR="009827A6" w:rsidRDefault="009827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1E62" w14:textId="77777777" w:rsidR="00DF6CF6" w:rsidRDefault="00DF6CF6" w:rsidP="009827A6">
      <w:pPr>
        <w:spacing w:after="0" w:line="240" w:lineRule="auto"/>
      </w:pPr>
      <w:r>
        <w:separator/>
      </w:r>
    </w:p>
  </w:footnote>
  <w:footnote w:type="continuationSeparator" w:id="0">
    <w:p w14:paraId="020AE224" w14:textId="77777777" w:rsidR="00DF6CF6" w:rsidRDefault="00DF6CF6" w:rsidP="0098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1504" w14:textId="77777777" w:rsidR="00B211DA" w:rsidRDefault="00B211DA" w:rsidP="009827A6">
    <w:pPr>
      <w:pStyle w:val="Encabezado"/>
    </w:pPr>
  </w:p>
  <w:p w14:paraId="1087B11E" w14:textId="77777777" w:rsidR="009827A6" w:rsidRDefault="009827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E50"/>
    <w:multiLevelType w:val="hybridMultilevel"/>
    <w:tmpl w:val="6EDA3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DB6B71"/>
    <w:multiLevelType w:val="hybridMultilevel"/>
    <w:tmpl w:val="3CAE423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7553B16"/>
    <w:multiLevelType w:val="hybridMultilevel"/>
    <w:tmpl w:val="D76265A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862202"/>
    <w:multiLevelType w:val="hybridMultilevel"/>
    <w:tmpl w:val="96B4E9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AF3F25"/>
    <w:multiLevelType w:val="hybridMultilevel"/>
    <w:tmpl w:val="69E88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3118FB"/>
    <w:multiLevelType w:val="hybridMultilevel"/>
    <w:tmpl w:val="C09E2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D3554D"/>
    <w:multiLevelType w:val="hybridMultilevel"/>
    <w:tmpl w:val="3F62F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E847CC"/>
    <w:multiLevelType w:val="hybridMultilevel"/>
    <w:tmpl w:val="4C12E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B70AD5"/>
    <w:multiLevelType w:val="hybridMultilevel"/>
    <w:tmpl w:val="5E94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C8136B"/>
    <w:multiLevelType w:val="hybridMultilevel"/>
    <w:tmpl w:val="61D469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60238C0"/>
    <w:multiLevelType w:val="hybridMultilevel"/>
    <w:tmpl w:val="2DF2F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BE5840"/>
    <w:multiLevelType w:val="hybridMultilevel"/>
    <w:tmpl w:val="8DCE7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5D55ED"/>
    <w:multiLevelType w:val="hybridMultilevel"/>
    <w:tmpl w:val="16FA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802117"/>
    <w:multiLevelType w:val="hybridMultilevel"/>
    <w:tmpl w:val="511AC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D769A0"/>
    <w:multiLevelType w:val="hybridMultilevel"/>
    <w:tmpl w:val="E17605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6C2B57"/>
    <w:multiLevelType w:val="hybridMultilevel"/>
    <w:tmpl w:val="9A4A9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2010CC"/>
    <w:multiLevelType w:val="hybridMultilevel"/>
    <w:tmpl w:val="3574F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824595"/>
    <w:multiLevelType w:val="hybridMultilevel"/>
    <w:tmpl w:val="55A2B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085634">
    <w:abstractNumId w:val="5"/>
  </w:num>
  <w:num w:numId="2" w16cid:durableId="1804611903">
    <w:abstractNumId w:val="12"/>
  </w:num>
  <w:num w:numId="3" w16cid:durableId="494493755">
    <w:abstractNumId w:val="13"/>
  </w:num>
  <w:num w:numId="4" w16cid:durableId="474837928">
    <w:abstractNumId w:val="3"/>
  </w:num>
  <w:num w:numId="5" w16cid:durableId="2126002973">
    <w:abstractNumId w:val="16"/>
  </w:num>
  <w:num w:numId="6" w16cid:durableId="1193609629">
    <w:abstractNumId w:val="17"/>
  </w:num>
  <w:num w:numId="7" w16cid:durableId="481964911">
    <w:abstractNumId w:val="6"/>
  </w:num>
  <w:num w:numId="8" w16cid:durableId="1280524154">
    <w:abstractNumId w:val="14"/>
  </w:num>
  <w:num w:numId="9" w16cid:durableId="495919527">
    <w:abstractNumId w:val="1"/>
  </w:num>
  <w:num w:numId="10" w16cid:durableId="217058610">
    <w:abstractNumId w:val="9"/>
  </w:num>
  <w:num w:numId="11" w16cid:durableId="50465293">
    <w:abstractNumId w:val="4"/>
  </w:num>
  <w:num w:numId="12" w16cid:durableId="1502161001">
    <w:abstractNumId w:val="15"/>
  </w:num>
  <w:num w:numId="13" w16cid:durableId="1075123353">
    <w:abstractNumId w:val="10"/>
  </w:num>
  <w:num w:numId="14" w16cid:durableId="139538196">
    <w:abstractNumId w:val="7"/>
  </w:num>
  <w:num w:numId="15" w16cid:durableId="1785229772">
    <w:abstractNumId w:val="2"/>
  </w:num>
  <w:num w:numId="16" w16cid:durableId="557131691">
    <w:abstractNumId w:val="0"/>
  </w:num>
  <w:num w:numId="17" w16cid:durableId="2009020999">
    <w:abstractNumId w:val="11"/>
  </w:num>
  <w:num w:numId="18" w16cid:durableId="1485706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F1"/>
    <w:rsid w:val="00006DD7"/>
    <w:rsid w:val="000161E3"/>
    <w:rsid w:val="00020D30"/>
    <w:rsid w:val="0002340E"/>
    <w:rsid w:val="00034C96"/>
    <w:rsid w:val="00064FD5"/>
    <w:rsid w:val="000666BC"/>
    <w:rsid w:val="0007135E"/>
    <w:rsid w:val="0007311B"/>
    <w:rsid w:val="0007336A"/>
    <w:rsid w:val="000779F5"/>
    <w:rsid w:val="00081738"/>
    <w:rsid w:val="00081EAE"/>
    <w:rsid w:val="00086B63"/>
    <w:rsid w:val="000910A6"/>
    <w:rsid w:val="00096805"/>
    <w:rsid w:val="000B0DA1"/>
    <w:rsid w:val="000B4E67"/>
    <w:rsid w:val="000B7812"/>
    <w:rsid w:val="000C34DC"/>
    <w:rsid w:val="000D5DA7"/>
    <w:rsid w:val="000D6F6E"/>
    <w:rsid w:val="000F3903"/>
    <w:rsid w:val="00101746"/>
    <w:rsid w:val="001048A2"/>
    <w:rsid w:val="00106D31"/>
    <w:rsid w:val="0012385A"/>
    <w:rsid w:val="00134811"/>
    <w:rsid w:val="00135CC6"/>
    <w:rsid w:val="00155C9C"/>
    <w:rsid w:val="001577AA"/>
    <w:rsid w:val="0018227E"/>
    <w:rsid w:val="001835DD"/>
    <w:rsid w:val="001A414A"/>
    <w:rsid w:val="001A6985"/>
    <w:rsid w:val="001B7920"/>
    <w:rsid w:val="001C14AA"/>
    <w:rsid w:val="001C2388"/>
    <w:rsid w:val="001D2BEB"/>
    <w:rsid w:val="001D7FE4"/>
    <w:rsid w:val="001E5FC5"/>
    <w:rsid w:val="001E6E52"/>
    <w:rsid w:val="00200A5F"/>
    <w:rsid w:val="0020367A"/>
    <w:rsid w:val="002314FD"/>
    <w:rsid w:val="002331E0"/>
    <w:rsid w:val="002369EF"/>
    <w:rsid w:val="0024347B"/>
    <w:rsid w:val="00243CC0"/>
    <w:rsid w:val="002564FD"/>
    <w:rsid w:val="00276641"/>
    <w:rsid w:val="00282EBF"/>
    <w:rsid w:val="00286EB8"/>
    <w:rsid w:val="00291D5B"/>
    <w:rsid w:val="002B2F1C"/>
    <w:rsid w:val="002C3A7A"/>
    <w:rsid w:val="002D2514"/>
    <w:rsid w:val="002F67D6"/>
    <w:rsid w:val="00301637"/>
    <w:rsid w:val="003039E4"/>
    <w:rsid w:val="00325FA5"/>
    <w:rsid w:val="00331209"/>
    <w:rsid w:val="0034204A"/>
    <w:rsid w:val="00345B69"/>
    <w:rsid w:val="00347423"/>
    <w:rsid w:val="00353FDC"/>
    <w:rsid w:val="00363171"/>
    <w:rsid w:val="003638C7"/>
    <w:rsid w:val="0037259B"/>
    <w:rsid w:val="0038780B"/>
    <w:rsid w:val="003A5105"/>
    <w:rsid w:val="003C0B58"/>
    <w:rsid w:val="003D6D59"/>
    <w:rsid w:val="003D745F"/>
    <w:rsid w:val="003E6066"/>
    <w:rsid w:val="003F102A"/>
    <w:rsid w:val="003F79BD"/>
    <w:rsid w:val="003F7D72"/>
    <w:rsid w:val="004005AC"/>
    <w:rsid w:val="004116B6"/>
    <w:rsid w:val="004158BD"/>
    <w:rsid w:val="00416D70"/>
    <w:rsid w:val="0043200C"/>
    <w:rsid w:val="00437778"/>
    <w:rsid w:val="00437932"/>
    <w:rsid w:val="00450073"/>
    <w:rsid w:val="00453EA2"/>
    <w:rsid w:val="00453EB4"/>
    <w:rsid w:val="00463040"/>
    <w:rsid w:val="004638DE"/>
    <w:rsid w:val="00473753"/>
    <w:rsid w:val="00475B7E"/>
    <w:rsid w:val="004769E8"/>
    <w:rsid w:val="004915C0"/>
    <w:rsid w:val="00494CF5"/>
    <w:rsid w:val="004B15FA"/>
    <w:rsid w:val="004B5D89"/>
    <w:rsid w:val="004B5DE6"/>
    <w:rsid w:val="005075FE"/>
    <w:rsid w:val="00510BF8"/>
    <w:rsid w:val="00515083"/>
    <w:rsid w:val="005222C9"/>
    <w:rsid w:val="00524346"/>
    <w:rsid w:val="00526215"/>
    <w:rsid w:val="0053699A"/>
    <w:rsid w:val="0055152B"/>
    <w:rsid w:val="00562FCB"/>
    <w:rsid w:val="00567A33"/>
    <w:rsid w:val="00582298"/>
    <w:rsid w:val="005A2B95"/>
    <w:rsid w:val="005A4C0A"/>
    <w:rsid w:val="005A583C"/>
    <w:rsid w:val="005B34A8"/>
    <w:rsid w:val="005B5F8C"/>
    <w:rsid w:val="005D4457"/>
    <w:rsid w:val="005D4E7A"/>
    <w:rsid w:val="005D7EDB"/>
    <w:rsid w:val="005E07F7"/>
    <w:rsid w:val="005E1D0A"/>
    <w:rsid w:val="005E44D0"/>
    <w:rsid w:val="005E486E"/>
    <w:rsid w:val="005E5B84"/>
    <w:rsid w:val="005F044F"/>
    <w:rsid w:val="005F3983"/>
    <w:rsid w:val="0062144A"/>
    <w:rsid w:val="00633A3F"/>
    <w:rsid w:val="006376DC"/>
    <w:rsid w:val="00645B15"/>
    <w:rsid w:val="00647867"/>
    <w:rsid w:val="00650DD3"/>
    <w:rsid w:val="00676866"/>
    <w:rsid w:val="00680482"/>
    <w:rsid w:val="00682E57"/>
    <w:rsid w:val="00693B70"/>
    <w:rsid w:val="006A2EEF"/>
    <w:rsid w:val="006B1FB2"/>
    <w:rsid w:val="006B7C60"/>
    <w:rsid w:val="006C0EBD"/>
    <w:rsid w:val="006C3DBB"/>
    <w:rsid w:val="006C4E53"/>
    <w:rsid w:val="006C66C9"/>
    <w:rsid w:val="006C7FF2"/>
    <w:rsid w:val="006E26C3"/>
    <w:rsid w:val="006F1E06"/>
    <w:rsid w:val="006F776E"/>
    <w:rsid w:val="007070F4"/>
    <w:rsid w:val="0071465A"/>
    <w:rsid w:val="007216FC"/>
    <w:rsid w:val="007261E2"/>
    <w:rsid w:val="00732A9D"/>
    <w:rsid w:val="007354E1"/>
    <w:rsid w:val="00776CF4"/>
    <w:rsid w:val="00780971"/>
    <w:rsid w:val="00787645"/>
    <w:rsid w:val="00794103"/>
    <w:rsid w:val="007A5BEF"/>
    <w:rsid w:val="007B1934"/>
    <w:rsid w:val="007B2C8D"/>
    <w:rsid w:val="007B313B"/>
    <w:rsid w:val="007C3533"/>
    <w:rsid w:val="007D3667"/>
    <w:rsid w:val="007D5E8E"/>
    <w:rsid w:val="007E0E6E"/>
    <w:rsid w:val="00815873"/>
    <w:rsid w:val="0081750C"/>
    <w:rsid w:val="00823918"/>
    <w:rsid w:val="0082765C"/>
    <w:rsid w:val="008319D3"/>
    <w:rsid w:val="008370E1"/>
    <w:rsid w:val="00856B10"/>
    <w:rsid w:val="00857D0C"/>
    <w:rsid w:val="00862ABA"/>
    <w:rsid w:val="00867DE1"/>
    <w:rsid w:val="00883381"/>
    <w:rsid w:val="008911B9"/>
    <w:rsid w:val="008912E2"/>
    <w:rsid w:val="0089487D"/>
    <w:rsid w:val="008A3F1B"/>
    <w:rsid w:val="008A43FD"/>
    <w:rsid w:val="008C0906"/>
    <w:rsid w:val="008C107A"/>
    <w:rsid w:val="008C1EDC"/>
    <w:rsid w:val="008C1F79"/>
    <w:rsid w:val="008C4E7B"/>
    <w:rsid w:val="008D129A"/>
    <w:rsid w:val="008F39E1"/>
    <w:rsid w:val="008F437F"/>
    <w:rsid w:val="00933B82"/>
    <w:rsid w:val="00937697"/>
    <w:rsid w:val="00941C72"/>
    <w:rsid w:val="00946CD7"/>
    <w:rsid w:val="00960678"/>
    <w:rsid w:val="0097349D"/>
    <w:rsid w:val="009827A6"/>
    <w:rsid w:val="009A5FE2"/>
    <w:rsid w:val="009A7CE9"/>
    <w:rsid w:val="009D20A9"/>
    <w:rsid w:val="009D5D20"/>
    <w:rsid w:val="009E1296"/>
    <w:rsid w:val="009F3980"/>
    <w:rsid w:val="00A40F5C"/>
    <w:rsid w:val="00A51C73"/>
    <w:rsid w:val="00A60752"/>
    <w:rsid w:val="00A6797B"/>
    <w:rsid w:val="00A746B8"/>
    <w:rsid w:val="00A811F6"/>
    <w:rsid w:val="00A81994"/>
    <w:rsid w:val="00A83579"/>
    <w:rsid w:val="00A9717F"/>
    <w:rsid w:val="00AC244E"/>
    <w:rsid w:val="00AC6856"/>
    <w:rsid w:val="00AD11E6"/>
    <w:rsid w:val="00AE005F"/>
    <w:rsid w:val="00AE0672"/>
    <w:rsid w:val="00AE2DA5"/>
    <w:rsid w:val="00AE2FDA"/>
    <w:rsid w:val="00B16587"/>
    <w:rsid w:val="00B178D5"/>
    <w:rsid w:val="00B211DA"/>
    <w:rsid w:val="00B218B9"/>
    <w:rsid w:val="00B72034"/>
    <w:rsid w:val="00B85EB2"/>
    <w:rsid w:val="00B96214"/>
    <w:rsid w:val="00B9642B"/>
    <w:rsid w:val="00B9747B"/>
    <w:rsid w:val="00BA32E3"/>
    <w:rsid w:val="00BA5981"/>
    <w:rsid w:val="00BA5E19"/>
    <w:rsid w:val="00BC4396"/>
    <w:rsid w:val="00BD43FD"/>
    <w:rsid w:val="00BE48A6"/>
    <w:rsid w:val="00BF19B2"/>
    <w:rsid w:val="00BF457D"/>
    <w:rsid w:val="00BF6DA3"/>
    <w:rsid w:val="00C067FE"/>
    <w:rsid w:val="00C142F3"/>
    <w:rsid w:val="00C20D1E"/>
    <w:rsid w:val="00C32852"/>
    <w:rsid w:val="00C411E8"/>
    <w:rsid w:val="00C43FAE"/>
    <w:rsid w:val="00C64271"/>
    <w:rsid w:val="00C70D3D"/>
    <w:rsid w:val="00C759BC"/>
    <w:rsid w:val="00C76235"/>
    <w:rsid w:val="00C84BD4"/>
    <w:rsid w:val="00CA3781"/>
    <w:rsid w:val="00CB22C6"/>
    <w:rsid w:val="00CB3E26"/>
    <w:rsid w:val="00CB6F15"/>
    <w:rsid w:val="00CC08FF"/>
    <w:rsid w:val="00CC0BFE"/>
    <w:rsid w:val="00CF2B93"/>
    <w:rsid w:val="00D0438D"/>
    <w:rsid w:val="00D04A44"/>
    <w:rsid w:val="00D2016C"/>
    <w:rsid w:val="00D22BB4"/>
    <w:rsid w:val="00D37F10"/>
    <w:rsid w:val="00D61FE8"/>
    <w:rsid w:val="00D63261"/>
    <w:rsid w:val="00D76D44"/>
    <w:rsid w:val="00D83D71"/>
    <w:rsid w:val="00D9207B"/>
    <w:rsid w:val="00D929FB"/>
    <w:rsid w:val="00DA18B1"/>
    <w:rsid w:val="00DA4CDE"/>
    <w:rsid w:val="00DA7300"/>
    <w:rsid w:val="00DB0354"/>
    <w:rsid w:val="00DB3FAF"/>
    <w:rsid w:val="00DB4100"/>
    <w:rsid w:val="00DC3E6C"/>
    <w:rsid w:val="00DC5730"/>
    <w:rsid w:val="00DC687A"/>
    <w:rsid w:val="00DE4B80"/>
    <w:rsid w:val="00DE5B42"/>
    <w:rsid w:val="00DF476B"/>
    <w:rsid w:val="00DF4CF1"/>
    <w:rsid w:val="00DF6CF6"/>
    <w:rsid w:val="00E0225D"/>
    <w:rsid w:val="00E14D30"/>
    <w:rsid w:val="00E21443"/>
    <w:rsid w:val="00E374D7"/>
    <w:rsid w:val="00E47C49"/>
    <w:rsid w:val="00E601E8"/>
    <w:rsid w:val="00E91EFC"/>
    <w:rsid w:val="00E93D00"/>
    <w:rsid w:val="00EA7F6E"/>
    <w:rsid w:val="00EB0235"/>
    <w:rsid w:val="00EB4874"/>
    <w:rsid w:val="00EC0223"/>
    <w:rsid w:val="00EC6821"/>
    <w:rsid w:val="00ED240B"/>
    <w:rsid w:val="00EE0602"/>
    <w:rsid w:val="00EF61E2"/>
    <w:rsid w:val="00F6378D"/>
    <w:rsid w:val="00F66463"/>
    <w:rsid w:val="00F77620"/>
    <w:rsid w:val="00F85925"/>
    <w:rsid w:val="00F96013"/>
    <w:rsid w:val="00FA222B"/>
    <w:rsid w:val="00FB1619"/>
    <w:rsid w:val="00FC4390"/>
    <w:rsid w:val="00FE4B8B"/>
    <w:rsid w:val="00FF4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FFBF"/>
  <w15:chartTrackingRefBased/>
  <w15:docId w15:val="{D2F1E8C6-C065-487C-8CDE-FDBC95F4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4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F4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F4CF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F4CF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F4CF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F4C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4C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4C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4C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CF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F4CF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F4CF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F4CF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F4CF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F4C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4C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4C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4CF1"/>
    <w:rPr>
      <w:rFonts w:eastAsiaTheme="majorEastAsia" w:cstheme="majorBidi"/>
      <w:color w:val="272727" w:themeColor="text1" w:themeTint="D8"/>
    </w:rPr>
  </w:style>
  <w:style w:type="paragraph" w:styleId="Ttulo">
    <w:name w:val="Title"/>
    <w:basedOn w:val="Normal"/>
    <w:next w:val="Normal"/>
    <w:link w:val="TtuloCar"/>
    <w:uiPriority w:val="10"/>
    <w:qFormat/>
    <w:rsid w:val="00DF4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4C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4C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4C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4CF1"/>
    <w:pPr>
      <w:spacing w:before="160"/>
      <w:jc w:val="center"/>
    </w:pPr>
    <w:rPr>
      <w:i/>
      <w:iCs/>
      <w:color w:val="404040" w:themeColor="text1" w:themeTint="BF"/>
    </w:rPr>
  </w:style>
  <w:style w:type="character" w:customStyle="1" w:styleId="CitaCar">
    <w:name w:val="Cita Car"/>
    <w:basedOn w:val="Fuentedeprrafopredeter"/>
    <w:link w:val="Cita"/>
    <w:uiPriority w:val="29"/>
    <w:rsid w:val="00DF4CF1"/>
    <w:rPr>
      <w:i/>
      <w:iCs/>
      <w:color w:val="404040" w:themeColor="text1" w:themeTint="BF"/>
    </w:rPr>
  </w:style>
  <w:style w:type="paragraph" w:styleId="Prrafodelista">
    <w:name w:val="List Paragraph"/>
    <w:basedOn w:val="Normal"/>
    <w:uiPriority w:val="34"/>
    <w:qFormat/>
    <w:rsid w:val="00DF4CF1"/>
    <w:pPr>
      <w:ind w:left="720"/>
      <w:contextualSpacing/>
    </w:pPr>
  </w:style>
  <w:style w:type="character" w:styleId="nfasisintenso">
    <w:name w:val="Intense Emphasis"/>
    <w:basedOn w:val="Fuentedeprrafopredeter"/>
    <w:uiPriority w:val="21"/>
    <w:qFormat/>
    <w:rsid w:val="00DF4CF1"/>
    <w:rPr>
      <w:i/>
      <w:iCs/>
      <w:color w:val="2F5496" w:themeColor="accent1" w:themeShade="BF"/>
    </w:rPr>
  </w:style>
  <w:style w:type="paragraph" w:styleId="Citadestacada">
    <w:name w:val="Intense Quote"/>
    <w:basedOn w:val="Normal"/>
    <w:next w:val="Normal"/>
    <w:link w:val="CitadestacadaCar"/>
    <w:uiPriority w:val="30"/>
    <w:qFormat/>
    <w:rsid w:val="00DF4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F4CF1"/>
    <w:rPr>
      <w:i/>
      <w:iCs/>
      <w:color w:val="2F5496" w:themeColor="accent1" w:themeShade="BF"/>
    </w:rPr>
  </w:style>
  <w:style w:type="character" w:styleId="Referenciaintensa">
    <w:name w:val="Intense Reference"/>
    <w:basedOn w:val="Fuentedeprrafopredeter"/>
    <w:uiPriority w:val="32"/>
    <w:qFormat/>
    <w:rsid w:val="00DF4CF1"/>
    <w:rPr>
      <w:b/>
      <w:bCs/>
      <w:smallCaps/>
      <w:color w:val="2F5496" w:themeColor="accent1" w:themeShade="BF"/>
      <w:spacing w:val="5"/>
    </w:rPr>
  </w:style>
  <w:style w:type="paragraph" w:styleId="Encabezado">
    <w:name w:val="header"/>
    <w:basedOn w:val="Normal"/>
    <w:link w:val="EncabezadoCar"/>
    <w:uiPriority w:val="99"/>
    <w:unhideWhenUsed/>
    <w:rsid w:val="009827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7A6"/>
  </w:style>
  <w:style w:type="paragraph" w:styleId="Piedepgina">
    <w:name w:val="footer"/>
    <w:basedOn w:val="Normal"/>
    <w:link w:val="PiedepginaCar"/>
    <w:uiPriority w:val="99"/>
    <w:unhideWhenUsed/>
    <w:rsid w:val="00982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7A6"/>
  </w:style>
  <w:style w:type="paragraph" w:styleId="Bibliografa">
    <w:name w:val="Bibliography"/>
    <w:basedOn w:val="Normal"/>
    <w:next w:val="Normal"/>
    <w:uiPriority w:val="37"/>
    <w:unhideWhenUsed/>
    <w:rsid w:val="000F3903"/>
  </w:style>
  <w:style w:type="character" w:styleId="Hipervnculo">
    <w:name w:val="Hyperlink"/>
    <w:basedOn w:val="Fuentedeprrafopredeter"/>
    <w:uiPriority w:val="99"/>
    <w:unhideWhenUsed/>
    <w:rsid w:val="005B34A8"/>
    <w:rPr>
      <w:color w:val="0563C1" w:themeColor="hyperlink"/>
      <w:u w:val="single"/>
    </w:rPr>
  </w:style>
  <w:style w:type="character" w:styleId="Mencinsinresolver">
    <w:name w:val="Unresolved Mention"/>
    <w:basedOn w:val="Fuentedeprrafopredeter"/>
    <w:uiPriority w:val="99"/>
    <w:semiHidden/>
    <w:unhideWhenUsed/>
    <w:rsid w:val="005B34A8"/>
    <w:rPr>
      <w:color w:val="605E5C"/>
      <w:shd w:val="clear" w:color="auto" w:fill="E1DFDD"/>
    </w:rPr>
  </w:style>
  <w:style w:type="character" w:styleId="Hipervnculovisitado">
    <w:name w:val="FollowedHyperlink"/>
    <w:basedOn w:val="Fuentedeprrafopredeter"/>
    <w:uiPriority w:val="99"/>
    <w:semiHidden/>
    <w:unhideWhenUsed/>
    <w:rsid w:val="00BA5E19"/>
    <w:rPr>
      <w:color w:val="954F72" w:themeColor="followedHyperlink"/>
      <w:u w:val="single"/>
    </w:rPr>
  </w:style>
  <w:style w:type="table" w:styleId="Tablaconcuadrcula">
    <w:name w:val="Table Grid"/>
    <w:basedOn w:val="Tablanormal"/>
    <w:uiPriority w:val="39"/>
    <w:rsid w:val="0071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184">
      <w:bodyDiv w:val="1"/>
      <w:marLeft w:val="0"/>
      <w:marRight w:val="0"/>
      <w:marTop w:val="0"/>
      <w:marBottom w:val="0"/>
      <w:divBdr>
        <w:top w:val="none" w:sz="0" w:space="0" w:color="auto"/>
        <w:left w:val="none" w:sz="0" w:space="0" w:color="auto"/>
        <w:bottom w:val="none" w:sz="0" w:space="0" w:color="auto"/>
        <w:right w:val="none" w:sz="0" w:space="0" w:color="auto"/>
      </w:divBdr>
    </w:div>
    <w:div w:id="7828458">
      <w:bodyDiv w:val="1"/>
      <w:marLeft w:val="0"/>
      <w:marRight w:val="0"/>
      <w:marTop w:val="0"/>
      <w:marBottom w:val="0"/>
      <w:divBdr>
        <w:top w:val="none" w:sz="0" w:space="0" w:color="auto"/>
        <w:left w:val="none" w:sz="0" w:space="0" w:color="auto"/>
        <w:bottom w:val="none" w:sz="0" w:space="0" w:color="auto"/>
        <w:right w:val="none" w:sz="0" w:space="0" w:color="auto"/>
      </w:divBdr>
    </w:div>
    <w:div w:id="61564504">
      <w:bodyDiv w:val="1"/>
      <w:marLeft w:val="0"/>
      <w:marRight w:val="0"/>
      <w:marTop w:val="0"/>
      <w:marBottom w:val="0"/>
      <w:divBdr>
        <w:top w:val="none" w:sz="0" w:space="0" w:color="auto"/>
        <w:left w:val="none" w:sz="0" w:space="0" w:color="auto"/>
        <w:bottom w:val="none" w:sz="0" w:space="0" w:color="auto"/>
        <w:right w:val="none" w:sz="0" w:space="0" w:color="auto"/>
      </w:divBdr>
    </w:div>
    <w:div w:id="86311315">
      <w:bodyDiv w:val="1"/>
      <w:marLeft w:val="0"/>
      <w:marRight w:val="0"/>
      <w:marTop w:val="0"/>
      <w:marBottom w:val="0"/>
      <w:divBdr>
        <w:top w:val="none" w:sz="0" w:space="0" w:color="auto"/>
        <w:left w:val="none" w:sz="0" w:space="0" w:color="auto"/>
        <w:bottom w:val="none" w:sz="0" w:space="0" w:color="auto"/>
        <w:right w:val="none" w:sz="0" w:space="0" w:color="auto"/>
      </w:divBdr>
    </w:div>
    <w:div w:id="101462955">
      <w:bodyDiv w:val="1"/>
      <w:marLeft w:val="0"/>
      <w:marRight w:val="0"/>
      <w:marTop w:val="0"/>
      <w:marBottom w:val="0"/>
      <w:divBdr>
        <w:top w:val="none" w:sz="0" w:space="0" w:color="auto"/>
        <w:left w:val="none" w:sz="0" w:space="0" w:color="auto"/>
        <w:bottom w:val="none" w:sz="0" w:space="0" w:color="auto"/>
        <w:right w:val="none" w:sz="0" w:space="0" w:color="auto"/>
      </w:divBdr>
    </w:div>
    <w:div w:id="119736332">
      <w:bodyDiv w:val="1"/>
      <w:marLeft w:val="0"/>
      <w:marRight w:val="0"/>
      <w:marTop w:val="0"/>
      <w:marBottom w:val="0"/>
      <w:divBdr>
        <w:top w:val="none" w:sz="0" w:space="0" w:color="auto"/>
        <w:left w:val="none" w:sz="0" w:space="0" w:color="auto"/>
        <w:bottom w:val="none" w:sz="0" w:space="0" w:color="auto"/>
        <w:right w:val="none" w:sz="0" w:space="0" w:color="auto"/>
      </w:divBdr>
    </w:div>
    <w:div w:id="135071157">
      <w:bodyDiv w:val="1"/>
      <w:marLeft w:val="0"/>
      <w:marRight w:val="0"/>
      <w:marTop w:val="0"/>
      <w:marBottom w:val="0"/>
      <w:divBdr>
        <w:top w:val="none" w:sz="0" w:space="0" w:color="auto"/>
        <w:left w:val="none" w:sz="0" w:space="0" w:color="auto"/>
        <w:bottom w:val="none" w:sz="0" w:space="0" w:color="auto"/>
        <w:right w:val="none" w:sz="0" w:space="0" w:color="auto"/>
      </w:divBdr>
    </w:div>
    <w:div w:id="145365341">
      <w:bodyDiv w:val="1"/>
      <w:marLeft w:val="0"/>
      <w:marRight w:val="0"/>
      <w:marTop w:val="0"/>
      <w:marBottom w:val="0"/>
      <w:divBdr>
        <w:top w:val="none" w:sz="0" w:space="0" w:color="auto"/>
        <w:left w:val="none" w:sz="0" w:space="0" w:color="auto"/>
        <w:bottom w:val="none" w:sz="0" w:space="0" w:color="auto"/>
        <w:right w:val="none" w:sz="0" w:space="0" w:color="auto"/>
      </w:divBdr>
    </w:div>
    <w:div w:id="146091148">
      <w:bodyDiv w:val="1"/>
      <w:marLeft w:val="0"/>
      <w:marRight w:val="0"/>
      <w:marTop w:val="0"/>
      <w:marBottom w:val="0"/>
      <w:divBdr>
        <w:top w:val="none" w:sz="0" w:space="0" w:color="auto"/>
        <w:left w:val="none" w:sz="0" w:space="0" w:color="auto"/>
        <w:bottom w:val="none" w:sz="0" w:space="0" w:color="auto"/>
        <w:right w:val="none" w:sz="0" w:space="0" w:color="auto"/>
      </w:divBdr>
    </w:div>
    <w:div w:id="185414473">
      <w:bodyDiv w:val="1"/>
      <w:marLeft w:val="0"/>
      <w:marRight w:val="0"/>
      <w:marTop w:val="0"/>
      <w:marBottom w:val="0"/>
      <w:divBdr>
        <w:top w:val="none" w:sz="0" w:space="0" w:color="auto"/>
        <w:left w:val="none" w:sz="0" w:space="0" w:color="auto"/>
        <w:bottom w:val="none" w:sz="0" w:space="0" w:color="auto"/>
        <w:right w:val="none" w:sz="0" w:space="0" w:color="auto"/>
      </w:divBdr>
    </w:div>
    <w:div w:id="217395933">
      <w:bodyDiv w:val="1"/>
      <w:marLeft w:val="0"/>
      <w:marRight w:val="0"/>
      <w:marTop w:val="0"/>
      <w:marBottom w:val="0"/>
      <w:divBdr>
        <w:top w:val="none" w:sz="0" w:space="0" w:color="auto"/>
        <w:left w:val="none" w:sz="0" w:space="0" w:color="auto"/>
        <w:bottom w:val="none" w:sz="0" w:space="0" w:color="auto"/>
        <w:right w:val="none" w:sz="0" w:space="0" w:color="auto"/>
      </w:divBdr>
    </w:div>
    <w:div w:id="244920802">
      <w:bodyDiv w:val="1"/>
      <w:marLeft w:val="0"/>
      <w:marRight w:val="0"/>
      <w:marTop w:val="0"/>
      <w:marBottom w:val="0"/>
      <w:divBdr>
        <w:top w:val="none" w:sz="0" w:space="0" w:color="auto"/>
        <w:left w:val="none" w:sz="0" w:space="0" w:color="auto"/>
        <w:bottom w:val="none" w:sz="0" w:space="0" w:color="auto"/>
        <w:right w:val="none" w:sz="0" w:space="0" w:color="auto"/>
      </w:divBdr>
    </w:div>
    <w:div w:id="255410376">
      <w:bodyDiv w:val="1"/>
      <w:marLeft w:val="0"/>
      <w:marRight w:val="0"/>
      <w:marTop w:val="0"/>
      <w:marBottom w:val="0"/>
      <w:divBdr>
        <w:top w:val="none" w:sz="0" w:space="0" w:color="auto"/>
        <w:left w:val="none" w:sz="0" w:space="0" w:color="auto"/>
        <w:bottom w:val="none" w:sz="0" w:space="0" w:color="auto"/>
        <w:right w:val="none" w:sz="0" w:space="0" w:color="auto"/>
      </w:divBdr>
      <w:divsChild>
        <w:div w:id="308628940">
          <w:marLeft w:val="0"/>
          <w:marRight w:val="0"/>
          <w:marTop w:val="0"/>
          <w:marBottom w:val="101"/>
          <w:divBdr>
            <w:top w:val="none" w:sz="0" w:space="0" w:color="auto"/>
            <w:left w:val="none" w:sz="0" w:space="0" w:color="auto"/>
            <w:bottom w:val="none" w:sz="0" w:space="0" w:color="auto"/>
            <w:right w:val="none" w:sz="0" w:space="0" w:color="auto"/>
          </w:divBdr>
        </w:div>
        <w:div w:id="789974757">
          <w:marLeft w:val="0"/>
          <w:marRight w:val="0"/>
          <w:marTop w:val="0"/>
          <w:marBottom w:val="101"/>
          <w:divBdr>
            <w:top w:val="none" w:sz="0" w:space="0" w:color="auto"/>
            <w:left w:val="none" w:sz="0" w:space="0" w:color="auto"/>
            <w:bottom w:val="none" w:sz="0" w:space="0" w:color="auto"/>
            <w:right w:val="none" w:sz="0" w:space="0" w:color="auto"/>
          </w:divBdr>
        </w:div>
        <w:div w:id="1879661493">
          <w:marLeft w:val="0"/>
          <w:marRight w:val="0"/>
          <w:marTop w:val="0"/>
          <w:marBottom w:val="101"/>
          <w:divBdr>
            <w:top w:val="none" w:sz="0" w:space="0" w:color="auto"/>
            <w:left w:val="none" w:sz="0" w:space="0" w:color="auto"/>
            <w:bottom w:val="none" w:sz="0" w:space="0" w:color="auto"/>
            <w:right w:val="none" w:sz="0" w:space="0" w:color="auto"/>
          </w:divBdr>
        </w:div>
        <w:div w:id="1550412309">
          <w:marLeft w:val="0"/>
          <w:marRight w:val="0"/>
          <w:marTop w:val="0"/>
          <w:marBottom w:val="101"/>
          <w:divBdr>
            <w:top w:val="none" w:sz="0" w:space="0" w:color="auto"/>
            <w:left w:val="none" w:sz="0" w:space="0" w:color="auto"/>
            <w:bottom w:val="none" w:sz="0" w:space="0" w:color="auto"/>
            <w:right w:val="none" w:sz="0" w:space="0" w:color="auto"/>
          </w:divBdr>
        </w:div>
        <w:div w:id="1084957506">
          <w:marLeft w:val="0"/>
          <w:marRight w:val="0"/>
          <w:marTop w:val="0"/>
          <w:marBottom w:val="101"/>
          <w:divBdr>
            <w:top w:val="none" w:sz="0" w:space="0" w:color="auto"/>
            <w:left w:val="none" w:sz="0" w:space="0" w:color="auto"/>
            <w:bottom w:val="none" w:sz="0" w:space="0" w:color="auto"/>
            <w:right w:val="none" w:sz="0" w:space="0" w:color="auto"/>
          </w:divBdr>
        </w:div>
        <w:div w:id="550503545">
          <w:marLeft w:val="0"/>
          <w:marRight w:val="0"/>
          <w:marTop w:val="0"/>
          <w:marBottom w:val="101"/>
          <w:divBdr>
            <w:top w:val="none" w:sz="0" w:space="0" w:color="auto"/>
            <w:left w:val="none" w:sz="0" w:space="0" w:color="auto"/>
            <w:bottom w:val="none" w:sz="0" w:space="0" w:color="auto"/>
            <w:right w:val="none" w:sz="0" w:space="0" w:color="auto"/>
          </w:divBdr>
        </w:div>
        <w:div w:id="596985385">
          <w:marLeft w:val="0"/>
          <w:marRight w:val="0"/>
          <w:marTop w:val="0"/>
          <w:marBottom w:val="101"/>
          <w:divBdr>
            <w:top w:val="none" w:sz="0" w:space="0" w:color="auto"/>
            <w:left w:val="none" w:sz="0" w:space="0" w:color="auto"/>
            <w:bottom w:val="none" w:sz="0" w:space="0" w:color="auto"/>
            <w:right w:val="none" w:sz="0" w:space="0" w:color="auto"/>
          </w:divBdr>
        </w:div>
        <w:div w:id="558437728">
          <w:marLeft w:val="0"/>
          <w:marRight w:val="0"/>
          <w:marTop w:val="0"/>
          <w:marBottom w:val="80"/>
          <w:divBdr>
            <w:top w:val="none" w:sz="0" w:space="0" w:color="auto"/>
            <w:left w:val="none" w:sz="0" w:space="0" w:color="auto"/>
            <w:bottom w:val="none" w:sz="0" w:space="0" w:color="auto"/>
            <w:right w:val="none" w:sz="0" w:space="0" w:color="auto"/>
          </w:divBdr>
        </w:div>
        <w:div w:id="510873078">
          <w:marLeft w:val="0"/>
          <w:marRight w:val="0"/>
          <w:marTop w:val="0"/>
          <w:marBottom w:val="80"/>
          <w:divBdr>
            <w:top w:val="none" w:sz="0" w:space="0" w:color="auto"/>
            <w:left w:val="none" w:sz="0" w:space="0" w:color="auto"/>
            <w:bottom w:val="none" w:sz="0" w:space="0" w:color="auto"/>
            <w:right w:val="none" w:sz="0" w:space="0" w:color="auto"/>
          </w:divBdr>
        </w:div>
        <w:div w:id="2007976140">
          <w:marLeft w:val="0"/>
          <w:marRight w:val="0"/>
          <w:marTop w:val="0"/>
          <w:marBottom w:val="80"/>
          <w:divBdr>
            <w:top w:val="none" w:sz="0" w:space="0" w:color="auto"/>
            <w:left w:val="none" w:sz="0" w:space="0" w:color="auto"/>
            <w:bottom w:val="none" w:sz="0" w:space="0" w:color="auto"/>
            <w:right w:val="none" w:sz="0" w:space="0" w:color="auto"/>
          </w:divBdr>
        </w:div>
        <w:div w:id="1457138281">
          <w:marLeft w:val="0"/>
          <w:marRight w:val="0"/>
          <w:marTop w:val="0"/>
          <w:marBottom w:val="80"/>
          <w:divBdr>
            <w:top w:val="none" w:sz="0" w:space="0" w:color="auto"/>
            <w:left w:val="none" w:sz="0" w:space="0" w:color="auto"/>
            <w:bottom w:val="none" w:sz="0" w:space="0" w:color="auto"/>
            <w:right w:val="none" w:sz="0" w:space="0" w:color="auto"/>
          </w:divBdr>
        </w:div>
        <w:div w:id="126559008">
          <w:marLeft w:val="0"/>
          <w:marRight w:val="0"/>
          <w:marTop w:val="0"/>
          <w:marBottom w:val="80"/>
          <w:divBdr>
            <w:top w:val="none" w:sz="0" w:space="0" w:color="auto"/>
            <w:left w:val="none" w:sz="0" w:space="0" w:color="auto"/>
            <w:bottom w:val="none" w:sz="0" w:space="0" w:color="auto"/>
            <w:right w:val="none" w:sz="0" w:space="0" w:color="auto"/>
          </w:divBdr>
        </w:div>
        <w:div w:id="53894746">
          <w:marLeft w:val="0"/>
          <w:marRight w:val="0"/>
          <w:marTop w:val="0"/>
          <w:marBottom w:val="80"/>
          <w:divBdr>
            <w:top w:val="none" w:sz="0" w:space="0" w:color="auto"/>
            <w:left w:val="none" w:sz="0" w:space="0" w:color="auto"/>
            <w:bottom w:val="none" w:sz="0" w:space="0" w:color="auto"/>
            <w:right w:val="none" w:sz="0" w:space="0" w:color="auto"/>
          </w:divBdr>
        </w:div>
        <w:div w:id="907572661">
          <w:marLeft w:val="0"/>
          <w:marRight w:val="0"/>
          <w:marTop w:val="0"/>
          <w:marBottom w:val="80"/>
          <w:divBdr>
            <w:top w:val="none" w:sz="0" w:space="0" w:color="auto"/>
            <w:left w:val="none" w:sz="0" w:space="0" w:color="auto"/>
            <w:bottom w:val="none" w:sz="0" w:space="0" w:color="auto"/>
            <w:right w:val="none" w:sz="0" w:space="0" w:color="auto"/>
          </w:divBdr>
        </w:div>
        <w:div w:id="1364133035">
          <w:marLeft w:val="0"/>
          <w:marRight w:val="0"/>
          <w:marTop w:val="0"/>
          <w:marBottom w:val="80"/>
          <w:divBdr>
            <w:top w:val="none" w:sz="0" w:space="0" w:color="auto"/>
            <w:left w:val="none" w:sz="0" w:space="0" w:color="auto"/>
            <w:bottom w:val="none" w:sz="0" w:space="0" w:color="auto"/>
            <w:right w:val="none" w:sz="0" w:space="0" w:color="auto"/>
          </w:divBdr>
        </w:div>
        <w:div w:id="423495808">
          <w:marLeft w:val="0"/>
          <w:marRight w:val="0"/>
          <w:marTop w:val="0"/>
          <w:marBottom w:val="80"/>
          <w:divBdr>
            <w:top w:val="none" w:sz="0" w:space="0" w:color="auto"/>
            <w:left w:val="none" w:sz="0" w:space="0" w:color="auto"/>
            <w:bottom w:val="none" w:sz="0" w:space="0" w:color="auto"/>
            <w:right w:val="none" w:sz="0" w:space="0" w:color="auto"/>
          </w:divBdr>
        </w:div>
        <w:div w:id="412431151">
          <w:marLeft w:val="0"/>
          <w:marRight w:val="0"/>
          <w:marTop w:val="0"/>
          <w:marBottom w:val="80"/>
          <w:divBdr>
            <w:top w:val="none" w:sz="0" w:space="0" w:color="auto"/>
            <w:left w:val="none" w:sz="0" w:space="0" w:color="auto"/>
            <w:bottom w:val="none" w:sz="0" w:space="0" w:color="auto"/>
            <w:right w:val="none" w:sz="0" w:space="0" w:color="auto"/>
          </w:divBdr>
        </w:div>
        <w:div w:id="763383096">
          <w:marLeft w:val="0"/>
          <w:marRight w:val="0"/>
          <w:marTop w:val="0"/>
          <w:marBottom w:val="80"/>
          <w:divBdr>
            <w:top w:val="none" w:sz="0" w:space="0" w:color="auto"/>
            <w:left w:val="none" w:sz="0" w:space="0" w:color="auto"/>
            <w:bottom w:val="none" w:sz="0" w:space="0" w:color="auto"/>
            <w:right w:val="none" w:sz="0" w:space="0" w:color="auto"/>
          </w:divBdr>
        </w:div>
        <w:div w:id="2098747985">
          <w:marLeft w:val="0"/>
          <w:marRight w:val="0"/>
          <w:marTop w:val="0"/>
          <w:marBottom w:val="80"/>
          <w:divBdr>
            <w:top w:val="none" w:sz="0" w:space="0" w:color="auto"/>
            <w:left w:val="none" w:sz="0" w:space="0" w:color="auto"/>
            <w:bottom w:val="none" w:sz="0" w:space="0" w:color="auto"/>
            <w:right w:val="none" w:sz="0" w:space="0" w:color="auto"/>
          </w:divBdr>
        </w:div>
        <w:div w:id="2109959218">
          <w:marLeft w:val="0"/>
          <w:marRight w:val="0"/>
          <w:marTop w:val="0"/>
          <w:marBottom w:val="80"/>
          <w:divBdr>
            <w:top w:val="none" w:sz="0" w:space="0" w:color="auto"/>
            <w:left w:val="none" w:sz="0" w:space="0" w:color="auto"/>
            <w:bottom w:val="none" w:sz="0" w:space="0" w:color="auto"/>
            <w:right w:val="none" w:sz="0" w:space="0" w:color="auto"/>
          </w:divBdr>
        </w:div>
        <w:div w:id="1348870218">
          <w:marLeft w:val="0"/>
          <w:marRight w:val="0"/>
          <w:marTop w:val="0"/>
          <w:marBottom w:val="80"/>
          <w:divBdr>
            <w:top w:val="none" w:sz="0" w:space="0" w:color="auto"/>
            <w:left w:val="none" w:sz="0" w:space="0" w:color="auto"/>
            <w:bottom w:val="none" w:sz="0" w:space="0" w:color="auto"/>
            <w:right w:val="none" w:sz="0" w:space="0" w:color="auto"/>
          </w:divBdr>
        </w:div>
        <w:div w:id="1231423080">
          <w:marLeft w:val="0"/>
          <w:marRight w:val="0"/>
          <w:marTop w:val="0"/>
          <w:marBottom w:val="80"/>
          <w:divBdr>
            <w:top w:val="none" w:sz="0" w:space="0" w:color="auto"/>
            <w:left w:val="none" w:sz="0" w:space="0" w:color="auto"/>
            <w:bottom w:val="none" w:sz="0" w:space="0" w:color="auto"/>
            <w:right w:val="none" w:sz="0" w:space="0" w:color="auto"/>
          </w:divBdr>
        </w:div>
        <w:div w:id="1410352231">
          <w:marLeft w:val="0"/>
          <w:marRight w:val="0"/>
          <w:marTop w:val="0"/>
          <w:marBottom w:val="80"/>
          <w:divBdr>
            <w:top w:val="none" w:sz="0" w:space="0" w:color="auto"/>
            <w:left w:val="none" w:sz="0" w:space="0" w:color="auto"/>
            <w:bottom w:val="none" w:sz="0" w:space="0" w:color="auto"/>
            <w:right w:val="none" w:sz="0" w:space="0" w:color="auto"/>
          </w:divBdr>
        </w:div>
        <w:div w:id="1175612111">
          <w:marLeft w:val="0"/>
          <w:marRight w:val="0"/>
          <w:marTop w:val="0"/>
          <w:marBottom w:val="101"/>
          <w:divBdr>
            <w:top w:val="none" w:sz="0" w:space="0" w:color="auto"/>
            <w:left w:val="none" w:sz="0" w:space="0" w:color="auto"/>
            <w:bottom w:val="none" w:sz="0" w:space="0" w:color="auto"/>
            <w:right w:val="none" w:sz="0" w:space="0" w:color="auto"/>
          </w:divBdr>
        </w:div>
        <w:div w:id="784736797">
          <w:marLeft w:val="0"/>
          <w:marRight w:val="0"/>
          <w:marTop w:val="0"/>
          <w:marBottom w:val="101"/>
          <w:divBdr>
            <w:top w:val="none" w:sz="0" w:space="0" w:color="auto"/>
            <w:left w:val="none" w:sz="0" w:space="0" w:color="auto"/>
            <w:bottom w:val="none" w:sz="0" w:space="0" w:color="auto"/>
            <w:right w:val="none" w:sz="0" w:space="0" w:color="auto"/>
          </w:divBdr>
        </w:div>
        <w:div w:id="1157650843">
          <w:marLeft w:val="0"/>
          <w:marRight w:val="0"/>
          <w:marTop w:val="0"/>
          <w:marBottom w:val="101"/>
          <w:divBdr>
            <w:top w:val="none" w:sz="0" w:space="0" w:color="auto"/>
            <w:left w:val="none" w:sz="0" w:space="0" w:color="auto"/>
            <w:bottom w:val="none" w:sz="0" w:space="0" w:color="auto"/>
            <w:right w:val="none" w:sz="0" w:space="0" w:color="auto"/>
          </w:divBdr>
        </w:div>
        <w:div w:id="984815093">
          <w:marLeft w:val="0"/>
          <w:marRight w:val="0"/>
          <w:marTop w:val="0"/>
          <w:marBottom w:val="101"/>
          <w:divBdr>
            <w:top w:val="none" w:sz="0" w:space="0" w:color="auto"/>
            <w:left w:val="none" w:sz="0" w:space="0" w:color="auto"/>
            <w:bottom w:val="none" w:sz="0" w:space="0" w:color="auto"/>
            <w:right w:val="none" w:sz="0" w:space="0" w:color="auto"/>
          </w:divBdr>
        </w:div>
        <w:div w:id="1714764925">
          <w:marLeft w:val="0"/>
          <w:marRight w:val="0"/>
          <w:marTop w:val="0"/>
          <w:marBottom w:val="101"/>
          <w:divBdr>
            <w:top w:val="none" w:sz="0" w:space="0" w:color="auto"/>
            <w:left w:val="none" w:sz="0" w:space="0" w:color="auto"/>
            <w:bottom w:val="none" w:sz="0" w:space="0" w:color="auto"/>
            <w:right w:val="none" w:sz="0" w:space="0" w:color="auto"/>
          </w:divBdr>
        </w:div>
      </w:divsChild>
    </w:div>
    <w:div w:id="307318336">
      <w:bodyDiv w:val="1"/>
      <w:marLeft w:val="0"/>
      <w:marRight w:val="0"/>
      <w:marTop w:val="0"/>
      <w:marBottom w:val="0"/>
      <w:divBdr>
        <w:top w:val="none" w:sz="0" w:space="0" w:color="auto"/>
        <w:left w:val="none" w:sz="0" w:space="0" w:color="auto"/>
        <w:bottom w:val="none" w:sz="0" w:space="0" w:color="auto"/>
        <w:right w:val="none" w:sz="0" w:space="0" w:color="auto"/>
      </w:divBdr>
    </w:div>
    <w:div w:id="318197685">
      <w:bodyDiv w:val="1"/>
      <w:marLeft w:val="0"/>
      <w:marRight w:val="0"/>
      <w:marTop w:val="0"/>
      <w:marBottom w:val="0"/>
      <w:divBdr>
        <w:top w:val="none" w:sz="0" w:space="0" w:color="auto"/>
        <w:left w:val="none" w:sz="0" w:space="0" w:color="auto"/>
        <w:bottom w:val="none" w:sz="0" w:space="0" w:color="auto"/>
        <w:right w:val="none" w:sz="0" w:space="0" w:color="auto"/>
      </w:divBdr>
    </w:div>
    <w:div w:id="344593733">
      <w:bodyDiv w:val="1"/>
      <w:marLeft w:val="0"/>
      <w:marRight w:val="0"/>
      <w:marTop w:val="0"/>
      <w:marBottom w:val="0"/>
      <w:divBdr>
        <w:top w:val="none" w:sz="0" w:space="0" w:color="auto"/>
        <w:left w:val="none" w:sz="0" w:space="0" w:color="auto"/>
        <w:bottom w:val="none" w:sz="0" w:space="0" w:color="auto"/>
        <w:right w:val="none" w:sz="0" w:space="0" w:color="auto"/>
      </w:divBdr>
    </w:div>
    <w:div w:id="385882480">
      <w:bodyDiv w:val="1"/>
      <w:marLeft w:val="0"/>
      <w:marRight w:val="0"/>
      <w:marTop w:val="0"/>
      <w:marBottom w:val="0"/>
      <w:divBdr>
        <w:top w:val="none" w:sz="0" w:space="0" w:color="auto"/>
        <w:left w:val="none" w:sz="0" w:space="0" w:color="auto"/>
        <w:bottom w:val="none" w:sz="0" w:space="0" w:color="auto"/>
        <w:right w:val="none" w:sz="0" w:space="0" w:color="auto"/>
      </w:divBdr>
    </w:div>
    <w:div w:id="471411491">
      <w:bodyDiv w:val="1"/>
      <w:marLeft w:val="0"/>
      <w:marRight w:val="0"/>
      <w:marTop w:val="0"/>
      <w:marBottom w:val="0"/>
      <w:divBdr>
        <w:top w:val="none" w:sz="0" w:space="0" w:color="auto"/>
        <w:left w:val="none" w:sz="0" w:space="0" w:color="auto"/>
        <w:bottom w:val="none" w:sz="0" w:space="0" w:color="auto"/>
        <w:right w:val="none" w:sz="0" w:space="0" w:color="auto"/>
      </w:divBdr>
    </w:div>
    <w:div w:id="536507620">
      <w:bodyDiv w:val="1"/>
      <w:marLeft w:val="0"/>
      <w:marRight w:val="0"/>
      <w:marTop w:val="0"/>
      <w:marBottom w:val="0"/>
      <w:divBdr>
        <w:top w:val="none" w:sz="0" w:space="0" w:color="auto"/>
        <w:left w:val="none" w:sz="0" w:space="0" w:color="auto"/>
        <w:bottom w:val="none" w:sz="0" w:space="0" w:color="auto"/>
        <w:right w:val="none" w:sz="0" w:space="0" w:color="auto"/>
      </w:divBdr>
    </w:div>
    <w:div w:id="541793757">
      <w:bodyDiv w:val="1"/>
      <w:marLeft w:val="0"/>
      <w:marRight w:val="0"/>
      <w:marTop w:val="0"/>
      <w:marBottom w:val="0"/>
      <w:divBdr>
        <w:top w:val="none" w:sz="0" w:space="0" w:color="auto"/>
        <w:left w:val="none" w:sz="0" w:space="0" w:color="auto"/>
        <w:bottom w:val="none" w:sz="0" w:space="0" w:color="auto"/>
        <w:right w:val="none" w:sz="0" w:space="0" w:color="auto"/>
      </w:divBdr>
    </w:div>
    <w:div w:id="568198076">
      <w:bodyDiv w:val="1"/>
      <w:marLeft w:val="0"/>
      <w:marRight w:val="0"/>
      <w:marTop w:val="0"/>
      <w:marBottom w:val="0"/>
      <w:divBdr>
        <w:top w:val="none" w:sz="0" w:space="0" w:color="auto"/>
        <w:left w:val="none" w:sz="0" w:space="0" w:color="auto"/>
        <w:bottom w:val="none" w:sz="0" w:space="0" w:color="auto"/>
        <w:right w:val="none" w:sz="0" w:space="0" w:color="auto"/>
      </w:divBdr>
    </w:div>
    <w:div w:id="569317488">
      <w:bodyDiv w:val="1"/>
      <w:marLeft w:val="0"/>
      <w:marRight w:val="0"/>
      <w:marTop w:val="0"/>
      <w:marBottom w:val="0"/>
      <w:divBdr>
        <w:top w:val="none" w:sz="0" w:space="0" w:color="auto"/>
        <w:left w:val="none" w:sz="0" w:space="0" w:color="auto"/>
        <w:bottom w:val="none" w:sz="0" w:space="0" w:color="auto"/>
        <w:right w:val="none" w:sz="0" w:space="0" w:color="auto"/>
      </w:divBdr>
    </w:div>
    <w:div w:id="585462795">
      <w:bodyDiv w:val="1"/>
      <w:marLeft w:val="0"/>
      <w:marRight w:val="0"/>
      <w:marTop w:val="0"/>
      <w:marBottom w:val="0"/>
      <w:divBdr>
        <w:top w:val="none" w:sz="0" w:space="0" w:color="auto"/>
        <w:left w:val="none" w:sz="0" w:space="0" w:color="auto"/>
        <w:bottom w:val="none" w:sz="0" w:space="0" w:color="auto"/>
        <w:right w:val="none" w:sz="0" w:space="0" w:color="auto"/>
      </w:divBdr>
    </w:div>
    <w:div w:id="592788446">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01108365">
      <w:bodyDiv w:val="1"/>
      <w:marLeft w:val="0"/>
      <w:marRight w:val="0"/>
      <w:marTop w:val="0"/>
      <w:marBottom w:val="0"/>
      <w:divBdr>
        <w:top w:val="none" w:sz="0" w:space="0" w:color="auto"/>
        <w:left w:val="none" w:sz="0" w:space="0" w:color="auto"/>
        <w:bottom w:val="none" w:sz="0" w:space="0" w:color="auto"/>
        <w:right w:val="none" w:sz="0" w:space="0" w:color="auto"/>
      </w:divBdr>
    </w:div>
    <w:div w:id="636685141">
      <w:bodyDiv w:val="1"/>
      <w:marLeft w:val="0"/>
      <w:marRight w:val="0"/>
      <w:marTop w:val="0"/>
      <w:marBottom w:val="0"/>
      <w:divBdr>
        <w:top w:val="none" w:sz="0" w:space="0" w:color="auto"/>
        <w:left w:val="none" w:sz="0" w:space="0" w:color="auto"/>
        <w:bottom w:val="none" w:sz="0" w:space="0" w:color="auto"/>
        <w:right w:val="none" w:sz="0" w:space="0" w:color="auto"/>
      </w:divBdr>
    </w:div>
    <w:div w:id="648051252">
      <w:bodyDiv w:val="1"/>
      <w:marLeft w:val="0"/>
      <w:marRight w:val="0"/>
      <w:marTop w:val="0"/>
      <w:marBottom w:val="0"/>
      <w:divBdr>
        <w:top w:val="none" w:sz="0" w:space="0" w:color="auto"/>
        <w:left w:val="none" w:sz="0" w:space="0" w:color="auto"/>
        <w:bottom w:val="none" w:sz="0" w:space="0" w:color="auto"/>
        <w:right w:val="none" w:sz="0" w:space="0" w:color="auto"/>
      </w:divBdr>
    </w:div>
    <w:div w:id="655258979">
      <w:bodyDiv w:val="1"/>
      <w:marLeft w:val="0"/>
      <w:marRight w:val="0"/>
      <w:marTop w:val="0"/>
      <w:marBottom w:val="0"/>
      <w:divBdr>
        <w:top w:val="none" w:sz="0" w:space="0" w:color="auto"/>
        <w:left w:val="none" w:sz="0" w:space="0" w:color="auto"/>
        <w:bottom w:val="none" w:sz="0" w:space="0" w:color="auto"/>
        <w:right w:val="none" w:sz="0" w:space="0" w:color="auto"/>
      </w:divBdr>
    </w:div>
    <w:div w:id="667244432">
      <w:bodyDiv w:val="1"/>
      <w:marLeft w:val="0"/>
      <w:marRight w:val="0"/>
      <w:marTop w:val="0"/>
      <w:marBottom w:val="0"/>
      <w:divBdr>
        <w:top w:val="none" w:sz="0" w:space="0" w:color="auto"/>
        <w:left w:val="none" w:sz="0" w:space="0" w:color="auto"/>
        <w:bottom w:val="none" w:sz="0" w:space="0" w:color="auto"/>
        <w:right w:val="none" w:sz="0" w:space="0" w:color="auto"/>
      </w:divBdr>
    </w:div>
    <w:div w:id="752313962">
      <w:bodyDiv w:val="1"/>
      <w:marLeft w:val="0"/>
      <w:marRight w:val="0"/>
      <w:marTop w:val="0"/>
      <w:marBottom w:val="0"/>
      <w:divBdr>
        <w:top w:val="none" w:sz="0" w:space="0" w:color="auto"/>
        <w:left w:val="none" w:sz="0" w:space="0" w:color="auto"/>
        <w:bottom w:val="none" w:sz="0" w:space="0" w:color="auto"/>
        <w:right w:val="none" w:sz="0" w:space="0" w:color="auto"/>
      </w:divBdr>
    </w:div>
    <w:div w:id="760563305">
      <w:bodyDiv w:val="1"/>
      <w:marLeft w:val="0"/>
      <w:marRight w:val="0"/>
      <w:marTop w:val="0"/>
      <w:marBottom w:val="0"/>
      <w:divBdr>
        <w:top w:val="none" w:sz="0" w:space="0" w:color="auto"/>
        <w:left w:val="none" w:sz="0" w:space="0" w:color="auto"/>
        <w:bottom w:val="none" w:sz="0" w:space="0" w:color="auto"/>
        <w:right w:val="none" w:sz="0" w:space="0" w:color="auto"/>
      </w:divBdr>
    </w:div>
    <w:div w:id="777719707">
      <w:bodyDiv w:val="1"/>
      <w:marLeft w:val="0"/>
      <w:marRight w:val="0"/>
      <w:marTop w:val="0"/>
      <w:marBottom w:val="0"/>
      <w:divBdr>
        <w:top w:val="none" w:sz="0" w:space="0" w:color="auto"/>
        <w:left w:val="none" w:sz="0" w:space="0" w:color="auto"/>
        <w:bottom w:val="none" w:sz="0" w:space="0" w:color="auto"/>
        <w:right w:val="none" w:sz="0" w:space="0" w:color="auto"/>
      </w:divBdr>
    </w:div>
    <w:div w:id="793014473">
      <w:bodyDiv w:val="1"/>
      <w:marLeft w:val="0"/>
      <w:marRight w:val="0"/>
      <w:marTop w:val="0"/>
      <w:marBottom w:val="0"/>
      <w:divBdr>
        <w:top w:val="none" w:sz="0" w:space="0" w:color="auto"/>
        <w:left w:val="none" w:sz="0" w:space="0" w:color="auto"/>
        <w:bottom w:val="none" w:sz="0" w:space="0" w:color="auto"/>
        <w:right w:val="none" w:sz="0" w:space="0" w:color="auto"/>
      </w:divBdr>
    </w:div>
    <w:div w:id="805977492">
      <w:bodyDiv w:val="1"/>
      <w:marLeft w:val="0"/>
      <w:marRight w:val="0"/>
      <w:marTop w:val="0"/>
      <w:marBottom w:val="0"/>
      <w:divBdr>
        <w:top w:val="none" w:sz="0" w:space="0" w:color="auto"/>
        <w:left w:val="none" w:sz="0" w:space="0" w:color="auto"/>
        <w:bottom w:val="none" w:sz="0" w:space="0" w:color="auto"/>
        <w:right w:val="none" w:sz="0" w:space="0" w:color="auto"/>
      </w:divBdr>
    </w:div>
    <w:div w:id="858003951">
      <w:bodyDiv w:val="1"/>
      <w:marLeft w:val="0"/>
      <w:marRight w:val="0"/>
      <w:marTop w:val="0"/>
      <w:marBottom w:val="0"/>
      <w:divBdr>
        <w:top w:val="none" w:sz="0" w:space="0" w:color="auto"/>
        <w:left w:val="none" w:sz="0" w:space="0" w:color="auto"/>
        <w:bottom w:val="none" w:sz="0" w:space="0" w:color="auto"/>
        <w:right w:val="none" w:sz="0" w:space="0" w:color="auto"/>
      </w:divBdr>
      <w:divsChild>
        <w:div w:id="1266577041">
          <w:marLeft w:val="0"/>
          <w:marRight w:val="0"/>
          <w:marTop w:val="0"/>
          <w:marBottom w:val="101"/>
          <w:divBdr>
            <w:top w:val="none" w:sz="0" w:space="0" w:color="auto"/>
            <w:left w:val="none" w:sz="0" w:space="0" w:color="auto"/>
            <w:bottom w:val="none" w:sz="0" w:space="0" w:color="auto"/>
            <w:right w:val="none" w:sz="0" w:space="0" w:color="auto"/>
          </w:divBdr>
        </w:div>
        <w:div w:id="1262179880">
          <w:marLeft w:val="0"/>
          <w:marRight w:val="0"/>
          <w:marTop w:val="0"/>
          <w:marBottom w:val="101"/>
          <w:divBdr>
            <w:top w:val="none" w:sz="0" w:space="0" w:color="auto"/>
            <w:left w:val="none" w:sz="0" w:space="0" w:color="auto"/>
            <w:bottom w:val="none" w:sz="0" w:space="0" w:color="auto"/>
            <w:right w:val="none" w:sz="0" w:space="0" w:color="auto"/>
          </w:divBdr>
        </w:div>
        <w:div w:id="1334182560">
          <w:marLeft w:val="0"/>
          <w:marRight w:val="0"/>
          <w:marTop w:val="0"/>
          <w:marBottom w:val="101"/>
          <w:divBdr>
            <w:top w:val="none" w:sz="0" w:space="0" w:color="auto"/>
            <w:left w:val="none" w:sz="0" w:space="0" w:color="auto"/>
            <w:bottom w:val="none" w:sz="0" w:space="0" w:color="auto"/>
            <w:right w:val="none" w:sz="0" w:space="0" w:color="auto"/>
          </w:divBdr>
        </w:div>
        <w:div w:id="704910474">
          <w:marLeft w:val="0"/>
          <w:marRight w:val="0"/>
          <w:marTop w:val="0"/>
          <w:marBottom w:val="101"/>
          <w:divBdr>
            <w:top w:val="none" w:sz="0" w:space="0" w:color="auto"/>
            <w:left w:val="none" w:sz="0" w:space="0" w:color="auto"/>
            <w:bottom w:val="none" w:sz="0" w:space="0" w:color="auto"/>
            <w:right w:val="none" w:sz="0" w:space="0" w:color="auto"/>
          </w:divBdr>
        </w:div>
        <w:div w:id="2066175351">
          <w:marLeft w:val="0"/>
          <w:marRight w:val="0"/>
          <w:marTop w:val="0"/>
          <w:marBottom w:val="101"/>
          <w:divBdr>
            <w:top w:val="none" w:sz="0" w:space="0" w:color="auto"/>
            <w:left w:val="none" w:sz="0" w:space="0" w:color="auto"/>
            <w:bottom w:val="none" w:sz="0" w:space="0" w:color="auto"/>
            <w:right w:val="none" w:sz="0" w:space="0" w:color="auto"/>
          </w:divBdr>
        </w:div>
        <w:div w:id="1203857552">
          <w:marLeft w:val="0"/>
          <w:marRight w:val="0"/>
          <w:marTop w:val="0"/>
          <w:marBottom w:val="101"/>
          <w:divBdr>
            <w:top w:val="none" w:sz="0" w:space="0" w:color="auto"/>
            <w:left w:val="none" w:sz="0" w:space="0" w:color="auto"/>
            <w:bottom w:val="none" w:sz="0" w:space="0" w:color="auto"/>
            <w:right w:val="none" w:sz="0" w:space="0" w:color="auto"/>
          </w:divBdr>
        </w:div>
        <w:div w:id="53091816">
          <w:marLeft w:val="0"/>
          <w:marRight w:val="0"/>
          <w:marTop w:val="0"/>
          <w:marBottom w:val="101"/>
          <w:divBdr>
            <w:top w:val="none" w:sz="0" w:space="0" w:color="auto"/>
            <w:left w:val="none" w:sz="0" w:space="0" w:color="auto"/>
            <w:bottom w:val="none" w:sz="0" w:space="0" w:color="auto"/>
            <w:right w:val="none" w:sz="0" w:space="0" w:color="auto"/>
          </w:divBdr>
        </w:div>
        <w:div w:id="1534418467">
          <w:marLeft w:val="0"/>
          <w:marRight w:val="0"/>
          <w:marTop w:val="0"/>
          <w:marBottom w:val="80"/>
          <w:divBdr>
            <w:top w:val="none" w:sz="0" w:space="0" w:color="auto"/>
            <w:left w:val="none" w:sz="0" w:space="0" w:color="auto"/>
            <w:bottom w:val="none" w:sz="0" w:space="0" w:color="auto"/>
            <w:right w:val="none" w:sz="0" w:space="0" w:color="auto"/>
          </w:divBdr>
        </w:div>
        <w:div w:id="74935497">
          <w:marLeft w:val="0"/>
          <w:marRight w:val="0"/>
          <w:marTop w:val="0"/>
          <w:marBottom w:val="80"/>
          <w:divBdr>
            <w:top w:val="none" w:sz="0" w:space="0" w:color="auto"/>
            <w:left w:val="none" w:sz="0" w:space="0" w:color="auto"/>
            <w:bottom w:val="none" w:sz="0" w:space="0" w:color="auto"/>
            <w:right w:val="none" w:sz="0" w:space="0" w:color="auto"/>
          </w:divBdr>
        </w:div>
        <w:div w:id="2130734290">
          <w:marLeft w:val="0"/>
          <w:marRight w:val="0"/>
          <w:marTop w:val="0"/>
          <w:marBottom w:val="80"/>
          <w:divBdr>
            <w:top w:val="none" w:sz="0" w:space="0" w:color="auto"/>
            <w:left w:val="none" w:sz="0" w:space="0" w:color="auto"/>
            <w:bottom w:val="none" w:sz="0" w:space="0" w:color="auto"/>
            <w:right w:val="none" w:sz="0" w:space="0" w:color="auto"/>
          </w:divBdr>
        </w:div>
        <w:div w:id="1336807792">
          <w:marLeft w:val="0"/>
          <w:marRight w:val="0"/>
          <w:marTop w:val="0"/>
          <w:marBottom w:val="80"/>
          <w:divBdr>
            <w:top w:val="none" w:sz="0" w:space="0" w:color="auto"/>
            <w:left w:val="none" w:sz="0" w:space="0" w:color="auto"/>
            <w:bottom w:val="none" w:sz="0" w:space="0" w:color="auto"/>
            <w:right w:val="none" w:sz="0" w:space="0" w:color="auto"/>
          </w:divBdr>
        </w:div>
        <w:div w:id="141891199">
          <w:marLeft w:val="0"/>
          <w:marRight w:val="0"/>
          <w:marTop w:val="0"/>
          <w:marBottom w:val="80"/>
          <w:divBdr>
            <w:top w:val="none" w:sz="0" w:space="0" w:color="auto"/>
            <w:left w:val="none" w:sz="0" w:space="0" w:color="auto"/>
            <w:bottom w:val="none" w:sz="0" w:space="0" w:color="auto"/>
            <w:right w:val="none" w:sz="0" w:space="0" w:color="auto"/>
          </w:divBdr>
        </w:div>
        <w:div w:id="463893636">
          <w:marLeft w:val="0"/>
          <w:marRight w:val="0"/>
          <w:marTop w:val="0"/>
          <w:marBottom w:val="80"/>
          <w:divBdr>
            <w:top w:val="none" w:sz="0" w:space="0" w:color="auto"/>
            <w:left w:val="none" w:sz="0" w:space="0" w:color="auto"/>
            <w:bottom w:val="none" w:sz="0" w:space="0" w:color="auto"/>
            <w:right w:val="none" w:sz="0" w:space="0" w:color="auto"/>
          </w:divBdr>
        </w:div>
        <w:div w:id="472986043">
          <w:marLeft w:val="0"/>
          <w:marRight w:val="0"/>
          <w:marTop w:val="0"/>
          <w:marBottom w:val="80"/>
          <w:divBdr>
            <w:top w:val="none" w:sz="0" w:space="0" w:color="auto"/>
            <w:left w:val="none" w:sz="0" w:space="0" w:color="auto"/>
            <w:bottom w:val="none" w:sz="0" w:space="0" w:color="auto"/>
            <w:right w:val="none" w:sz="0" w:space="0" w:color="auto"/>
          </w:divBdr>
        </w:div>
        <w:div w:id="1903371742">
          <w:marLeft w:val="0"/>
          <w:marRight w:val="0"/>
          <w:marTop w:val="0"/>
          <w:marBottom w:val="80"/>
          <w:divBdr>
            <w:top w:val="none" w:sz="0" w:space="0" w:color="auto"/>
            <w:left w:val="none" w:sz="0" w:space="0" w:color="auto"/>
            <w:bottom w:val="none" w:sz="0" w:space="0" w:color="auto"/>
            <w:right w:val="none" w:sz="0" w:space="0" w:color="auto"/>
          </w:divBdr>
        </w:div>
        <w:div w:id="909118518">
          <w:marLeft w:val="0"/>
          <w:marRight w:val="0"/>
          <w:marTop w:val="0"/>
          <w:marBottom w:val="80"/>
          <w:divBdr>
            <w:top w:val="none" w:sz="0" w:space="0" w:color="auto"/>
            <w:left w:val="none" w:sz="0" w:space="0" w:color="auto"/>
            <w:bottom w:val="none" w:sz="0" w:space="0" w:color="auto"/>
            <w:right w:val="none" w:sz="0" w:space="0" w:color="auto"/>
          </w:divBdr>
        </w:div>
        <w:div w:id="37513002">
          <w:marLeft w:val="0"/>
          <w:marRight w:val="0"/>
          <w:marTop w:val="0"/>
          <w:marBottom w:val="80"/>
          <w:divBdr>
            <w:top w:val="none" w:sz="0" w:space="0" w:color="auto"/>
            <w:left w:val="none" w:sz="0" w:space="0" w:color="auto"/>
            <w:bottom w:val="none" w:sz="0" w:space="0" w:color="auto"/>
            <w:right w:val="none" w:sz="0" w:space="0" w:color="auto"/>
          </w:divBdr>
        </w:div>
        <w:div w:id="1712804136">
          <w:marLeft w:val="0"/>
          <w:marRight w:val="0"/>
          <w:marTop w:val="0"/>
          <w:marBottom w:val="80"/>
          <w:divBdr>
            <w:top w:val="none" w:sz="0" w:space="0" w:color="auto"/>
            <w:left w:val="none" w:sz="0" w:space="0" w:color="auto"/>
            <w:bottom w:val="none" w:sz="0" w:space="0" w:color="auto"/>
            <w:right w:val="none" w:sz="0" w:space="0" w:color="auto"/>
          </w:divBdr>
        </w:div>
        <w:div w:id="2090151840">
          <w:marLeft w:val="0"/>
          <w:marRight w:val="0"/>
          <w:marTop w:val="0"/>
          <w:marBottom w:val="80"/>
          <w:divBdr>
            <w:top w:val="none" w:sz="0" w:space="0" w:color="auto"/>
            <w:left w:val="none" w:sz="0" w:space="0" w:color="auto"/>
            <w:bottom w:val="none" w:sz="0" w:space="0" w:color="auto"/>
            <w:right w:val="none" w:sz="0" w:space="0" w:color="auto"/>
          </w:divBdr>
        </w:div>
        <w:div w:id="304824936">
          <w:marLeft w:val="0"/>
          <w:marRight w:val="0"/>
          <w:marTop w:val="0"/>
          <w:marBottom w:val="80"/>
          <w:divBdr>
            <w:top w:val="none" w:sz="0" w:space="0" w:color="auto"/>
            <w:left w:val="none" w:sz="0" w:space="0" w:color="auto"/>
            <w:bottom w:val="none" w:sz="0" w:space="0" w:color="auto"/>
            <w:right w:val="none" w:sz="0" w:space="0" w:color="auto"/>
          </w:divBdr>
        </w:div>
        <w:div w:id="816920312">
          <w:marLeft w:val="0"/>
          <w:marRight w:val="0"/>
          <w:marTop w:val="0"/>
          <w:marBottom w:val="80"/>
          <w:divBdr>
            <w:top w:val="none" w:sz="0" w:space="0" w:color="auto"/>
            <w:left w:val="none" w:sz="0" w:space="0" w:color="auto"/>
            <w:bottom w:val="none" w:sz="0" w:space="0" w:color="auto"/>
            <w:right w:val="none" w:sz="0" w:space="0" w:color="auto"/>
          </w:divBdr>
        </w:div>
        <w:div w:id="1616669674">
          <w:marLeft w:val="0"/>
          <w:marRight w:val="0"/>
          <w:marTop w:val="0"/>
          <w:marBottom w:val="80"/>
          <w:divBdr>
            <w:top w:val="none" w:sz="0" w:space="0" w:color="auto"/>
            <w:left w:val="none" w:sz="0" w:space="0" w:color="auto"/>
            <w:bottom w:val="none" w:sz="0" w:space="0" w:color="auto"/>
            <w:right w:val="none" w:sz="0" w:space="0" w:color="auto"/>
          </w:divBdr>
        </w:div>
        <w:div w:id="329060824">
          <w:marLeft w:val="0"/>
          <w:marRight w:val="0"/>
          <w:marTop w:val="0"/>
          <w:marBottom w:val="80"/>
          <w:divBdr>
            <w:top w:val="none" w:sz="0" w:space="0" w:color="auto"/>
            <w:left w:val="none" w:sz="0" w:space="0" w:color="auto"/>
            <w:bottom w:val="none" w:sz="0" w:space="0" w:color="auto"/>
            <w:right w:val="none" w:sz="0" w:space="0" w:color="auto"/>
          </w:divBdr>
        </w:div>
        <w:div w:id="510753641">
          <w:marLeft w:val="0"/>
          <w:marRight w:val="0"/>
          <w:marTop w:val="0"/>
          <w:marBottom w:val="101"/>
          <w:divBdr>
            <w:top w:val="none" w:sz="0" w:space="0" w:color="auto"/>
            <w:left w:val="none" w:sz="0" w:space="0" w:color="auto"/>
            <w:bottom w:val="none" w:sz="0" w:space="0" w:color="auto"/>
            <w:right w:val="none" w:sz="0" w:space="0" w:color="auto"/>
          </w:divBdr>
        </w:div>
        <w:div w:id="160197731">
          <w:marLeft w:val="0"/>
          <w:marRight w:val="0"/>
          <w:marTop w:val="0"/>
          <w:marBottom w:val="101"/>
          <w:divBdr>
            <w:top w:val="none" w:sz="0" w:space="0" w:color="auto"/>
            <w:left w:val="none" w:sz="0" w:space="0" w:color="auto"/>
            <w:bottom w:val="none" w:sz="0" w:space="0" w:color="auto"/>
            <w:right w:val="none" w:sz="0" w:space="0" w:color="auto"/>
          </w:divBdr>
        </w:div>
        <w:div w:id="946733581">
          <w:marLeft w:val="0"/>
          <w:marRight w:val="0"/>
          <w:marTop w:val="0"/>
          <w:marBottom w:val="101"/>
          <w:divBdr>
            <w:top w:val="none" w:sz="0" w:space="0" w:color="auto"/>
            <w:left w:val="none" w:sz="0" w:space="0" w:color="auto"/>
            <w:bottom w:val="none" w:sz="0" w:space="0" w:color="auto"/>
            <w:right w:val="none" w:sz="0" w:space="0" w:color="auto"/>
          </w:divBdr>
        </w:div>
        <w:div w:id="897517572">
          <w:marLeft w:val="0"/>
          <w:marRight w:val="0"/>
          <w:marTop w:val="0"/>
          <w:marBottom w:val="101"/>
          <w:divBdr>
            <w:top w:val="none" w:sz="0" w:space="0" w:color="auto"/>
            <w:left w:val="none" w:sz="0" w:space="0" w:color="auto"/>
            <w:bottom w:val="none" w:sz="0" w:space="0" w:color="auto"/>
            <w:right w:val="none" w:sz="0" w:space="0" w:color="auto"/>
          </w:divBdr>
        </w:div>
        <w:div w:id="193808921">
          <w:marLeft w:val="0"/>
          <w:marRight w:val="0"/>
          <w:marTop w:val="0"/>
          <w:marBottom w:val="101"/>
          <w:divBdr>
            <w:top w:val="none" w:sz="0" w:space="0" w:color="auto"/>
            <w:left w:val="none" w:sz="0" w:space="0" w:color="auto"/>
            <w:bottom w:val="none" w:sz="0" w:space="0" w:color="auto"/>
            <w:right w:val="none" w:sz="0" w:space="0" w:color="auto"/>
          </w:divBdr>
        </w:div>
      </w:divsChild>
    </w:div>
    <w:div w:id="870651658">
      <w:bodyDiv w:val="1"/>
      <w:marLeft w:val="0"/>
      <w:marRight w:val="0"/>
      <w:marTop w:val="0"/>
      <w:marBottom w:val="0"/>
      <w:divBdr>
        <w:top w:val="none" w:sz="0" w:space="0" w:color="auto"/>
        <w:left w:val="none" w:sz="0" w:space="0" w:color="auto"/>
        <w:bottom w:val="none" w:sz="0" w:space="0" w:color="auto"/>
        <w:right w:val="none" w:sz="0" w:space="0" w:color="auto"/>
      </w:divBdr>
    </w:div>
    <w:div w:id="887641801">
      <w:bodyDiv w:val="1"/>
      <w:marLeft w:val="0"/>
      <w:marRight w:val="0"/>
      <w:marTop w:val="0"/>
      <w:marBottom w:val="0"/>
      <w:divBdr>
        <w:top w:val="none" w:sz="0" w:space="0" w:color="auto"/>
        <w:left w:val="none" w:sz="0" w:space="0" w:color="auto"/>
        <w:bottom w:val="none" w:sz="0" w:space="0" w:color="auto"/>
        <w:right w:val="none" w:sz="0" w:space="0" w:color="auto"/>
      </w:divBdr>
    </w:div>
    <w:div w:id="911698726">
      <w:bodyDiv w:val="1"/>
      <w:marLeft w:val="0"/>
      <w:marRight w:val="0"/>
      <w:marTop w:val="0"/>
      <w:marBottom w:val="0"/>
      <w:divBdr>
        <w:top w:val="none" w:sz="0" w:space="0" w:color="auto"/>
        <w:left w:val="none" w:sz="0" w:space="0" w:color="auto"/>
        <w:bottom w:val="none" w:sz="0" w:space="0" w:color="auto"/>
        <w:right w:val="none" w:sz="0" w:space="0" w:color="auto"/>
      </w:divBdr>
    </w:div>
    <w:div w:id="948511575">
      <w:bodyDiv w:val="1"/>
      <w:marLeft w:val="0"/>
      <w:marRight w:val="0"/>
      <w:marTop w:val="0"/>
      <w:marBottom w:val="0"/>
      <w:divBdr>
        <w:top w:val="none" w:sz="0" w:space="0" w:color="auto"/>
        <w:left w:val="none" w:sz="0" w:space="0" w:color="auto"/>
        <w:bottom w:val="none" w:sz="0" w:space="0" w:color="auto"/>
        <w:right w:val="none" w:sz="0" w:space="0" w:color="auto"/>
      </w:divBdr>
    </w:div>
    <w:div w:id="980116828">
      <w:bodyDiv w:val="1"/>
      <w:marLeft w:val="0"/>
      <w:marRight w:val="0"/>
      <w:marTop w:val="0"/>
      <w:marBottom w:val="0"/>
      <w:divBdr>
        <w:top w:val="none" w:sz="0" w:space="0" w:color="auto"/>
        <w:left w:val="none" w:sz="0" w:space="0" w:color="auto"/>
        <w:bottom w:val="none" w:sz="0" w:space="0" w:color="auto"/>
        <w:right w:val="none" w:sz="0" w:space="0" w:color="auto"/>
      </w:divBdr>
    </w:div>
    <w:div w:id="1023672453">
      <w:bodyDiv w:val="1"/>
      <w:marLeft w:val="0"/>
      <w:marRight w:val="0"/>
      <w:marTop w:val="0"/>
      <w:marBottom w:val="0"/>
      <w:divBdr>
        <w:top w:val="none" w:sz="0" w:space="0" w:color="auto"/>
        <w:left w:val="none" w:sz="0" w:space="0" w:color="auto"/>
        <w:bottom w:val="none" w:sz="0" w:space="0" w:color="auto"/>
        <w:right w:val="none" w:sz="0" w:space="0" w:color="auto"/>
      </w:divBdr>
    </w:div>
    <w:div w:id="1040469842">
      <w:bodyDiv w:val="1"/>
      <w:marLeft w:val="0"/>
      <w:marRight w:val="0"/>
      <w:marTop w:val="0"/>
      <w:marBottom w:val="0"/>
      <w:divBdr>
        <w:top w:val="none" w:sz="0" w:space="0" w:color="auto"/>
        <w:left w:val="none" w:sz="0" w:space="0" w:color="auto"/>
        <w:bottom w:val="none" w:sz="0" w:space="0" w:color="auto"/>
        <w:right w:val="none" w:sz="0" w:space="0" w:color="auto"/>
      </w:divBdr>
    </w:div>
    <w:div w:id="1093016602">
      <w:bodyDiv w:val="1"/>
      <w:marLeft w:val="0"/>
      <w:marRight w:val="0"/>
      <w:marTop w:val="0"/>
      <w:marBottom w:val="0"/>
      <w:divBdr>
        <w:top w:val="none" w:sz="0" w:space="0" w:color="auto"/>
        <w:left w:val="none" w:sz="0" w:space="0" w:color="auto"/>
        <w:bottom w:val="none" w:sz="0" w:space="0" w:color="auto"/>
        <w:right w:val="none" w:sz="0" w:space="0" w:color="auto"/>
      </w:divBdr>
    </w:div>
    <w:div w:id="1136945488">
      <w:bodyDiv w:val="1"/>
      <w:marLeft w:val="0"/>
      <w:marRight w:val="0"/>
      <w:marTop w:val="0"/>
      <w:marBottom w:val="0"/>
      <w:divBdr>
        <w:top w:val="none" w:sz="0" w:space="0" w:color="auto"/>
        <w:left w:val="none" w:sz="0" w:space="0" w:color="auto"/>
        <w:bottom w:val="none" w:sz="0" w:space="0" w:color="auto"/>
        <w:right w:val="none" w:sz="0" w:space="0" w:color="auto"/>
      </w:divBdr>
    </w:div>
    <w:div w:id="1136995790">
      <w:bodyDiv w:val="1"/>
      <w:marLeft w:val="0"/>
      <w:marRight w:val="0"/>
      <w:marTop w:val="0"/>
      <w:marBottom w:val="0"/>
      <w:divBdr>
        <w:top w:val="none" w:sz="0" w:space="0" w:color="auto"/>
        <w:left w:val="none" w:sz="0" w:space="0" w:color="auto"/>
        <w:bottom w:val="none" w:sz="0" w:space="0" w:color="auto"/>
        <w:right w:val="none" w:sz="0" w:space="0" w:color="auto"/>
      </w:divBdr>
    </w:div>
    <w:div w:id="1198353306">
      <w:bodyDiv w:val="1"/>
      <w:marLeft w:val="0"/>
      <w:marRight w:val="0"/>
      <w:marTop w:val="0"/>
      <w:marBottom w:val="0"/>
      <w:divBdr>
        <w:top w:val="none" w:sz="0" w:space="0" w:color="auto"/>
        <w:left w:val="none" w:sz="0" w:space="0" w:color="auto"/>
        <w:bottom w:val="none" w:sz="0" w:space="0" w:color="auto"/>
        <w:right w:val="none" w:sz="0" w:space="0" w:color="auto"/>
      </w:divBdr>
    </w:div>
    <w:div w:id="1328896032">
      <w:bodyDiv w:val="1"/>
      <w:marLeft w:val="0"/>
      <w:marRight w:val="0"/>
      <w:marTop w:val="0"/>
      <w:marBottom w:val="0"/>
      <w:divBdr>
        <w:top w:val="none" w:sz="0" w:space="0" w:color="auto"/>
        <w:left w:val="none" w:sz="0" w:space="0" w:color="auto"/>
        <w:bottom w:val="none" w:sz="0" w:space="0" w:color="auto"/>
        <w:right w:val="none" w:sz="0" w:space="0" w:color="auto"/>
      </w:divBdr>
    </w:div>
    <w:div w:id="1332678274">
      <w:bodyDiv w:val="1"/>
      <w:marLeft w:val="0"/>
      <w:marRight w:val="0"/>
      <w:marTop w:val="0"/>
      <w:marBottom w:val="0"/>
      <w:divBdr>
        <w:top w:val="none" w:sz="0" w:space="0" w:color="auto"/>
        <w:left w:val="none" w:sz="0" w:space="0" w:color="auto"/>
        <w:bottom w:val="none" w:sz="0" w:space="0" w:color="auto"/>
        <w:right w:val="none" w:sz="0" w:space="0" w:color="auto"/>
      </w:divBdr>
    </w:div>
    <w:div w:id="1338579623">
      <w:bodyDiv w:val="1"/>
      <w:marLeft w:val="0"/>
      <w:marRight w:val="0"/>
      <w:marTop w:val="0"/>
      <w:marBottom w:val="0"/>
      <w:divBdr>
        <w:top w:val="none" w:sz="0" w:space="0" w:color="auto"/>
        <w:left w:val="none" w:sz="0" w:space="0" w:color="auto"/>
        <w:bottom w:val="none" w:sz="0" w:space="0" w:color="auto"/>
        <w:right w:val="none" w:sz="0" w:space="0" w:color="auto"/>
      </w:divBdr>
    </w:div>
    <w:div w:id="1350522916">
      <w:bodyDiv w:val="1"/>
      <w:marLeft w:val="0"/>
      <w:marRight w:val="0"/>
      <w:marTop w:val="0"/>
      <w:marBottom w:val="0"/>
      <w:divBdr>
        <w:top w:val="none" w:sz="0" w:space="0" w:color="auto"/>
        <w:left w:val="none" w:sz="0" w:space="0" w:color="auto"/>
        <w:bottom w:val="none" w:sz="0" w:space="0" w:color="auto"/>
        <w:right w:val="none" w:sz="0" w:space="0" w:color="auto"/>
      </w:divBdr>
    </w:div>
    <w:div w:id="1366056319">
      <w:bodyDiv w:val="1"/>
      <w:marLeft w:val="0"/>
      <w:marRight w:val="0"/>
      <w:marTop w:val="0"/>
      <w:marBottom w:val="0"/>
      <w:divBdr>
        <w:top w:val="none" w:sz="0" w:space="0" w:color="auto"/>
        <w:left w:val="none" w:sz="0" w:space="0" w:color="auto"/>
        <w:bottom w:val="none" w:sz="0" w:space="0" w:color="auto"/>
        <w:right w:val="none" w:sz="0" w:space="0" w:color="auto"/>
      </w:divBdr>
    </w:div>
    <w:div w:id="1399522399">
      <w:bodyDiv w:val="1"/>
      <w:marLeft w:val="0"/>
      <w:marRight w:val="0"/>
      <w:marTop w:val="0"/>
      <w:marBottom w:val="0"/>
      <w:divBdr>
        <w:top w:val="none" w:sz="0" w:space="0" w:color="auto"/>
        <w:left w:val="none" w:sz="0" w:space="0" w:color="auto"/>
        <w:bottom w:val="none" w:sz="0" w:space="0" w:color="auto"/>
        <w:right w:val="none" w:sz="0" w:space="0" w:color="auto"/>
      </w:divBdr>
    </w:div>
    <w:div w:id="1420056692">
      <w:bodyDiv w:val="1"/>
      <w:marLeft w:val="0"/>
      <w:marRight w:val="0"/>
      <w:marTop w:val="0"/>
      <w:marBottom w:val="0"/>
      <w:divBdr>
        <w:top w:val="none" w:sz="0" w:space="0" w:color="auto"/>
        <w:left w:val="none" w:sz="0" w:space="0" w:color="auto"/>
        <w:bottom w:val="none" w:sz="0" w:space="0" w:color="auto"/>
        <w:right w:val="none" w:sz="0" w:space="0" w:color="auto"/>
      </w:divBdr>
    </w:div>
    <w:div w:id="1433866414">
      <w:bodyDiv w:val="1"/>
      <w:marLeft w:val="0"/>
      <w:marRight w:val="0"/>
      <w:marTop w:val="0"/>
      <w:marBottom w:val="0"/>
      <w:divBdr>
        <w:top w:val="none" w:sz="0" w:space="0" w:color="auto"/>
        <w:left w:val="none" w:sz="0" w:space="0" w:color="auto"/>
        <w:bottom w:val="none" w:sz="0" w:space="0" w:color="auto"/>
        <w:right w:val="none" w:sz="0" w:space="0" w:color="auto"/>
      </w:divBdr>
    </w:div>
    <w:div w:id="1459491093">
      <w:bodyDiv w:val="1"/>
      <w:marLeft w:val="0"/>
      <w:marRight w:val="0"/>
      <w:marTop w:val="0"/>
      <w:marBottom w:val="0"/>
      <w:divBdr>
        <w:top w:val="none" w:sz="0" w:space="0" w:color="auto"/>
        <w:left w:val="none" w:sz="0" w:space="0" w:color="auto"/>
        <w:bottom w:val="none" w:sz="0" w:space="0" w:color="auto"/>
        <w:right w:val="none" w:sz="0" w:space="0" w:color="auto"/>
      </w:divBdr>
    </w:div>
    <w:div w:id="1474103085">
      <w:bodyDiv w:val="1"/>
      <w:marLeft w:val="0"/>
      <w:marRight w:val="0"/>
      <w:marTop w:val="0"/>
      <w:marBottom w:val="0"/>
      <w:divBdr>
        <w:top w:val="none" w:sz="0" w:space="0" w:color="auto"/>
        <w:left w:val="none" w:sz="0" w:space="0" w:color="auto"/>
        <w:bottom w:val="none" w:sz="0" w:space="0" w:color="auto"/>
        <w:right w:val="none" w:sz="0" w:space="0" w:color="auto"/>
      </w:divBdr>
    </w:div>
    <w:div w:id="1477406216">
      <w:bodyDiv w:val="1"/>
      <w:marLeft w:val="0"/>
      <w:marRight w:val="0"/>
      <w:marTop w:val="0"/>
      <w:marBottom w:val="0"/>
      <w:divBdr>
        <w:top w:val="none" w:sz="0" w:space="0" w:color="auto"/>
        <w:left w:val="none" w:sz="0" w:space="0" w:color="auto"/>
        <w:bottom w:val="none" w:sz="0" w:space="0" w:color="auto"/>
        <w:right w:val="none" w:sz="0" w:space="0" w:color="auto"/>
      </w:divBdr>
    </w:div>
    <w:div w:id="1494906500">
      <w:bodyDiv w:val="1"/>
      <w:marLeft w:val="0"/>
      <w:marRight w:val="0"/>
      <w:marTop w:val="0"/>
      <w:marBottom w:val="0"/>
      <w:divBdr>
        <w:top w:val="none" w:sz="0" w:space="0" w:color="auto"/>
        <w:left w:val="none" w:sz="0" w:space="0" w:color="auto"/>
        <w:bottom w:val="none" w:sz="0" w:space="0" w:color="auto"/>
        <w:right w:val="none" w:sz="0" w:space="0" w:color="auto"/>
      </w:divBdr>
    </w:div>
    <w:div w:id="1499424542">
      <w:bodyDiv w:val="1"/>
      <w:marLeft w:val="0"/>
      <w:marRight w:val="0"/>
      <w:marTop w:val="0"/>
      <w:marBottom w:val="0"/>
      <w:divBdr>
        <w:top w:val="none" w:sz="0" w:space="0" w:color="auto"/>
        <w:left w:val="none" w:sz="0" w:space="0" w:color="auto"/>
        <w:bottom w:val="none" w:sz="0" w:space="0" w:color="auto"/>
        <w:right w:val="none" w:sz="0" w:space="0" w:color="auto"/>
      </w:divBdr>
    </w:div>
    <w:div w:id="1542009106">
      <w:bodyDiv w:val="1"/>
      <w:marLeft w:val="0"/>
      <w:marRight w:val="0"/>
      <w:marTop w:val="0"/>
      <w:marBottom w:val="0"/>
      <w:divBdr>
        <w:top w:val="none" w:sz="0" w:space="0" w:color="auto"/>
        <w:left w:val="none" w:sz="0" w:space="0" w:color="auto"/>
        <w:bottom w:val="none" w:sz="0" w:space="0" w:color="auto"/>
        <w:right w:val="none" w:sz="0" w:space="0" w:color="auto"/>
      </w:divBdr>
    </w:div>
    <w:div w:id="1586456294">
      <w:bodyDiv w:val="1"/>
      <w:marLeft w:val="0"/>
      <w:marRight w:val="0"/>
      <w:marTop w:val="0"/>
      <w:marBottom w:val="0"/>
      <w:divBdr>
        <w:top w:val="none" w:sz="0" w:space="0" w:color="auto"/>
        <w:left w:val="none" w:sz="0" w:space="0" w:color="auto"/>
        <w:bottom w:val="none" w:sz="0" w:space="0" w:color="auto"/>
        <w:right w:val="none" w:sz="0" w:space="0" w:color="auto"/>
      </w:divBdr>
    </w:div>
    <w:div w:id="1624729204">
      <w:bodyDiv w:val="1"/>
      <w:marLeft w:val="0"/>
      <w:marRight w:val="0"/>
      <w:marTop w:val="0"/>
      <w:marBottom w:val="0"/>
      <w:divBdr>
        <w:top w:val="none" w:sz="0" w:space="0" w:color="auto"/>
        <w:left w:val="none" w:sz="0" w:space="0" w:color="auto"/>
        <w:bottom w:val="none" w:sz="0" w:space="0" w:color="auto"/>
        <w:right w:val="none" w:sz="0" w:space="0" w:color="auto"/>
      </w:divBdr>
    </w:div>
    <w:div w:id="1650088337">
      <w:bodyDiv w:val="1"/>
      <w:marLeft w:val="0"/>
      <w:marRight w:val="0"/>
      <w:marTop w:val="0"/>
      <w:marBottom w:val="0"/>
      <w:divBdr>
        <w:top w:val="none" w:sz="0" w:space="0" w:color="auto"/>
        <w:left w:val="none" w:sz="0" w:space="0" w:color="auto"/>
        <w:bottom w:val="none" w:sz="0" w:space="0" w:color="auto"/>
        <w:right w:val="none" w:sz="0" w:space="0" w:color="auto"/>
      </w:divBdr>
    </w:div>
    <w:div w:id="1653291546">
      <w:bodyDiv w:val="1"/>
      <w:marLeft w:val="0"/>
      <w:marRight w:val="0"/>
      <w:marTop w:val="0"/>
      <w:marBottom w:val="0"/>
      <w:divBdr>
        <w:top w:val="none" w:sz="0" w:space="0" w:color="auto"/>
        <w:left w:val="none" w:sz="0" w:space="0" w:color="auto"/>
        <w:bottom w:val="none" w:sz="0" w:space="0" w:color="auto"/>
        <w:right w:val="none" w:sz="0" w:space="0" w:color="auto"/>
      </w:divBdr>
    </w:div>
    <w:div w:id="1668291761">
      <w:bodyDiv w:val="1"/>
      <w:marLeft w:val="0"/>
      <w:marRight w:val="0"/>
      <w:marTop w:val="0"/>
      <w:marBottom w:val="0"/>
      <w:divBdr>
        <w:top w:val="none" w:sz="0" w:space="0" w:color="auto"/>
        <w:left w:val="none" w:sz="0" w:space="0" w:color="auto"/>
        <w:bottom w:val="none" w:sz="0" w:space="0" w:color="auto"/>
        <w:right w:val="none" w:sz="0" w:space="0" w:color="auto"/>
      </w:divBdr>
    </w:div>
    <w:div w:id="1749764005">
      <w:bodyDiv w:val="1"/>
      <w:marLeft w:val="0"/>
      <w:marRight w:val="0"/>
      <w:marTop w:val="0"/>
      <w:marBottom w:val="0"/>
      <w:divBdr>
        <w:top w:val="none" w:sz="0" w:space="0" w:color="auto"/>
        <w:left w:val="none" w:sz="0" w:space="0" w:color="auto"/>
        <w:bottom w:val="none" w:sz="0" w:space="0" w:color="auto"/>
        <w:right w:val="none" w:sz="0" w:space="0" w:color="auto"/>
      </w:divBdr>
    </w:div>
    <w:div w:id="1773164357">
      <w:bodyDiv w:val="1"/>
      <w:marLeft w:val="0"/>
      <w:marRight w:val="0"/>
      <w:marTop w:val="0"/>
      <w:marBottom w:val="0"/>
      <w:divBdr>
        <w:top w:val="none" w:sz="0" w:space="0" w:color="auto"/>
        <w:left w:val="none" w:sz="0" w:space="0" w:color="auto"/>
        <w:bottom w:val="none" w:sz="0" w:space="0" w:color="auto"/>
        <w:right w:val="none" w:sz="0" w:space="0" w:color="auto"/>
      </w:divBdr>
    </w:div>
    <w:div w:id="1913739316">
      <w:bodyDiv w:val="1"/>
      <w:marLeft w:val="0"/>
      <w:marRight w:val="0"/>
      <w:marTop w:val="0"/>
      <w:marBottom w:val="0"/>
      <w:divBdr>
        <w:top w:val="none" w:sz="0" w:space="0" w:color="auto"/>
        <w:left w:val="none" w:sz="0" w:space="0" w:color="auto"/>
        <w:bottom w:val="none" w:sz="0" w:space="0" w:color="auto"/>
        <w:right w:val="none" w:sz="0" w:space="0" w:color="auto"/>
      </w:divBdr>
    </w:div>
    <w:div w:id="1918008733">
      <w:bodyDiv w:val="1"/>
      <w:marLeft w:val="0"/>
      <w:marRight w:val="0"/>
      <w:marTop w:val="0"/>
      <w:marBottom w:val="0"/>
      <w:divBdr>
        <w:top w:val="none" w:sz="0" w:space="0" w:color="auto"/>
        <w:left w:val="none" w:sz="0" w:space="0" w:color="auto"/>
        <w:bottom w:val="none" w:sz="0" w:space="0" w:color="auto"/>
        <w:right w:val="none" w:sz="0" w:space="0" w:color="auto"/>
      </w:divBdr>
    </w:div>
    <w:div w:id="1930043869">
      <w:bodyDiv w:val="1"/>
      <w:marLeft w:val="0"/>
      <w:marRight w:val="0"/>
      <w:marTop w:val="0"/>
      <w:marBottom w:val="0"/>
      <w:divBdr>
        <w:top w:val="none" w:sz="0" w:space="0" w:color="auto"/>
        <w:left w:val="none" w:sz="0" w:space="0" w:color="auto"/>
        <w:bottom w:val="none" w:sz="0" w:space="0" w:color="auto"/>
        <w:right w:val="none" w:sz="0" w:space="0" w:color="auto"/>
      </w:divBdr>
    </w:div>
    <w:div w:id="1990359515">
      <w:bodyDiv w:val="1"/>
      <w:marLeft w:val="0"/>
      <w:marRight w:val="0"/>
      <w:marTop w:val="0"/>
      <w:marBottom w:val="0"/>
      <w:divBdr>
        <w:top w:val="none" w:sz="0" w:space="0" w:color="auto"/>
        <w:left w:val="none" w:sz="0" w:space="0" w:color="auto"/>
        <w:bottom w:val="none" w:sz="0" w:space="0" w:color="auto"/>
        <w:right w:val="none" w:sz="0" w:space="0" w:color="auto"/>
      </w:divBdr>
    </w:div>
    <w:div w:id="2045905936">
      <w:bodyDiv w:val="1"/>
      <w:marLeft w:val="0"/>
      <w:marRight w:val="0"/>
      <w:marTop w:val="0"/>
      <w:marBottom w:val="0"/>
      <w:divBdr>
        <w:top w:val="none" w:sz="0" w:space="0" w:color="auto"/>
        <w:left w:val="none" w:sz="0" w:space="0" w:color="auto"/>
        <w:bottom w:val="none" w:sz="0" w:space="0" w:color="auto"/>
        <w:right w:val="none" w:sz="0" w:space="0" w:color="auto"/>
      </w:divBdr>
    </w:div>
    <w:div w:id="2070572837">
      <w:bodyDiv w:val="1"/>
      <w:marLeft w:val="0"/>
      <w:marRight w:val="0"/>
      <w:marTop w:val="0"/>
      <w:marBottom w:val="0"/>
      <w:divBdr>
        <w:top w:val="none" w:sz="0" w:space="0" w:color="auto"/>
        <w:left w:val="none" w:sz="0" w:space="0" w:color="auto"/>
        <w:bottom w:val="none" w:sz="0" w:space="0" w:color="auto"/>
        <w:right w:val="none" w:sz="0" w:space="0" w:color="auto"/>
      </w:divBdr>
    </w:div>
    <w:div w:id="21305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enescyt.gob.ec/scielo.php?script=sci_arttext&amp;pid=S2528-790720210004001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f.gob.mx/nota_detalle.php?codigo=5312523&amp;fecha=02/09/2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elo.senescyt.gob.ec/scielo.php?script=sci_arttext&amp;pid=S2528-79072021000400165" TargetMode="External"/><Relationship Id="rId4" Type="http://schemas.openxmlformats.org/officeDocument/2006/relationships/settings" Target="settings.xml"/><Relationship Id="rId9" Type="http://schemas.openxmlformats.org/officeDocument/2006/relationships/hyperlink" Target="http://scielo.senescyt.gob.ec/scielo.php?script=sci_arttext&amp;pid=S2528-7907202100040016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Dia22</b:Tag>
    <b:SourceType>DocumentFromInternetSite</b:SourceType>
    <b:Guid>{F07C43D6-0DF3-4C62-BF30-EBF85AFBC8CA}</b:Guid>
    <b:Author>
      <b:Author>
        <b:NameList>
          <b:Person>
            <b:Last>Hernandez</b:Last>
            <b:First>Diana</b:First>
            <b:Middle>Salinas</b:Middle>
          </b:Person>
        </b:NameList>
      </b:Author>
    </b:Author>
    <b:Title>BUAP</b:Title>
    <b:InternetSiteTitle>Estres laboral y calidad de vida en el personal de enfermeria por niveles de atencion en Puebla </b:InternetSiteTitle>
    <b:Year>2022</b:Year>
    <b:Month>Octubre</b:Month>
    <b:URL>https://repositorioinstitucional.buap.mx/items/605917f8-84f9-4b97-9371-d5577ad39d6c</b:URL>
    <b:RefOrder>1</b:RefOrder>
  </b:Source>
  <b:Source>
    <b:Tag>Sar20</b:Tag>
    <b:SourceType>DocumentFromInternetSite</b:SourceType>
    <b:Guid>{026D6527-4BE9-4FAE-96EB-6741C20F5791}</b:Guid>
    <b:Author>
      <b:Author>
        <b:NameList>
          <b:Person>
            <b:Last>Marquez</b:Last>
            <b:First>Sara</b:First>
            <b:Middle>Vazquez Mendoza y Yaritza Virginia Gonzales</b:Middle>
          </b:Person>
        </b:NameList>
      </b:Author>
    </b:Author>
    <b:Title>Mas vita</b:Title>
    <b:InternetSiteTitle>El estres y el trabajo de enfermeria: factores influyentes</b:InternetSiteTitle>
    <b:Year>2020</b:Year>
    <b:Month>Marzo</b:Month>
    <b:URL>https://docs.bvsalud.org/biblioref/2021/08/1284113/85-texto-del-articulo-267-1-10-20200829.pdf</b:URL>
    <b:RefOrder>2</b:RefOrder>
  </b:Source>
  <b:Source>
    <b:Tag>Tha17</b:Tag>
    <b:SourceType>DocumentFromInternetSite</b:SourceType>
    <b:Guid>{69FF3DBC-BF55-4617-A123-54B9AED357DA}</b:Guid>
    <b:Author>
      <b:Author>
        <b:NameList>
          <b:Person>
            <b:Last>Sanchez</b:Last>
            <b:First>Thalia</b:First>
            <b:Middle>Abigail Guillen</b:Middle>
          </b:Person>
        </b:NameList>
      </b:Author>
    </b:Author>
    <b:Title>Ecosur</b:Title>
    <b:InternetSiteTitle>Tesis estrés laboral en personal médico de un hospital de la región altos tsotzil - tseltal de Chiapas </b:InternetSiteTitle>
    <b:Year>2017</b:Year>
    <b:URL>https://ecosur.repositorioinstitucional.mx/jspui/bitstream/1017/1415/1/100000006938_documento.pdf</b:URL>
    <b:RefOrder>3</b:RefOrder>
  </b:Source>
  <b:Source>
    <b:Tag>Liz06</b:Tag>
    <b:SourceType>DocumentFromInternetSite</b:SourceType>
    <b:Guid>{F546AB0A-0732-44D9-B42A-2D3E3440D0A1}</b:Guid>
    <b:Author>
      <b:Author>
        <b:NameList>
          <b:Person>
            <b:Last>Luna</b:Last>
            <b:First>Liz</b:First>
            <b:Middle>Karina Coronado</b:Middle>
          </b:Person>
        </b:NameList>
      </b:Author>
    </b:Author>
    <b:Title>Universidad San Marcos</b:Title>
    <b:InternetSiteTitle>Factores laborales y nivles estres laboral en enfermeros de los servicios de areas criticas y medicina</b:InternetSiteTitle>
    <b:Year>2006</b:Year>
    <b:URL>https://core.ac.uk/reader/323353560</b:URL>
    <b:RefOrder>4</b:RefOrder>
  </b:Source>
  <b:Source>
    <b:Tag>Mig</b:Tag>
    <b:SourceType>DocumentFromInternetSite</b:SourceType>
    <b:Guid>{83C257BD-7ED6-4869-878C-4C3B44C7FD5B}</b:Guid>
    <b:Author>
      <b:Author>
        <b:NameList>
          <b:Person>
            <b:Last>Lopez</b:Last>
            <b:First>Miguel</b:First>
            <b:Middle>Angel Celis</b:Middle>
          </b:Person>
        </b:NameList>
      </b:Author>
    </b:Author>
    <b:Title>Sindrome de burnout</b:Title>
    <b:URL>https://www.researchgate.net/profile/Axayacalt-Gutierrez-Aceves/publication/379146319_Sindrome_de_burnout_Tema_selecto/links/65fc67b8a4857c79626a40d9/Sindrome-de-burnout-Tema-selecto.pdf</b:URL>
    <b:RefOrder>5</b:RefOrder>
  </b:Source>
  <b:Source>
    <b:Tag>Kar21</b:Tag>
    <b:SourceType>DocumentFromInternetSite</b:SourceType>
    <b:Guid>{B5220AD7-E4DA-43A4-9A56-7DF2AE1E6311}</b:Guid>
    <b:Author>
      <b:Author>
        <b:NameList>
          <b:Person>
            <b:Last>Solorzano</b:Last>
            <b:First>Karen</b:First>
            <b:Middle>Sofia del Valle</b:Middle>
          </b:Person>
        </b:NameList>
      </b:Author>
    </b:Author>
    <b:Title>SciELO</b:Title>
    <b:InternetSiteTitle>La sobrecarga laboral del personal de enfermería que influye en la atención a pacientes</b:InternetSiteTitle>
    <b:Year>2021</b:Year>
    <b:Month>Noviembre</b:Month>
    <b:URL>http://scielo.senescyt.gob.ec/scielo.php?script=sci_arttext&amp;pid=S2528-79072021000400165#BNaN</b:URL>
    <b:RefOrder>6</b:RefOrder>
  </b:Source>
  <b:Source>
    <b:Tag>Ale23</b:Tag>
    <b:SourceType>DocumentFromInternetSite</b:SourceType>
    <b:Guid>{57205190-3AC2-4970-9391-44AB9FB30D00}</b:Guid>
    <b:Author>
      <b:Author>
        <b:NameList>
          <b:Person>
            <b:Last>Yansapanta</b:Last>
            <b:First>Alexandra</b:First>
            <b:Middle>Belen Rodrigues Chicaiza y Estefania Alexandra Acosta</b:Middle>
          </b:Person>
        </b:NameList>
      </b:Author>
    </b:Author>
    <b:Title>SciELO</b:Title>
    <b:InternetSiteTitle>Riesgos laborales en los profesionales de la enfermería</b:InternetSiteTitle>
    <b:Year>2023</b:Year>
    <b:Month>Abril</b:Month>
    <b:URL>http://scielo.sld.cu/scielo.php?script=sci_arttext&amp;pid=S1991-93952023000100012</b:URL>
    <b:RefOrder>7</b:RefOrder>
  </b:Source>
  <b:Source>
    <b:Tag>Ser18</b:Tag>
    <b:SourceType>DocumentFromInternetSite</b:SourceType>
    <b:Guid>{B47DEE9F-76D4-440D-9D50-2B2412249CDB}</b:Guid>
    <b:Author>
      <b:Author>
        <b:NameList>
          <b:Person>
            <b:Last>Abad</b:Last>
            <b:First>Sergio</b:First>
            <b:Middle>Miguel</b:Middle>
          </b:Person>
        </b:NameList>
      </b:Author>
    </b:Author>
    <b:Title>Universidad de Cantabria</b:Title>
    <b:InternetSiteTitle>El estres en la enfermeria y sus consecuencias </b:InternetSiteTitle>
    <b:Year>2018</b:Year>
    <b:Month>Junio</b:Month>
    <b:URL>https://repositorio.unican.es/xmlui/bitstream/handle/10902/14137/MiguezAbadS.pdf</b:URL>
    <b:RefOrder>8</b:RefOrder>
  </b:Source>
  <b:Source>
    <b:Tag>Ces18</b:Tag>
    <b:SourceType>DocumentFromInternetSite</b:SourceType>
    <b:Guid>{BDB11ED3-9291-45D5-90E0-BD31769D3F28}</b:Guid>
    <b:Author>
      <b:Author>
        <b:NameList>
          <b:Person>
            <b:Last>Garcia</b:Last>
            <b:First>Cesar</b:First>
            <b:Middle>Carrillo</b:Middle>
          </b:Person>
        </b:NameList>
      </b:Author>
    </b:Author>
    <b:Title>Enfermeria global</b:Title>
    <b:InternetSiteTitle>Factores de estrés laboral en el personal de enfermería hospitalario del equipo volante según el modelo de demanda-control-apoyo</b:InternetSiteTitle>
    <b:Year>2018</b:Year>
    <b:Month>Abril</b:Month>
    <b:URL>https://revistas.um.es/eglobal/article/view/277251/226341</b:URL>
    <b:RefOrder>9</b:RefOrder>
  </b:Source>
  <b:Source>
    <b:Tag>Jul21</b:Tag>
    <b:SourceType>DocumentFromInternetSite</b:SourceType>
    <b:Guid>{9704A6D8-1919-4DB1-A7C0-C1DB4E06CC9E}</b:Guid>
    <b:Author>
      <b:Author>
        <b:NameList>
          <b:Person>
            <b:Last>Belizario</b:Last>
            <b:First>Julia</b:First>
          </b:Person>
        </b:NameList>
      </b:Author>
    </b:Author>
    <b:Title>Revista Innova Educacion </b:Title>
    <b:InternetSiteTitle>Factores estresores en profesionales de enfermería que laboran en áreas críticas hospitalarias </b:InternetSiteTitle>
    <b:Year>2021</b:Year>
    <b:Month>Junio</b:Month>
    <b:URL>file:///C:/Users/edmun/Downloads/Dialnet-FactoresEstresoresEnProfesionalesDeEnfermeriaQueLa-8632821%20(1).pdf</b:URL>
    <b:RefOrder>10</b:RefOrder>
  </b:Source>
  <b:Source>
    <b:Tag>Bri23</b:Tag>
    <b:SourceType>DocumentFromInternetSite</b:SourceType>
    <b:Guid>{35B8F175-FA9B-4C8F-A295-57CF0D6693BD}</b:Guid>
    <b:Author>
      <b:Author>
        <b:NameList>
          <b:Person>
            <b:Last>Arias</b:Last>
            <b:First>Briggith</b:First>
            <b:Middle>Lisseth Toala Largo y John Jeronimo Peña</b:Middle>
          </b:Person>
        </b:NameList>
      </b:Author>
    </b:Author>
    <b:Title>Dialnet</b:Title>
    <b:InternetSiteTitle>Factores de estrés que influyen en los internos de enfermería </b:InternetSiteTitle>
    <b:Year>2023</b:Year>
    <b:Month>Enero</b:Month>
    <b:URL>https://dialnet.unirioja.es/servlet/articulo?codigo=9124253</b:URL>
    <b:RefOrder>11</b:RefOrder>
  </b:Source>
</b:Sources>
</file>

<file path=customXml/itemProps1.xml><?xml version="1.0" encoding="utf-8"?>
<ds:datastoreItem xmlns:ds="http://schemas.openxmlformats.org/officeDocument/2006/customXml" ds:itemID="{2E7B054B-3F67-4B62-8FB2-C3F9ACA5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59</Pages>
  <Words>11932</Words>
  <Characters>65628</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 dominguez</dc:creator>
  <cp:keywords/>
  <dc:description/>
  <cp:lastModifiedBy>edmundo dominguez</cp:lastModifiedBy>
  <cp:revision>192</cp:revision>
  <cp:lastPrinted>2025-02-12T15:58:00Z</cp:lastPrinted>
  <dcterms:created xsi:type="dcterms:W3CDTF">2025-01-17T04:11:00Z</dcterms:created>
  <dcterms:modified xsi:type="dcterms:W3CDTF">2025-03-20T03:40:00Z</dcterms:modified>
</cp:coreProperties>
</file>