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9B4B" w14:textId="77777777" w:rsidR="00A20585" w:rsidRDefault="00A20585" w:rsidP="00A20585">
      <w:pPr>
        <w:jc w:val="center"/>
      </w:pPr>
      <w:r>
        <w:t>PORTADA INSTITUCIONAL</w:t>
      </w:r>
    </w:p>
    <w:p w14:paraId="74A68567" w14:textId="77777777" w:rsidR="00A20585" w:rsidRDefault="00A20585" w:rsidP="00A20585">
      <w:pPr>
        <w:jc w:val="center"/>
      </w:pPr>
    </w:p>
    <w:p w14:paraId="3358B5AF" w14:textId="77777777" w:rsidR="00A20585" w:rsidRDefault="00A20585" w:rsidP="00A20585">
      <w:pPr>
        <w:jc w:val="center"/>
      </w:pPr>
    </w:p>
    <w:p w14:paraId="6D3EB863" w14:textId="77777777" w:rsidR="00A20585" w:rsidRDefault="00A20585" w:rsidP="00A20585">
      <w:pPr>
        <w:jc w:val="center"/>
      </w:pPr>
    </w:p>
    <w:p w14:paraId="1A34A88D" w14:textId="77777777" w:rsidR="00A20585" w:rsidRDefault="00A20585" w:rsidP="00A20585">
      <w:pPr>
        <w:jc w:val="center"/>
      </w:pPr>
    </w:p>
    <w:p w14:paraId="7132E2FD" w14:textId="77777777" w:rsidR="00A20585" w:rsidRDefault="00A20585" w:rsidP="00A20585">
      <w:pPr>
        <w:jc w:val="center"/>
      </w:pPr>
    </w:p>
    <w:p w14:paraId="483B05D6" w14:textId="77777777" w:rsidR="00A20585" w:rsidRDefault="00A20585" w:rsidP="00A20585">
      <w:pPr>
        <w:jc w:val="center"/>
      </w:pPr>
    </w:p>
    <w:p w14:paraId="1B5BBB63" w14:textId="77777777" w:rsidR="00A20585" w:rsidRDefault="00A20585" w:rsidP="00A20585">
      <w:pPr>
        <w:jc w:val="center"/>
      </w:pPr>
    </w:p>
    <w:p w14:paraId="293073DF" w14:textId="77777777" w:rsidR="00A20585" w:rsidRDefault="00A20585" w:rsidP="00A20585">
      <w:pPr>
        <w:jc w:val="center"/>
      </w:pPr>
    </w:p>
    <w:p w14:paraId="42DA009D" w14:textId="77777777" w:rsidR="00A20585" w:rsidRDefault="00A20585" w:rsidP="00A20585">
      <w:pPr>
        <w:jc w:val="center"/>
      </w:pPr>
    </w:p>
    <w:p w14:paraId="40564F44" w14:textId="77777777" w:rsidR="00A20585" w:rsidRDefault="00A20585" w:rsidP="00A20585">
      <w:pPr>
        <w:jc w:val="center"/>
      </w:pPr>
    </w:p>
    <w:p w14:paraId="55295C28" w14:textId="77777777" w:rsidR="00A20585" w:rsidRDefault="00A20585" w:rsidP="00A20585">
      <w:pPr>
        <w:ind w:firstLine="0"/>
      </w:pPr>
    </w:p>
    <w:p w14:paraId="2EC15E5F" w14:textId="77777777" w:rsidR="00A20585" w:rsidRDefault="00A20585" w:rsidP="00A20585">
      <w:pPr>
        <w:jc w:val="center"/>
      </w:pPr>
    </w:p>
    <w:p w14:paraId="4B4E354F" w14:textId="77777777" w:rsidR="00A20585" w:rsidRDefault="00A20585" w:rsidP="00A20585">
      <w:pPr>
        <w:jc w:val="center"/>
      </w:pPr>
    </w:p>
    <w:p w14:paraId="125FE687" w14:textId="77777777" w:rsidR="00A20585" w:rsidRDefault="00A20585" w:rsidP="00A20585">
      <w:pPr>
        <w:jc w:val="center"/>
      </w:pPr>
    </w:p>
    <w:p w14:paraId="041B7FD2" w14:textId="77777777" w:rsidR="00A20585" w:rsidRDefault="00A20585" w:rsidP="00A20585">
      <w:pPr>
        <w:jc w:val="center"/>
      </w:pPr>
    </w:p>
    <w:p w14:paraId="2E03464D" w14:textId="77777777" w:rsidR="00A20585" w:rsidRDefault="00A20585" w:rsidP="00A20585">
      <w:pPr>
        <w:jc w:val="center"/>
      </w:pPr>
    </w:p>
    <w:p w14:paraId="4EACB57D" w14:textId="77777777" w:rsidR="00A20585" w:rsidRDefault="00A20585" w:rsidP="00A20585">
      <w:pPr>
        <w:jc w:val="center"/>
      </w:pPr>
    </w:p>
    <w:p w14:paraId="52BB5B1E" w14:textId="77777777" w:rsidR="00A20585" w:rsidRDefault="00A20585" w:rsidP="00A20585">
      <w:pPr>
        <w:jc w:val="center"/>
      </w:pPr>
    </w:p>
    <w:p w14:paraId="78A37E83" w14:textId="77777777" w:rsidR="00A20585" w:rsidRDefault="00A20585" w:rsidP="00A20585">
      <w:pPr>
        <w:jc w:val="center"/>
      </w:pPr>
    </w:p>
    <w:p w14:paraId="33396805" w14:textId="77777777" w:rsidR="00A20585" w:rsidRDefault="00A20585" w:rsidP="00A20585">
      <w:pPr>
        <w:jc w:val="center"/>
      </w:pPr>
      <w:r>
        <w:lastRenderedPageBreak/>
        <w:t>AGRADECIMIENTOS Y DEDICATORIAS</w:t>
      </w:r>
    </w:p>
    <w:p w14:paraId="3C58482E" w14:textId="77777777" w:rsidR="00A20585" w:rsidRDefault="00A20585" w:rsidP="00A20585">
      <w:pPr>
        <w:jc w:val="center"/>
      </w:pPr>
    </w:p>
    <w:p w14:paraId="21D5E7AD" w14:textId="77777777" w:rsidR="00A20585" w:rsidRDefault="00A20585" w:rsidP="00A20585">
      <w:pPr>
        <w:jc w:val="center"/>
      </w:pPr>
    </w:p>
    <w:p w14:paraId="26259EF5" w14:textId="77777777" w:rsidR="00A20585" w:rsidRDefault="00A20585" w:rsidP="00A20585">
      <w:pPr>
        <w:jc w:val="center"/>
      </w:pPr>
    </w:p>
    <w:p w14:paraId="0C4FDEF2" w14:textId="77777777" w:rsidR="00A20585" w:rsidRDefault="00A20585" w:rsidP="00A20585">
      <w:pPr>
        <w:jc w:val="center"/>
      </w:pPr>
    </w:p>
    <w:p w14:paraId="6F289765" w14:textId="77777777" w:rsidR="00A20585" w:rsidRDefault="00A20585" w:rsidP="00A20585">
      <w:pPr>
        <w:jc w:val="center"/>
      </w:pPr>
    </w:p>
    <w:p w14:paraId="0344E15A" w14:textId="77777777" w:rsidR="00A20585" w:rsidRDefault="00A20585" w:rsidP="00A20585">
      <w:pPr>
        <w:jc w:val="center"/>
      </w:pPr>
    </w:p>
    <w:p w14:paraId="0485DD4A" w14:textId="77777777" w:rsidR="00A20585" w:rsidRDefault="00A20585" w:rsidP="00A20585">
      <w:pPr>
        <w:jc w:val="center"/>
      </w:pPr>
    </w:p>
    <w:p w14:paraId="1E871E14" w14:textId="77777777" w:rsidR="00A20585" w:rsidRDefault="00A20585" w:rsidP="00A20585">
      <w:pPr>
        <w:jc w:val="center"/>
      </w:pPr>
    </w:p>
    <w:p w14:paraId="4099A698" w14:textId="77777777" w:rsidR="00A20585" w:rsidRDefault="00A20585" w:rsidP="00A20585">
      <w:pPr>
        <w:jc w:val="center"/>
      </w:pPr>
    </w:p>
    <w:p w14:paraId="6198EECB" w14:textId="77777777" w:rsidR="00A20585" w:rsidRDefault="00A20585" w:rsidP="00A20585">
      <w:pPr>
        <w:jc w:val="center"/>
      </w:pPr>
    </w:p>
    <w:p w14:paraId="430DD489" w14:textId="77777777" w:rsidR="00A20585" w:rsidRDefault="00A20585" w:rsidP="00A20585">
      <w:pPr>
        <w:jc w:val="center"/>
      </w:pPr>
    </w:p>
    <w:p w14:paraId="049F701A" w14:textId="77777777" w:rsidR="00A20585" w:rsidRDefault="00A20585" w:rsidP="00A20585">
      <w:pPr>
        <w:jc w:val="center"/>
      </w:pPr>
    </w:p>
    <w:p w14:paraId="739C513C" w14:textId="77777777" w:rsidR="00A20585" w:rsidRDefault="00A20585" w:rsidP="00A20585">
      <w:pPr>
        <w:jc w:val="center"/>
      </w:pPr>
    </w:p>
    <w:p w14:paraId="4EE5690D" w14:textId="77777777" w:rsidR="00A20585" w:rsidRDefault="00A20585" w:rsidP="00A20585">
      <w:pPr>
        <w:jc w:val="center"/>
      </w:pPr>
    </w:p>
    <w:p w14:paraId="51FBF41C" w14:textId="77777777" w:rsidR="00A20585" w:rsidRDefault="00A20585" w:rsidP="00A20585">
      <w:pPr>
        <w:jc w:val="center"/>
      </w:pPr>
    </w:p>
    <w:p w14:paraId="599A327E" w14:textId="1A7037A3" w:rsidR="00A20585" w:rsidRDefault="00A20585" w:rsidP="00A20585">
      <w:pPr>
        <w:jc w:val="center"/>
      </w:pPr>
    </w:p>
    <w:p w14:paraId="5E13207C" w14:textId="77777777" w:rsidR="00A20585" w:rsidRDefault="00A20585" w:rsidP="00A20585">
      <w:pPr>
        <w:jc w:val="center"/>
      </w:pPr>
    </w:p>
    <w:p w14:paraId="0B8FF919" w14:textId="77777777" w:rsidR="00A20585" w:rsidRDefault="00A20585" w:rsidP="00A20585">
      <w:pPr>
        <w:jc w:val="center"/>
      </w:pPr>
    </w:p>
    <w:p w14:paraId="2D53E815" w14:textId="77777777" w:rsidR="00A20585" w:rsidRDefault="00A20585" w:rsidP="00A20585">
      <w:pPr>
        <w:jc w:val="center"/>
      </w:pPr>
      <w:r>
        <w:lastRenderedPageBreak/>
        <w:t>ÍNDICE GENERAL</w:t>
      </w:r>
    </w:p>
    <w:p w14:paraId="06FB49B8" w14:textId="77777777" w:rsidR="00A20585" w:rsidRDefault="00A20585" w:rsidP="00A20585">
      <w:pPr>
        <w:jc w:val="center"/>
      </w:pPr>
    </w:p>
    <w:p w14:paraId="7147D462" w14:textId="77777777" w:rsidR="00A20585" w:rsidRDefault="00A20585" w:rsidP="00A20585">
      <w:pPr>
        <w:jc w:val="center"/>
      </w:pPr>
    </w:p>
    <w:p w14:paraId="6BABAACF" w14:textId="77777777" w:rsidR="00A20585" w:rsidRDefault="00A20585" w:rsidP="00A20585">
      <w:pPr>
        <w:jc w:val="center"/>
      </w:pPr>
    </w:p>
    <w:p w14:paraId="33C4C71A" w14:textId="77777777" w:rsidR="00A20585" w:rsidRDefault="00A20585" w:rsidP="00A20585">
      <w:pPr>
        <w:jc w:val="center"/>
      </w:pPr>
    </w:p>
    <w:p w14:paraId="1F170CAF" w14:textId="77777777" w:rsidR="00A20585" w:rsidRDefault="00A20585" w:rsidP="00A20585">
      <w:pPr>
        <w:jc w:val="center"/>
      </w:pPr>
    </w:p>
    <w:p w14:paraId="524E600D" w14:textId="77777777" w:rsidR="00A20585" w:rsidRDefault="00A20585" w:rsidP="00A20585">
      <w:pPr>
        <w:jc w:val="center"/>
      </w:pPr>
    </w:p>
    <w:p w14:paraId="23C7C1B2" w14:textId="77777777" w:rsidR="00A20585" w:rsidRDefault="00A20585" w:rsidP="00A20585">
      <w:pPr>
        <w:jc w:val="center"/>
      </w:pPr>
    </w:p>
    <w:p w14:paraId="415E7D84" w14:textId="77777777" w:rsidR="00A20585" w:rsidRDefault="00A20585" w:rsidP="00A20585">
      <w:pPr>
        <w:jc w:val="center"/>
      </w:pPr>
    </w:p>
    <w:p w14:paraId="6101FF1A" w14:textId="77777777" w:rsidR="00A20585" w:rsidRDefault="00A20585" w:rsidP="00A20585">
      <w:pPr>
        <w:jc w:val="center"/>
      </w:pPr>
    </w:p>
    <w:p w14:paraId="24A47398" w14:textId="77777777" w:rsidR="00A20585" w:rsidRDefault="00A20585" w:rsidP="00A20585">
      <w:pPr>
        <w:jc w:val="center"/>
      </w:pPr>
    </w:p>
    <w:p w14:paraId="53F35E51" w14:textId="77777777" w:rsidR="00A20585" w:rsidRDefault="00A20585" w:rsidP="00A20585">
      <w:pPr>
        <w:jc w:val="center"/>
      </w:pPr>
    </w:p>
    <w:p w14:paraId="3A7629EF" w14:textId="77777777" w:rsidR="00A20585" w:rsidRDefault="00A20585" w:rsidP="00A20585">
      <w:pPr>
        <w:jc w:val="center"/>
      </w:pPr>
    </w:p>
    <w:p w14:paraId="62338DDD" w14:textId="77777777" w:rsidR="00A20585" w:rsidRDefault="00A20585" w:rsidP="00A20585">
      <w:pPr>
        <w:jc w:val="center"/>
      </w:pPr>
    </w:p>
    <w:p w14:paraId="044D8AD9" w14:textId="1ED21EB3" w:rsidR="00A20585" w:rsidRDefault="00A20585" w:rsidP="00A20585">
      <w:pPr>
        <w:ind w:firstLine="0"/>
      </w:pPr>
    </w:p>
    <w:p w14:paraId="7DF070D8" w14:textId="0C261B0A" w:rsidR="00A20585" w:rsidRDefault="00A20585" w:rsidP="00A20585">
      <w:pPr>
        <w:ind w:firstLine="0"/>
      </w:pPr>
    </w:p>
    <w:p w14:paraId="2CE7F8D2" w14:textId="5A414DE1" w:rsidR="00A20585" w:rsidRDefault="00A20585" w:rsidP="00A20585">
      <w:pPr>
        <w:ind w:firstLine="0"/>
      </w:pPr>
    </w:p>
    <w:p w14:paraId="1655966B" w14:textId="77777777" w:rsidR="00A20585" w:rsidRDefault="00A20585" w:rsidP="00A20585">
      <w:pPr>
        <w:ind w:firstLine="0"/>
      </w:pPr>
    </w:p>
    <w:p w14:paraId="2DD465D9" w14:textId="77777777" w:rsidR="00A20585" w:rsidRDefault="00A20585" w:rsidP="00A20585">
      <w:pPr>
        <w:jc w:val="center"/>
      </w:pPr>
    </w:p>
    <w:p w14:paraId="48540674" w14:textId="77777777" w:rsidR="00A20585" w:rsidRDefault="00A20585" w:rsidP="00A20585">
      <w:pPr>
        <w:jc w:val="center"/>
      </w:pPr>
      <w:r>
        <w:lastRenderedPageBreak/>
        <w:t>INTRODUCCIÓN</w:t>
      </w:r>
    </w:p>
    <w:p w14:paraId="5A887B10" w14:textId="77777777" w:rsidR="00A20585" w:rsidRDefault="00A20585" w:rsidP="00A20585">
      <w:pPr>
        <w:jc w:val="center"/>
      </w:pPr>
    </w:p>
    <w:p w14:paraId="40E5F65F" w14:textId="77777777" w:rsidR="00A20585" w:rsidRDefault="00A20585" w:rsidP="00A20585">
      <w:pPr>
        <w:jc w:val="center"/>
      </w:pPr>
    </w:p>
    <w:p w14:paraId="51296105" w14:textId="77777777" w:rsidR="00A20585" w:rsidRDefault="00A20585" w:rsidP="00A20585">
      <w:pPr>
        <w:jc w:val="center"/>
      </w:pPr>
    </w:p>
    <w:p w14:paraId="3B7BD3BC" w14:textId="77777777" w:rsidR="00A20585" w:rsidRDefault="00A20585" w:rsidP="00A20585">
      <w:pPr>
        <w:jc w:val="center"/>
      </w:pPr>
    </w:p>
    <w:p w14:paraId="1876A1C0" w14:textId="77777777" w:rsidR="00A20585" w:rsidRDefault="00A20585" w:rsidP="00A20585">
      <w:pPr>
        <w:jc w:val="center"/>
      </w:pPr>
    </w:p>
    <w:p w14:paraId="1A27FD0C" w14:textId="77777777" w:rsidR="00A20585" w:rsidRDefault="00A20585" w:rsidP="00A20585">
      <w:pPr>
        <w:jc w:val="center"/>
      </w:pPr>
    </w:p>
    <w:p w14:paraId="0B2374FA" w14:textId="77777777" w:rsidR="00A20585" w:rsidRDefault="00A20585" w:rsidP="00A20585">
      <w:pPr>
        <w:jc w:val="center"/>
      </w:pPr>
    </w:p>
    <w:p w14:paraId="6A4B5676" w14:textId="77777777" w:rsidR="00A20585" w:rsidRDefault="00A20585" w:rsidP="00A20585">
      <w:pPr>
        <w:jc w:val="center"/>
      </w:pPr>
    </w:p>
    <w:p w14:paraId="6740DD2F" w14:textId="77777777" w:rsidR="00A20585" w:rsidRDefault="00A20585" w:rsidP="00A20585">
      <w:pPr>
        <w:jc w:val="center"/>
      </w:pPr>
    </w:p>
    <w:p w14:paraId="3E7238A1" w14:textId="77777777" w:rsidR="00A20585" w:rsidRDefault="00A20585" w:rsidP="00A20585">
      <w:pPr>
        <w:jc w:val="center"/>
      </w:pPr>
    </w:p>
    <w:p w14:paraId="3EF34930" w14:textId="77777777" w:rsidR="00A20585" w:rsidRDefault="00A20585" w:rsidP="00A20585">
      <w:pPr>
        <w:jc w:val="center"/>
      </w:pPr>
    </w:p>
    <w:p w14:paraId="164B81F8" w14:textId="77777777" w:rsidR="00A20585" w:rsidRDefault="00A20585" w:rsidP="00A20585">
      <w:pPr>
        <w:jc w:val="center"/>
      </w:pPr>
    </w:p>
    <w:p w14:paraId="69C5BE2A" w14:textId="639654C2" w:rsidR="00A20585" w:rsidRDefault="00DD3A6B" w:rsidP="00A20585">
      <w:pPr>
        <w:jc w:val="center"/>
      </w:pPr>
      <w:r>
        <w:t xml:space="preserve"> </w:t>
      </w:r>
    </w:p>
    <w:p w14:paraId="621D3E80" w14:textId="77777777" w:rsidR="00A20585" w:rsidRDefault="00A20585" w:rsidP="00A20585">
      <w:pPr>
        <w:jc w:val="center"/>
      </w:pPr>
    </w:p>
    <w:p w14:paraId="16F3AE43" w14:textId="77777777" w:rsidR="00A20585" w:rsidRDefault="00A20585" w:rsidP="00A20585">
      <w:pPr>
        <w:jc w:val="center"/>
      </w:pPr>
    </w:p>
    <w:p w14:paraId="1D70FA30" w14:textId="77777777" w:rsidR="00A20585" w:rsidRDefault="00A20585" w:rsidP="00A20585">
      <w:pPr>
        <w:jc w:val="center"/>
      </w:pPr>
    </w:p>
    <w:p w14:paraId="123ABF9C" w14:textId="77777777" w:rsidR="00A20585" w:rsidRDefault="00A20585" w:rsidP="00A20585">
      <w:pPr>
        <w:jc w:val="center"/>
      </w:pPr>
    </w:p>
    <w:p w14:paraId="72D571AD" w14:textId="77777777" w:rsidR="00A20585" w:rsidRDefault="00A20585" w:rsidP="00A20585">
      <w:pPr>
        <w:jc w:val="center"/>
      </w:pPr>
    </w:p>
    <w:p w14:paraId="2773E222" w14:textId="77777777" w:rsidR="00A20585" w:rsidRPr="008540DA" w:rsidRDefault="00A20585" w:rsidP="008540DA">
      <w:pPr>
        <w:rPr>
          <w:rFonts w:ascii="Times New Roman" w:hAnsi="Times New Roman" w:cs="Times New Roman"/>
          <w:b/>
          <w:bCs/>
          <w:sz w:val="24"/>
          <w:szCs w:val="24"/>
        </w:rPr>
      </w:pPr>
      <w:r w:rsidRPr="008540DA">
        <w:rPr>
          <w:rFonts w:ascii="Times New Roman" w:hAnsi="Times New Roman" w:cs="Times New Roman"/>
          <w:b/>
          <w:bCs/>
          <w:sz w:val="24"/>
          <w:szCs w:val="24"/>
        </w:rPr>
        <w:lastRenderedPageBreak/>
        <w:t>Embarazo y Maternidad En la Adolescencia</w:t>
      </w:r>
    </w:p>
    <w:p w14:paraId="2DAACD98" w14:textId="23D4207E" w:rsidR="00DD3A6B" w:rsidRPr="008540DA" w:rsidRDefault="00DD3A6B" w:rsidP="00DD3A6B">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El embarazo en la adolescencia es un problema a nivel mundial en la que la población afectada son niñas de entre 15 a 19 años de edad, considerándose una de las principales causas de mortalidad en niñas y adolescentes. En américa latina y el caribe se estima se estima que cada año alrededor de un millón y medio de adolescentes de entre 15 a 19 años a dado a luz.</w:t>
      </w:r>
    </w:p>
    <w:p w14:paraId="5479086E" w14:textId="17BDCA62" w:rsidR="00A47AB6" w:rsidRDefault="002366BC" w:rsidP="00A47AB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México ocupa el primer lugar de embarazo adolescente siendo 1 de cada 5 nacimientos provenientes de mujeres menores de 20 años lo que para el país implica un costo de casi 63,000 millones de pesos anuales. </w:t>
      </w:r>
      <w:r w:rsidR="004C3A64" w:rsidRPr="008540DA">
        <w:rPr>
          <w:rFonts w:ascii="Times New Roman" w:eastAsia="Times New Roman" w:hAnsi="Times New Roman" w:cs="Times New Roman"/>
          <w:sz w:val="24"/>
          <w:szCs w:val="24"/>
          <w:lang w:eastAsia="es-MX"/>
        </w:rPr>
        <w:t>De acuerdo con los datos de la SINAC en Chiapas en el año 2014 nacieron 374000 bebes provenientes de madres de entre 10 y 19 años de los cuales 6000 fueron de niñas menores de 14 años convirtiendo al estado de Chiapas en el tercer lugar en la República mexicana con más embarazos adolescentes registrados.</w:t>
      </w:r>
      <w:r w:rsidR="00A47AB6" w:rsidRPr="008540DA">
        <w:rPr>
          <w:rFonts w:ascii="Times New Roman" w:eastAsia="Times New Roman" w:hAnsi="Times New Roman" w:cs="Times New Roman"/>
          <w:sz w:val="24"/>
          <w:szCs w:val="24"/>
          <w:lang w:eastAsia="es-MX"/>
        </w:rPr>
        <w:t xml:space="preserve"> </w:t>
      </w:r>
    </w:p>
    <w:p w14:paraId="6709CBE5" w14:textId="77777777" w:rsidR="000D6EEF" w:rsidRPr="008540DA" w:rsidRDefault="000D6EEF" w:rsidP="00A47AB6">
      <w:pPr>
        <w:shd w:val="clear" w:color="auto" w:fill="FFFFFF"/>
        <w:spacing w:line="240" w:lineRule="auto"/>
        <w:jc w:val="both"/>
        <w:rPr>
          <w:rFonts w:ascii="Times New Roman" w:eastAsia="Times New Roman" w:hAnsi="Times New Roman" w:cs="Times New Roman"/>
          <w:sz w:val="24"/>
          <w:szCs w:val="24"/>
          <w:lang w:eastAsia="es-MX"/>
        </w:rPr>
      </w:pPr>
    </w:p>
    <w:p w14:paraId="692337E8" w14:textId="593BA686" w:rsidR="00A47AB6" w:rsidRPr="008540DA" w:rsidRDefault="00A47AB6" w:rsidP="00A47AB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En el 2022 en Comitán de Domínguez, Chiapas se registraron 481 nacimientos adolescentes de los cuales el 87.5% eran niñas en unión libre, el 32.6% </w:t>
      </w:r>
      <w:proofErr w:type="spellStart"/>
      <w:r w:rsidRPr="008540DA">
        <w:rPr>
          <w:rFonts w:ascii="Times New Roman" w:eastAsia="Times New Roman" w:hAnsi="Times New Roman" w:cs="Times New Roman"/>
          <w:sz w:val="24"/>
          <w:szCs w:val="24"/>
          <w:lang w:eastAsia="es-MX"/>
        </w:rPr>
        <w:t>tenia</w:t>
      </w:r>
      <w:proofErr w:type="spellEnd"/>
      <w:r w:rsidRPr="008540DA">
        <w:rPr>
          <w:rFonts w:ascii="Times New Roman" w:eastAsia="Times New Roman" w:hAnsi="Times New Roman" w:cs="Times New Roman"/>
          <w:sz w:val="24"/>
          <w:szCs w:val="24"/>
          <w:lang w:eastAsia="es-MX"/>
        </w:rPr>
        <w:t xml:space="preserve"> primaria completa y el 34.7% contaban con la secundaria completa. El 94.4% de los nacimientos son de mujeres que no proviene de ninguna comunidad indígena.</w:t>
      </w:r>
    </w:p>
    <w:p w14:paraId="6BCB2E4C" w14:textId="3BD9DEDD" w:rsidR="00DD3A6B" w:rsidRPr="008540DA" w:rsidRDefault="00A47AB6" w:rsidP="0049088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Por lo que podemos observar según las estadísticas el problema no viene inicialmente de las comunidades indígenas como se cree</w:t>
      </w:r>
      <w:r w:rsidR="002727C8" w:rsidRPr="008540DA">
        <w:rPr>
          <w:rFonts w:ascii="Times New Roman" w:eastAsia="Times New Roman" w:hAnsi="Times New Roman" w:cs="Times New Roman"/>
          <w:sz w:val="24"/>
          <w:szCs w:val="24"/>
          <w:lang w:eastAsia="es-MX"/>
        </w:rPr>
        <w:t xml:space="preserve">, sino de la población sin acceso a la educación </w:t>
      </w:r>
      <w:r w:rsidR="00E51517" w:rsidRPr="008540DA">
        <w:rPr>
          <w:rFonts w:ascii="Times New Roman" w:eastAsia="Times New Roman" w:hAnsi="Times New Roman" w:cs="Times New Roman"/>
          <w:sz w:val="24"/>
          <w:szCs w:val="24"/>
          <w:lang w:eastAsia="es-MX"/>
        </w:rPr>
        <w:t>secundaria o media superior</w:t>
      </w:r>
      <w:r w:rsidR="00490886" w:rsidRPr="008540DA">
        <w:rPr>
          <w:rFonts w:ascii="Times New Roman" w:eastAsia="Times New Roman" w:hAnsi="Times New Roman" w:cs="Times New Roman"/>
          <w:sz w:val="24"/>
          <w:szCs w:val="24"/>
          <w:lang w:eastAsia="es-MX"/>
        </w:rPr>
        <w:t>. Según registros de GEPEA (Grupo estatal de la prevención de embarazo en adolescentes) las principales causas de embarazo en la adolescencia están relacionados a la falta de educación sexual, violencia, pobreza y explotación sexual.</w:t>
      </w:r>
    </w:p>
    <w:p w14:paraId="13F3B1A1" w14:textId="77777777" w:rsidR="000D6EEF" w:rsidRDefault="000D6EEF" w:rsidP="002727C8">
      <w:pPr>
        <w:shd w:val="clear" w:color="auto" w:fill="FFFFFF"/>
        <w:spacing w:line="240" w:lineRule="auto"/>
        <w:jc w:val="both"/>
        <w:rPr>
          <w:rFonts w:ascii="Times New Roman" w:eastAsia="Times New Roman" w:hAnsi="Times New Roman" w:cs="Times New Roman"/>
          <w:sz w:val="24"/>
          <w:szCs w:val="24"/>
          <w:lang w:eastAsia="es-MX"/>
        </w:rPr>
      </w:pPr>
    </w:p>
    <w:p w14:paraId="465FC340" w14:textId="7DDFF62A" w:rsidR="00E51517" w:rsidRPr="008540DA" w:rsidRDefault="00490886"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Adjunto a la problemática la secretaria de salud nos informa sobre una serie de complicaciones para la vida de la madre y de bebe </w:t>
      </w:r>
      <w:r w:rsidR="00F271FF" w:rsidRPr="008540DA">
        <w:rPr>
          <w:rFonts w:ascii="Times New Roman" w:eastAsia="Times New Roman" w:hAnsi="Times New Roman" w:cs="Times New Roman"/>
          <w:sz w:val="24"/>
          <w:szCs w:val="24"/>
          <w:lang w:eastAsia="es-MX"/>
        </w:rPr>
        <w:t>aumentando siete veces el riesgo de alteraciones grabes como gastrosquisis</w:t>
      </w:r>
      <w:r w:rsidR="002727C8" w:rsidRPr="008540DA">
        <w:rPr>
          <w:rFonts w:ascii="Times New Roman" w:eastAsia="Times New Roman" w:hAnsi="Times New Roman" w:cs="Times New Roman"/>
          <w:sz w:val="24"/>
          <w:szCs w:val="24"/>
          <w:lang w:eastAsia="es-MX"/>
        </w:rPr>
        <w:t xml:space="preserve"> que consiste en un defecto congénito que se produce cuando él bebe nace con un orifico en la pared abdominal provocando que los intestinos salgan al exterior, en casos </w:t>
      </w:r>
      <w:r w:rsidR="00E51517" w:rsidRPr="008540DA">
        <w:rPr>
          <w:rFonts w:ascii="Times New Roman" w:eastAsia="Times New Roman" w:hAnsi="Times New Roman" w:cs="Times New Roman"/>
          <w:sz w:val="24"/>
          <w:szCs w:val="24"/>
          <w:lang w:eastAsia="es-MX"/>
        </w:rPr>
        <w:t>más</w:t>
      </w:r>
      <w:r w:rsidR="002727C8" w:rsidRPr="008540DA">
        <w:rPr>
          <w:rFonts w:ascii="Times New Roman" w:eastAsia="Times New Roman" w:hAnsi="Times New Roman" w:cs="Times New Roman"/>
          <w:sz w:val="24"/>
          <w:szCs w:val="24"/>
          <w:lang w:eastAsia="es-MX"/>
        </w:rPr>
        <w:t xml:space="preserve"> grav</w:t>
      </w:r>
      <w:r w:rsidR="00E51517" w:rsidRPr="008540DA">
        <w:rPr>
          <w:rFonts w:ascii="Times New Roman" w:eastAsia="Times New Roman" w:hAnsi="Times New Roman" w:cs="Times New Roman"/>
          <w:sz w:val="24"/>
          <w:szCs w:val="24"/>
          <w:lang w:eastAsia="es-MX"/>
        </w:rPr>
        <w:t>es estomago e hígado. Su diagnóstico puede ocurrir en el tercer mes del embarazo mediante una ecografía.</w:t>
      </w:r>
    </w:p>
    <w:p w14:paraId="49996AEB" w14:textId="46598D00" w:rsidR="009B359C" w:rsidRPr="008540DA" w:rsidRDefault="00E51517" w:rsidP="002727C8">
      <w:pPr>
        <w:shd w:val="clear" w:color="auto" w:fill="FFFFFF"/>
        <w:spacing w:line="240" w:lineRule="auto"/>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es-MX"/>
        </w:rPr>
        <w:t xml:space="preserve">Instituto mexicano de seguro social. 2017. Guía de práctica clínica Prevención y tratamiento de la preeclampsia </w:t>
      </w:r>
      <w:r w:rsidRPr="00466DE8">
        <w:rPr>
          <w:rFonts w:ascii="Times New Roman" w:eastAsia="Times New Roman" w:hAnsi="Times New Roman" w:cs="Times New Roman"/>
          <w:sz w:val="24"/>
          <w:szCs w:val="24"/>
          <w:lang w:eastAsia="es-MX"/>
        </w:rPr>
        <w:t>“L</w:t>
      </w:r>
      <w:r w:rsidR="002727C8" w:rsidRPr="00466DE8">
        <w:rPr>
          <w:rFonts w:ascii="Times New Roman" w:eastAsia="Times New Roman" w:hAnsi="Times New Roman" w:cs="Times New Roman"/>
          <w:sz w:val="24"/>
          <w:szCs w:val="24"/>
          <w:lang w:eastAsia="es-MX"/>
        </w:rPr>
        <w:t>a</w:t>
      </w:r>
      <w:r w:rsidR="00F271FF" w:rsidRPr="00466DE8">
        <w:rPr>
          <w:rFonts w:ascii="Times New Roman" w:eastAsia="Times New Roman" w:hAnsi="Times New Roman" w:cs="Times New Roman"/>
          <w:sz w:val="24"/>
          <w:szCs w:val="24"/>
          <w:lang w:eastAsia="es-MX"/>
        </w:rPr>
        <w:t xml:space="preserve"> preeclampsia</w:t>
      </w:r>
      <w:r w:rsidRPr="00466DE8">
        <w:rPr>
          <w:rFonts w:ascii="Times New Roman" w:hAnsi="Times New Roman" w:cs="Times New Roman"/>
          <w:sz w:val="24"/>
          <w:szCs w:val="24"/>
        </w:rPr>
        <w:t xml:space="preserve"> es</w:t>
      </w:r>
      <w:r w:rsidR="00B62694" w:rsidRPr="00466DE8">
        <w:rPr>
          <w:rFonts w:ascii="Times New Roman" w:hAnsi="Times New Roman" w:cs="Times New Roman"/>
          <w:sz w:val="24"/>
          <w:szCs w:val="24"/>
        </w:rPr>
        <w:t xml:space="preserve"> el estado que se caracteriza por la presencia de hipertensión y proteinuria significativa, lo que ocurre por primera vez después de la semana 20 del embarazo, durante el parto o en el puerperio. También es preeclampsia cuando existe hipertensión en el embarazo y un criterio de severidad aun cuando no haya proteinuria demostrada en un primer momento</w:t>
      </w:r>
      <w:r w:rsidRPr="00466DE8">
        <w:rPr>
          <w:rFonts w:ascii="Times New Roman" w:hAnsi="Times New Roman" w:cs="Times New Roman"/>
          <w:sz w:val="24"/>
          <w:szCs w:val="24"/>
        </w:rPr>
        <w:t>.</w:t>
      </w:r>
      <w:r w:rsidR="009B359C" w:rsidRPr="00466DE8">
        <w:rPr>
          <w:rFonts w:ascii="Times New Roman" w:hAnsi="Times New Roman" w:cs="Times New Roman"/>
          <w:sz w:val="24"/>
          <w:szCs w:val="24"/>
        </w:rPr>
        <w:t xml:space="preserve">” </w:t>
      </w:r>
      <w:r w:rsidR="00B62694" w:rsidRPr="008540DA">
        <w:rPr>
          <w:rFonts w:ascii="Times New Roman" w:hAnsi="Times New Roman" w:cs="Times New Roman"/>
          <w:sz w:val="24"/>
          <w:szCs w:val="24"/>
        </w:rPr>
        <w:t>La guía nos comparte que la preclamsia representa el 18% de muertes maternas del mundo teniendo cifras de 62 a 77 mil muertes anuales. Entre los criterios clínicos más comunes encontramos edad gestacional mayor a 20 semanas, presión arterial arriba de 140/90 y proteínas en la orina.</w:t>
      </w:r>
    </w:p>
    <w:p w14:paraId="2916F3A4" w14:textId="00A81798" w:rsidR="009B359C" w:rsidRDefault="009B359C" w:rsidP="002727C8">
      <w:pPr>
        <w:shd w:val="clear" w:color="auto" w:fill="FFFFFF"/>
        <w:spacing w:line="240" w:lineRule="auto"/>
        <w:jc w:val="both"/>
        <w:rPr>
          <w:rFonts w:ascii="Times New Roman" w:hAnsi="Times New Roman" w:cs="Times New Roman"/>
          <w:sz w:val="24"/>
          <w:szCs w:val="24"/>
        </w:rPr>
      </w:pPr>
    </w:p>
    <w:p w14:paraId="4B9DD625" w14:textId="77777777" w:rsidR="0079752B" w:rsidRPr="008540DA" w:rsidRDefault="0079752B" w:rsidP="002727C8">
      <w:pPr>
        <w:shd w:val="clear" w:color="auto" w:fill="FFFFFF"/>
        <w:spacing w:line="240" w:lineRule="auto"/>
        <w:jc w:val="both"/>
        <w:rPr>
          <w:rFonts w:ascii="Times New Roman" w:hAnsi="Times New Roman" w:cs="Times New Roman"/>
          <w:sz w:val="24"/>
          <w:szCs w:val="24"/>
        </w:rPr>
      </w:pPr>
    </w:p>
    <w:p w14:paraId="57D14510" w14:textId="5A46E188" w:rsidR="00D92CAE" w:rsidRPr="008540DA" w:rsidRDefault="009B359C"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El </w:t>
      </w:r>
      <w:r w:rsidR="00F271FF" w:rsidRPr="008540DA">
        <w:rPr>
          <w:rFonts w:ascii="Times New Roman" w:eastAsia="Times New Roman" w:hAnsi="Times New Roman" w:cs="Times New Roman"/>
          <w:sz w:val="24"/>
          <w:szCs w:val="24"/>
          <w:lang w:eastAsia="es-MX"/>
        </w:rPr>
        <w:t>parto prematuro</w:t>
      </w:r>
      <w:r w:rsidR="00B62694" w:rsidRPr="008540DA">
        <w:rPr>
          <w:rFonts w:ascii="Times New Roman" w:eastAsia="Times New Roman" w:hAnsi="Times New Roman" w:cs="Times New Roman"/>
          <w:sz w:val="24"/>
          <w:szCs w:val="24"/>
          <w:lang w:eastAsia="es-MX"/>
        </w:rPr>
        <w:t xml:space="preserve"> aumenta en adolescentes aumentan en un </w:t>
      </w:r>
      <w:r w:rsidR="00D92CAE" w:rsidRPr="008540DA">
        <w:rPr>
          <w:rFonts w:ascii="Times New Roman" w:eastAsia="Times New Roman" w:hAnsi="Times New Roman" w:cs="Times New Roman"/>
          <w:sz w:val="24"/>
          <w:szCs w:val="24"/>
          <w:lang w:eastAsia="es-MX"/>
        </w:rPr>
        <w:t xml:space="preserve">30% a 40% </w:t>
      </w:r>
      <w:r w:rsidR="00B62694" w:rsidRPr="008540DA">
        <w:rPr>
          <w:rFonts w:ascii="Times New Roman" w:eastAsia="Times New Roman" w:hAnsi="Times New Roman" w:cs="Times New Roman"/>
          <w:sz w:val="24"/>
          <w:szCs w:val="24"/>
          <w:lang w:eastAsia="es-MX"/>
        </w:rPr>
        <w:t xml:space="preserve">ya que a los 10 y 19 años de edad </w:t>
      </w:r>
      <w:r w:rsidR="00D92CAE" w:rsidRPr="008540DA">
        <w:rPr>
          <w:rFonts w:ascii="Times New Roman" w:eastAsia="Times New Roman" w:hAnsi="Times New Roman" w:cs="Times New Roman"/>
          <w:sz w:val="24"/>
          <w:szCs w:val="24"/>
          <w:lang w:eastAsia="es-MX"/>
        </w:rPr>
        <w:t>aún</w:t>
      </w:r>
      <w:r w:rsidR="00B62694" w:rsidRPr="008540DA">
        <w:rPr>
          <w:rFonts w:ascii="Times New Roman" w:eastAsia="Times New Roman" w:hAnsi="Times New Roman" w:cs="Times New Roman"/>
          <w:sz w:val="24"/>
          <w:szCs w:val="24"/>
          <w:lang w:eastAsia="es-MX"/>
        </w:rPr>
        <w:t xml:space="preserve"> existe inmadurez de los órganos genitales</w:t>
      </w:r>
      <w:r w:rsidR="00F271FF" w:rsidRPr="008540DA">
        <w:rPr>
          <w:rFonts w:ascii="Times New Roman" w:eastAsia="Times New Roman" w:hAnsi="Times New Roman" w:cs="Times New Roman"/>
          <w:sz w:val="24"/>
          <w:szCs w:val="24"/>
          <w:lang w:eastAsia="es-MX"/>
        </w:rPr>
        <w:t>,</w:t>
      </w:r>
      <w:r w:rsidR="00D92CAE" w:rsidRPr="008540DA">
        <w:rPr>
          <w:rFonts w:ascii="Times New Roman" w:eastAsia="Times New Roman" w:hAnsi="Times New Roman" w:cs="Times New Roman"/>
          <w:sz w:val="24"/>
          <w:szCs w:val="24"/>
          <w:lang w:eastAsia="es-MX"/>
        </w:rPr>
        <w:t xml:space="preserve"> esto sucede antes de la semana 37 de gestación, convirtiéndose en la principal causa de muerte neonatal. El parto pretérmino también puede estar vinculado a abortos previos, no recibir </w:t>
      </w:r>
      <w:r w:rsidR="004412A5" w:rsidRPr="008540DA">
        <w:rPr>
          <w:rFonts w:ascii="Times New Roman" w:eastAsia="Times New Roman" w:hAnsi="Times New Roman" w:cs="Times New Roman"/>
          <w:sz w:val="24"/>
          <w:szCs w:val="24"/>
          <w:lang w:eastAsia="es-MX"/>
        </w:rPr>
        <w:t xml:space="preserve">atención prenatal adecuada o antes </w:t>
      </w:r>
      <w:r w:rsidR="00D92CAE" w:rsidRPr="008540DA">
        <w:rPr>
          <w:rFonts w:ascii="Times New Roman" w:eastAsia="Times New Roman" w:hAnsi="Times New Roman" w:cs="Times New Roman"/>
          <w:sz w:val="24"/>
          <w:szCs w:val="24"/>
          <w:lang w:eastAsia="es-MX"/>
        </w:rPr>
        <w:t xml:space="preserve">del 3 trimestre de embarazo, edad de la madre menor a 17 años, trastornos en el </w:t>
      </w:r>
      <w:proofErr w:type="spellStart"/>
      <w:r w:rsidR="00D92CAE" w:rsidRPr="008540DA">
        <w:rPr>
          <w:rFonts w:ascii="Times New Roman" w:eastAsia="Times New Roman" w:hAnsi="Times New Roman" w:cs="Times New Roman"/>
          <w:sz w:val="24"/>
          <w:szCs w:val="24"/>
          <w:lang w:eastAsia="es-MX"/>
        </w:rPr>
        <w:t>liquido</w:t>
      </w:r>
      <w:proofErr w:type="spellEnd"/>
      <w:r w:rsidR="00D92CAE" w:rsidRPr="008540DA">
        <w:rPr>
          <w:rFonts w:ascii="Times New Roman" w:eastAsia="Times New Roman" w:hAnsi="Times New Roman" w:cs="Times New Roman"/>
          <w:sz w:val="24"/>
          <w:szCs w:val="24"/>
          <w:lang w:eastAsia="es-MX"/>
        </w:rPr>
        <w:t xml:space="preserve"> amniótico</w:t>
      </w:r>
      <w:r w:rsidR="004412A5" w:rsidRPr="008540DA">
        <w:rPr>
          <w:rFonts w:ascii="Times New Roman" w:eastAsia="Times New Roman" w:hAnsi="Times New Roman" w:cs="Times New Roman"/>
          <w:sz w:val="24"/>
          <w:szCs w:val="24"/>
          <w:lang w:eastAsia="es-MX"/>
        </w:rPr>
        <w:t>, ruptura prematura de membranas.</w:t>
      </w:r>
    </w:p>
    <w:p w14:paraId="1545CE9C" w14:textId="77777777" w:rsidR="000D6EEF" w:rsidRDefault="00F271FF"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 </w:t>
      </w:r>
    </w:p>
    <w:p w14:paraId="546982C8" w14:textId="06F23772" w:rsidR="00D0271E" w:rsidRPr="008540DA" w:rsidRDefault="004412A5"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Las I</w:t>
      </w:r>
      <w:r w:rsidR="00F271FF" w:rsidRPr="008540DA">
        <w:rPr>
          <w:rFonts w:ascii="Times New Roman" w:eastAsia="Times New Roman" w:hAnsi="Times New Roman" w:cs="Times New Roman"/>
          <w:sz w:val="24"/>
          <w:szCs w:val="24"/>
          <w:lang w:eastAsia="es-MX"/>
        </w:rPr>
        <w:t>nfecciones vaginales</w:t>
      </w:r>
      <w:r w:rsidR="00D0271E" w:rsidRPr="008540DA">
        <w:rPr>
          <w:rFonts w:ascii="Times New Roman" w:eastAsia="Times New Roman" w:hAnsi="Times New Roman" w:cs="Times New Roman"/>
          <w:sz w:val="24"/>
          <w:szCs w:val="24"/>
          <w:lang w:eastAsia="es-MX"/>
        </w:rPr>
        <w:t xml:space="preserve"> son las razones más frecuentes de consultas prenatales, convirtiéndolas en parte de los responsables de muerte materna y perinatal siendo las principales víctimas las personas con escasos recursos. Las infecciones vaginales se derivan del cambio funcional y hormonal de la mujer, siendo la vaginosis bacteriana una de las más comunes, esta consiste en cambios en la flora vaginal y trae consigo riesgos como el aborto espontaneo tardío, ruptura de membranas, parto pretérmino y endometritis posparto.</w:t>
      </w:r>
    </w:p>
    <w:p w14:paraId="3FABD541" w14:textId="77777777" w:rsidR="000D6EEF" w:rsidRDefault="00F271FF" w:rsidP="005651F9">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 </w:t>
      </w:r>
    </w:p>
    <w:p w14:paraId="3DE7C287" w14:textId="1272459C" w:rsidR="005651F9" w:rsidRPr="008540DA" w:rsidRDefault="00D0271E" w:rsidP="005651F9">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Las infecciones urinarias</w:t>
      </w:r>
      <w:r w:rsidR="005651F9" w:rsidRPr="008540DA">
        <w:rPr>
          <w:rFonts w:ascii="Times New Roman" w:eastAsia="Times New Roman" w:hAnsi="Times New Roman" w:cs="Times New Roman"/>
          <w:sz w:val="24"/>
          <w:szCs w:val="24"/>
          <w:lang w:eastAsia="es-MX"/>
        </w:rPr>
        <w:t xml:space="preserve"> se generan gracias a la existencia de microorganismos patógenos en el tracto urinario con o sin presencia de síntomas siendo una de las principales complicaciones durante el embarazo, por tanto, si no es tratada de manera oportuna puede incrementar el riesgo de muerte materna-fetal.</w:t>
      </w:r>
      <w:r w:rsidR="00F271FF" w:rsidRPr="008540DA">
        <w:rPr>
          <w:rFonts w:ascii="Times New Roman" w:eastAsia="Times New Roman" w:hAnsi="Times New Roman" w:cs="Times New Roman"/>
          <w:sz w:val="24"/>
          <w:szCs w:val="24"/>
          <w:lang w:eastAsia="es-MX"/>
        </w:rPr>
        <w:t xml:space="preserve"> </w:t>
      </w:r>
      <w:r w:rsidR="005651F9" w:rsidRPr="008540DA">
        <w:rPr>
          <w:rFonts w:ascii="Times New Roman" w:eastAsia="Times New Roman" w:hAnsi="Times New Roman" w:cs="Times New Roman"/>
          <w:sz w:val="24"/>
          <w:szCs w:val="24"/>
          <w:lang w:eastAsia="es-MX"/>
        </w:rPr>
        <w:t xml:space="preserve">Entre los factores de riesgo </w:t>
      </w:r>
      <w:proofErr w:type="spellStart"/>
      <w:r w:rsidR="005651F9" w:rsidRPr="008540DA">
        <w:rPr>
          <w:rFonts w:ascii="Times New Roman" w:eastAsia="Times New Roman" w:hAnsi="Times New Roman" w:cs="Times New Roman"/>
          <w:sz w:val="24"/>
          <w:szCs w:val="24"/>
          <w:lang w:eastAsia="es-MX"/>
        </w:rPr>
        <w:t>mas</w:t>
      </w:r>
      <w:proofErr w:type="spellEnd"/>
      <w:r w:rsidR="005651F9" w:rsidRPr="008540DA">
        <w:rPr>
          <w:rFonts w:ascii="Times New Roman" w:eastAsia="Times New Roman" w:hAnsi="Times New Roman" w:cs="Times New Roman"/>
          <w:sz w:val="24"/>
          <w:szCs w:val="24"/>
          <w:lang w:eastAsia="es-MX"/>
        </w:rPr>
        <w:t xml:space="preserve"> significativos se encuentra un nivel socio económico bajo, actividad sexual regular, diabetes pregestacional, anemia o un control prenatal inadecuado. Entre las complicaciones </w:t>
      </w:r>
      <w:proofErr w:type="spellStart"/>
      <w:r w:rsidR="005651F9" w:rsidRPr="008540DA">
        <w:rPr>
          <w:rFonts w:ascii="Times New Roman" w:eastAsia="Times New Roman" w:hAnsi="Times New Roman" w:cs="Times New Roman"/>
          <w:sz w:val="24"/>
          <w:szCs w:val="24"/>
          <w:lang w:eastAsia="es-MX"/>
        </w:rPr>
        <w:t>mas</w:t>
      </w:r>
      <w:proofErr w:type="spellEnd"/>
      <w:r w:rsidR="005651F9" w:rsidRPr="008540DA">
        <w:rPr>
          <w:rFonts w:ascii="Times New Roman" w:eastAsia="Times New Roman" w:hAnsi="Times New Roman" w:cs="Times New Roman"/>
          <w:sz w:val="24"/>
          <w:szCs w:val="24"/>
          <w:lang w:eastAsia="es-MX"/>
        </w:rPr>
        <w:t xml:space="preserve"> graves encontramos el parto pretérmino, bajo peso en el recién nacido y síndrome de dificultad respiratoria aguda.</w:t>
      </w:r>
    </w:p>
    <w:p w14:paraId="24D7BF9A" w14:textId="77777777" w:rsidR="000D6EEF" w:rsidRDefault="000D6EEF" w:rsidP="000D12DD">
      <w:pPr>
        <w:shd w:val="clear" w:color="auto" w:fill="FFFFFF"/>
        <w:spacing w:line="240" w:lineRule="auto"/>
        <w:jc w:val="both"/>
        <w:rPr>
          <w:rFonts w:ascii="Times New Roman" w:eastAsia="Times New Roman" w:hAnsi="Times New Roman" w:cs="Times New Roman"/>
          <w:sz w:val="24"/>
          <w:szCs w:val="24"/>
          <w:lang w:eastAsia="es-MX"/>
        </w:rPr>
      </w:pPr>
    </w:p>
    <w:p w14:paraId="525506B1" w14:textId="44E51EB4" w:rsidR="000D12DD" w:rsidRPr="008540DA" w:rsidRDefault="005651F9" w:rsidP="000D12DD">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Un </w:t>
      </w:r>
      <w:r w:rsidR="00F271FF" w:rsidRPr="008540DA">
        <w:rPr>
          <w:rFonts w:ascii="Times New Roman" w:eastAsia="Times New Roman" w:hAnsi="Times New Roman" w:cs="Times New Roman"/>
          <w:sz w:val="24"/>
          <w:szCs w:val="24"/>
          <w:lang w:eastAsia="es-MX"/>
        </w:rPr>
        <w:t>recién nacido con bajo peso al nacer</w:t>
      </w:r>
      <w:r w:rsidRPr="008540DA">
        <w:rPr>
          <w:rFonts w:ascii="Times New Roman" w:eastAsia="Times New Roman" w:hAnsi="Times New Roman" w:cs="Times New Roman"/>
          <w:sz w:val="24"/>
          <w:szCs w:val="24"/>
          <w:lang w:eastAsia="es-MX"/>
        </w:rPr>
        <w:t xml:space="preserve"> es aquel que presenta bajo peso y longitud al nacer de acuerdo con su edad gestacional</w:t>
      </w:r>
      <w:r w:rsidR="00F271FF" w:rsidRPr="008540DA">
        <w:rPr>
          <w:rFonts w:ascii="Times New Roman" w:eastAsia="Times New Roman" w:hAnsi="Times New Roman" w:cs="Times New Roman"/>
          <w:sz w:val="24"/>
          <w:szCs w:val="24"/>
          <w:lang w:eastAsia="es-MX"/>
        </w:rPr>
        <w:t>,</w:t>
      </w:r>
      <w:r w:rsidR="000D12DD" w:rsidRPr="008540DA">
        <w:rPr>
          <w:rFonts w:ascii="Times New Roman" w:eastAsia="Times New Roman" w:hAnsi="Times New Roman" w:cs="Times New Roman"/>
          <w:sz w:val="24"/>
          <w:szCs w:val="24"/>
          <w:lang w:eastAsia="es-MX"/>
        </w:rPr>
        <w:t xml:space="preserve"> esto va relacionado con el estado nutricional y de salud de la madre. Esto causa que haya un mayor riesgo de muerte perinatal en comparación de los niños con peso saludable, esto debido a que se puede presentar hipoxia y anomalías congénitas. Un niño con un peso bajo por más de dos años de vida tiende a tener un bajo peso en la vida adulta. Él</w:t>
      </w:r>
      <w:r w:rsidR="00F271FF" w:rsidRPr="008540DA">
        <w:rPr>
          <w:rFonts w:ascii="Times New Roman" w:eastAsia="Times New Roman" w:hAnsi="Times New Roman" w:cs="Times New Roman"/>
          <w:sz w:val="24"/>
          <w:szCs w:val="24"/>
          <w:lang w:eastAsia="es-MX"/>
        </w:rPr>
        <w:t xml:space="preserve"> bebe presenta mayor posibilidad de presentar enfermedades cardiovasculares o diabetes</w:t>
      </w:r>
      <w:r w:rsidR="000D12DD" w:rsidRPr="008540DA">
        <w:rPr>
          <w:rFonts w:ascii="Times New Roman" w:eastAsia="Times New Roman" w:hAnsi="Times New Roman" w:cs="Times New Roman"/>
          <w:sz w:val="24"/>
          <w:szCs w:val="24"/>
          <w:lang w:eastAsia="es-MX"/>
        </w:rPr>
        <w:t>.</w:t>
      </w:r>
    </w:p>
    <w:p w14:paraId="7E5BB3E7" w14:textId="77777777" w:rsidR="000D6EEF" w:rsidRDefault="000D6EEF" w:rsidP="000D12DD">
      <w:pPr>
        <w:shd w:val="clear" w:color="auto" w:fill="FFFFFF"/>
        <w:spacing w:line="240" w:lineRule="auto"/>
        <w:jc w:val="both"/>
        <w:rPr>
          <w:rFonts w:ascii="Times New Roman" w:hAnsi="Times New Roman" w:cs="Times New Roman"/>
          <w:sz w:val="24"/>
          <w:szCs w:val="24"/>
        </w:rPr>
      </w:pPr>
    </w:p>
    <w:p w14:paraId="7AE0205E" w14:textId="03DE331E" w:rsidR="002727C8" w:rsidRDefault="009141AF" w:rsidP="000D12DD">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hAnsi="Times New Roman" w:cs="Times New Roman"/>
          <w:sz w:val="24"/>
          <w:szCs w:val="24"/>
        </w:rPr>
        <w:t xml:space="preserve">Federico Solidoro.2015. Relación Entre Anemia En Gestantes Adolescentes “La anemia en las gestantes adolescentes se asocia con trastornos del embarazo, mortalidad materna, prematuridad, bajo peso al nacer, afecciones del recién nacido y mortalidad perinatal. Esta enfermedad causa debilidad, cansancio y disminuye la resistencia a las infecciones” </w:t>
      </w:r>
      <w:r w:rsidR="000D12DD" w:rsidRPr="008540DA">
        <w:rPr>
          <w:rFonts w:ascii="Times New Roman" w:eastAsia="Times New Roman" w:hAnsi="Times New Roman" w:cs="Times New Roman"/>
          <w:sz w:val="24"/>
          <w:szCs w:val="24"/>
          <w:lang w:eastAsia="es-MX"/>
        </w:rPr>
        <w:t xml:space="preserve">La </w:t>
      </w:r>
      <w:r w:rsidR="00F271FF" w:rsidRPr="008540DA">
        <w:rPr>
          <w:rFonts w:ascii="Times New Roman" w:eastAsia="Times New Roman" w:hAnsi="Times New Roman" w:cs="Times New Roman"/>
          <w:sz w:val="24"/>
          <w:szCs w:val="24"/>
          <w:lang w:eastAsia="es-MX"/>
        </w:rPr>
        <w:t>anemia y en el peor de los casos muerte materna o fetal.</w:t>
      </w:r>
      <w:r w:rsidRPr="008540DA">
        <w:rPr>
          <w:rFonts w:ascii="Times New Roman" w:eastAsia="Times New Roman" w:hAnsi="Times New Roman" w:cs="Times New Roman"/>
          <w:sz w:val="24"/>
          <w:szCs w:val="24"/>
          <w:lang w:eastAsia="es-MX"/>
        </w:rPr>
        <w:t xml:space="preserve">” La baja concentración de hierro en la sangre es uno de los problemas </w:t>
      </w:r>
      <w:proofErr w:type="spellStart"/>
      <w:r w:rsidRPr="008540DA">
        <w:rPr>
          <w:rFonts w:ascii="Times New Roman" w:eastAsia="Times New Roman" w:hAnsi="Times New Roman" w:cs="Times New Roman"/>
          <w:sz w:val="24"/>
          <w:szCs w:val="24"/>
          <w:lang w:eastAsia="es-MX"/>
        </w:rPr>
        <w:t>mas</w:t>
      </w:r>
      <w:proofErr w:type="spellEnd"/>
      <w:r w:rsidRPr="008540DA">
        <w:rPr>
          <w:rFonts w:ascii="Times New Roman" w:eastAsia="Times New Roman" w:hAnsi="Times New Roman" w:cs="Times New Roman"/>
          <w:sz w:val="24"/>
          <w:szCs w:val="24"/>
          <w:lang w:eastAsia="es-MX"/>
        </w:rPr>
        <w:t xml:space="preserve"> comunes en el mundo, en ella la cantidad de hierro es insuficiente para cubrir las necesidades fisiológicas del ser humano. Si </w:t>
      </w:r>
      <w:proofErr w:type="spellStart"/>
      <w:r w:rsidRPr="008540DA">
        <w:rPr>
          <w:rFonts w:ascii="Times New Roman" w:eastAsia="Times New Roman" w:hAnsi="Times New Roman" w:cs="Times New Roman"/>
          <w:sz w:val="24"/>
          <w:szCs w:val="24"/>
          <w:lang w:eastAsia="es-MX"/>
        </w:rPr>
        <w:t>esta</w:t>
      </w:r>
      <w:proofErr w:type="spellEnd"/>
      <w:r w:rsidRPr="008540DA">
        <w:rPr>
          <w:rFonts w:ascii="Times New Roman" w:eastAsia="Times New Roman" w:hAnsi="Times New Roman" w:cs="Times New Roman"/>
          <w:sz w:val="24"/>
          <w:szCs w:val="24"/>
          <w:lang w:eastAsia="es-MX"/>
        </w:rPr>
        <w:t xml:space="preserve"> presente durante los dos primeros trimestres de la gestación se asocia a un incremento en el riesgo de parto prematuro o bajo peso del bebe al nacer.</w:t>
      </w:r>
    </w:p>
    <w:p w14:paraId="3DDC3CFE" w14:textId="77777777" w:rsidR="00DA027B" w:rsidRPr="008540DA" w:rsidRDefault="00DA027B" w:rsidP="000D12DD">
      <w:pPr>
        <w:shd w:val="clear" w:color="auto" w:fill="FFFFFF"/>
        <w:spacing w:line="240" w:lineRule="auto"/>
        <w:jc w:val="both"/>
        <w:rPr>
          <w:rFonts w:ascii="Times New Roman" w:eastAsia="Times New Roman" w:hAnsi="Times New Roman" w:cs="Times New Roman"/>
          <w:sz w:val="24"/>
          <w:szCs w:val="24"/>
          <w:lang w:eastAsia="es-MX"/>
        </w:rPr>
      </w:pPr>
    </w:p>
    <w:p w14:paraId="54D422F6" w14:textId="715795D8" w:rsidR="00ED2658" w:rsidRDefault="00F271FF" w:rsidP="00E23C0C">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Además de problemas relacionados a la salud, un embarazo adolescente trae consigo problemas sociales y económicas que pueden perpetuar ciclos de pobreza y desigualdad. Afecta </w:t>
      </w:r>
      <w:r w:rsidR="00667B18" w:rsidRPr="008540DA">
        <w:rPr>
          <w:rFonts w:ascii="Times New Roman" w:eastAsia="Times New Roman" w:hAnsi="Times New Roman" w:cs="Times New Roman"/>
          <w:sz w:val="24"/>
          <w:szCs w:val="24"/>
          <w:lang w:eastAsia="es-MX"/>
        </w:rPr>
        <w:t>las oportunidades de seguir con estudios, ingresos presentes y futuros, el acceso a actividades recreativas, sociales y laborales que pueden influir negativamente en la calidad de vida de la madre y el recién nacido.</w:t>
      </w:r>
    </w:p>
    <w:p w14:paraId="0040C74F" w14:textId="77777777" w:rsidR="000D6EEF" w:rsidRDefault="000D6EEF" w:rsidP="00466DE8">
      <w:pPr>
        <w:shd w:val="clear" w:color="auto" w:fill="FFFFFF"/>
        <w:spacing w:line="240" w:lineRule="auto"/>
        <w:jc w:val="both"/>
        <w:rPr>
          <w:rFonts w:ascii="Times New Roman" w:eastAsia="Times New Roman" w:hAnsi="Times New Roman" w:cs="Times New Roman"/>
          <w:sz w:val="24"/>
          <w:szCs w:val="24"/>
          <w:lang w:eastAsia="es-MX"/>
        </w:rPr>
      </w:pPr>
    </w:p>
    <w:p w14:paraId="02140EC6" w14:textId="3D55888C" w:rsidR="00711D18" w:rsidRDefault="00ED2658" w:rsidP="00E96382">
      <w:pPr>
        <w:shd w:val="clear" w:color="auto" w:fill="FFFFFF"/>
        <w:spacing w:line="24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sz w:val="24"/>
          <w:szCs w:val="24"/>
          <w:lang w:eastAsia="es-MX"/>
        </w:rPr>
        <w:t xml:space="preserve">La adolescencia es el estado de transición entre la niñez y el ser adulto, en ella el cuerpo humano pasa por diversos procesos morfológicos y psicológicos por ello </w:t>
      </w:r>
      <w:r w:rsidR="00466DE8">
        <w:rPr>
          <w:rFonts w:ascii="Times New Roman" w:eastAsia="Times New Roman" w:hAnsi="Times New Roman" w:cs="Times New Roman"/>
          <w:sz w:val="24"/>
          <w:szCs w:val="24"/>
          <w:lang w:eastAsia="es-MX"/>
        </w:rPr>
        <w:t xml:space="preserve">una adolescente no </w:t>
      </w:r>
      <w:proofErr w:type="spellStart"/>
      <w:r w:rsidR="00466DE8">
        <w:rPr>
          <w:rFonts w:ascii="Times New Roman" w:eastAsia="Times New Roman" w:hAnsi="Times New Roman" w:cs="Times New Roman"/>
          <w:sz w:val="24"/>
          <w:szCs w:val="24"/>
          <w:lang w:eastAsia="es-MX"/>
        </w:rPr>
        <w:t>esta</w:t>
      </w:r>
      <w:proofErr w:type="spellEnd"/>
      <w:r w:rsidR="00466DE8">
        <w:rPr>
          <w:rFonts w:ascii="Times New Roman" w:eastAsia="Times New Roman" w:hAnsi="Times New Roman" w:cs="Times New Roman"/>
          <w:sz w:val="24"/>
          <w:szCs w:val="24"/>
          <w:lang w:eastAsia="es-MX"/>
        </w:rPr>
        <w:t xml:space="preserve"> preparada para el proceso de un embarazo, trayendo consigo una serie de complicaciones para la madre y el bebé. </w:t>
      </w:r>
      <w:r w:rsidR="00E9103D" w:rsidRPr="008540DA">
        <w:rPr>
          <w:rFonts w:ascii="Times New Roman" w:eastAsia="Times New Roman" w:hAnsi="Times New Roman" w:cs="Times New Roman"/>
          <w:sz w:val="24"/>
          <w:szCs w:val="24"/>
          <w:lang w:eastAsia="es-MX"/>
        </w:rPr>
        <w:t xml:space="preserve">En base a lo anterior nos hacemos la siguiente pregunta de investigación </w:t>
      </w:r>
      <w:r w:rsidR="00466DE8" w:rsidRPr="00466DE8">
        <w:rPr>
          <w:rFonts w:ascii="Times New Roman" w:eastAsia="Times New Roman" w:hAnsi="Times New Roman" w:cs="Times New Roman"/>
          <w:b/>
          <w:bCs/>
          <w:sz w:val="24"/>
          <w:szCs w:val="24"/>
          <w:lang w:eastAsia="es-MX"/>
        </w:rPr>
        <w:t xml:space="preserve">¿Cuál es la </w:t>
      </w:r>
      <w:r w:rsidR="00E23C0C" w:rsidRPr="00466DE8">
        <w:rPr>
          <w:rFonts w:ascii="Times New Roman" w:eastAsia="Times New Roman" w:hAnsi="Times New Roman" w:cs="Times New Roman"/>
          <w:b/>
          <w:bCs/>
          <w:sz w:val="24"/>
          <w:szCs w:val="24"/>
          <w:lang w:eastAsia="es-MX"/>
        </w:rPr>
        <w:t>Incidencia de e</w:t>
      </w:r>
      <w:r w:rsidR="00E9103D" w:rsidRPr="00466DE8">
        <w:rPr>
          <w:rFonts w:ascii="Times New Roman" w:eastAsia="Times New Roman" w:hAnsi="Times New Roman" w:cs="Times New Roman"/>
          <w:b/>
          <w:bCs/>
          <w:sz w:val="24"/>
          <w:szCs w:val="24"/>
          <w:lang w:eastAsia="es-MX"/>
        </w:rPr>
        <w:t>mbarazo</w:t>
      </w:r>
      <w:r w:rsidR="00C528B4">
        <w:rPr>
          <w:rFonts w:ascii="Times New Roman" w:eastAsia="Times New Roman" w:hAnsi="Times New Roman" w:cs="Times New Roman"/>
          <w:b/>
          <w:bCs/>
          <w:sz w:val="24"/>
          <w:szCs w:val="24"/>
          <w:lang w:eastAsia="es-MX"/>
        </w:rPr>
        <w:t xml:space="preserve">, aspectos físicos y psicológicos de la </w:t>
      </w:r>
      <w:r w:rsidR="00E9103D" w:rsidRPr="00466DE8">
        <w:rPr>
          <w:rFonts w:ascii="Times New Roman" w:eastAsia="Times New Roman" w:hAnsi="Times New Roman" w:cs="Times New Roman"/>
          <w:b/>
          <w:bCs/>
          <w:sz w:val="24"/>
          <w:szCs w:val="24"/>
          <w:lang w:eastAsia="es-MX"/>
        </w:rPr>
        <w:t>maternidad en la adolescencia</w:t>
      </w:r>
      <w:r w:rsidR="00E23C0C" w:rsidRPr="00466DE8">
        <w:rPr>
          <w:rFonts w:ascii="Times New Roman" w:eastAsia="Times New Roman" w:hAnsi="Times New Roman" w:cs="Times New Roman"/>
          <w:b/>
          <w:bCs/>
          <w:sz w:val="24"/>
          <w:szCs w:val="24"/>
          <w:lang w:eastAsia="es-MX"/>
        </w:rPr>
        <w:t xml:space="preserve"> en la clínica de parto humanizado y hospital materno infantil en Comitán de Domínguez Chiapas en el periodo Enero-Julio 2025</w:t>
      </w:r>
      <w:r w:rsidR="00E9103D" w:rsidRPr="00466DE8">
        <w:rPr>
          <w:rFonts w:ascii="Times New Roman" w:eastAsia="Times New Roman" w:hAnsi="Times New Roman" w:cs="Times New Roman"/>
          <w:b/>
          <w:bCs/>
          <w:sz w:val="24"/>
          <w:szCs w:val="24"/>
          <w:lang w:eastAsia="es-MX"/>
        </w:rPr>
        <w:t>?</w:t>
      </w:r>
    </w:p>
    <w:p w14:paraId="7B6EFE6F" w14:textId="77777777" w:rsidR="00E96382" w:rsidRDefault="00E96382" w:rsidP="00E96382">
      <w:pPr>
        <w:shd w:val="clear" w:color="auto" w:fill="FFFFFF"/>
        <w:spacing w:line="240" w:lineRule="auto"/>
        <w:jc w:val="both"/>
        <w:rPr>
          <w:rFonts w:ascii="Times New Roman" w:eastAsia="Times New Roman" w:hAnsi="Times New Roman" w:cs="Times New Roman"/>
          <w:b/>
          <w:bCs/>
          <w:sz w:val="24"/>
          <w:szCs w:val="24"/>
          <w:lang w:eastAsia="es-MX"/>
        </w:rPr>
      </w:pPr>
    </w:p>
    <w:p w14:paraId="0EFCE058" w14:textId="6EFCFBE0" w:rsidR="00711D18" w:rsidRDefault="00711D18" w:rsidP="00711D18">
      <w:pPr>
        <w:shd w:val="clear" w:color="auto" w:fill="FFFFFF"/>
        <w:spacing w:line="240" w:lineRule="auto"/>
        <w:jc w:val="both"/>
        <w:rPr>
          <w:rFonts w:ascii="Times New Roman" w:eastAsia="Times New Roman" w:hAnsi="Times New Roman" w:cs="Times New Roman"/>
          <w:sz w:val="24"/>
          <w:szCs w:val="24"/>
          <w:lang w:eastAsia="es-MX"/>
        </w:rPr>
      </w:pPr>
      <w:r w:rsidRPr="00711D18">
        <w:rPr>
          <w:rFonts w:ascii="Times New Roman" w:eastAsia="Times New Roman" w:hAnsi="Times New Roman" w:cs="Times New Roman"/>
          <w:sz w:val="24"/>
          <w:szCs w:val="24"/>
          <w:lang w:eastAsia="es-MX"/>
        </w:rPr>
        <w:t>¿Cuál es la Incidencia de embarazo</w:t>
      </w:r>
      <w:r w:rsidR="00C528B4">
        <w:rPr>
          <w:rFonts w:ascii="Times New Roman" w:eastAsia="Times New Roman" w:hAnsi="Times New Roman" w:cs="Times New Roman"/>
          <w:sz w:val="24"/>
          <w:szCs w:val="24"/>
          <w:lang w:eastAsia="es-MX"/>
        </w:rPr>
        <w:t xml:space="preserve">, aspectos físicos y psicológicos de la </w:t>
      </w:r>
      <w:r w:rsidRPr="00711D18">
        <w:rPr>
          <w:rFonts w:ascii="Times New Roman" w:eastAsia="Times New Roman" w:hAnsi="Times New Roman" w:cs="Times New Roman"/>
          <w:sz w:val="24"/>
          <w:szCs w:val="24"/>
          <w:lang w:eastAsia="es-MX"/>
        </w:rPr>
        <w:t>maternidad en la adolescencia en la clínica de parto humanizado y hospital materno infantil en Comitán de Domínguez Chiapas en el periodo Enero-Julio 2025?</w:t>
      </w:r>
    </w:p>
    <w:p w14:paraId="61A77823" w14:textId="77777777" w:rsidR="00711D18" w:rsidRDefault="00711D18" w:rsidP="00711D18">
      <w:pPr>
        <w:shd w:val="clear" w:color="auto" w:fill="FFFFFF"/>
        <w:spacing w:line="240" w:lineRule="auto"/>
        <w:jc w:val="both"/>
        <w:rPr>
          <w:rFonts w:ascii="Times New Roman" w:eastAsia="Times New Roman" w:hAnsi="Times New Roman" w:cs="Times New Roman"/>
          <w:sz w:val="24"/>
          <w:szCs w:val="24"/>
          <w:lang w:eastAsia="es-MX"/>
        </w:rPr>
      </w:pPr>
    </w:p>
    <w:p w14:paraId="5D00605D" w14:textId="3980A2D5" w:rsidR="00E96382" w:rsidRDefault="00711D18" w:rsidP="00E9638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decide estudiar el presente tema debido a que México ocupa el primer lugar a nivel mundial en embarazos adolescentes</w:t>
      </w:r>
      <w:r w:rsidR="00C02297">
        <w:rPr>
          <w:rFonts w:ascii="Times New Roman" w:eastAsia="Times New Roman" w:hAnsi="Times New Roman" w:cs="Times New Roman"/>
          <w:sz w:val="24"/>
          <w:szCs w:val="24"/>
          <w:lang w:eastAsia="es-MX"/>
        </w:rPr>
        <w:t xml:space="preserve"> de entre 10 a 19 años de edad</w:t>
      </w:r>
      <w:r>
        <w:rPr>
          <w:rFonts w:ascii="Times New Roman" w:eastAsia="Times New Roman" w:hAnsi="Times New Roman" w:cs="Times New Roman"/>
          <w:sz w:val="24"/>
          <w:szCs w:val="24"/>
          <w:lang w:eastAsia="es-MX"/>
        </w:rPr>
        <w:t>, siendo esta una de las principales causas de muerte materna, fetal y neonatal. Est</w:t>
      </w:r>
      <w:r w:rsidR="00C02297">
        <w:rPr>
          <w:rFonts w:ascii="Times New Roman" w:eastAsia="Times New Roman" w:hAnsi="Times New Roman" w:cs="Times New Roman"/>
          <w:sz w:val="24"/>
          <w:szCs w:val="24"/>
          <w:lang w:eastAsia="es-MX"/>
        </w:rPr>
        <w:t>e fenómeno</w:t>
      </w:r>
      <w:r>
        <w:rPr>
          <w:rFonts w:ascii="Times New Roman" w:eastAsia="Times New Roman" w:hAnsi="Times New Roman" w:cs="Times New Roman"/>
          <w:sz w:val="24"/>
          <w:szCs w:val="24"/>
          <w:lang w:eastAsia="es-MX"/>
        </w:rPr>
        <w:t xml:space="preserve"> puede </w:t>
      </w:r>
      <w:r w:rsidR="00C90C9C">
        <w:rPr>
          <w:rFonts w:ascii="Times New Roman" w:eastAsia="Times New Roman" w:hAnsi="Times New Roman" w:cs="Times New Roman"/>
          <w:sz w:val="24"/>
          <w:szCs w:val="24"/>
          <w:lang w:eastAsia="es-MX"/>
        </w:rPr>
        <w:t xml:space="preserve">estar relacionado con el nivel educativo, usos y costumbres </w:t>
      </w:r>
      <w:r w:rsidR="0063652B">
        <w:rPr>
          <w:rFonts w:ascii="Times New Roman" w:eastAsia="Times New Roman" w:hAnsi="Times New Roman" w:cs="Times New Roman"/>
          <w:sz w:val="24"/>
          <w:szCs w:val="24"/>
          <w:lang w:eastAsia="es-MX"/>
        </w:rPr>
        <w:t>en localidades arraigadas a la cabecera municipal</w:t>
      </w:r>
      <w:r w:rsidR="00C02297">
        <w:rPr>
          <w:rFonts w:ascii="Times New Roman" w:eastAsia="Times New Roman" w:hAnsi="Times New Roman" w:cs="Times New Roman"/>
          <w:sz w:val="24"/>
          <w:szCs w:val="24"/>
          <w:lang w:eastAsia="es-MX"/>
        </w:rPr>
        <w:t>.</w:t>
      </w:r>
      <w:r w:rsidR="0063652B">
        <w:rPr>
          <w:rFonts w:ascii="Times New Roman" w:eastAsia="Times New Roman" w:hAnsi="Times New Roman" w:cs="Times New Roman"/>
          <w:sz w:val="24"/>
          <w:szCs w:val="24"/>
          <w:lang w:eastAsia="es-MX"/>
        </w:rPr>
        <w:t xml:space="preserve"> </w:t>
      </w:r>
      <w:r w:rsidR="00C02297">
        <w:rPr>
          <w:rFonts w:ascii="Times New Roman" w:eastAsia="Times New Roman" w:hAnsi="Times New Roman" w:cs="Times New Roman"/>
          <w:sz w:val="24"/>
          <w:szCs w:val="24"/>
          <w:lang w:eastAsia="es-MX"/>
        </w:rPr>
        <w:t xml:space="preserve">En la actualidad el </w:t>
      </w:r>
      <w:r w:rsidR="00E96382">
        <w:rPr>
          <w:rFonts w:ascii="Times New Roman" w:eastAsia="Times New Roman" w:hAnsi="Times New Roman" w:cs="Times New Roman"/>
          <w:sz w:val="24"/>
          <w:szCs w:val="24"/>
          <w:lang w:eastAsia="es-MX"/>
        </w:rPr>
        <w:t>primer acto sexual</w:t>
      </w:r>
      <w:r w:rsidR="00C02297">
        <w:rPr>
          <w:rFonts w:ascii="Times New Roman" w:eastAsia="Times New Roman" w:hAnsi="Times New Roman" w:cs="Times New Roman"/>
          <w:sz w:val="24"/>
          <w:szCs w:val="24"/>
          <w:lang w:eastAsia="es-MX"/>
        </w:rPr>
        <w:t xml:space="preserve"> </w:t>
      </w:r>
      <w:r w:rsidR="00E96382">
        <w:rPr>
          <w:rFonts w:ascii="Times New Roman" w:eastAsia="Times New Roman" w:hAnsi="Times New Roman" w:cs="Times New Roman"/>
          <w:sz w:val="24"/>
          <w:szCs w:val="24"/>
          <w:lang w:eastAsia="es-MX"/>
        </w:rPr>
        <w:t xml:space="preserve">se hace cada vez más presente en población de menor rango de edad. Al inicio de la pubertad es normal que el adolescente tienda a querer conocer más su cuerpo, se empieza a generar el deseo sexual en el cual se inicia con la exploración física. </w:t>
      </w:r>
    </w:p>
    <w:p w14:paraId="16F38718" w14:textId="77777777" w:rsidR="00E96382" w:rsidRDefault="00E96382" w:rsidP="00E96382">
      <w:pPr>
        <w:shd w:val="clear" w:color="auto" w:fill="FFFFFF"/>
        <w:spacing w:line="240" w:lineRule="auto"/>
        <w:jc w:val="both"/>
        <w:rPr>
          <w:rFonts w:ascii="Times New Roman" w:eastAsia="Times New Roman" w:hAnsi="Times New Roman" w:cs="Times New Roman"/>
          <w:sz w:val="24"/>
          <w:szCs w:val="24"/>
          <w:lang w:eastAsia="es-MX"/>
        </w:rPr>
      </w:pPr>
    </w:p>
    <w:p w14:paraId="01424111" w14:textId="54274597" w:rsidR="00E96382" w:rsidRDefault="00E96382" w:rsidP="00E9638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Los </w:t>
      </w:r>
      <w:r w:rsidR="00095C5B">
        <w:rPr>
          <w:rFonts w:ascii="Times New Roman" w:eastAsia="Times New Roman" w:hAnsi="Times New Roman" w:cs="Times New Roman"/>
          <w:sz w:val="24"/>
          <w:szCs w:val="24"/>
          <w:lang w:eastAsia="es-MX"/>
        </w:rPr>
        <w:t>adolescentes con menor nivel académico suelen ser la población mas propensa a tener un embarazo no deseado, esto debido a la falta de información, el querer pertenecer a cierto grupo social. El tema causa preocupación ya que la adolescencia es la etapa de madurez en la que el cuerpo humano no está preparado física y psicológicamente para sobrellevar todo lo que implica un embarazo y el traer una vida al mundo.</w:t>
      </w:r>
    </w:p>
    <w:p w14:paraId="3B1746EB" w14:textId="070872A0" w:rsidR="00095C5B" w:rsidRDefault="00095C5B" w:rsidP="00E96382">
      <w:pPr>
        <w:shd w:val="clear" w:color="auto" w:fill="FFFFFF"/>
        <w:spacing w:line="240" w:lineRule="auto"/>
        <w:jc w:val="both"/>
        <w:rPr>
          <w:rFonts w:ascii="Times New Roman" w:eastAsia="Times New Roman" w:hAnsi="Times New Roman" w:cs="Times New Roman"/>
          <w:sz w:val="24"/>
          <w:szCs w:val="24"/>
          <w:lang w:eastAsia="es-MX"/>
        </w:rPr>
      </w:pPr>
    </w:p>
    <w:p w14:paraId="13B19C9C" w14:textId="77777777" w:rsidR="003A72F2" w:rsidRDefault="00095C5B" w:rsidP="003A72F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madres adolescentes y sus bebes, además de ser propensos a mayores riesgo y complicaciones durante el embarazo parto y puerperio, tienden a ser rechazados por la sociedad</w:t>
      </w:r>
      <w:r w:rsidR="003A72F2">
        <w:rPr>
          <w:rFonts w:ascii="Times New Roman" w:eastAsia="Times New Roman" w:hAnsi="Times New Roman" w:cs="Times New Roman"/>
          <w:sz w:val="24"/>
          <w:szCs w:val="24"/>
          <w:lang w:eastAsia="es-MX"/>
        </w:rPr>
        <w:t>, lo que puede generar trastornos psicológicos en ambos. La madre puede generar rechazo al bebe lo cual puede detonar violencia infantil haciendo que la calidad y estilo de vida del bebe sean deficientes.</w:t>
      </w:r>
    </w:p>
    <w:p w14:paraId="4B669341" w14:textId="77777777" w:rsidR="003A72F2" w:rsidRDefault="003A72F2" w:rsidP="003A72F2">
      <w:pPr>
        <w:shd w:val="clear" w:color="auto" w:fill="FFFFFF"/>
        <w:spacing w:line="240" w:lineRule="auto"/>
        <w:jc w:val="both"/>
        <w:rPr>
          <w:rFonts w:ascii="Times New Roman" w:eastAsia="Times New Roman" w:hAnsi="Times New Roman" w:cs="Times New Roman"/>
          <w:sz w:val="24"/>
          <w:szCs w:val="24"/>
          <w:lang w:eastAsia="es-MX"/>
        </w:rPr>
      </w:pPr>
    </w:p>
    <w:p w14:paraId="2B0ADF62" w14:textId="6EF28A3F" w:rsidR="00AB10C6" w:rsidRDefault="003A72F2" w:rsidP="00AB10C6">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Toda persona es libre de disfrutar su vida sexual y reproductiva de manera libre y segura, es por ello que se busca hacer conciencia sobre la sexualidad y todo lo que conlleva un embarazo desde la fecundación hasta el puerperi</w:t>
      </w:r>
      <w:r w:rsidR="006C7378">
        <w:rPr>
          <w:rFonts w:ascii="Times New Roman" w:eastAsia="Times New Roman" w:hAnsi="Times New Roman" w:cs="Times New Roman"/>
          <w:sz w:val="24"/>
          <w:szCs w:val="24"/>
          <w:lang w:eastAsia="es-MX"/>
        </w:rPr>
        <w:t>o. Tomar medidas preventivas y educativas en la que todos los niños y jóvenes tengan acceso garantizando así la calidad de vida de ambas poblaciones.</w:t>
      </w:r>
    </w:p>
    <w:p w14:paraId="71696E60" w14:textId="08B67117" w:rsidR="00AB10C6" w:rsidRDefault="00AB10C6" w:rsidP="00F66A20">
      <w:pPr>
        <w:shd w:val="clear" w:color="auto" w:fill="FFFFFF"/>
        <w:spacing w:line="240" w:lineRule="auto"/>
        <w:jc w:val="center"/>
        <w:rPr>
          <w:rFonts w:ascii="Times New Roman" w:eastAsia="Times New Roman" w:hAnsi="Times New Roman" w:cs="Times New Roman"/>
          <w:sz w:val="24"/>
          <w:szCs w:val="24"/>
          <w:lang w:eastAsia="es-MX"/>
        </w:rPr>
      </w:pPr>
    </w:p>
    <w:p w14:paraId="5A1D3680" w14:textId="62677B7A" w:rsidR="00F66A20" w:rsidRPr="00F66A20" w:rsidRDefault="00F66A20" w:rsidP="00F66A20">
      <w:pPr>
        <w:shd w:val="clear" w:color="auto" w:fill="FFFFFF"/>
        <w:spacing w:line="240" w:lineRule="auto"/>
        <w:jc w:val="center"/>
        <w:rPr>
          <w:rFonts w:ascii="Times New Roman" w:eastAsia="Times New Roman" w:hAnsi="Times New Roman" w:cs="Times New Roman"/>
          <w:b/>
          <w:bCs/>
          <w:sz w:val="28"/>
          <w:szCs w:val="28"/>
          <w:lang w:eastAsia="es-MX"/>
        </w:rPr>
      </w:pPr>
      <w:r w:rsidRPr="00F66A20">
        <w:rPr>
          <w:rFonts w:ascii="Times New Roman" w:eastAsia="Times New Roman" w:hAnsi="Times New Roman" w:cs="Times New Roman"/>
          <w:b/>
          <w:bCs/>
          <w:sz w:val="28"/>
          <w:szCs w:val="28"/>
          <w:lang w:eastAsia="es-MX"/>
        </w:rPr>
        <w:t>Objetivos</w:t>
      </w:r>
    </w:p>
    <w:p w14:paraId="69AE8FDD" w14:textId="39D6FAF0" w:rsidR="00AB10C6" w:rsidRDefault="00AB10C6" w:rsidP="00AB10C6">
      <w:pPr>
        <w:shd w:val="clear" w:color="auto" w:fill="FFFFFF"/>
        <w:spacing w:line="240" w:lineRule="auto"/>
        <w:jc w:val="both"/>
        <w:rPr>
          <w:rFonts w:ascii="Times New Roman" w:eastAsia="Times New Roman" w:hAnsi="Times New Roman" w:cs="Times New Roman"/>
          <w:b/>
          <w:bCs/>
          <w:sz w:val="24"/>
          <w:szCs w:val="24"/>
          <w:lang w:eastAsia="es-MX"/>
        </w:rPr>
      </w:pPr>
      <w:r w:rsidRPr="00AB10C6">
        <w:rPr>
          <w:rFonts w:ascii="Times New Roman" w:eastAsia="Times New Roman" w:hAnsi="Times New Roman" w:cs="Times New Roman"/>
          <w:b/>
          <w:bCs/>
          <w:sz w:val="24"/>
          <w:szCs w:val="24"/>
          <w:lang w:eastAsia="es-MX"/>
        </w:rPr>
        <w:t>Objetivo general</w:t>
      </w:r>
    </w:p>
    <w:p w14:paraId="1E24D7EA" w14:textId="77777777" w:rsidR="00F66A20" w:rsidRDefault="00AB10C6"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-Incidencia de embarazos en adolescentes, afecciones físicas y psicologías en la madre y el neonato</w:t>
      </w:r>
    </w:p>
    <w:p w14:paraId="5EF77DF6" w14:textId="31FED751" w:rsidR="00AB10C6" w:rsidRDefault="00F66A20" w:rsidP="00F66A20">
      <w:pPr>
        <w:shd w:val="clear" w:color="auto" w:fill="FFFFFF"/>
        <w:spacing w:line="240" w:lineRule="auto"/>
        <w:jc w:val="both"/>
        <w:rPr>
          <w:rFonts w:ascii="Times New Roman" w:eastAsia="Times New Roman" w:hAnsi="Times New Roman" w:cs="Times New Roman"/>
          <w:b/>
          <w:bCs/>
          <w:sz w:val="24"/>
          <w:szCs w:val="24"/>
          <w:lang w:eastAsia="es-MX"/>
        </w:rPr>
      </w:pPr>
      <w:r w:rsidRPr="00393594">
        <w:rPr>
          <w:rFonts w:ascii="Times New Roman" w:eastAsia="Times New Roman" w:hAnsi="Times New Roman" w:cs="Times New Roman"/>
          <w:b/>
          <w:bCs/>
          <w:sz w:val="24"/>
          <w:szCs w:val="24"/>
          <w:lang w:eastAsia="es-MX"/>
        </w:rPr>
        <w:t xml:space="preserve">Objetivos </w:t>
      </w:r>
      <w:r w:rsidR="00393594" w:rsidRPr="00393594">
        <w:rPr>
          <w:rFonts w:ascii="Times New Roman" w:eastAsia="Times New Roman" w:hAnsi="Times New Roman" w:cs="Times New Roman"/>
          <w:b/>
          <w:bCs/>
          <w:sz w:val="24"/>
          <w:szCs w:val="24"/>
          <w:lang w:eastAsia="es-MX"/>
        </w:rPr>
        <w:t>específicos</w:t>
      </w:r>
      <w:r w:rsidR="00393594">
        <w:rPr>
          <w:rFonts w:ascii="Times New Roman" w:eastAsia="Times New Roman" w:hAnsi="Times New Roman" w:cs="Times New Roman"/>
          <w:b/>
          <w:bCs/>
          <w:sz w:val="24"/>
          <w:szCs w:val="24"/>
          <w:lang w:eastAsia="es-MX"/>
        </w:rPr>
        <w:t>:</w:t>
      </w:r>
    </w:p>
    <w:p w14:paraId="4DE95829" w14:textId="31EAE692" w:rsidR="00393594" w:rsidRDefault="00393594"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-Conocer la incidencia de embarazos adolescentes en el hospital materno infantil y clínica de parto humanizado</w:t>
      </w:r>
    </w:p>
    <w:p w14:paraId="1B9C3C25" w14:textId="1C07DC54" w:rsidR="00393594" w:rsidRDefault="00393594"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-Identificar a la población más vulnerable a un embarazo a temprana edad</w:t>
      </w:r>
    </w:p>
    <w:p w14:paraId="531761D9" w14:textId="3AFA4671" w:rsidR="00DD3A6B" w:rsidRDefault="00393594" w:rsidP="0079752B">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-Identificar las principales complicaciones físicas y psicologías en la madre, feto y neonato</w:t>
      </w:r>
    </w:p>
    <w:p w14:paraId="2E6D2582" w14:textId="2C44C3F8" w:rsidR="0079752B" w:rsidRDefault="0079752B" w:rsidP="0079752B">
      <w:pPr>
        <w:shd w:val="clear" w:color="auto" w:fill="FFFFFF"/>
        <w:spacing w:line="240" w:lineRule="auto"/>
        <w:jc w:val="both"/>
        <w:rPr>
          <w:rFonts w:ascii="Times New Roman" w:eastAsia="Times New Roman" w:hAnsi="Times New Roman" w:cs="Times New Roman"/>
          <w:sz w:val="24"/>
          <w:szCs w:val="24"/>
          <w:lang w:eastAsia="es-MX"/>
        </w:rPr>
      </w:pPr>
    </w:p>
    <w:p w14:paraId="7ED551E4" w14:textId="7CFEBB19" w:rsidR="0079752B" w:rsidRDefault="0079752B" w:rsidP="0079752B">
      <w:pPr>
        <w:shd w:val="clear" w:color="auto" w:fill="FFFFFF"/>
        <w:spacing w:line="240" w:lineRule="auto"/>
        <w:jc w:val="center"/>
        <w:rPr>
          <w:rFonts w:ascii="Times New Roman" w:eastAsia="Times New Roman" w:hAnsi="Times New Roman" w:cs="Times New Roman"/>
          <w:b/>
          <w:bCs/>
          <w:sz w:val="28"/>
          <w:szCs w:val="28"/>
          <w:lang w:eastAsia="es-MX"/>
        </w:rPr>
      </w:pPr>
      <w:r w:rsidRPr="0079752B">
        <w:rPr>
          <w:rFonts w:ascii="Times New Roman" w:eastAsia="Times New Roman" w:hAnsi="Times New Roman" w:cs="Times New Roman"/>
          <w:b/>
          <w:bCs/>
          <w:sz w:val="28"/>
          <w:szCs w:val="28"/>
          <w:lang w:eastAsia="es-MX"/>
        </w:rPr>
        <w:t>Introducción</w:t>
      </w:r>
    </w:p>
    <w:p w14:paraId="16150115" w14:textId="524298F9" w:rsidR="00DD3A6B" w:rsidRDefault="0079752B" w:rsidP="00073F3A">
      <w:pPr>
        <w:shd w:val="clear" w:color="auto" w:fill="FFFFFF"/>
        <w:spacing w:line="240" w:lineRule="auto"/>
        <w:jc w:val="both"/>
        <w:rPr>
          <w:rFonts w:ascii="Times New Roman" w:eastAsia="Times New Roman" w:hAnsi="Times New Roman" w:cs="Times New Roman"/>
          <w:sz w:val="24"/>
          <w:szCs w:val="24"/>
          <w:lang w:eastAsia="es-MX"/>
        </w:rPr>
      </w:pPr>
      <w:r w:rsidRPr="0079752B">
        <w:rPr>
          <w:rFonts w:ascii="Times New Roman" w:eastAsia="Times New Roman" w:hAnsi="Times New Roman" w:cs="Times New Roman"/>
          <w:sz w:val="24"/>
          <w:szCs w:val="24"/>
          <w:lang w:eastAsia="es-MX"/>
        </w:rPr>
        <w:t>Secretaria de salud. 2001.</w:t>
      </w:r>
      <w:r>
        <w:rPr>
          <w:rFonts w:ascii="Times New Roman" w:eastAsia="Times New Roman" w:hAnsi="Times New Roman" w:cs="Times New Roman"/>
          <w:sz w:val="24"/>
          <w:szCs w:val="24"/>
          <w:lang w:eastAsia="es-MX"/>
        </w:rPr>
        <w:t xml:space="preserve"> Embarazo saludable, parto y puerperio seguros, recién nacido sano “</w:t>
      </w:r>
      <w:r w:rsidRPr="0079752B">
        <w:rPr>
          <w:rFonts w:ascii="Times New Roman" w:eastAsia="Times New Roman" w:hAnsi="Times New Roman" w:cs="Times New Roman"/>
          <w:sz w:val="24"/>
          <w:szCs w:val="24"/>
          <w:lang w:eastAsia="es-MX"/>
        </w:rPr>
        <w:t xml:space="preserve">El embarazo normal es el estado fisiológico de la mujer que se inicia con la fecundación y termina con el parto y el nacimiento del </w:t>
      </w:r>
      <w:proofErr w:type="spellStart"/>
      <w:r w:rsidRPr="0079752B">
        <w:rPr>
          <w:rFonts w:ascii="Times New Roman" w:eastAsia="Times New Roman" w:hAnsi="Times New Roman" w:cs="Times New Roman"/>
          <w:sz w:val="24"/>
          <w:szCs w:val="24"/>
          <w:lang w:eastAsia="es-MX"/>
        </w:rPr>
        <w:t>niñ</w:t>
      </w:r>
      <w:proofErr w:type="spellEnd"/>
      <w:r w:rsidRPr="0079752B">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w:t>
      </w:r>
      <w:r w:rsidRPr="0079752B">
        <w:rPr>
          <w:rFonts w:ascii="Times New Roman" w:eastAsia="Times New Roman" w:hAnsi="Times New Roman" w:cs="Times New Roman"/>
          <w:sz w:val="24"/>
          <w:szCs w:val="24"/>
          <w:lang w:eastAsia="es-MX"/>
        </w:rPr>
        <w:t xml:space="preserve">El embarazo de alto riesgo es aquel en el cual se tiene certeza o probabilidad de aparición de daños a la salud para la madre, el feto o el recién </w:t>
      </w:r>
      <w:proofErr w:type="spellStart"/>
      <w:r w:rsidRPr="0079752B">
        <w:rPr>
          <w:rFonts w:ascii="Times New Roman" w:eastAsia="Times New Roman" w:hAnsi="Times New Roman" w:cs="Times New Roman"/>
          <w:sz w:val="24"/>
          <w:szCs w:val="24"/>
          <w:lang w:eastAsia="es-MX"/>
        </w:rPr>
        <w:t>nacid</w:t>
      </w:r>
      <w:proofErr w:type="spellEnd"/>
      <w:r w:rsidRPr="0079752B">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La guía nos da una serie de </w:t>
      </w:r>
      <w:r w:rsidR="00073F3A">
        <w:rPr>
          <w:rFonts w:ascii="Times New Roman" w:eastAsia="Times New Roman" w:hAnsi="Times New Roman" w:cs="Times New Roman"/>
          <w:sz w:val="24"/>
          <w:szCs w:val="24"/>
          <w:lang w:eastAsia="es-MX"/>
        </w:rPr>
        <w:t>signos y síntomas que en conjunto nos pueden ayudar a detectar un embarazo, entre estos síntomas se encuentran: nauseas, vómitos, mareos, irritabilidad, alteraciones de gusto y olfato, aumento de mamas, pigmentación del pezón, saluda de calostro, pigmentación cutánea del abdomen. Para denotar con seguridad la existencia del embarazo se pueden realizar estudios de gabinete como lo son la prueba inmunológica de embarazo y papanicolaou.</w:t>
      </w:r>
    </w:p>
    <w:p w14:paraId="5FF37494" w14:textId="19CC2FBA" w:rsidR="00073F3A" w:rsidRDefault="00073F3A" w:rsidP="00073F3A">
      <w:pPr>
        <w:shd w:val="clear" w:color="auto" w:fill="FFFFFF"/>
        <w:spacing w:line="240" w:lineRule="auto"/>
        <w:jc w:val="both"/>
        <w:rPr>
          <w:rFonts w:ascii="Times New Roman" w:eastAsia="Times New Roman" w:hAnsi="Times New Roman" w:cs="Times New Roman"/>
          <w:sz w:val="24"/>
          <w:szCs w:val="24"/>
          <w:lang w:eastAsia="es-MX"/>
        </w:rPr>
      </w:pPr>
    </w:p>
    <w:p w14:paraId="14363E08" w14:textId="2FD60D2A" w:rsidR="00987EE8" w:rsidRDefault="00EC6EBA" w:rsidP="00987EE8">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adolescencia es definida por la OMS como el periodo de crecimiento que se produce después de la niñez y antes de la edad adulta, entre los 10 y 19 años. Es una etapa importante y necesaria ya que en ella el ser humano empieza a hacerse cargo de su vida, su cerebro y cuerpo cambia por completo, esta es una etapa de cambios acelerados, descubrimiento de si mismos y del entorno. En esta etapa se aprende a tomar decisiones, aprender de los errores, hacerse cargo de sus actos, responder con libertad, funcionar con responsabilidad y crecer en autonomía.</w:t>
      </w:r>
    </w:p>
    <w:p w14:paraId="41C3DF4C" w14:textId="18990009" w:rsidR="00987EE8" w:rsidRDefault="00987EE8" w:rsidP="00987EE8">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Cada día millones de adolescentes toman diversas decisiones que afectan su vida a corto, mediano o largo plazo. Un embarazo en la adolescencia cambia sus vidas por completo, trayendo consigo riesgos físicos, psicológicos y sociales. En México 8 de cada 100 mujeres adolescentes tienen hijos aumentando año con año, la principal causa es la falta de uso de anticonceptivos, convirtiendo el embarazo adolescente en un problema de salud publica que afecta de forma negativa en la salud, la educación, el nivel socioeconómico y desarrollo de las jóvenes mujeres y de sus hijos</w:t>
      </w:r>
      <w:r w:rsidR="00733039">
        <w:rPr>
          <w:rFonts w:ascii="Times New Roman" w:eastAsia="Times New Roman" w:hAnsi="Times New Roman" w:cs="Times New Roman"/>
          <w:sz w:val="24"/>
          <w:szCs w:val="24"/>
          <w:lang w:eastAsia="es-MX"/>
        </w:rPr>
        <w:t>.</w:t>
      </w:r>
    </w:p>
    <w:p w14:paraId="0FF95B64" w14:textId="77777777" w:rsidR="00733039" w:rsidRDefault="00733039" w:rsidP="00987EE8">
      <w:pPr>
        <w:shd w:val="clear" w:color="auto" w:fill="FFFFFF"/>
        <w:spacing w:line="240" w:lineRule="auto"/>
        <w:jc w:val="both"/>
        <w:rPr>
          <w:rFonts w:ascii="Times New Roman" w:eastAsia="Times New Roman" w:hAnsi="Times New Roman" w:cs="Times New Roman"/>
          <w:sz w:val="24"/>
          <w:szCs w:val="24"/>
          <w:lang w:eastAsia="es-MX"/>
        </w:rPr>
      </w:pPr>
    </w:p>
    <w:p w14:paraId="1DB4697A" w14:textId="176DFF0C" w:rsidR="00EC6EBA" w:rsidRPr="00733039" w:rsidRDefault="00733039" w:rsidP="00073F3A">
      <w:pPr>
        <w:shd w:val="clear" w:color="auto" w:fill="FFFFFF"/>
        <w:spacing w:line="240" w:lineRule="auto"/>
        <w:jc w:val="both"/>
        <w:rPr>
          <w:rFonts w:ascii="Times New Roman" w:eastAsia="Times New Roman" w:hAnsi="Times New Roman" w:cs="Times New Roman"/>
          <w:sz w:val="24"/>
          <w:szCs w:val="24"/>
          <w:lang w:eastAsia="es-MX"/>
        </w:rPr>
      </w:pPr>
      <w:r w:rsidRPr="00733039">
        <w:rPr>
          <w:rFonts w:ascii="Times New Roman" w:eastAsia="Times New Roman" w:hAnsi="Times New Roman" w:cs="Times New Roman"/>
          <w:sz w:val="24"/>
          <w:szCs w:val="24"/>
          <w:lang w:eastAsia="es-MX"/>
        </w:rPr>
        <w:t>Instituto nacional de salud pública. 2015. Embarazo adolescente “</w:t>
      </w:r>
      <w:r w:rsidRPr="00733039">
        <w:rPr>
          <w:rFonts w:ascii="Times New Roman" w:hAnsi="Times New Roman" w:cs="Times New Roman"/>
          <w:sz w:val="24"/>
          <w:szCs w:val="24"/>
        </w:rPr>
        <w:t>El embarazo y la maternidad adolescentes implican riesgos importantes para la madre y su descendencia. La inmadurez biológica y psicológica incrementa la posibilidad de sufrir complicaciones durante el embarazo, parto y puerperio</w:t>
      </w:r>
      <w:r w:rsidRPr="00733039">
        <w:rPr>
          <w:rFonts w:ascii="Times New Roman" w:hAnsi="Times New Roman" w:cs="Times New Roman"/>
          <w:sz w:val="24"/>
          <w:szCs w:val="24"/>
        </w:rPr>
        <w:t>” los autores nos presentan como un embarazo a temprana edad se concentra en condiciones inadecuadas de salud, educación y alta vulnerabilidad, siento de gran riesgo factores como pobreza, malnutrición y desigualdad de género.</w:t>
      </w:r>
    </w:p>
    <w:p w14:paraId="5A96DCDC" w14:textId="77777777" w:rsidR="00073F3A" w:rsidRPr="00073F3A" w:rsidRDefault="00073F3A" w:rsidP="00073F3A">
      <w:pPr>
        <w:shd w:val="clear" w:color="auto" w:fill="FFFFFF"/>
        <w:spacing w:line="240" w:lineRule="auto"/>
        <w:jc w:val="both"/>
        <w:rPr>
          <w:rFonts w:ascii="Times New Roman" w:eastAsia="Times New Roman" w:hAnsi="Times New Roman" w:cs="Times New Roman"/>
          <w:sz w:val="24"/>
          <w:szCs w:val="24"/>
          <w:lang w:eastAsia="es-MX"/>
        </w:rPr>
      </w:pPr>
    </w:p>
    <w:p w14:paraId="60EA5F7D" w14:textId="77777777" w:rsidR="00DD3A6B" w:rsidRDefault="00DD3A6B" w:rsidP="00A20585">
      <w:pPr>
        <w:spacing w:line="240" w:lineRule="auto"/>
        <w:ind w:firstLine="0"/>
      </w:pPr>
    </w:p>
    <w:p w14:paraId="28A9ABD8" w14:textId="77777777" w:rsidR="00DD3A6B" w:rsidRDefault="00DD3A6B" w:rsidP="00A20585">
      <w:pPr>
        <w:spacing w:line="240" w:lineRule="auto"/>
        <w:ind w:firstLine="0"/>
      </w:pPr>
    </w:p>
    <w:p w14:paraId="734CC5E6" w14:textId="77777777" w:rsidR="00DD3A6B" w:rsidRDefault="00DD3A6B" w:rsidP="00A20585">
      <w:pPr>
        <w:spacing w:line="240" w:lineRule="auto"/>
        <w:ind w:firstLine="0"/>
      </w:pPr>
    </w:p>
    <w:p w14:paraId="34E40228" w14:textId="77777777" w:rsidR="00DD3A6B" w:rsidRDefault="00DD3A6B" w:rsidP="00A20585">
      <w:pPr>
        <w:spacing w:line="240" w:lineRule="auto"/>
        <w:ind w:firstLine="0"/>
      </w:pPr>
    </w:p>
    <w:p w14:paraId="14ABD8E8" w14:textId="77777777" w:rsidR="00DD3A6B" w:rsidRPr="00D23A64" w:rsidRDefault="00DD3A6B" w:rsidP="00A20585">
      <w:pPr>
        <w:spacing w:line="240" w:lineRule="auto"/>
        <w:ind w:firstLine="0"/>
        <w:rPr>
          <w:rFonts w:ascii="Times New Roman" w:hAnsi="Times New Roman" w:cs="Times New Roman"/>
        </w:rPr>
      </w:pPr>
    </w:p>
    <w:p w14:paraId="4EA4BE34" w14:textId="6A41C059" w:rsidR="002366BC" w:rsidRPr="00D23A64" w:rsidRDefault="002366BC" w:rsidP="00A20585">
      <w:pPr>
        <w:spacing w:line="240" w:lineRule="auto"/>
        <w:ind w:firstLine="0"/>
        <w:rPr>
          <w:rFonts w:ascii="Times New Roman" w:hAnsi="Times New Roman" w:cs="Times New Roman"/>
        </w:rPr>
      </w:pPr>
    </w:p>
    <w:p w14:paraId="2DE1B80E" w14:textId="179980A8" w:rsidR="00ED2658" w:rsidRPr="00D23A64" w:rsidRDefault="00ED2658" w:rsidP="00A20585">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t xml:space="preserve">Trabajando para que las y los jóvenes ingresen a la edad adulta como ciudadanos empoderados. UNFAPA. </w:t>
      </w:r>
      <w:hyperlink r:id="rId8" w:anchor="fc2" w:history="1">
        <w:r w:rsidRPr="00D23A64">
          <w:rPr>
            <w:rStyle w:val="Hipervnculo"/>
            <w:rFonts w:ascii="Times New Roman" w:hAnsi="Times New Roman" w:cs="Times New Roman"/>
            <w:sz w:val="24"/>
            <w:szCs w:val="24"/>
          </w:rPr>
          <w:t>https://lac.unfpa.org/es/topics/embarazo-en-adolescentes#fc2</w:t>
        </w:r>
      </w:hyperlink>
      <w:r w:rsidRPr="00D23A64">
        <w:rPr>
          <w:rFonts w:ascii="Times New Roman" w:hAnsi="Times New Roman" w:cs="Times New Roman"/>
          <w:sz w:val="24"/>
          <w:szCs w:val="24"/>
        </w:rPr>
        <w:t xml:space="preserve"> </w:t>
      </w:r>
    </w:p>
    <w:p w14:paraId="1C185209" w14:textId="3EE29632" w:rsidR="002366BC" w:rsidRPr="00D23A64" w:rsidRDefault="00EC4610" w:rsidP="002366BC">
      <w:pPr>
        <w:spacing w:line="240" w:lineRule="auto"/>
        <w:ind w:firstLine="0"/>
        <w:rPr>
          <w:rFonts w:ascii="Times New Roman" w:hAnsi="Times New Roman" w:cs="Times New Roman"/>
          <w:sz w:val="24"/>
          <w:szCs w:val="24"/>
        </w:rPr>
      </w:pPr>
      <w:hyperlink r:id="rId9" w:history="1">
        <w:r w:rsidR="002366BC" w:rsidRPr="00D23A64">
          <w:rPr>
            <w:rStyle w:val="Hipervnculo"/>
            <w:rFonts w:ascii="Times New Roman" w:hAnsi="Times New Roman" w:cs="Times New Roman"/>
            <w:sz w:val="24"/>
            <w:szCs w:val="24"/>
          </w:rPr>
          <w:t>https://mexico.unfpa.org/es/topics/embarazo-en-adolescentes-0</w:t>
        </w:r>
      </w:hyperlink>
    </w:p>
    <w:p w14:paraId="227D16CF" w14:textId="44DC604F" w:rsidR="002366BC" w:rsidRPr="00D23A64" w:rsidRDefault="00ED2658" w:rsidP="002366BC">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t xml:space="preserve">Núñez, g. Jiménez, H (2018). Análisis espacial de la fecundidad adolescente en municipios de Chiapas. Scielo. </w:t>
      </w:r>
      <w:hyperlink r:id="rId10" w:history="1">
        <w:r w:rsidRPr="00D23A64">
          <w:rPr>
            <w:rStyle w:val="Hipervnculo"/>
            <w:rFonts w:ascii="Times New Roman" w:hAnsi="Times New Roman" w:cs="Times New Roman"/>
            <w:sz w:val="24"/>
            <w:szCs w:val="24"/>
          </w:rPr>
          <w:t>https://www.scielo.org.mx/scielo.php?script=sci_arttext&amp;pid=S1665-80272018000100073</w:t>
        </w:r>
      </w:hyperlink>
    </w:p>
    <w:p w14:paraId="2ABEDB6B" w14:textId="20CCA752" w:rsidR="004C3A64" w:rsidRPr="00D23A64" w:rsidRDefault="00ED2658" w:rsidP="002366BC">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t xml:space="preserve">S, salud. (2024). Embarazo en adolescentes aumenta el riesgo de preeclampsia, parto prematuro, bajo peso al nacer y anemia de la madre: </w:t>
      </w:r>
      <w:proofErr w:type="spellStart"/>
      <w:r w:rsidRPr="00D23A64">
        <w:rPr>
          <w:rFonts w:ascii="Times New Roman" w:hAnsi="Times New Roman" w:cs="Times New Roman"/>
          <w:sz w:val="24"/>
          <w:szCs w:val="24"/>
        </w:rPr>
        <w:t>INPer</w:t>
      </w:r>
      <w:proofErr w:type="spellEnd"/>
      <w:r w:rsidRPr="00D23A64">
        <w:rPr>
          <w:rFonts w:ascii="Times New Roman" w:hAnsi="Times New Roman" w:cs="Times New Roman"/>
          <w:sz w:val="24"/>
          <w:szCs w:val="24"/>
        </w:rPr>
        <w:t xml:space="preserve">. Gobierno de México. </w:t>
      </w:r>
      <w:hyperlink r:id="rId11" w:anchor=":~:text=387.-,Embarazo%20en%20adolescentes%20aumenta%20riesgo%20de%20preeclampsia%2C%20parto%20prematuro%2C%20bajo,anemia%20de%20la%20madre:%20INPer" w:history="1">
        <w:r w:rsidRPr="00D23A64">
          <w:rPr>
            <w:rStyle w:val="Hipervnculo"/>
            <w:rFonts w:ascii="Times New Roman" w:hAnsi="Times New Roman" w:cs="Times New Roman"/>
            <w:sz w:val="24"/>
            <w:szCs w:val="24"/>
          </w:rPr>
          <w:t>https://www.gob.mx/salud/prensa/387-embarazo-en-adolescentes-aumenta-riesgo-de-preeclampsia-parto-prematuro-bajo-peso-al-nacer-y-anemia-de-la-madre-inper?idiom=es#:~:text=387.-,Embarazo%20en%20adolescentes%20aumenta%20riesgo%20de%20preeclampsia%2C%20parto%20prematuro%2C%20bajo,anemia%20de%20la%20madre:%20INPer</w:t>
        </w:r>
      </w:hyperlink>
    </w:p>
    <w:p w14:paraId="4C832DC0" w14:textId="1969EBB1" w:rsidR="000D6EEF" w:rsidRPr="00733039" w:rsidRDefault="00711D18" w:rsidP="002366BC">
      <w:pPr>
        <w:shd w:val="clear" w:color="auto" w:fill="FFFFFF"/>
        <w:spacing w:line="240" w:lineRule="auto"/>
        <w:ind w:firstLine="0"/>
        <w:rPr>
          <w:rFonts w:ascii="Times New Roman" w:eastAsia="Times New Roman" w:hAnsi="Times New Roman" w:cs="Times New Roman"/>
          <w:sz w:val="24"/>
          <w:szCs w:val="24"/>
          <w:lang w:eastAsia="es-MX"/>
        </w:rPr>
      </w:pPr>
      <w:r w:rsidRPr="00733039">
        <w:rPr>
          <w:rFonts w:ascii="Times New Roman" w:eastAsia="Times New Roman" w:hAnsi="Times New Roman" w:cs="Times New Roman"/>
          <w:sz w:val="24"/>
          <w:szCs w:val="24"/>
          <w:lang w:eastAsia="es-MX"/>
        </w:rPr>
        <w:t xml:space="preserve">MedlinePlus. (s.f.). Defecto del tubo neural [Artículo]. </w:t>
      </w:r>
      <w:hyperlink r:id="rId12" w:anchor=":~:text=Es%20un%20defecto%20cong%C3%A9nito%20en,orificio%20en%20la%20pared%20abdominal" w:history="1">
        <w:r w:rsidRPr="00733039">
          <w:rPr>
            <w:rStyle w:val="Hipervnculo"/>
            <w:rFonts w:ascii="Times New Roman" w:eastAsia="Times New Roman" w:hAnsi="Times New Roman" w:cs="Times New Roman"/>
            <w:sz w:val="24"/>
            <w:szCs w:val="24"/>
            <w:lang w:eastAsia="es-MX"/>
          </w:rPr>
          <w:t>https://medlineplus.gov/spanish/ency/article/000992.htm#:~:text=Es%20un%20defecto%20cong%C3%A9nito%20en,orificio%20en%20la%20pared%20abdominal</w:t>
        </w:r>
      </w:hyperlink>
    </w:p>
    <w:p w14:paraId="6B82F9B3" w14:textId="77777777" w:rsidR="00711D18" w:rsidRPr="00733039" w:rsidRDefault="00711D18" w:rsidP="002366BC">
      <w:pPr>
        <w:shd w:val="clear" w:color="auto" w:fill="FFFFFF"/>
        <w:spacing w:line="240" w:lineRule="auto"/>
        <w:ind w:firstLine="0"/>
        <w:rPr>
          <w:rFonts w:ascii="Times New Roman" w:eastAsia="Times New Roman" w:hAnsi="Times New Roman" w:cs="Times New Roman"/>
          <w:sz w:val="24"/>
          <w:szCs w:val="24"/>
          <w:lang w:eastAsia="es-MX"/>
        </w:rPr>
      </w:pPr>
    </w:p>
    <w:p w14:paraId="78F662D5" w14:textId="5DD04F88" w:rsidR="004412A5" w:rsidRPr="00733039" w:rsidRDefault="000D6EEF" w:rsidP="002366BC">
      <w:pPr>
        <w:shd w:val="clear" w:color="auto" w:fill="FFFFFF"/>
        <w:spacing w:line="240" w:lineRule="auto"/>
        <w:ind w:firstLine="0"/>
        <w:rPr>
          <w:rStyle w:val="Hipervnculo"/>
          <w:rFonts w:ascii="Times New Roman" w:eastAsia="Times New Roman" w:hAnsi="Times New Roman" w:cs="Times New Roman"/>
          <w:sz w:val="24"/>
          <w:szCs w:val="24"/>
          <w:lang w:eastAsia="es-MX"/>
        </w:rPr>
      </w:pPr>
      <w:r w:rsidRPr="00733039">
        <w:rPr>
          <w:rFonts w:ascii="Times New Roman" w:hAnsi="Times New Roman" w:cs="Times New Roman"/>
          <w:sz w:val="24"/>
          <w:szCs w:val="24"/>
        </w:rPr>
        <w:t xml:space="preserve">Martines, G. Diaz, J. Y Romero, A. (2017). Factores de riesgo asociados a parto pretérmino en adolescentes [PDF]. </w:t>
      </w:r>
      <w:hyperlink r:id="rId13" w:history="1">
        <w:r w:rsidRPr="00733039">
          <w:rPr>
            <w:rStyle w:val="Hipervnculo"/>
            <w:rFonts w:ascii="Times New Roman" w:eastAsia="Times New Roman" w:hAnsi="Times New Roman" w:cs="Times New Roman"/>
            <w:sz w:val="24"/>
            <w:szCs w:val="24"/>
            <w:lang w:eastAsia="es-MX"/>
          </w:rPr>
          <w:t>https://tabasco.gob.mx/sites/default/files/users/ssaludtabasco/13.pdf</w:t>
        </w:r>
      </w:hyperlink>
    </w:p>
    <w:p w14:paraId="42A6A2EF" w14:textId="77777777" w:rsidR="000D6EEF" w:rsidRPr="00733039" w:rsidRDefault="000D6EEF" w:rsidP="002366BC">
      <w:pPr>
        <w:shd w:val="clear" w:color="auto" w:fill="FFFFFF"/>
        <w:spacing w:line="240" w:lineRule="auto"/>
        <w:ind w:firstLine="0"/>
        <w:rPr>
          <w:rFonts w:ascii="Times New Roman" w:eastAsia="Times New Roman" w:hAnsi="Times New Roman" w:cs="Times New Roman"/>
          <w:sz w:val="24"/>
          <w:szCs w:val="24"/>
          <w:lang w:eastAsia="es-MX"/>
        </w:rPr>
      </w:pPr>
    </w:p>
    <w:p w14:paraId="38BBCEA3" w14:textId="4EBF82A6" w:rsidR="00A20585" w:rsidRPr="00733039" w:rsidRDefault="00D23A64"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Ministerio de salud </w:t>
      </w:r>
      <w:proofErr w:type="spellStart"/>
      <w:r w:rsidRPr="00733039">
        <w:rPr>
          <w:rFonts w:ascii="Times New Roman" w:hAnsi="Times New Roman" w:cs="Times New Roman"/>
          <w:sz w:val="24"/>
          <w:szCs w:val="24"/>
        </w:rPr>
        <w:t>publica</w:t>
      </w:r>
      <w:proofErr w:type="spellEnd"/>
      <w:r w:rsidRPr="00733039">
        <w:rPr>
          <w:rFonts w:ascii="Times New Roman" w:hAnsi="Times New Roman" w:cs="Times New Roman"/>
          <w:sz w:val="24"/>
          <w:szCs w:val="24"/>
        </w:rPr>
        <w:t xml:space="preserve">. (2024). Diagnostico y tratamiento de la infección vaginal obstétrica. [PDF]. </w:t>
      </w:r>
      <w:hyperlink r:id="rId14" w:history="1">
        <w:r w:rsidRPr="00733039">
          <w:rPr>
            <w:rStyle w:val="Hipervnculo"/>
            <w:rFonts w:ascii="Times New Roman" w:hAnsi="Times New Roman" w:cs="Times New Roman"/>
            <w:sz w:val="24"/>
            <w:szCs w:val="24"/>
          </w:rPr>
          <w:t>https://enlace.17d07.mspz9.gob.ec/biblioteca/prov/guias/guias/Diagn%C3%B3stico%20y%20tratamiento%20de%20la%20infecci%C3%B3n%20vaginal%20obst%C3%A9trica.pdf</w:t>
        </w:r>
      </w:hyperlink>
    </w:p>
    <w:p w14:paraId="0B152BCA" w14:textId="70E8A423" w:rsidR="000D12DD" w:rsidRPr="00733039" w:rsidRDefault="009D79DA"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L. </w:t>
      </w:r>
      <w:proofErr w:type="spellStart"/>
      <w:r w:rsidRPr="00733039">
        <w:rPr>
          <w:rFonts w:ascii="Times New Roman" w:hAnsi="Times New Roman" w:cs="Times New Roman"/>
          <w:sz w:val="24"/>
          <w:szCs w:val="24"/>
        </w:rPr>
        <w:t>Paisán</w:t>
      </w:r>
      <w:proofErr w:type="spellEnd"/>
      <w:r w:rsidRPr="00733039">
        <w:rPr>
          <w:rFonts w:ascii="Times New Roman" w:hAnsi="Times New Roman" w:cs="Times New Roman"/>
          <w:sz w:val="24"/>
          <w:szCs w:val="24"/>
        </w:rPr>
        <w:t xml:space="preserve"> </w:t>
      </w:r>
      <w:proofErr w:type="spellStart"/>
      <w:r w:rsidRPr="00733039">
        <w:rPr>
          <w:rFonts w:ascii="Times New Roman" w:hAnsi="Times New Roman" w:cs="Times New Roman"/>
          <w:sz w:val="24"/>
          <w:szCs w:val="24"/>
        </w:rPr>
        <w:t>Grisolía</w:t>
      </w:r>
      <w:proofErr w:type="spellEnd"/>
      <w:r w:rsidRPr="00733039">
        <w:rPr>
          <w:rFonts w:ascii="Times New Roman" w:hAnsi="Times New Roman" w:cs="Times New Roman"/>
          <w:sz w:val="24"/>
          <w:szCs w:val="24"/>
        </w:rPr>
        <w:t xml:space="preserve">, I. Sota </w:t>
      </w:r>
      <w:proofErr w:type="spellStart"/>
      <w:r w:rsidRPr="00733039">
        <w:rPr>
          <w:rFonts w:ascii="Times New Roman" w:hAnsi="Times New Roman" w:cs="Times New Roman"/>
          <w:sz w:val="24"/>
          <w:szCs w:val="24"/>
        </w:rPr>
        <w:t>Busselo</w:t>
      </w:r>
      <w:proofErr w:type="spellEnd"/>
      <w:r w:rsidRPr="00733039">
        <w:rPr>
          <w:rFonts w:ascii="Times New Roman" w:hAnsi="Times New Roman" w:cs="Times New Roman"/>
          <w:sz w:val="24"/>
          <w:szCs w:val="24"/>
        </w:rPr>
        <w:t xml:space="preserve">, O. Muga Zurriarían y M. Imaz. (2008). El recién nacido de bajo peso </w:t>
      </w:r>
      <w:bookmarkStart w:id="0" w:name="_Hlk188798399"/>
      <w:r w:rsidRPr="00733039">
        <w:rPr>
          <w:rFonts w:ascii="Times New Roman" w:hAnsi="Times New Roman" w:cs="Times New Roman"/>
          <w:sz w:val="24"/>
          <w:szCs w:val="24"/>
        </w:rPr>
        <w:t xml:space="preserve">[PDF]. </w:t>
      </w:r>
      <w:bookmarkEnd w:id="0"/>
      <w:r w:rsidRPr="00733039">
        <w:rPr>
          <w:rFonts w:ascii="Times New Roman" w:hAnsi="Times New Roman" w:cs="Times New Roman"/>
          <w:sz w:val="24"/>
          <w:szCs w:val="24"/>
        </w:rPr>
        <w:fldChar w:fldCharType="begin"/>
      </w:r>
      <w:r w:rsidRPr="00733039">
        <w:rPr>
          <w:rFonts w:ascii="Times New Roman" w:hAnsi="Times New Roman" w:cs="Times New Roman"/>
          <w:sz w:val="24"/>
          <w:szCs w:val="24"/>
        </w:rPr>
        <w:instrText xml:space="preserve"> HYPERLINK "https://www.aeped.es/sites/default/files/documentos/9_1.pdf" </w:instrText>
      </w:r>
      <w:r w:rsidRPr="00733039">
        <w:rPr>
          <w:rFonts w:ascii="Times New Roman" w:hAnsi="Times New Roman" w:cs="Times New Roman"/>
          <w:sz w:val="24"/>
          <w:szCs w:val="24"/>
        </w:rPr>
        <w:fldChar w:fldCharType="separate"/>
      </w:r>
      <w:r w:rsidRPr="00733039">
        <w:rPr>
          <w:rStyle w:val="Hipervnculo"/>
          <w:rFonts w:ascii="Times New Roman" w:hAnsi="Times New Roman" w:cs="Times New Roman"/>
          <w:sz w:val="24"/>
          <w:szCs w:val="24"/>
        </w:rPr>
        <w:t>https://www.aeped.es/sites/default/files/documentos/9_1.pdf</w:t>
      </w:r>
      <w:r w:rsidRPr="00733039">
        <w:rPr>
          <w:rFonts w:ascii="Times New Roman" w:hAnsi="Times New Roman" w:cs="Times New Roman"/>
          <w:sz w:val="24"/>
          <w:szCs w:val="24"/>
        </w:rPr>
        <w:fldChar w:fldCharType="end"/>
      </w:r>
    </w:p>
    <w:p w14:paraId="7B681B66" w14:textId="2D3F364D" w:rsidR="009D79DA" w:rsidRPr="00733039" w:rsidRDefault="00073F3A" w:rsidP="00D0271E">
      <w:pPr>
        <w:ind w:firstLine="0"/>
        <w:rPr>
          <w:rFonts w:ascii="Times New Roman" w:hAnsi="Times New Roman" w:cs="Times New Roman"/>
          <w:sz w:val="24"/>
          <w:szCs w:val="24"/>
        </w:rPr>
      </w:pPr>
      <w:r w:rsidRPr="00733039">
        <w:rPr>
          <w:rFonts w:ascii="Times New Roman" w:hAnsi="Times New Roman" w:cs="Times New Roman"/>
          <w:sz w:val="24"/>
          <w:szCs w:val="24"/>
        </w:rPr>
        <w:t>Secretaria de salud (2001). Embarazo saludable, parto y puerperio seguros, recién nacido sano</w:t>
      </w:r>
      <w:bookmarkStart w:id="1" w:name="_Hlk189592448"/>
      <w:r w:rsidRPr="00733039">
        <w:rPr>
          <w:rFonts w:ascii="Times New Roman" w:hAnsi="Times New Roman" w:cs="Times New Roman"/>
          <w:sz w:val="24"/>
          <w:szCs w:val="24"/>
        </w:rPr>
        <w:t xml:space="preserve">. </w:t>
      </w:r>
      <w:bookmarkStart w:id="2" w:name="_Hlk189591472"/>
      <w:r w:rsidRPr="00733039">
        <w:rPr>
          <w:rFonts w:ascii="Times New Roman" w:hAnsi="Times New Roman" w:cs="Times New Roman"/>
          <w:sz w:val="24"/>
          <w:szCs w:val="24"/>
        </w:rPr>
        <w:t>[PDF].</w:t>
      </w:r>
      <w:bookmarkEnd w:id="1"/>
      <w:bookmarkEnd w:id="2"/>
      <w:r w:rsidRPr="00733039">
        <w:rPr>
          <w:rFonts w:ascii="Times New Roman" w:hAnsi="Times New Roman" w:cs="Times New Roman"/>
          <w:sz w:val="24"/>
          <w:szCs w:val="24"/>
        </w:rPr>
        <w:fldChar w:fldCharType="begin"/>
      </w:r>
      <w:r w:rsidRPr="00733039">
        <w:rPr>
          <w:rFonts w:ascii="Times New Roman" w:hAnsi="Times New Roman" w:cs="Times New Roman"/>
          <w:sz w:val="24"/>
          <w:szCs w:val="24"/>
        </w:rPr>
        <w:instrText xml:space="preserve"> HYPERLINK "</w:instrText>
      </w:r>
      <w:r w:rsidRPr="00733039">
        <w:rPr>
          <w:rFonts w:ascii="Times New Roman" w:hAnsi="Times New Roman" w:cs="Times New Roman"/>
          <w:sz w:val="24"/>
          <w:szCs w:val="24"/>
        </w:rPr>
        <w:instrText>https://salud.gob.mx/unidades/cdi/documentos/embarazo.pdf</w:instrText>
      </w:r>
      <w:r w:rsidRPr="00733039">
        <w:rPr>
          <w:rFonts w:ascii="Times New Roman" w:hAnsi="Times New Roman" w:cs="Times New Roman"/>
          <w:sz w:val="24"/>
          <w:szCs w:val="24"/>
        </w:rPr>
        <w:instrText xml:space="preserve">" </w:instrText>
      </w:r>
      <w:r w:rsidRPr="00733039">
        <w:rPr>
          <w:rFonts w:ascii="Times New Roman" w:hAnsi="Times New Roman" w:cs="Times New Roman"/>
          <w:sz w:val="24"/>
          <w:szCs w:val="24"/>
        </w:rPr>
        <w:fldChar w:fldCharType="separate"/>
      </w:r>
      <w:r w:rsidRPr="00733039">
        <w:rPr>
          <w:rStyle w:val="Hipervnculo"/>
          <w:rFonts w:ascii="Times New Roman" w:hAnsi="Times New Roman" w:cs="Times New Roman"/>
          <w:sz w:val="24"/>
          <w:szCs w:val="24"/>
        </w:rPr>
        <w:t>https://salud.gob.mx/unidades/cdi/documentos/embarazo.pdf</w:t>
      </w:r>
      <w:r w:rsidRPr="00733039">
        <w:rPr>
          <w:rFonts w:ascii="Times New Roman" w:hAnsi="Times New Roman" w:cs="Times New Roman"/>
          <w:sz w:val="24"/>
          <w:szCs w:val="24"/>
        </w:rPr>
        <w:fldChar w:fldCharType="end"/>
      </w:r>
    </w:p>
    <w:p w14:paraId="6D12FEAA" w14:textId="40A31DE7" w:rsidR="00EC6EBA" w:rsidRPr="00733039" w:rsidRDefault="00EC6EBA"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UNICEF. (2025) ¿Qué es la adolescencia? </w:t>
      </w:r>
      <w:r w:rsidRPr="00733039">
        <w:rPr>
          <w:rFonts w:ascii="Times New Roman" w:hAnsi="Times New Roman" w:cs="Times New Roman"/>
          <w:sz w:val="24"/>
          <w:szCs w:val="24"/>
        </w:rPr>
        <w:t>[</w:t>
      </w:r>
      <w:r w:rsidRPr="00733039">
        <w:rPr>
          <w:rFonts w:ascii="Times New Roman" w:hAnsi="Times New Roman" w:cs="Times New Roman"/>
          <w:sz w:val="24"/>
          <w:szCs w:val="24"/>
        </w:rPr>
        <w:t>Página web</w:t>
      </w:r>
      <w:r w:rsidRPr="00733039">
        <w:rPr>
          <w:rFonts w:ascii="Times New Roman" w:hAnsi="Times New Roman" w:cs="Times New Roman"/>
          <w:sz w:val="24"/>
          <w:szCs w:val="24"/>
        </w:rPr>
        <w:t>].</w:t>
      </w:r>
      <w:r w:rsidRPr="00733039">
        <w:rPr>
          <w:rFonts w:ascii="Times New Roman" w:hAnsi="Times New Roman" w:cs="Times New Roman"/>
          <w:sz w:val="24"/>
          <w:szCs w:val="24"/>
        </w:rPr>
        <w:t xml:space="preserve"> </w:t>
      </w:r>
      <w:hyperlink r:id="rId15" w:history="1">
        <w:r w:rsidRPr="00733039">
          <w:rPr>
            <w:rStyle w:val="Hipervnculo"/>
            <w:rFonts w:ascii="Times New Roman" w:hAnsi="Times New Roman" w:cs="Times New Roman"/>
            <w:sz w:val="24"/>
            <w:szCs w:val="24"/>
          </w:rPr>
          <w:t>https://www.unicef.org/uruguay/crianza/adolescencia/que-es-la-adolescencia</w:t>
        </w:r>
      </w:hyperlink>
    </w:p>
    <w:p w14:paraId="4CBF0F71" w14:textId="5DC308FE" w:rsidR="00733039" w:rsidRPr="00733039" w:rsidRDefault="00733039"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Instituto nacional de salud pública. 2015. Embarazo en la </w:t>
      </w:r>
      <w:proofErr w:type="gramStart"/>
      <w:r w:rsidRPr="00733039">
        <w:rPr>
          <w:rFonts w:ascii="Times New Roman" w:hAnsi="Times New Roman" w:cs="Times New Roman"/>
          <w:sz w:val="24"/>
          <w:szCs w:val="24"/>
        </w:rPr>
        <w:t>adolescencia.</w:t>
      </w:r>
      <w:r w:rsidRPr="00733039">
        <w:rPr>
          <w:rFonts w:ascii="Times New Roman" w:hAnsi="Times New Roman" w:cs="Times New Roman"/>
          <w:sz w:val="24"/>
          <w:szCs w:val="24"/>
        </w:rPr>
        <w:t>[</w:t>
      </w:r>
      <w:proofErr w:type="gramEnd"/>
      <w:r w:rsidRPr="00733039">
        <w:rPr>
          <w:rFonts w:ascii="Times New Roman" w:hAnsi="Times New Roman" w:cs="Times New Roman"/>
          <w:sz w:val="24"/>
          <w:szCs w:val="24"/>
        </w:rPr>
        <w:t>PDF].</w:t>
      </w:r>
      <w:r w:rsidRPr="00733039">
        <w:rPr>
          <w:rFonts w:ascii="Times New Roman" w:hAnsi="Times New Roman" w:cs="Times New Roman"/>
          <w:sz w:val="24"/>
          <w:szCs w:val="24"/>
        </w:rPr>
        <w:t xml:space="preserve"> </w:t>
      </w:r>
      <w:hyperlink r:id="rId16" w:history="1">
        <w:r w:rsidRPr="00733039">
          <w:rPr>
            <w:rStyle w:val="Hipervnculo"/>
            <w:rFonts w:ascii="Times New Roman" w:hAnsi="Times New Roman" w:cs="Times New Roman"/>
            <w:sz w:val="24"/>
            <w:szCs w:val="24"/>
          </w:rPr>
          <w:t>https://semujeres.cdmx.gob.mx/storage/app/media/YoDecidoMiFuturo/Embarazo_Adolescente.pdf</w:t>
        </w:r>
      </w:hyperlink>
    </w:p>
    <w:p w14:paraId="0B015304" w14:textId="77777777" w:rsidR="00733039" w:rsidRDefault="00733039" w:rsidP="00D0271E">
      <w:pPr>
        <w:ind w:firstLine="0"/>
        <w:rPr>
          <w:sz w:val="24"/>
          <w:szCs w:val="24"/>
        </w:rPr>
      </w:pPr>
    </w:p>
    <w:p w14:paraId="3114F4E2" w14:textId="77777777" w:rsidR="00EC6EBA" w:rsidRDefault="00EC6EBA" w:rsidP="00D0271E">
      <w:pPr>
        <w:ind w:firstLine="0"/>
        <w:rPr>
          <w:sz w:val="24"/>
          <w:szCs w:val="24"/>
        </w:rPr>
      </w:pPr>
    </w:p>
    <w:p w14:paraId="04FC2A5B" w14:textId="77777777" w:rsidR="00073F3A" w:rsidRPr="00D23A64" w:rsidRDefault="00073F3A" w:rsidP="00D0271E">
      <w:pPr>
        <w:ind w:firstLine="0"/>
        <w:rPr>
          <w:sz w:val="24"/>
          <w:szCs w:val="24"/>
        </w:rPr>
      </w:pPr>
    </w:p>
    <w:p w14:paraId="043FA7FF" w14:textId="77777777" w:rsidR="000D12DD" w:rsidRDefault="000D12DD" w:rsidP="00D0271E">
      <w:pPr>
        <w:ind w:firstLine="0"/>
      </w:pPr>
    </w:p>
    <w:p w14:paraId="403100CA" w14:textId="77777777" w:rsidR="00D0271E" w:rsidRDefault="00D0271E" w:rsidP="00D0271E">
      <w:pPr>
        <w:ind w:firstLine="0"/>
      </w:pPr>
    </w:p>
    <w:p w14:paraId="1CD2FDBF" w14:textId="5878D2CB" w:rsidR="00301DE4" w:rsidRDefault="00301DE4" w:rsidP="00A20585">
      <w:r w:rsidRPr="00A20585">
        <w:t xml:space="preserve"> </w:t>
      </w:r>
    </w:p>
    <w:p w14:paraId="2E3BAC95" w14:textId="77777777" w:rsidR="00E51517" w:rsidRPr="00A20585" w:rsidRDefault="00E51517" w:rsidP="00A20585"/>
    <w:sectPr w:rsidR="00E51517" w:rsidRPr="00A20585" w:rsidSect="00C90C9C">
      <w:headerReference w:type="default" r:id="rId17"/>
      <w:footerReference w:type="default" r:id="rId18"/>
      <w:pgSz w:w="12240" w:h="15840" w:code="1"/>
      <w:pgMar w:top="1440" w:right="1440" w:bottom="1440"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02CA" w14:textId="77777777" w:rsidR="00EC4610" w:rsidRDefault="00EC4610" w:rsidP="00EA0E38">
      <w:pPr>
        <w:spacing w:after="0" w:line="240" w:lineRule="auto"/>
      </w:pPr>
      <w:r>
        <w:separator/>
      </w:r>
    </w:p>
  </w:endnote>
  <w:endnote w:type="continuationSeparator" w:id="0">
    <w:p w14:paraId="6BDE76CF" w14:textId="77777777" w:rsidR="00EC4610" w:rsidRDefault="00EC4610"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6"/>
      <w:gridCol w:w="4523"/>
    </w:tblGrid>
    <w:tr w:rsidR="00C36CE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C36CE2" w:rsidRDefault="00C36CE2">
          <w:pPr>
            <w:pStyle w:val="Encabezado"/>
            <w:rPr>
              <w:caps/>
              <w:sz w:val="18"/>
            </w:rPr>
          </w:pPr>
        </w:p>
      </w:tc>
      <w:tc>
        <w:tcPr>
          <w:tcW w:w="4674" w:type="dxa"/>
          <w:shd w:val="clear" w:color="auto" w:fill="5B9BD5" w:themeFill="accent1"/>
          <w:tcMar>
            <w:top w:w="0" w:type="dxa"/>
            <w:bottom w:w="0" w:type="dxa"/>
          </w:tcMar>
        </w:tcPr>
        <w:p w14:paraId="1C87FCBC" w14:textId="77777777" w:rsidR="00C36CE2" w:rsidRDefault="00C36CE2">
          <w:pPr>
            <w:pStyle w:val="Encabezado"/>
            <w:jc w:val="right"/>
            <w:rPr>
              <w:caps/>
              <w:sz w:val="18"/>
            </w:rPr>
          </w:pPr>
        </w:p>
      </w:tc>
    </w:tr>
    <w:tr w:rsidR="00C36CE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C36CE2" w:rsidRDefault="00C36CE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64F68720" w:rsidR="00C36CE2" w:rsidRDefault="00C36CE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2097C">
            <w:rPr>
              <w:caps/>
              <w:noProof/>
              <w:color w:val="808080" w:themeColor="background1" w:themeShade="80"/>
              <w:sz w:val="18"/>
              <w:szCs w:val="18"/>
            </w:rPr>
            <w:t>14</w:t>
          </w:r>
          <w:r>
            <w:rPr>
              <w:caps/>
              <w:noProof/>
              <w:color w:val="808080" w:themeColor="background1" w:themeShade="80"/>
              <w:sz w:val="18"/>
              <w:szCs w:val="18"/>
            </w:rPr>
            <w:fldChar w:fldCharType="end"/>
          </w:r>
        </w:p>
      </w:tc>
    </w:tr>
  </w:tbl>
  <w:p w14:paraId="6846A454" w14:textId="77777777" w:rsidR="00C36CE2" w:rsidRDefault="00C36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2C95" w14:textId="77777777" w:rsidR="00EC4610" w:rsidRDefault="00EC4610" w:rsidP="00EA0E38">
      <w:pPr>
        <w:spacing w:after="0" w:line="240" w:lineRule="auto"/>
      </w:pPr>
      <w:r>
        <w:separator/>
      </w:r>
    </w:p>
  </w:footnote>
  <w:footnote w:type="continuationSeparator" w:id="0">
    <w:p w14:paraId="29D5E4CB" w14:textId="77777777" w:rsidR="00EC4610" w:rsidRDefault="00EC4610"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C36CE2" w:rsidRDefault="00C36CE2">
    <w:pPr>
      <w:pStyle w:val="Encabezado"/>
    </w:pPr>
    <w:r w:rsidRPr="00325A52">
      <w:rPr>
        <w:noProof/>
        <w:lang w:eastAsia="ko-KR"/>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25pt;height:15.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886775"/>
    <w:multiLevelType w:val="multilevel"/>
    <w:tmpl w:val="A24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7B0900"/>
    <w:multiLevelType w:val="multilevel"/>
    <w:tmpl w:val="CE8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6"/>
  </w:num>
  <w:num w:numId="4">
    <w:abstractNumId w:val="28"/>
  </w:num>
  <w:num w:numId="5">
    <w:abstractNumId w:val="11"/>
  </w:num>
  <w:num w:numId="6">
    <w:abstractNumId w:val="16"/>
  </w:num>
  <w:num w:numId="7">
    <w:abstractNumId w:val="35"/>
  </w:num>
  <w:num w:numId="8">
    <w:abstractNumId w:val="8"/>
  </w:num>
  <w:num w:numId="9">
    <w:abstractNumId w:val="10"/>
  </w:num>
  <w:num w:numId="10">
    <w:abstractNumId w:val="19"/>
  </w:num>
  <w:num w:numId="11">
    <w:abstractNumId w:val="34"/>
  </w:num>
  <w:num w:numId="12">
    <w:abstractNumId w:val="12"/>
  </w:num>
  <w:num w:numId="13">
    <w:abstractNumId w:val="26"/>
  </w:num>
  <w:num w:numId="14">
    <w:abstractNumId w:val="15"/>
  </w:num>
  <w:num w:numId="15">
    <w:abstractNumId w:val="37"/>
  </w:num>
  <w:num w:numId="16">
    <w:abstractNumId w:val="9"/>
  </w:num>
  <w:num w:numId="17">
    <w:abstractNumId w:val="7"/>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6"/>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2"/>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5"/>
  </w:num>
  <w:num w:numId="42">
    <w:abstractNumId w:val="33"/>
  </w:num>
  <w:num w:numId="43">
    <w:abstractNumId w:val="41"/>
  </w:num>
  <w:num w:numId="44">
    <w:abstractNumId w:val="4"/>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12FA"/>
    <w:rsid w:val="00004812"/>
    <w:rsid w:val="00006CCE"/>
    <w:rsid w:val="00010975"/>
    <w:rsid w:val="00010F18"/>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2BAF"/>
    <w:rsid w:val="00063754"/>
    <w:rsid w:val="00064C62"/>
    <w:rsid w:val="000709C7"/>
    <w:rsid w:val="00073445"/>
    <w:rsid w:val="00073F3A"/>
    <w:rsid w:val="000765F9"/>
    <w:rsid w:val="00083BBB"/>
    <w:rsid w:val="000845D3"/>
    <w:rsid w:val="00084B72"/>
    <w:rsid w:val="00087232"/>
    <w:rsid w:val="00087681"/>
    <w:rsid w:val="00087A5B"/>
    <w:rsid w:val="00090966"/>
    <w:rsid w:val="00091F61"/>
    <w:rsid w:val="000951B3"/>
    <w:rsid w:val="00095C5B"/>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2DD"/>
    <w:rsid w:val="000D13FD"/>
    <w:rsid w:val="000D202E"/>
    <w:rsid w:val="000D4B0A"/>
    <w:rsid w:val="000D6D8D"/>
    <w:rsid w:val="000D6EEF"/>
    <w:rsid w:val="000D705E"/>
    <w:rsid w:val="000D798A"/>
    <w:rsid w:val="000D7B47"/>
    <w:rsid w:val="000E6135"/>
    <w:rsid w:val="000E7E67"/>
    <w:rsid w:val="000E7EF5"/>
    <w:rsid w:val="000F0430"/>
    <w:rsid w:val="000F0DD2"/>
    <w:rsid w:val="000F3FB2"/>
    <w:rsid w:val="000F6D92"/>
    <w:rsid w:val="000F71FD"/>
    <w:rsid w:val="00101BE1"/>
    <w:rsid w:val="00105905"/>
    <w:rsid w:val="00106F5F"/>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32B0"/>
    <w:rsid w:val="00146C72"/>
    <w:rsid w:val="00150459"/>
    <w:rsid w:val="001507E4"/>
    <w:rsid w:val="00151A90"/>
    <w:rsid w:val="001546B6"/>
    <w:rsid w:val="00156370"/>
    <w:rsid w:val="00156E7D"/>
    <w:rsid w:val="00164686"/>
    <w:rsid w:val="00166B94"/>
    <w:rsid w:val="001670C0"/>
    <w:rsid w:val="00167831"/>
    <w:rsid w:val="00171EEB"/>
    <w:rsid w:val="001724DA"/>
    <w:rsid w:val="00176E68"/>
    <w:rsid w:val="00181627"/>
    <w:rsid w:val="00184906"/>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D485D"/>
    <w:rsid w:val="001E18E4"/>
    <w:rsid w:val="001E1FA8"/>
    <w:rsid w:val="001E3B15"/>
    <w:rsid w:val="001E4043"/>
    <w:rsid w:val="001F0E8B"/>
    <w:rsid w:val="001F230E"/>
    <w:rsid w:val="00200362"/>
    <w:rsid w:val="002034C5"/>
    <w:rsid w:val="00203576"/>
    <w:rsid w:val="002059E5"/>
    <w:rsid w:val="00206B18"/>
    <w:rsid w:val="002106AC"/>
    <w:rsid w:val="00213330"/>
    <w:rsid w:val="0022097C"/>
    <w:rsid w:val="00221E40"/>
    <w:rsid w:val="002249F2"/>
    <w:rsid w:val="0022531E"/>
    <w:rsid w:val="002274A2"/>
    <w:rsid w:val="0023000E"/>
    <w:rsid w:val="00231805"/>
    <w:rsid w:val="00231CBF"/>
    <w:rsid w:val="0023282B"/>
    <w:rsid w:val="00235115"/>
    <w:rsid w:val="00235E64"/>
    <w:rsid w:val="002366BC"/>
    <w:rsid w:val="002367D1"/>
    <w:rsid w:val="00242A2F"/>
    <w:rsid w:val="0024578E"/>
    <w:rsid w:val="002467F8"/>
    <w:rsid w:val="002502CA"/>
    <w:rsid w:val="00252A25"/>
    <w:rsid w:val="00256E26"/>
    <w:rsid w:val="002574D8"/>
    <w:rsid w:val="00260095"/>
    <w:rsid w:val="002606F7"/>
    <w:rsid w:val="00261962"/>
    <w:rsid w:val="00261F30"/>
    <w:rsid w:val="00261F93"/>
    <w:rsid w:val="00262CE0"/>
    <w:rsid w:val="0026707D"/>
    <w:rsid w:val="002676D3"/>
    <w:rsid w:val="002718EB"/>
    <w:rsid w:val="002727C8"/>
    <w:rsid w:val="00274351"/>
    <w:rsid w:val="00274A72"/>
    <w:rsid w:val="00275951"/>
    <w:rsid w:val="00286638"/>
    <w:rsid w:val="00287D0E"/>
    <w:rsid w:val="00287D70"/>
    <w:rsid w:val="0029120D"/>
    <w:rsid w:val="0029488D"/>
    <w:rsid w:val="0029581C"/>
    <w:rsid w:val="002958AE"/>
    <w:rsid w:val="00295AF1"/>
    <w:rsid w:val="002A0E61"/>
    <w:rsid w:val="002A4668"/>
    <w:rsid w:val="002B1565"/>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1DE4"/>
    <w:rsid w:val="00302551"/>
    <w:rsid w:val="00302855"/>
    <w:rsid w:val="00304B99"/>
    <w:rsid w:val="00306F23"/>
    <w:rsid w:val="00313802"/>
    <w:rsid w:val="00320058"/>
    <w:rsid w:val="0032018D"/>
    <w:rsid w:val="00320DCE"/>
    <w:rsid w:val="00322086"/>
    <w:rsid w:val="00323BB5"/>
    <w:rsid w:val="003241B0"/>
    <w:rsid w:val="00325A52"/>
    <w:rsid w:val="003279F0"/>
    <w:rsid w:val="003305BB"/>
    <w:rsid w:val="003308E0"/>
    <w:rsid w:val="00333246"/>
    <w:rsid w:val="00333FD2"/>
    <w:rsid w:val="003345E2"/>
    <w:rsid w:val="00334BC8"/>
    <w:rsid w:val="00342A47"/>
    <w:rsid w:val="00345490"/>
    <w:rsid w:val="00346B53"/>
    <w:rsid w:val="00354816"/>
    <w:rsid w:val="00354E5E"/>
    <w:rsid w:val="003557DD"/>
    <w:rsid w:val="003628A0"/>
    <w:rsid w:val="00362DE6"/>
    <w:rsid w:val="0036365F"/>
    <w:rsid w:val="00365067"/>
    <w:rsid w:val="00367511"/>
    <w:rsid w:val="00372526"/>
    <w:rsid w:val="00372CB4"/>
    <w:rsid w:val="003753D7"/>
    <w:rsid w:val="00376B3C"/>
    <w:rsid w:val="00384F66"/>
    <w:rsid w:val="00385F26"/>
    <w:rsid w:val="00393594"/>
    <w:rsid w:val="00397A88"/>
    <w:rsid w:val="003A0161"/>
    <w:rsid w:val="003A72F2"/>
    <w:rsid w:val="003A798A"/>
    <w:rsid w:val="003B0A96"/>
    <w:rsid w:val="003B2B92"/>
    <w:rsid w:val="003B3D4D"/>
    <w:rsid w:val="003B6B84"/>
    <w:rsid w:val="003B7026"/>
    <w:rsid w:val="003C3F8B"/>
    <w:rsid w:val="003D28C7"/>
    <w:rsid w:val="003D3024"/>
    <w:rsid w:val="003E3EFD"/>
    <w:rsid w:val="003E50A6"/>
    <w:rsid w:val="003E5BAB"/>
    <w:rsid w:val="003F0A36"/>
    <w:rsid w:val="003F2DFD"/>
    <w:rsid w:val="003F3EB9"/>
    <w:rsid w:val="003F402F"/>
    <w:rsid w:val="0040314F"/>
    <w:rsid w:val="004041B6"/>
    <w:rsid w:val="00404D76"/>
    <w:rsid w:val="004064F6"/>
    <w:rsid w:val="00407D24"/>
    <w:rsid w:val="00416729"/>
    <w:rsid w:val="00417D6E"/>
    <w:rsid w:val="0042035B"/>
    <w:rsid w:val="0042596A"/>
    <w:rsid w:val="004264A3"/>
    <w:rsid w:val="0042669E"/>
    <w:rsid w:val="004277F1"/>
    <w:rsid w:val="00430C5A"/>
    <w:rsid w:val="004310F0"/>
    <w:rsid w:val="0043129C"/>
    <w:rsid w:val="00432555"/>
    <w:rsid w:val="00432B02"/>
    <w:rsid w:val="00432DD9"/>
    <w:rsid w:val="00433A16"/>
    <w:rsid w:val="00433D0F"/>
    <w:rsid w:val="004342AB"/>
    <w:rsid w:val="004412A5"/>
    <w:rsid w:val="004416CF"/>
    <w:rsid w:val="00441E2D"/>
    <w:rsid w:val="00444CE7"/>
    <w:rsid w:val="0044559B"/>
    <w:rsid w:val="004466A5"/>
    <w:rsid w:val="004469A6"/>
    <w:rsid w:val="00446DEF"/>
    <w:rsid w:val="00455F88"/>
    <w:rsid w:val="0045606B"/>
    <w:rsid w:val="004564D5"/>
    <w:rsid w:val="00457BCB"/>
    <w:rsid w:val="00462814"/>
    <w:rsid w:val="00466DE8"/>
    <w:rsid w:val="00471078"/>
    <w:rsid w:val="0047206C"/>
    <w:rsid w:val="004728C3"/>
    <w:rsid w:val="00480382"/>
    <w:rsid w:val="00480DFC"/>
    <w:rsid w:val="00482535"/>
    <w:rsid w:val="004869FD"/>
    <w:rsid w:val="00490886"/>
    <w:rsid w:val="004914D6"/>
    <w:rsid w:val="004930DF"/>
    <w:rsid w:val="0049447F"/>
    <w:rsid w:val="004976EA"/>
    <w:rsid w:val="004A102B"/>
    <w:rsid w:val="004B5711"/>
    <w:rsid w:val="004C3A64"/>
    <w:rsid w:val="004C6290"/>
    <w:rsid w:val="004C7E5D"/>
    <w:rsid w:val="004D45F8"/>
    <w:rsid w:val="004D5BF0"/>
    <w:rsid w:val="004D6F50"/>
    <w:rsid w:val="004D73FF"/>
    <w:rsid w:val="004E025F"/>
    <w:rsid w:val="004E0900"/>
    <w:rsid w:val="004E1CBB"/>
    <w:rsid w:val="004E1FBC"/>
    <w:rsid w:val="004E1FDD"/>
    <w:rsid w:val="004E3416"/>
    <w:rsid w:val="004E45B5"/>
    <w:rsid w:val="004E4E89"/>
    <w:rsid w:val="004E5C4C"/>
    <w:rsid w:val="004E651D"/>
    <w:rsid w:val="004E71C1"/>
    <w:rsid w:val="004E7E21"/>
    <w:rsid w:val="004F1F37"/>
    <w:rsid w:val="004F208D"/>
    <w:rsid w:val="004F2F56"/>
    <w:rsid w:val="004F644F"/>
    <w:rsid w:val="004F7D2F"/>
    <w:rsid w:val="00500060"/>
    <w:rsid w:val="005016ED"/>
    <w:rsid w:val="00501A60"/>
    <w:rsid w:val="00502494"/>
    <w:rsid w:val="00505E7F"/>
    <w:rsid w:val="00506998"/>
    <w:rsid w:val="00514D16"/>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578B7"/>
    <w:rsid w:val="00560765"/>
    <w:rsid w:val="00562478"/>
    <w:rsid w:val="00563A82"/>
    <w:rsid w:val="005641CC"/>
    <w:rsid w:val="005650FE"/>
    <w:rsid w:val="005651F9"/>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3665"/>
    <w:rsid w:val="005A699F"/>
    <w:rsid w:val="005A6F4E"/>
    <w:rsid w:val="005A72AB"/>
    <w:rsid w:val="005B01A6"/>
    <w:rsid w:val="005B4FC3"/>
    <w:rsid w:val="005B6905"/>
    <w:rsid w:val="005C0F55"/>
    <w:rsid w:val="005C4DEF"/>
    <w:rsid w:val="005C701E"/>
    <w:rsid w:val="005D0476"/>
    <w:rsid w:val="005D1F8C"/>
    <w:rsid w:val="005D3719"/>
    <w:rsid w:val="005E019A"/>
    <w:rsid w:val="005E064C"/>
    <w:rsid w:val="005E1FA6"/>
    <w:rsid w:val="005E21B1"/>
    <w:rsid w:val="005E2355"/>
    <w:rsid w:val="005E3421"/>
    <w:rsid w:val="005E3FF3"/>
    <w:rsid w:val="005E526F"/>
    <w:rsid w:val="005E7FA5"/>
    <w:rsid w:val="005F088B"/>
    <w:rsid w:val="005F617D"/>
    <w:rsid w:val="005F663B"/>
    <w:rsid w:val="005F6A4B"/>
    <w:rsid w:val="006004F4"/>
    <w:rsid w:val="00600C05"/>
    <w:rsid w:val="00602141"/>
    <w:rsid w:val="0060232A"/>
    <w:rsid w:val="00603A73"/>
    <w:rsid w:val="00605415"/>
    <w:rsid w:val="006057FE"/>
    <w:rsid w:val="00610F7F"/>
    <w:rsid w:val="006132C4"/>
    <w:rsid w:val="006150E1"/>
    <w:rsid w:val="006247A1"/>
    <w:rsid w:val="00625438"/>
    <w:rsid w:val="0063375A"/>
    <w:rsid w:val="006349B4"/>
    <w:rsid w:val="00634B01"/>
    <w:rsid w:val="0063545A"/>
    <w:rsid w:val="0063652B"/>
    <w:rsid w:val="00637AC7"/>
    <w:rsid w:val="006435A3"/>
    <w:rsid w:val="00656AA1"/>
    <w:rsid w:val="006574FE"/>
    <w:rsid w:val="006579BB"/>
    <w:rsid w:val="006645F6"/>
    <w:rsid w:val="00664BCE"/>
    <w:rsid w:val="0066694D"/>
    <w:rsid w:val="00667B18"/>
    <w:rsid w:val="006710D2"/>
    <w:rsid w:val="00673846"/>
    <w:rsid w:val="006742FE"/>
    <w:rsid w:val="0067775E"/>
    <w:rsid w:val="006811DE"/>
    <w:rsid w:val="00684291"/>
    <w:rsid w:val="00686F38"/>
    <w:rsid w:val="00695303"/>
    <w:rsid w:val="006955BB"/>
    <w:rsid w:val="0069745C"/>
    <w:rsid w:val="00697D94"/>
    <w:rsid w:val="006A3466"/>
    <w:rsid w:val="006A6BC5"/>
    <w:rsid w:val="006B1AC9"/>
    <w:rsid w:val="006B1C75"/>
    <w:rsid w:val="006B2BCC"/>
    <w:rsid w:val="006B2C13"/>
    <w:rsid w:val="006B5668"/>
    <w:rsid w:val="006C0325"/>
    <w:rsid w:val="006C1AEC"/>
    <w:rsid w:val="006C4F7D"/>
    <w:rsid w:val="006C5DF9"/>
    <w:rsid w:val="006C6494"/>
    <w:rsid w:val="006C7378"/>
    <w:rsid w:val="006D4174"/>
    <w:rsid w:val="006E335B"/>
    <w:rsid w:val="006E38F8"/>
    <w:rsid w:val="006E46A6"/>
    <w:rsid w:val="006E55F9"/>
    <w:rsid w:val="006F051D"/>
    <w:rsid w:val="006F2322"/>
    <w:rsid w:val="006F25CD"/>
    <w:rsid w:val="006F36DC"/>
    <w:rsid w:val="006F42AB"/>
    <w:rsid w:val="006F5619"/>
    <w:rsid w:val="006F609B"/>
    <w:rsid w:val="007021D3"/>
    <w:rsid w:val="00703EFD"/>
    <w:rsid w:val="00704BE0"/>
    <w:rsid w:val="007053CE"/>
    <w:rsid w:val="00705B47"/>
    <w:rsid w:val="00706391"/>
    <w:rsid w:val="0070750F"/>
    <w:rsid w:val="00707759"/>
    <w:rsid w:val="00710A65"/>
    <w:rsid w:val="0071103F"/>
    <w:rsid w:val="00711316"/>
    <w:rsid w:val="00711D18"/>
    <w:rsid w:val="00714F9F"/>
    <w:rsid w:val="00724999"/>
    <w:rsid w:val="00726DBB"/>
    <w:rsid w:val="00731EA4"/>
    <w:rsid w:val="00732C71"/>
    <w:rsid w:val="00732FD5"/>
    <w:rsid w:val="00733039"/>
    <w:rsid w:val="00734ED6"/>
    <w:rsid w:val="007434F5"/>
    <w:rsid w:val="00743863"/>
    <w:rsid w:val="00745D2A"/>
    <w:rsid w:val="007504FB"/>
    <w:rsid w:val="00750854"/>
    <w:rsid w:val="00753263"/>
    <w:rsid w:val="0075428C"/>
    <w:rsid w:val="00756BD6"/>
    <w:rsid w:val="00756C25"/>
    <w:rsid w:val="00760014"/>
    <w:rsid w:val="0076293B"/>
    <w:rsid w:val="00767A19"/>
    <w:rsid w:val="007742A6"/>
    <w:rsid w:val="007801B2"/>
    <w:rsid w:val="007809CB"/>
    <w:rsid w:val="00781525"/>
    <w:rsid w:val="00784FE4"/>
    <w:rsid w:val="00786CE1"/>
    <w:rsid w:val="00794852"/>
    <w:rsid w:val="007953D9"/>
    <w:rsid w:val="0079752B"/>
    <w:rsid w:val="00797ED4"/>
    <w:rsid w:val="007A0668"/>
    <w:rsid w:val="007A69D0"/>
    <w:rsid w:val="007A6A05"/>
    <w:rsid w:val="007A7AB9"/>
    <w:rsid w:val="007B00B6"/>
    <w:rsid w:val="007B0AF1"/>
    <w:rsid w:val="007B2105"/>
    <w:rsid w:val="007B3034"/>
    <w:rsid w:val="007B483D"/>
    <w:rsid w:val="007B7C01"/>
    <w:rsid w:val="007C0942"/>
    <w:rsid w:val="007C1C03"/>
    <w:rsid w:val="007C53BE"/>
    <w:rsid w:val="007C5600"/>
    <w:rsid w:val="007D0E7F"/>
    <w:rsid w:val="007D5ED5"/>
    <w:rsid w:val="007D5FA4"/>
    <w:rsid w:val="007D66A8"/>
    <w:rsid w:val="007E7C1B"/>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5005"/>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0DA"/>
    <w:rsid w:val="00854B6A"/>
    <w:rsid w:val="00855A0E"/>
    <w:rsid w:val="00861C27"/>
    <w:rsid w:val="0086611C"/>
    <w:rsid w:val="00867C5D"/>
    <w:rsid w:val="00875746"/>
    <w:rsid w:val="008759A9"/>
    <w:rsid w:val="00876239"/>
    <w:rsid w:val="00876573"/>
    <w:rsid w:val="00880D61"/>
    <w:rsid w:val="00881D99"/>
    <w:rsid w:val="00882F78"/>
    <w:rsid w:val="0088793F"/>
    <w:rsid w:val="00890EDA"/>
    <w:rsid w:val="008950CF"/>
    <w:rsid w:val="008A3CF7"/>
    <w:rsid w:val="008A404D"/>
    <w:rsid w:val="008A6A01"/>
    <w:rsid w:val="008B0B04"/>
    <w:rsid w:val="008B0CE1"/>
    <w:rsid w:val="008B2D43"/>
    <w:rsid w:val="008B2EE9"/>
    <w:rsid w:val="008B4E3D"/>
    <w:rsid w:val="008B63DC"/>
    <w:rsid w:val="008B6F05"/>
    <w:rsid w:val="008B75CB"/>
    <w:rsid w:val="008D09A1"/>
    <w:rsid w:val="008D5C13"/>
    <w:rsid w:val="008E18FD"/>
    <w:rsid w:val="008E27A0"/>
    <w:rsid w:val="008F1CDF"/>
    <w:rsid w:val="008F2427"/>
    <w:rsid w:val="008F7BED"/>
    <w:rsid w:val="00901AAA"/>
    <w:rsid w:val="00903949"/>
    <w:rsid w:val="00904B26"/>
    <w:rsid w:val="00904B7A"/>
    <w:rsid w:val="009114EB"/>
    <w:rsid w:val="009115EB"/>
    <w:rsid w:val="009141AF"/>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2983"/>
    <w:rsid w:val="00953293"/>
    <w:rsid w:val="0095682A"/>
    <w:rsid w:val="00957D7A"/>
    <w:rsid w:val="00960B3B"/>
    <w:rsid w:val="00962356"/>
    <w:rsid w:val="0096240E"/>
    <w:rsid w:val="00970C28"/>
    <w:rsid w:val="009725A9"/>
    <w:rsid w:val="00973D7E"/>
    <w:rsid w:val="009811B0"/>
    <w:rsid w:val="00981B7D"/>
    <w:rsid w:val="00984000"/>
    <w:rsid w:val="0098747F"/>
    <w:rsid w:val="00987B64"/>
    <w:rsid w:val="00987EE8"/>
    <w:rsid w:val="0099028F"/>
    <w:rsid w:val="00990CC0"/>
    <w:rsid w:val="00993336"/>
    <w:rsid w:val="009A1BDE"/>
    <w:rsid w:val="009B0906"/>
    <w:rsid w:val="009B359C"/>
    <w:rsid w:val="009B438B"/>
    <w:rsid w:val="009B43FB"/>
    <w:rsid w:val="009B57B2"/>
    <w:rsid w:val="009B6D7D"/>
    <w:rsid w:val="009B7EF6"/>
    <w:rsid w:val="009C32F2"/>
    <w:rsid w:val="009D1A8B"/>
    <w:rsid w:val="009D515D"/>
    <w:rsid w:val="009D79DA"/>
    <w:rsid w:val="009E0F36"/>
    <w:rsid w:val="009E1C93"/>
    <w:rsid w:val="009E2A45"/>
    <w:rsid w:val="009E2A79"/>
    <w:rsid w:val="009E4BBB"/>
    <w:rsid w:val="009E7E39"/>
    <w:rsid w:val="009F0DD2"/>
    <w:rsid w:val="009F1F23"/>
    <w:rsid w:val="009F714F"/>
    <w:rsid w:val="00A00D97"/>
    <w:rsid w:val="00A00E60"/>
    <w:rsid w:val="00A01DCC"/>
    <w:rsid w:val="00A0454E"/>
    <w:rsid w:val="00A04762"/>
    <w:rsid w:val="00A10AFB"/>
    <w:rsid w:val="00A11031"/>
    <w:rsid w:val="00A1378B"/>
    <w:rsid w:val="00A16E03"/>
    <w:rsid w:val="00A20585"/>
    <w:rsid w:val="00A26CF5"/>
    <w:rsid w:val="00A27601"/>
    <w:rsid w:val="00A41438"/>
    <w:rsid w:val="00A42593"/>
    <w:rsid w:val="00A431CF"/>
    <w:rsid w:val="00A45517"/>
    <w:rsid w:val="00A46977"/>
    <w:rsid w:val="00A46F74"/>
    <w:rsid w:val="00A470C1"/>
    <w:rsid w:val="00A476DD"/>
    <w:rsid w:val="00A47AB6"/>
    <w:rsid w:val="00A47E78"/>
    <w:rsid w:val="00A50464"/>
    <w:rsid w:val="00A5049C"/>
    <w:rsid w:val="00A51170"/>
    <w:rsid w:val="00A51B75"/>
    <w:rsid w:val="00A5231F"/>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1BFB"/>
    <w:rsid w:val="00AA45D1"/>
    <w:rsid w:val="00AA4964"/>
    <w:rsid w:val="00AA4C77"/>
    <w:rsid w:val="00AA6F81"/>
    <w:rsid w:val="00AA73B6"/>
    <w:rsid w:val="00AA7A13"/>
    <w:rsid w:val="00AB10C6"/>
    <w:rsid w:val="00AB3CB5"/>
    <w:rsid w:val="00AB3E63"/>
    <w:rsid w:val="00AB4B5B"/>
    <w:rsid w:val="00AB605F"/>
    <w:rsid w:val="00AC5888"/>
    <w:rsid w:val="00AC76C0"/>
    <w:rsid w:val="00AC7A1E"/>
    <w:rsid w:val="00AD3432"/>
    <w:rsid w:val="00AD36EE"/>
    <w:rsid w:val="00AD3C5C"/>
    <w:rsid w:val="00AD4915"/>
    <w:rsid w:val="00AD754B"/>
    <w:rsid w:val="00AE0327"/>
    <w:rsid w:val="00AE1B88"/>
    <w:rsid w:val="00AE2602"/>
    <w:rsid w:val="00AE53BB"/>
    <w:rsid w:val="00AF1B43"/>
    <w:rsid w:val="00AF2A1A"/>
    <w:rsid w:val="00AF4D20"/>
    <w:rsid w:val="00B00B9E"/>
    <w:rsid w:val="00B03D2C"/>
    <w:rsid w:val="00B04C04"/>
    <w:rsid w:val="00B05845"/>
    <w:rsid w:val="00B074E8"/>
    <w:rsid w:val="00B11203"/>
    <w:rsid w:val="00B23788"/>
    <w:rsid w:val="00B2399D"/>
    <w:rsid w:val="00B24F46"/>
    <w:rsid w:val="00B344E9"/>
    <w:rsid w:val="00B34B0A"/>
    <w:rsid w:val="00B37658"/>
    <w:rsid w:val="00B4059B"/>
    <w:rsid w:val="00B41BD4"/>
    <w:rsid w:val="00B448C9"/>
    <w:rsid w:val="00B519A3"/>
    <w:rsid w:val="00B53417"/>
    <w:rsid w:val="00B60A67"/>
    <w:rsid w:val="00B616A7"/>
    <w:rsid w:val="00B62694"/>
    <w:rsid w:val="00B6646F"/>
    <w:rsid w:val="00B66532"/>
    <w:rsid w:val="00B67A7D"/>
    <w:rsid w:val="00B71871"/>
    <w:rsid w:val="00B72CBB"/>
    <w:rsid w:val="00B744E6"/>
    <w:rsid w:val="00B75A74"/>
    <w:rsid w:val="00B813E6"/>
    <w:rsid w:val="00B85DD8"/>
    <w:rsid w:val="00B8612E"/>
    <w:rsid w:val="00B86C66"/>
    <w:rsid w:val="00B92306"/>
    <w:rsid w:val="00B932F6"/>
    <w:rsid w:val="00B93C31"/>
    <w:rsid w:val="00B9456C"/>
    <w:rsid w:val="00B9510E"/>
    <w:rsid w:val="00B97FD8"/>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36A6"/>
    <w:rsid w:val="00BF4EF4"/>
    <w:rsid w:val="00BF744E"/>
    <w:rsid w:val="00C0053E"/>
    <w:rsid w:val="00C0147D"/>
    <w:rsid w:val="00C02297"/>
    <w:rsid w:val="00C0319A"/>
    <w:rsid w:val="00C0363C"/>
    <w:rsid w:val="00C06B21"/>
    <w:rsid w:val="00C10C9A"/>
    <w:rsid w:val="00C11095"/>
    <w:rsid w:val="00C13330"/>
    <w:rsid w:val="00C16D0D"/>
    <w:rsid w:val="00C205EC"/>
    <w:rsid w:val="00C21AAD"/>
    <w:rsid w:val="00C22DA4"/>
    <w:rsid w:val="00C23F0D"/>
    <w:rsid w:val="00C24D04"/>
    <w:rsid w:val="00C2707C"/>
    <w:rsid w:val="00C27593"/>
    <w:rsid w:val="00C30CFD"/>
    <w:rsid w:val="00C311DD"/>
    <w:rsid w:val="00C33502"/>
    <w:rsid w:val="00C34B0C"/>
    <w:rsid w:val="00C369F7"/>
    <w:rsid w:val="00C36CE2"/>
    <w:rsid w:val="00C37536"/>
    <w:rsid w:val="00C3771A"/>
    <w:rsid w:val="00C40071"/>
    <w:rsid w:val="00C41539"/>
    <w:rsid w:val="00C528B4"/>
    <w:rsid w:val="00C5340E"/>
    <w:rsid w:val="00C53777"/>
    <w:rsid w:val="00C5480C"/>
    <w:rsid w:val="00C54DCB"/>
    <w:rsid w:val="00C55EDB"/>
    <w:rsid w:val="00C57913"/>
    <w:rsid w:val="00C6264B"/>
    <w:rsid w:val="00C62F8A"/>
    <w:rsid w:val="00C6333C"/>
    <w:rsid w:val="00C63780"/>
    <w:rsid w:val="00C64356"/>
    <w:rsid w:val="00C666D7"/>
    <w:rsid w:val="00C70337"/>
    <w:rsid w:val="00C70AC2"/>
    <w:rsid w:val="00C73F1F"/>
    <w:rsid w:val="00C80459"/>
    <w:rsid w:val="00C813F3"/>
    <w:rsid w:val="00C85EC9"/>
    <w:rsid w:val="00C867DE"/>
    <w:rsid w:val="00C86BB9"/>
    <w:rsid w:val="00C87FF3"/>
    <w:rsid w:val="00C90C48"/>
    <w:rsid w:val="00C90C9C"/>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714"/>
    <w:rsid w:val="00CC518F"/>
    <w:rsid w:val="00CC5BD2"/>
    <w:rsid w:val="00CC6BF4"/>
    <w:rsid w:val="00CC6D04"/>
    <w:rsid w:val="00CC756F"/>
    <w:rsid w:val="00CC7820"/>
    <w:rsid w:val="00CC7959"/>
    <w:rsid w:val="00CC7B69"/>
    <w:rsid w:val="00CC7C14"/>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271E"/>
    <w:rsid w:val="00D05115"/>
    <w:rsid w:val="00D11A06"/>
    <w:rsid w:val="00D11F19"/>
    <w:rsid w:val="00D13A8D"/>
    <w:rsid w:val="00D152B7"/>
    <w:rsid w:val="00D1709F"/>
    <w:rsid w:val="00D172BC"/>
    <w:rsid w:val="00D212DA"/>
    <w:rsid w:val="00D216FF"/>
    <w:rsid w:val="00D21B61"/>
    <w:rsid w:val="00D22E63"/>
    <w:rsid w:val="00D239B1"/>
    <w:rsid w:val="00D23A64"/>
    <w:rsid w:val="00D26717"/>
    <w:rsid w:val="00D30886"/>
    <w:rsid w:val="00D30D93"/>
    <w:rsid w:val="00D311EC"/>
    <w:rsid w:val="00D32C42"/>
    <w:rsid w:val="00D41117"/>
    <w:rsid w:val="00D4142F"/>
    <w:rsid w:val="00D46E5D"/>
    <w:rsid w:val="00D51468"/>
    <w:rsid w:val="00D517EB"/>
    <w:rsid w:val="00D52392"/>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CAE"/>
    <w:rsid w:val="00D93DAE"/>
    <w:rsid w:val="00D957BD"/>
    <w:rsid w:val="00D958A3"/>
    <w:rsid w:val="00DA027B"/>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3A6B"/>
    <w:rsid w:val="00DD6A8B"/>
    <w:rsid w:val="00DF015E"/>
    <w:rsid w:val="00DF0B18"/>
    <w:rsid w:val="00DF0ED1"/>
    <w:rsid w:val="00DF1E10"/>
    <w:rsid w:val="00DF2315"/>
    <w:rsid w:val="00DF4F06"/>
    <w:rsid w:val="00DF50C6"/>
    <w:rsid w:val="00DF5A7A"/>
    <w:rsid w:val="00E002DB"/>
    <w:rsid w:val="00E07D75"/>
    <w:rsid w:val="00E07EBB"/>
    <w:rsid w:val="00E108C1"/>
    <w:rsid w:val="00E13F02"/>
    <w:rsid w:val="00E2008A"/>
    <w:rsid w:val="00E22390"/>
    <w:rsid w:val="00E23C0C"/>
    <w:rsid w:val="00E274E2"/>
    <w:rsid w:val="00E27ADF"/>
    <w:rsid w:val="00E313A4"/>
    <w:rsid w:val="00E31CAA"/>
    <w:rsid w:val="00E32D28"/>
    <w:rsid w:val="00E33EF4"/>
    <w:rsid w:val="00E348A3"/>
    <w:rsid w:val="00E42240"/>
    <w:rsid w:val="00E44696"/>
    <w:rsid w:val="00E45FCE"/>
    <w:rsid w:val="00E46211"/>
    <w:rsid w:val="00E47D51"/>
    <w:rsid w:val="00E501F0"/>
    <w:rsid w:val="00E51517"/>
    <w:rsid w:val="00E53C3C"/>
    <w:rsid w:val="00E5414C"/>
    <w:rsid w:val="00E54E7D"/>
    <w:rsid w:val="00E5787A"/>
    <w:rsid w:val="00E622B2"/>
    <w:rsid w:val="00E62E37"/>
    <w:rsid w:val="00E64725"/>
    <w:rsid w:val="00E65A9A"/>
    <w:rsid w:val="00E662BA"/>
    <w:rsid w:val="00E67D4A"/>
    <w:rsid w:val="00E70439"/>
    <w:rsid w:val="00E719C3"/>
    <w:rsid w:val="00E800CB"/>
    <w:rsid w:val="00E83564"/>
    <w:rsid w:val="00E836D0"/>
    <w:rsid w:val="00E841D1"/>
    <w:rsid w:val="00E8478B"/>
    <w:rsid w:val="00E85BB8"/>
    <w:rsid w:val="00E9103D"/>
    <w:rsid w:val="00E93EAC"/>
    <w:rsid w:val="00E93FCE"/>
    <w:rsid w:val="00E94651"/>
    <w:rsid w:val="00E960A9"/>
    <w:rsid w:val="00E96382"/>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4610"/>
    <w:rsid w:val="00EC5C36"/>
    <w:rsid w:val="00EC6992"/>
    <w:rsid w:val="00EC6EBA"/>
    <w:rsid w:val="00EC7185"/>
    <w:rsid w:val="00EC741A"/>
    <w:rsid w:val="00ED1C1B"/>
    <w:rsid w:val="00ED2658"/>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271FF"/>
    <w:rsid w:val="00F30961"/>
    <w:rsid w:val="00F32C0A"/>
    <w:rsid w:val="00F33412"/>
    <w:rsid w:val="00F417C8"/>
    <w:rsid w:val="00F42EEB"/>
    <w:rsid w:val="00F43A8B"/>
    <w:rsid w:val="00F50045"/>
    <w:rsid w:val="00F51DAF"/>
    <w:rsid w:val="00F5313F"/>
    <w:rsid w:val="00F54F2F"/>
    <w:rsid w:val="00F57ABA"/>
    <w:rsid w:val="00F63DC5"/>
    <w:rsid w:val="00F64B87"/>
    <w:rsid w:val="00F65348"/>
    <w:rsid w:val="00F661C0"/>
    <w:rsid w:val="00F6685A"/>
    <w:rsid w:val="00F66A20"/>
    <w:rsid w:val="00F672CD"/>
    <w:rsid w:val="00F676EF"/>
    <w:rsid w:val="00F7138D"/>
    <w:rsid w:val="00F71BED"/>
    <w:rsid w:val="00F72C48"/>
    <w:rsid w:val="00F74EFD"/>
    <w:rsid w:val="00F75A0F"/>
    <w:rsid w:val="00F77B44"/>
    <w:rsid w:val="00F835FF"/>
    <w:rsid w:val="00F83918"/>
    <w:rsid w:val="00F83CEB"/>
    <w:rsid w:val="00F855A0"/>
    <w:rsid w:val="00F90E38"/>
    <w:rsid w:val="00F91A87"/>
    <w:rsid w:val="00F91C9F"/>
    <w:rsid w:val="00F93872"/>
    <w:rsid w:val="00F94066"/>
    <w:rsid w:val="00F949D6"/>
    <w:rsid w:val="00F94A74"/>
    <w:rsid w:val="00FA3D59"/>
    <w:rsid w:val="00FA4AA4"/>
    <w:rsid w:val="00FA5450"/>
    <w:rsid w:val="00FA6580"/>
    <w:rsid w:val="00FA6AC0"/>
    <w:rsid w:val="00FB0E41"/>
    <w:rsid w:val="00FB1A32"/>
    <w:rsid w:val="00FB54B5"/>
    <w:rsid w:val="00FB702B"/>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4A54"/>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46"/>
    <w:pPr>
      <w:spacing w:line="480" w:lineRule="auto"/>
      <w:ind w:firstLine="284"/>
    </w:pPr>
    <w:rPr>
      <w:rFonts w:ascii="Arial" w:hAnsi="Arial"/>
    </w:rPr>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Cs w:val="24"/>
      <w:lang w:eastAsia="es-MX"/>
    </w:rPr>
  </w:style>
  <w:style w:type="character" w:styleId="Mencinsinresolver">
    <w:name w:val="Unresolved Mention"/>
    <w:basedOn w:val="Fuentedeprrafopredeter"/>
    <w:uiPriority w:val="99"/>
    <w:semiHidden/>
    <w:unhideWhenUsed/>
    <w:rsid w:val="00A20585"/>
    <w:rPr>
      <w:color w:val="605E5C"/>
      <w:shd w:val="clear" w:color="auto" w:fill="E1DFDD"/>
    </w:rPr>
  </w:style>
  <w:style w:type="character" w:customStyle="1" w:styleId="uv3um">
    <w:name w:val="uv3um"/>
    <w:basedOn w:val="Fuentedeprrafopredeter"/>
    <w:rsid w:val="00A2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8589839">
      <w:bodyDiv w:val="1"/>
      <w:marLeft w:val="0"/>
      <w:marRight w:val="0"/>
      <w:marTop w:val="0"/>
      <w:marBottom w:val="0"/>
      <w:divBdr>
        <w:top w:val="none" w:sz="0" w:space="0" w:color="auto"/>
        <w:left w:val="none" w:sz="0" w:space="0" w:color="auto"/>
        <w:bottom w:val="none" w:sz="0" w:space="0" w:color="auto"/>
        <w:right w:val="none" w:sz="0" w:space="0" w:color="auto"/>
      </w:divBdr>
      <w:divsChild>
        <w:div w:id="419454351">
          <w:marLeft w:val="0"/>
          <w:marRight w:val="0"/>
          <w:marTop w:val="0"/>
          <w:marBottom w:val="0"/>
          <w:divBdr>
            <w:top w:val="none" w:sz="0" w:space="0" w:color="auto"/>
            <w:left w:val="none" w:sz="0" w:space="0" w:color="auto"/>
            <w:bottom w:val="none" w:sz="0" w:space="0" w:color="auto"/>
            <w:right w:val="none" w:sz="0" w:space="0" w:color="auto"/>
          </w:divBdr>
          <w:divsChild>
            <w:div w:id="1252590656">
              <w:marLeft w:val="0"/>
              <w:marRight w:val="0"/>
              <w:marTop w:val="0"/>
              <w:marBottom w:val="0"/>
              <w:divBdr>
                <w:top w:val="none" w:sz="0" w:space="0" w:color="auto"/>
                <w:left w:val="none" w:sz="0" w:space="0" w:color="auto"/>
                <w:bottom w:val="none" w:sz="0" w:space="0" w:color="auto"/>
                <w:right w:val="none" w:sz="0" w:space="0" w:color="auto"/>
              </w:divBdr>
              <w:divsChild>
                <w:div w:id="1947804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1640532">
          <w:marLeft w:val="0"/>
          <w:marRight w:val="0"/>
          <w:marTop w:val="0"/>
          <w:marBottom w:val="0"/>
          <w:divBdr>
            <w:top w:val="none" w:sz="0" w:space="0" w:color="auto"/>
            <w:left w:val="none" w:sz="0" w:space="0" w:color="auto"/>
            <w:bottom w:val="none" w:sz="0" w:space="0" w:color="auto"/>
            <w:right w:val="none" w:sz="0" w:space="0" w:color="auto"/>
          </w:divBdr>
          <w:divsChild>
            <w:div w:id="99496686">
              <w:marLeft w:val="0"/>
              <w:marRight w:val="0"/>
              <w:marTop w:val="0"/>
              <w:marBottom w:val="0"/>
              <w:divBdr>
                <w:top w:val="none" w:sz="0" w:space="0" w:color="auto"/>
                <w:left w:val="none" w:sz="0" w:space="0" w:color="auto"/>
                <w:bottom w:val="none" w:sz="0" w:space="0" w:color="auto"/>
                <w:right w:val="none" w:sz="0" w:space="0" w:color="auto"/>
              </w:divBdr>
              <w:divsChild>
                <w:div w:id="12659605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758961">
          <w:marLeft w:val="0"/>
          <w:marRight w:val="0"/>
          <w:marTop w:val="0"/>
          <w:marBottom w:val="0"/>
          <w:divBdr>
            <w:top w:val="none" w:sz="0" w:space="0" w:color="auto"/>
            <w:left w:val="none" w:sz="0" w:space="0" w:color="auto"/>
            <w:bottom w:val="none" w:sz="0" w:space="0" w:color="auto"/>
            <w:right w:val="none" w:sz="0" w:space="0" w:color="auto"/>
          </w:divBdr>
          <w:divsChild>
            <w:div w:id="2044362145">
              <w:marLeft w:val="0"/>
              <w:marRight w:val="0"/>
              <w:marTop w:val="0"/>
              <w:marBottom w:val="0"/>
              <w:divBdr>
                <w:top w:val="none" w:sz="0" w:space="0" w:color="auto"/>
                <w:left w:val="none" w:sz="0" w:space="0" w:color="auto"/>
                <w:bottom w:val="none" w:sz="0" w:space="0" w:color="auto"/>
                <w:right w:val="none" w:sz="0" w:space="0" w:color="auto"/>
              </w:divBdr>
            </w:div>
          </w:divsChild>
        </w:div>
        <w:div w:id="449010150">
          <w:marLeft w:val="0"/>
          <w:marRight w:val="0"/>
          <w:marTop w:val="0"/>
          <w:marBottom w:val="0"/>
          <w:divBdr>
            <w:top w:val="none" w:sz="0" w:space="0" w:color="auto"/>
            <w:left w:val="none" w:sz="0" w:space="0" w:color="auto"/>
            <w:bottom w:val="none" w:sz="0" w:space="0" w:color="auto"/>
            <w:right w:val="none" w:sz="0" w:space="0" w:color="auto"/>
          </w:divBdr>
          <w:divsChild>
            <w:div w:id="1666398643">
              <w:marLeft w:val="0"/>
              <w:marRight w:val="0"/>
              <w:marTop w:val="0"/>
              <w:marBottom w:val="0"/>
              <w:divBdr>
                <w:top w:val="none" w:sz="0" w:space="0" w:color="auto"/>
                <w:left w:val="none" w:sz="0" w:space="0" w:color="auto"/>
                <w:bottom w:val="none" w:sz="0" w:space="0" w:color="auto"/>
                <w:right w:val="none" w:sz="0" w:space="0" w:color="auto"/>
              </w:divBdr>
              <w:divsChild>
                <w:div w:id="15179652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55549448">
          <w:marLeft w:val="0"/>
          <w:marRight w:val="0"/>
          <w:marTop w:val="0"/>
          <w:marBottom w:val="0"/>
          <w:divBdr>
            <w:top w:val="none" w:sz="0" w:space="0" w:color="auto"/>
            <w:left w:val="none" w:sz="0" w:space="0" w:color="auto"/>
            <w:bottom w:val="none" w:sz="0" w:space="0" w:color="auto"/>
            <w:right w:val="none" w:sz="0" w:space="0" w:color="auto"/>
          </w:divBdr>
          <w:divsChild>
            <w:div w:id="1444030385">
              <w:marLeft w:val="0"/>
              <w:marRight w:val="0"/>
              <w:marTop w:val="0"/>
              <w:marBottom w:val="0"/>
              <w:divBdr>
                <w:top w:val="none" w:sz="0" w:space="0" w:color="auto"/>
                <w:left w:val="none" w:sz="0" w:space="0" w:color="auto"/>
                <w:bottom w:val="none" w:sz="0" w:space="0" w:color="auto"/>
                <w:right w:val="none" w:sz="0" w:space="0" w:color="auto"/>
              </w:divBdr>
              <w:divsChild>
                <w:div w:id="15655261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28549790">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unfpa.org/es/topics/embarazo-en-adolescentes" TargetMode="External"/><Relationship Id="rId13" Type="http://schemas.openxmlformats.org/officeDocument/2006/relationships/hyperlink" Target="https://tabasco.gob.mx/sites/default/files/users/ssaludtabasco/1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lineplus.gov/spanish/ency/article/00099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mujeres.cdmx.gob.mx/storage/app/media/YoDecidoMiFuturo/Embarazo_Adolescent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alud/prensa/387-embarazo-en-adolescentes-aumenta-riesgo-de-preeclampsia-parto-prematuro-bajo-peso-al-nacer-y-anemia-de-la-madre-inper?idiom=es" TargetMode="External"/><Relationship Id="rId5" Type="http://schemas.openxmlformats.org/officeDocument/2006/relationships/webSettings" Target="webSettings.xml"/><Relationship Id="rId15" Type="http://schemas.openxmlformats.org/officeDocument/2006/relationships/hyperlink" Target="https://www.unicef.org/uruguay/crianza/adolescencia/que-es-la-adolescencia" TargetMode="External"/><Relationship Id="rId10" Type="http://schemas.openxmlformats.org/officeDocument/2006/relationships/hyperlink" Target="https://www.scielo.org.mx/scielo.php?script=sci_arttext&amp;pid=S1665-802720180001000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xico.unfpa.org/es/topics/embarazo-en-adolescentes-0" TargetMode="External"/><Relationship Id="rId14" Type="http://schemas.openxmlformats.org/officeDocument/2006/relationships/hyperlink" Target="https://enlace.17d07.mspz9.gob.ec/biblioteca/prov/guias/guias/Diagn%C3%B3stico%20y%20tratamiento%20de%20la%20infecci%C3%B3n%20vaginal%20obst%C3%A9tric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55B5B"/>
    <w:rsid w:val="000777DA"/>
    <w:rsid w:val="000D0308"/>
    <w:rsid w:val="001276F8"/>
    <w:rsid w:val="00150BA9"/>
    <w:rsid w:val="00201E35"/>
    <w:rsid w:val="002962C7"/>
    <w:rsid w:val="00321483"/>
    <w:rsid w:val="00380168"/>
    <w:rsid w:val="004E3E07"/>
    <w:rsid w:val="00516E54"/>
    <w:rsid w:val="00561A5C"/>
    <w:rsid w:val="005B06F3"/>
    <w:rsid w:val="0072642E"/>
    <w:rsid w:val="00742BA3"/>
    <w:rsid w:val="00764025"/>
    <w:rsid w:val="007E6595"/>
    <w:rsid w:val="0080451D"/>
    <w:rsid w:val="008078BF"/>
    <w:rsid w:val="0098424B"/>
    <w:rsid w:val="009B3594"/>
    <w:rsid w:val="00B37424"/>
    <w:rsid w:val="00B41D10"/>
    <w:rsid w:val="00B6245D"/>
    <w:rsid w:val="00BC125D"/>
    <w:rsid w:val="00BF38A2"/>
    <w:rsid w:val="00C87825"/>
    <w:rsid w:val="00DF5386"/>
    <w:rsid w:val="00EA75D5"/>
    <w:rsid w:val="00F050A3"/>
    <w:rsid w:val="00F26825"/>
    <w:rsid w:val="00FE148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2614-5273-48E3-954F-A8A6286B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11</Pages>
  <Words>2403</Words>
  <Characters>13221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rdosayuri@gmail.com</cp:lastModifiedBy>
  <cp:revision>12</cp:revision>
  <cp:lastPrinted>2021-02-08T01:03:00Z</cp:lastPrinted>
  <dcterms:created xsi:type="dcterms:W3CDTF">2025-01-18T15:02:00Z</dcterms:created>
  <dcterms:modified xsi:type="dcterms:W3CDTF">2025-02-05T02:14:00Z</dcterms:modified>
</cp:coreProperties>
</file>