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9584" w14:textId="00677C13" w:rsidR="001C5CBA" w:rsidRPr="009221DB" w:rsidRDefault="003B39E6">
      <w:pPr>
        <w:rPr>
          <w:b/>
          <w:bCs/>
          <w:sz w:val="24"/>
          <w:szCs w:val="24"/>
        </w:rPr>
      </w:pPr>
      <w:r w:rsidRPr="009221DB">
        <w:rPr>
          <w:b/>
          <w:bCs/>
          <w:sz w:val="24"/>
          <w:szCs w:val="24"/>
        </w:rPr>
        <w:t>Planeación para</w:t>
      </w:r>
      <w:r w:rsidR="00D5765B" w:rsidRPr="009221DB">
        <w:rPr>
          <w:b/>
          <w:bCs/>
          <w:sz w:val="24"/>
          <w:szCs w:val="24"/>
        </w:rPr>
        <w:t xml:space="preserve"> </w:t>
      </w:r>
      <w:r w:rsidR="004F574C">
        <w:rPr>
          <w:b/>
          <w:bCs/>
          <w:sz w:val="24"/>
          <w:szCs w:val="24"/>
        </w:rPr>
        <w:t>Análisis Socio</w:t>
      </w:r>
      <w:r w:rsidR="006D102F">
        <w:rPr>
          <w:b/>
          <w:bCs/>
          <w:sz w:val="24"/>
          <w:szCs w:val="24"/>
        </w:rPr>
        <w:t xml:space="preserve"> económico</w:t>
      </w:r>
    </w:p>
    <w:p w14:paraId="5B86D479" w14:textId="77777777" w:rsidR="00D5765B" w:rsidRPr="009221DB" w:rsidRDefault="00D5765B">
      <w:pPr>
        <w:rPr>
          <w:b/>
          <w:bCs/>
          <w:sz w:val="24"/>
          <w:szCs w:val="24"/>
        </w:rPr>
      </w:pPr>
    </w:p>
    <w:p w14:paraId="5E9218E5" w14:textId="7D6758D1" w:rsidR="00D5765B" w:rsidRPr="009221DB" w:rsidRDefault="003B39E6">
      <w:pPr>
        <w:rPr>
          <w:sz w:val="24"/>
          <w:szCs w:val="24"/>
        </w:rPr>
      </w:pPr>
      <w:r w:rsidRPr="009221DB">
        <w:rPr>
          <w:sz w:val="24"/>
          <w:szCs w:val="24"/>
        </w:rPr>
        <w:t>Actividades de</w:t>
      </w:r>
      <w:r w:rsidR="00D5765B" w:rsidRPr="009221DB">
        <w:rPr>
          <w:sz w:val="24"/>
          <w:szCs w:val="24"/>
        </w:rPr>
        <w:t xml:space="preserve"> plataforma</w:t>
      </w:r>
    </w:p>
    <w:p w14:paraId="25D1FB75" w14:textId="77777777" w:rsidR="00D5765B" w:rsidRPr="009221DB" w:rsidRDefault="00D5765B">
      <w:pPr>
        <w:rPr>
          <w:sz w:val="24"/>
          <w:szCs w:val="24"/>
        </w:rPr>
      </w:pPr>
    </w:p>
    <w:tbl>
      <w:tblPr>
        <w:tblStyle w:val="Tablaconcuadrcula"/>
        <w:tblW w:w="10620" w:type="dxa"/>
        <w:tblInd w:w="-905" w:type="dxa"/>
        <w:tblLook w:val="04A0" w:firstRow="1" w:lastRow="0" w:firstColumn="1" w:lastColumn="0" w:noHBand="0" w:noVBand="1"/>
      </w:tblPr>
      <w:tblGrid>
        <w:gridCol w:w="938"/>
        <w:gridCol w:w="2316"/>
        <w:gridCol w:w="2335"/>
        <w:gridCol w:w="2212"/>
        <w:gridCol w:w="2819"/>
      </w:tblGrid>
      <w:tr w:rsidR="00CE357A" w:rsidRPr="009221DB" w14:paraId="51EA3A29" w14:textId="77777777" w:rsidTr="00C0508A">
        <w:tc>
          <w:tcPr>
            <w:tcW w:w="938" w:type="dxa"/>
            <w:shd w:val="clear" w:color="auto" w:fill="B4C6E7" w:themeFill="accent1" w:themeFillTint="66"/>
          </w:tcPr>
          <w:p w14:paraId="03A8916C" w14:textId="77777777" w:rsidR="00CE357A" w:rsidRPr="009221DB" w:rsidRDefault="00CE357A">
            <w:pPr>
              <w:rPr>
                <w:b/>
                <w:bCs/>
                <w:sz w:val="24"/>
                <w:szCs w:val="24"/>
              </w:rPr>
            </w:pPr>
            <w:r w:rsidRPr="009221DB">
              <w:rPr>
                <w:b/>
                <w:bCs/>
                <w:sz w:val="24"/>
                <w:szCs w:val="24"/>
              </w:rPr>
              <w:t xml:space="preserve">Unidad </w:t>
            </w:r>
          </w:p>
        </w:tc>
        <w:tc>
          <w:tcPr>
            <w:tcW w:w="2316" w:type="dxa"/>
            <w:shd w:val="clear" w:color="auto" w:fill="B4C6E7" w:themeFill="accent1" w:themeFillTint="66"/>
          </w:tcPr>
          <w:p w14:paraId="74DF8E82" w14:textId="77777777" w:rsidR="00CE357A" w:rsidRPr="009221DB" w:rsidRDefault="00CE357A">
            <w:pPr>
              <w:rPr>
                <w:b/>
                <w:bCs/>
                <w:sz w:val="24"/>
                <w:szCs w:val="24"/>
              </w:rPr>
            </w:pPr>
            <w:r w:rsidRPr="009221DB">
              <w:rPr>
                <w:b/>
                <w:bCs/>
                <w:sz w:val="24"/>
                <w:szCs w:val="24"/>
              </w:rPr>
              <w:t>Actividad para realizar</w:t>
            </w:r>
          </w:p>
        </w:tc>
        <w:tc>
          <w:tcPr>
            <w:tcW w:w="2335" w:type="dxa"/>
            <w:shd w:val="clear" w:color="auto" w:fill="B4C6E7" w:themeFill="accent1" w:themeFillTint="66"/>
          </w:tcPr>
          <w:p w14:paraId="3F6B0CDC" w14:textId="77777777" w:rsidR="00CE357A" w:rsidRPr="009221DB" w:rsidRDefault="00CE357A">
            <w:pPr>
              <w:rPr>
                <w:b/>
                <w:bCs/>
                <w:sz w:val="24"/>
                <w:szCs w:val="24"/>
              </w:rPr>
            </w:pPr>
            <w:r w:rsidRPr="009221DB">
              <w:rPr>
                <w:b/>
                <w:bCs/>
                <w:sz w:val="24"/>
                <w:szCs w:val="24"/>
              </w:rPr>
              <w:t>Fecha de apertura en plataforma</w:t>
            </w:r>
          </w:p>
        </w:tc>
        <w:tc>
          <w:tcPr>
            <w:tcW w:w="2212" w:type="dxa"/>
            <w:shd w:val="clear" w:color="auto" w:fill="B4C6E7" w:themeFill="accent1" w:themeFillTint="66"/>
          </w:tcPr>
          <w:p w14:paraId="08D922AD" w14:textId="77777777" w:rsidR="00CE357A" w:rsidRPr="009221DB" w:rsidRDefault="00CE357A">
            <w:pPr>
              <w:rPr>
                <w:b/>
                <w:bCs/>
                <w:sz w:val="24"/>
                <w:szCs w:val="24"/>
              </w:rPr>
            </w:pPr>
            <w:r w:rsidRPr="009221DB">
              <w:rPr>
                <w:b/>
                <w:bCs/>
                <w:sz w:val="24"/>
                <w:szCs w:val="24"/>
              </w:rPr>
              <w:t>Fecha de entrega</w:t>
            </w:r>
          </w:p>
        </w:tc>
        <w:tc>
          <w:tcPr>
            <w:tcW w:w="2819" w:type="dxa"/>
            <w:shd w:val="clear" w:color="auto" w:fill="B4C6E7" w:themeFill="accent1" w:themeFillTint="66"/>
          </w:tcPr>
          <w:p w14:paraId="0D13F6A8" w14:textId="77777777" w:rsidR="00CE357A" w:rsidRPr="009221DB" w:rsidRDefault="00CE357A">
            <w:pPr>
              <w:rPr>
                <w:b/>
                <w:bCs/>
                <w:sz w:val="24"/>
                <w:szCs w:val="24"/>
              </w:rPr>
            </w:pPr>
            <w:r w:rsidRPr="009221DB">
              <w:rPr>
                <w:b/>
                <w:bCs/>
                <w:sz w:val="24"/>
                <w:szCs w:val="24"/>
              </w:rPr>
              <w:t>Característica</w:t>
            </w:r>
          </w:p>
        </w:tc>
      </w:tr>
      <w:tr w:rsidR="00CE357A" w:rsidRPr="009221DB" w14:paraId="713BD890" w14:textId="77777777" w:rsidTr="00C0508A">
        <w:tc>
          <w:tcPr>
            <w:tcW w:w="938" w:type="dxa"/>
          </w:tcPr>
          <w:p w14:paraId="21C61A67" w14:textId="77777777" w:rsidR="00CE357A" w:rsidRPr="009221DB" w:rsidRDefault="00CE357A">
            <w:pPr>
              <w:rPr>
                <w:sz w:val="24"/>
                <w:szCs w:val="24"/>
              </w:rPr>
            </w:pPr>
            <w:r w:rsidRPr="009221DB">
              <w:rPr>
                <w:sz w:val="24"/>
                <w:szCs w:val="24"/>
              </w:rPr>
              <w:t>1</w:t>
            </w:r>
          </w:p>
        </w:tc>
        <w:tc>
          <w:tcPr>
            <w:tcW w:w="2316" w:type="dxa"/>
          </w:tcPr>
          <w:p w14:paraId="47EF9D49" w14:textId="77777777" w:rsidR="00CE357A" w:rsidRPr="009221DB" w:rsidRDefault="00CE357A">
            <w:pPr>
              <w:rPr>
                <w:sz w:val="24"/>
                <w:szCs w:val="24"/>
              </w:rPr>
            </w:pPr>
            <w:r w:rsidRPr="009221DB">
              <w:rPr>
                <w:sz w:val="24"/>
                <w:szCs w:val="24"/>
              </w:rPr>
              <w:t>Mapa conceptual</w:t>
            </w:r>
          </w:p>
        </w:tc>
        <w:tc>
          <w:tcPr>
            <w:tcW w:w="2335" w:type="dxa"/>
          </w:tcPr>
          <w:p w14:paraId="4E71D861" w14:textId="749D54FF" w:rsidR="00CE357A" w:rsidRPr="009221DB" w:rsidRDefault="00656111">
            <w:pPr>
              <w:rPr>
                <w:sz w:val="24"/>
                <w:szCs w:val="24"/>
              </w:rPr>
            </w:pPr>
            <w:r w:rsidRPr="009221DB">
              <w:rPr>
                <w:sz w:val="24"/>
                <w:szCs w:val="24"/>
              </w:rPr>
              <w:t>1</w:t>
            </w:r>
            <w:r w:rsidR="00C0508A">
              <w:rPr>
                <w:sz w:val="24"/>
                <w:szCs w:val="24"/>
              </w:rPr>
              <w:t>2 Sept.</w:t>
            </w:r>
          </w:p>
        </w:tc>
        <w:tc>
          <w:tcPr>
            <w:tcW w:w="2212" w:type="dxa"/>
          </w:tcPr>
          <w:p w14:paraId="0086D96F" w14:textId="40E2270D" w:rsidR="00CE357A" w:rsidRPr="009221DB" w:rsidRDefault="001B19D8">
            <w:pPr>
              <w:rPr>
                <w:sz w:val="24"/>
                <w:szCs w:val="24"/>
              </w:rPr>
            </w:pPr>
            <w:r>
              <w:rPr>
                <w:sz w:val="24"/>
                <w:szCs w:val="24"/>
              </w:rPr>
              <w:t>2</w:t>
            </w:r>
            <w:r w:rsidR="00C0508A">
              <w:rPr>
                <w:sz w:val="24"/>
                <w:szCs w:val="24"/>
              </w:rPr>
              <w:t>7</w:t>
            </w:r>
            <w:r>
              <w:rPr>
                <w:sz w:val="24"/>
                <w:szCs w:val="24"/>
              </w:rPr>
              <w:t xml:space="preserve"> de Sept.</w:t>
            </w:r>
          </w:p>
        </w:tc>
        <w:tc>
          <w:tcPr>
            <w:tcW w:w="2819" w:type="dxa"/>
          </w:tcPr>
          <w:p w14:paraId="505022C8" w14:textId="77777777" w:rsidR="00CE357A" w:rsidRPr="009221DB" w:rsidRDefault="00E32C73" w:rsidP="00E32C73">
            <w:pPr>
              <w:pStyle w:val="Prrafodelista"/>
              <w:numPr>
                <w:ilvl w:val="0"/>
                <w:numId w:val="1"/>
              </w:numPr>
              <w:rPr>
                <w:sz w:val="24"/>
                <w:szCs w:val="24"/>
              </w:rPr>
            </w:pPr>
            <w:r w:rsidRPr="009221DB">
              <w:rPr>
                <w:sz w:val="24"/>
                <w:szCs w:val="24"/>
              </w:rPr>
              <w:t>Portada institucional</w:t>
            </w:r>
          </w:p>
          <w:p w14:paraId="2D5339FC" w14:textId="77777777" w:rsidR="00E32C73" w:rsidRPr="009221DB" w:rsidRDefault="00E32C73" w:rsidP="00E32C73">
            <w:pPr>
              <w:pStyle w:val="Prrafodelista"/>
              <w:numPr>
                <w:ilvl w:val="0"/>
                <w:numId w:val="1"/>
              </w:numPr>
              <w:rPr>
                <w:sz w:val="24"/>
                <w:szCs w:val="24"/>
              </w:rPr>
            </w:pPr>
            <w:r w:rsidRPr="009221DB">
              <w:rPr>
                <w:sz w:val="24"/>
                <w:szCs w:val="24"/>
              </w:rPr>
              <w:t>Introducción</w:t>
            </w:r>
          </w:p>
          <w:p w14:paraId="6CE449FE" w14:textId="77777777" w:rsidR="00E32C73" w:rsidRPr="009221DB" w:rsidRDefault="00E32C73" w:rsidP="00E32C73">
            <w:pPr>
              <w:pStyle w:val="Prrafodelista"/>
              <w:numPr>
                <w:ilvl w:val="0"/>
                <w:numId w:val="1"/>
              </w:numPr>
              <w:rPr>
                <w:sz w:val="24"/>
                <w:szCs w:val="24"/>
              </w:rPr>
            </w:pPr>
            <w:r w:rsidRPr="009221DB">
              <w:rPr>
                <w:sz w:val="24"/>
                <w:szCs w:val="24"/>
              </w:rPr>
              <w:t>Mapa conceptual</w:t>
            </w:r>
          </w:p>
          <w:p w14:paraId="0CF78020" w14:textId="77777777" w:rsidR="00E32C73" w:rsidRPr="009221DB" w:rsidRDefault="00E32C73" w:rsidP="00E32C73">
            <w:pPr>
              <w:pStyle w:val="Prrafodelista"/>
              <w:numPr>
                <w:ilvl w:val="0"/>
                <w:numId w:val="1"/>
              </w:numPr>
              <w:rPr>
                <w:sz w:val="24"/>
                <w:szCs w:val="24"/>
              </w:rPr>
            </w:pPr>
            <w:r w:rsidRPr="009221DB">
              <w:rPr>
                <w:sz w:val="24"/>
                <w:szCs w:val="24"/>
              </w:rPr>
              <w:t>Conclusiones</w:t>
            </w:r>
          </w:p>
          <w:p w14:paraId="0DFB0001" w14:textId="77777777" w:rsidR="00E32C73" w:rsidRPr="009221DB" w:rsidRDefault="00E32C73" w:rsidP="00E32C73">
            <w:pPr>
              <w:pStyle w:val="Prrafodelista"/>
              <w:numPr>
                <w:ilvl w:val="0"/>
                <w:numId w:val="1"/>
              </w:numPr>
              <w:rPr>
                <w:sz w:val="24"/>
                <w:szCs w:val="24"/>
              </w:rPr>
            </w:pPr>
            <w:r w:rsidRPr="009221DB">
              <w:rPr>
                <w:sz w:val="24"/>
                <w:szCs w:val="24"/>
              </w:rPr>
              <w:t>Fuente de consulta en formato APA.</w:t>
            </w:r>
          </w:p>
        </w:tc>
      </w:tr>
      <w:tr w:rsidR="00CE357A" w:rsidRPr="009221DB" w14:paraId="19E9ADBA" w14:textId="77777777" w:rsidTr="00C0508A">
        <w:tc>
          <w:tcPr>
            <w:tcW w:w="938" w:type="dxa"/>
          </w:tcPr>
          <w:p w14:paraId="1FF000FA" w14:textId="77777777" w:rsidR="00CE357A" w:rsidRPr="009221DB" w:rsidRDefault="00CE357A">
            <w:pPr>
              <w:rPr>
                <w:sz w:val="24"/>
                <w:szCs w:val="24"/>
              </w:rPr>
            </w:pPr>
            <w:r w:rsidRPr="009221DB">
              <w:rPr>
                <w:sz w:val="24"/>
                <w:szCs w:val="24"/>
              </w:rPr>
              <w:t>2</w:t>
            </w:r>
          </w:p>
        </w:tc>
        <w:tc>
          <w:tcPr>
            <w:tcW w:w="2316" w:type="dxa"/>
          </w:tcPr>
          <w:p w14:paraId="5562499D" w14:textId="77777777" w:rsidR="00CE357A" w:rsidRPr="009221DB" w:rsidRDefault="00CE357A">
            <w:pPr>
              <w:rPr>
                <w:sz w:val="24"/>
                <w:szCs w:val="24"/>
              </w:rPr>
            </w:pPr>
            <w:r w:rsidRPr="009221DB">
              <w:rPr>
                <w:sz w:val="24"/>
                <w:szCs w:val="24"/>
              </w:rPr>
              <w:t>Cuadro sinóptico</w:t>
            </w:r>
          </w:p>
        </w:tc>
        <w:tc>
          <w:tcPr>
            <w:tcW w:w="2335" w:type="dxa"/>
          </w:tcPr>
          <w:p w14:paraId="36AF0139" w14:textId="1B9E791F" w:rsidR="00CE357A" w:rsidRPr="009221DB" w:rsidRDefault="00C0508A">
            <w:pPr>
              <w:rPr>
                <w:sz w:val="24"/>
                <w:szCs w:val="24"/>
              </w:rPr>
            </w:pPr>
            <w:r>
              <w:rPr>
                <w:sz w:val="24"/>
                <w:szCs w:val="24"/>
              </w:rPr>
              <w:t>3</w:t>
            </w:r>
            <w:r w:rsidR="00656111" w:rsidRPr="009221DB">
              <w:rPr>
                <w:sz w:val="24"/>
                <w:szCs w:val="24"/>
              </w:rPr>
              <w:t xml:space="preserve"> de oct.</w:t>
            </w:r>
          </w:p>
        </w:tc>
        <w:tc>
          <w:tcPr>
            <w:tcW w:w="2212" w:type="dxa"/>
          </w:tcPr>
          <w:p w14:paraId="72CEC4D7" w14:textId="6F2C9475" w:rsidR="00CE357A" w:rsidRPr="009221DB" w:rsidRDefault="00C0508A">
            <w:pPr>
              <w:rPr>
                <w:sz w:val="24"/>
                <w:szCs w:val="24"/>
              </w:rPr>
            </w:pPr>
            <w:r>
              <w:rPr>
                <w:sz w:val="24"/>
                <w:szCs w:val="24"/>
              </w:rPr>
              <w:t xml:space="preserve">18 </w:t>
            </w:r>
            <w:r w:rsidR="001B19D8">
              <w:rPr>
                <w:sz w:val="24"/>
                <w:szCs w:val="24"/>
              </w:rPr>
              <w:t xml:space="preserve"> de Oct.</w:t>
            </w:r>
          </w:p>
        </w:tc>
        <w:tc>
          <w:tcPr>
            <w:tcW w:w="2819" w:type="dxa"/>
          </w:tcPr>
          <w:p w14:paraId="016263D8" w14:textId="77777777" w:rsidR="00E32C73" w:rsidRPr="009221DB" w:rsidRDefault="00E32C73" w:rsidP="00E32C73">
            <w:pPr>
              <w:pStyle w:val="Prrafodelista"/>
              <w:numPr>
                <w:ilvl w:val="0"/>
                <w:numId w:val="1"/>
              </w:numPr>
              <w:rPr>
                <w:sz w:val="24"/>
                <w:szCs w:val="24"/>
              </w:rPr>
            </w:pPr>
            <w:r w:rsidRPr="009221DB">
              <w:rPr>
                <w:sz w:val="24"/>
                <w:szCs w:val="24"/>
              </w:rPr>
              <w:t>Portada institucional</w:t>
            </w:r>
          </w:p>
          <w:p w14:paraId="369D1323" w14:textId="77777777" w:rsidR="00E32C73" w:rsidRPr="009221DB" w:rsidRDefault="00E32C73" w:rsidP="00E32C73">
            <w:pPr>
              <w:pStyle w:val="Prrafodelista"/>
              <w:numPr>
                <w:ilvl w:val="0"/>
                <w:numId w:val="1"/>
              </w:numPr>
              <w:rPr>
                <w:sz w:val="24"/>
                <w:szCs w:val="24"/>
              </w:rPr>
            </w:pPr>
            <w:r w:rsidRPr="009221DB">
              <w:rPr>
                <w:sz w:val="24"/>
                <w:szCs w:val="24"/>
              </w:rPr>
              <w:t>Introducción</w:t>
            </w:r>
          </w:p>
          <w:p w14:paraId="42F3EC00" w14:textId="77777777" w:rsidR="00E32C73" w:rsidRPr="009221DB" w:rsidRDefault="00E32C73" w:rsidP="00E32C73">
            <w:pPr>
              <w:pStyle w:val="Prrafodelista"/>
              <w:numPr>
                <w:ilvl w:val="0"/>
                <w:numId w:val="1"/>
              </w:numPr>
              <w:rPr>
                <w:sz w:val="24"/>
                <w:szCs w:val="24"/>
              </w:rPr>
            </w:pPr>
            <w:r w:rsidRPr="009221DB">
              <w:rPr>
                <w:sz w:val="24"/>
                <w:szCs w:val="24"/>
              </w:rPr>
              <w:t>Cuadro sinóptico</w:t>
            </w:r>
          </w:p>
          <w:p w14:paraId="22B1897A" w14:textId="77777777" w:rsidR="00E32C73" w:rsidRPr="009221DB" w:rsidRDefault="00E32C73" w:rsidP="00E32C73">
            <w:pPr>
              <w:pStyle w:val="Prrafodelista"/>
              <w:numPr>
                <w:ilvl w:val="0"/>
                <w:numId w:val="1"/>
              </w:numPr>
              <w:rPr>
                <w:sz w:val="24"/>
                <w:szCs w:val="24"/>
              </w:rPr>
            </w:pPr>
            <w:r w:rsidRPr="009221DB">
              <w:rPr>
                <w:sz w:val="24"/>
                <w:szCs w:val="24"/>
              </w:rPr>
              <w:t>Conclusiones</w:t>
            </w:r>
          </w:p>
          <w:p w14:paraId="0FF3E01F" w14:textId="77777777" w:rsidR="00CE357A" w:rsidRPr="009221DB" w:rsidRDefault="00E32C73" w:rsidP="00BF671B">
            <w:pPr>
              <w:pStyle w:val="Prrafodelista"/>
              <w:numPr>
                <w:ilvl w:val="0"/>
                <w:numId w:val="1"/>
              </w:numPr>
              <w:rPr>
                <w:sz w:val="24"/>
                <w:szCs w:val="24"/>
              </w:rPr>
            </w:pPr>
            <w:r w:rsidRPr="009221DB">
              <w:rPr>
                <w:sz w:val="24"/>
                <w:szCs w:val="24"/>
              </w:rPr>
              <w:t>Fuente de consulta en formato APA.</w:t>
            </w:r>
          </w:p>
        </w:tc>
      </w:tr>
    </w:tbl>
    <w:p w14:paraId="5EB657C7" w14:textId="77777777" w:rsidR="00D5765B" w:rsidRPr="009221DB" w:rsidRDefault="00E32C73">
      <w:pPr>
        <w:rPr>
          <w:rFonts w:ascii="Gill Sans MT" w:hAnsi="Gill Sans MT"/>
          <w:sz w:val="24"/>
          <w:szCs w:val="24"/>
        </w:rPr>
      </w:pPr>
      <w:r w:rsidRPr="009221DB">
        <w:rPr>
          <w:rFonts w:ascii="Gill Sans MT" w:hAnsi="Gill Sans MT"/>
          <w:sz w:val="24"/>
          <w:szCs w:val="24"/>
        </w:rPr>
        <w:t>Nota: toda actividad que se realice para entregar en plataforma deberá basarse en los criterios que establece el Manual Básico de trabajos en plataforma.</w:t>
      </w:r>
    </w:p>
    <w:p w14:paraId="14524ABB" w14:textId="77777777" w:rsidR="00BF671B" w:rsidRPr="009221DB" w:rsidRDefault="00BF671B">
      <w:pPr>
        <w:rPr>
          <w:rFonts w:ascii="Gill Sans MT" w:hAnsi="Gill Sans MT"/>
          <w:sz w:val="24"/>
          <w:szCs w:val="24"/>
        </w:rPr>
      </w:pPr>
    </w:p>
    <w:p w14:paraId="3409AED1" w14:textId="77777777" w:rsidR="00BF671B" w:rsidRPr="009221DB" w:rsidRDefault="00BF671B">
      <w:pPr>
        <w:rPr>
          <w:rFonts w:ascii="Gill Sans MT" w:hAnsi="Gill Sans MT"/>
          <w:sz w:val="24"/>
          <w:szCs w:val="24"/>
        </w:rPr>
      </w:pPr>
    </w:p>
    <w:p w14:paraId="72845B51" w14:textId="77777777" w:rsidR="00BF671B" w:rsidRPr="009221DB" w:rsidRDefault="00BF671B">
      <w:pPr>
        <w:rPr>
          <w:rFonts w:ascii="Gill Sans MT" w:hAnsi="Gill Sans MT"/>
          <w:b/>
          <w:bCs/>
          <w:sz w:val="24"/>
          <w:szCs w:val="24"/>
        </w:rPr>
      </w:pPr>
    </w:p>
    <w:p w14:paraId="51B6A2F0" w14:textId="7599F8A0" w:rsidR="00C62372" w:rsidRDefault="00BF671B" w:rsidP="004D4800">
      <w:pPr>
        <w:rPr>
          <w:rFonts w:ascii="Gill Sans MT" w:hAnsi="Gill Sans MT"/>
          <w:sz w:val="24"/>
          <w:szCs w:val="24"/>
        </w:rPr>
      </w:pPr>
      <w:r w:rsidRPr="009221DB">
        <w:rPr>
          <w:rFonts w:ascii="Gill Sans MT" w:hAnsi="Gill Sans MT"/>
          <w:b/>
          <w:bCs/>
          <w:sz w:val="24"/>
          <w:szCs w:val="24"/>
        </w:rPr>
        <w:tab/>
      </w:r>
    </w:p>
    <w:p w14:paraId="5194564D" w14:textId="77777777" w:rsidR="00287A11" w:rsidRDefault="00287A11" w:rsidP="00B13E77">
      <w:pPr>
        <w:ind w:left="360"/>
        <w:rPr>
          <w:rFonts w:ascii="Gill Sans MT" w:hAnsi="Gill Sans MT"/>
          <w:sz w:val="24"/>
          <w:szCs w:val="24"/>
        </w:rPr>
      </w:pPr>
    </w:p>
    <w:p w14:paraId="43F97122" w14:textId="77777777" w:rsidR="00287A11" w:rsidRDefault="00287A11" w:rsidP="004D4800">
      <w:pPr>
        <w:rPr>
          <w:rFonts w:ascii="Gill Sans MT" w:hAnsi="Gill Sans MT"/>
          <w:sz w:val="24"/>
          <w:szCs w:val="24"/>
        </w:rPr>
      </w:pPr>
    </w:p>
    <w:p w14:paraId="71A082E6" w14:textId="77777777" w:rsidR="00287A11" w:rsidRDefault="00287A11" w:rsidP="00B13E77">
      <w:pPr>
        <w:ind w:left="360"/>
        <w:rPr>
          <w:rFonts w:ascii="Gill Sans MT" w:hAnsi="Gill Sans MT"/>
          <w:sz w:val="24"/>
          <w:szCs w:val="24"/>
        </w:rPr>
      </w:pPr>
    </w:p>
    <w:p w14:paraId="3C4BAEA3" w14:textId="77777777" w:rsidR="00287A11" w:rsidRDefault="00287A11" w:rsidP="00B13E77">
      <w:pPr>
        <w:ind w:left="360"/>
        <w:rPr>
          <w:rFonts w:ascii="Gill Sans MT" w:hAnsi="Gill Sans MT"/>
          <w:sz w:val="24"/>
          <w:szCs w:val="24"/>
        </w:rPr>
      </w:pPr>
    </w:p>
    <w:p w14:paraId="0924F257" w14:textId="77777777" w:rsidR="00287A11" w:rsidRDefault="00287A11" w:rsidP="00B13E77">
      <w:pPr>
        <w:ind w:left="360"/>
        <w:rPr>
          <w:rFonts w:ascii="Gill Sans MT" w:hAnsi="Gill Sans MT"/>
          <w:sz w:val="24"/>
          <w:szCs w:val="24"/>
        </w:rPr>
      </w:pPr>
    </w:p>
    <w:p w14:paraId="47070F1B" w14:textId="77777777" w:rsidR="00287A11" w:rsidRDefault="00287A11" w:rsidP="00B13E77">
      <w:pPr>
        <w:ind w:left="360"/>
        <w:rPr>
          <w:rFonts w:ascii="Gill Sans MT" w:hAnsi="Gill Sans MT"/>
          <w:sz w:val="24"/>
          <w:szCs w:val="24"/>
        </w:rPr>
      </w:pPr>
    </w:p>
    <w:p w14:paraId="1BB9E2F0" w14:textId="77777777" w:rsidR="00287A11" w:rsidRDefault="00287A11" w:rsidP="00B13E77">
      <w:pPr>
        <w:ind w:left="360"/>
        <w:rPr>
          <w:rFonts w:ascii="Gill Sans MT" w:hAnsi="Gill Sans MT"/>
          <w:sz w:val="24"/>
          <w:szCs w:val="24"/>
        </w:rPr>
      </w:pPr>
    </w:p>
    <w:p w14:paraId="58040F94" w14:textId="77777777" w:rsidR="00287A11" w:rsidRDefault="00287A11" w:rsidP="00B13E77">
      <w:pPr>
        <w:ind w:left="360"/>
        <w:rPr>
          <w:rFonts w:ascii="Gill Sans MT" w:hAnsi="Gill Sans MT"/>
          <w:sz w:val="24"/>
          <w:szCs w:val="24"/>
        </w:rPr>
      </w:pPr>
    </w:p>
    <w:p w14:paraId="768ECDF1" w14:textId="77777777" w:rsidR="00287A11" w:rsidRDefault="00287A11" w:rsidP="00B13E77">
      <w:pPr>
        <w:ind w:left="360"/>
        <w:rPr>
          <w:rFonts w:ascii="Gill Sans MT" w:hAnsi="Gill Sans MT"/>
          <w:sz w:val="24"/>
          <w:szCs w:val="24"/>
        </w:rPr>
      </w:pPr>
    </w:p>
    <w:p w14:paraId="42AB6CB9" w14:textId="1148C58A" w:rsidR="00426DB0" w:rsidRPr="00426DB0" w:rsidRDefault="00426DB0" w:rsidP="00B13E77">
      <w:pPr>
        <w:ind w:left="360"/>
        <w:rPr>
          <w:rFonts w:ascii="Gill Sans MT" w:hAnsi="Gill Sans MT"/>
          <w:b/>
          <w:sz w:val="24"/>
          <w:szCs w:val="24"/>
        </w:rPr>
      </w:pPr>
      <w:r w:rsidRPr="00426DB0">
        <w:rPr>
          <w:rFonts w:ascii="Gill Sans MT" w:hAnsi="Gill Sans MT"/>
          <w:b/>
          <w:sz w:val="24"/>
          <w:szCs w:val="24"/>
        </w:rPr>
        <w:t xml:space="preserve">Lista de </w:t>
      </w:r>
      <w:r w:rsidR="003B39E6" w:rsidRPr="00426DB0">
        <w:rPr>
          <w:rFonts w:ascii="Gill Sans MT" w:hAnsi="Gill Sans MT"/>
          <w:b/>
          <w:sz w:val="24"/>
          <w:szCs w:val="24"/>
        </w:rPr>
        <w:t>tareas</w:t>
      </w:r>
      <w:r w:rsidR="00D46A27">
        <w:rPr>
          <w:rFonts w:ascii="Gill Sans MT" w:hAnsi="Gill Sans MT"/>
          <w:b/>
          <w:sz w:val="24"/>
          <w:szCs w:val="24"/>
        </w:rPr>
        <w:t xml:space="preserve"> </w:t>
      </w:r>
    </w:p>
    <w:p w14:paraId="4576C575" w14:textId="74D434E0" w:rsidR="00426DB0" w:rsidRDefault="00426DB0" w:rsidP="00426DB0">
      <w:pPr>
        <w:pStyle w:val="Prrafodelista"/>
        <w:numPr>
          <w:ilvl w:val="0"/>
          <w:numId w:val="4"/>
        </w:numPr>
        <w:rPr>
          <w:rFonts w:ascii="Gill Sans MT" w:hAnsi="Gill Sans MT"/>
          <w:sz w:val="24"/>
          <w:szCs w:val="24"/>
        </w:rPr>
      </w:pPr>
      <w:r w:rsidRPr="00426DB0">
        <w:rPr>
          <w:rFonts w:ascii="Gill Sans MT" w:hAnsi="Gill Sans MT"/>
          <w:sz w:val="24"/>
          <w:szCs w:val="24"/>
        </w:rPr>
        <w:t xml:space="preserve">Se </w:t>
      </w:r>
      <w:r w:rsidR="003B39E6" w:rsidRPr="00426DB0">
        <w:rPr>
          <w:rFonts w:ascii="Gill Sans MT" w:hAnsi="Gill Sans MT"/>
          <w:sz w:val="24"/>
          <w:szCs w:val="24"/>
        </w:rPr>
        <w:t>realizarán</w:t>
      </w:r>
      <w:r w:rsidRPr="00426DB0">
        <w:rPr>
          <w:rFonts w:ascii="Gill Sans MT" w:hAnsi="Gill Sans MT"/>
          <w:sz w:val="24"/>
          <w:szCs w:val="24"/>
        </w:rPr>
        <w:t xml:space="preserve"> en el cuaderno en el </w:t>
      </w:r>
      <w:r w:rsidR="00C94DA7" w:rsidRPr="00426DB0">
        <w:rPr>
          <w:rFonts w:ascii="Gill Sans MT" w:hAnsi="Gill Sans MT"/>
          <w:sz w:val="24"/>
          <w:szCs w:val="24"/>
        </w:rPr>
        <w:t>área</w:t>
      </w:r>
      <w:r w:rsidRPr="00426DB0">
        <w:rPr>
          <w:rFonts w:ascii="Gill Sans MT" w:hAnsi="Gill Sans MT"/>
          <w:sz w:val="24"/>
          <w:szCs w:val="24"/>
        </w:rPr>
        <w:t xml:space="preserve"> correspondiente a la materia, no hojas sueltas, ni mezcladas con apuntes de otras materias. </w:t>
      </w:r>
    </w:p>
    <w:p w14:paraId="7881E195" w14:textId="46104641" w:rsidR="00426DB0" w:rsidRDefault="00426DB0" w:rsidP="00426DB0">
      <w:pPr>
        <w:pStyle w:val="Prrafodelista"/>
        <w:numPr>
          <w:ilvl w:val="0"/>
          <w:numId w:val="4"/>
        </w:numPr>
        <w:rPr>
          <w:rFonts w:ascii="Gill Sans MT" w:hAnsi="Gill Sans MT"/>
          <w:sz w:val="24"/>
          <w:szCs w:val="24"/>
        </w:rPr>
      </w:pPr>
      <w:r w:rsidRPr="00426DB0">
        <w:rPr>
          <w:rFonts w:ascii="Gill Sans MT" w:hAnsi="Gill Sans MT"/>
          <w:sz w:val="24"/>
          <w:szCs w:val="24"/>
        </w:rPr>
        <w:t xml:space="preserve">Escritas a mano, con tinta </w:t>
      </w:r>
      <w:r w:rsidR="003B39E6" w:rsidRPr="00426DB0">
        <w:rPr>
          <w:rFonts w:ascii="Gill Sans MT" w:hAnsi="Gill Sans MT"/>
          <w:sz w:val="24"/>
          <w:szCs w:val="24"/>
        </w:rPr>
        <w:t>negra o</w:t>
      </w:r>
      <w:r w:rsidRPr="00426DB0">
        <w:rPr>
          <w:rFonts w:ascii="Gill Sans MT" w:hAnsi="Gill Sans MT"/>
          <w:sz w:val="24"/>
          <w:szCs w:val="24"/>
        </w:rPr>
        <w:t xml:space="preserve"> </w:t>
      </w:r>
      <w:r w:rsidR="003B39E6" w:rsidRPr="00426DB0">
        <w:rPr>
          <w:rFonts w:ascii="Gill Sans MT" w:hAnsi="Gill Sans MT"/>
          <w:sz w:val="24"/>
          <w:szCs w:val="24"/>
        </w:rPr>
        <w:t>azul, combinada</w:t>
      </w:r>
      <w:r w:rsidRPr="00426DB0">
        <w:rPr>
          <w:rFonts w:ascii="Gill Sans MT" w:hAnsi="Gill Sans MT"/>
          <w:sz w:val="24"/>
          <w:szCs w:val="24"/>
        </w:rPr>
        <w:t xml:space="preserve"> con otros colores a preferencia del alumno.</w:t>
      </w:r>
      <w:r>
        <w:rPr>
          <w:rFonts w:ascii="Gill Sans MT" w:hAnsi="Gill Sans MT"/>
          <w:sz w:val="24"/>
          <w:szCs w:val="24"/>
        </w:rPr>
        <w:t xml:space="preserve"> No se aceptan con tinta roja.</w:t>
      </w:r>
    </w:p>
    <w:p w14:paraId="29B8074B" w14:textId="77777777" w:rsidR="00426DB0" w:rsidRDefault="00426DB0" w:rsidP="00426DB0">
      <w:pPr>
        <w:pStyle w:val="Prrafodelista"/>
        <w:numPr>
          <w:ilvl w:val="0"/>
          <w:numId w:val="4"/>
        </w:numPr>
        <w:rPr>
          <w:rFonts w:ascii="Gill Sans MT" w:hAnsi="Gill Sans MT"/>
          <w:sz w:val="24"/>
          <w:szCs w:val="24"/>
        </w:rPr>
      </w:pPr>
      <w:r>
        <w:rPr>
          <w:rFonts w:ascii="Gill Sans MT" w:hAnsi="Gill Sans MT"/>
          <w:sz w:val="24"/>
          <w:szCs w:val="24"/>
        </w:rPr>
        <w:t>Se admi</w:t>
      </w:r>
      <w:r w:rsidR="00AE548F">
        <w:rPr>
          <w:rFonts w:ascii="Gill Sans MT" w:hAnsi="Gill Sans MT"/>
          <w:sz w:val="24"/>
          <w:szCs w:val="24"/>
        </w:rPr>
        <w:t>ten tareas con buena ortografía y legibles.</w:t>
      </w:r>
    </w:p>
    <w:p w14:paraId="13FC8CF5" w14:textId="77777777" w:rsidR="00AE548F" w:rsidRDefault="00AE548F" w:rsidP="00AE548F">
      <w:pPr>
        <w:rPr>
          <w:rFonts w:ascii="Gill Sans MT" w:hAnsi="Gill Sans MT"/>
          <w:sz w:val="24"/>
          <w:szCs w:val="24"/>
        </w:rPr>
      </w:pPr>
    </w:p>
    <w:tbl>
      <w:tblPr>
        <w:tblStyle w:val="Tablaconcuadrcula"/>
        <w:tblW w:w="0" w:type="auto"/>
        <w:tblLook w:val="04A0" w:firstRow="1" w:lastRow="0" w:firstColumn="1" w:lastColumn="0" w:noHBand="0" w:noVBand="1"/>
      </w:tblPr>
      <w:tblGrid>
        <w:gridCol w:w="1505"/>
        <w:gridCol w:w="4382"/>
        <w:gridCol w:w="2941"/>
      </w:tblGrid>
      <w:tr w:rsidR="00AE548F" w14:paraId="275E3EC1" w14:textId="77777777" w:rsidTr="006D5513">
        <w:tc>
          <w:tcPr>
            <w:tcW w:w="1505" w:type="dxa"/>
            <w:shd w:val="clear" w:color="auto" w:fill="B4C6E7" w:themeFill="accent1" w:themeFillTint="66"/>
          </w:tcPr>
          <w:p w14:paraId="5AB85C22" w14:textId="77777777" w:rsidR="00AE548F" w:rsidRDefault="00AE548F" w:rsidP="00AE548F">
            <w:pPr>
              <w:rPr>
                <w:rFonts w:ascii="Gill Sans MT" w:hAnsi="Gill Sans MT"/>
                <w:sz w:val="24"/>
                <w:szCs w:val="24"/>
              </w:rPr>
            </w:pPr>
            <w:r>
              <w:rPr>
                <w:rFonts w:ascii="Gill Sans MT" w:hAnsi="Gill Sans MT"/>
                <w:sz w:val="24"/>
                <w:szCs w:val="24"/>
              </w:rPr>
              <w:t>No. de tarea</w:t>
            </w:r>
          </w:p>
        </w:tc>
        <w:tc>
          <w:tcPr>
            <w:tcW w:w="4382" w:type="dxa"/>
            <w:shd w:val="clear" w:color="auto" w:fill="B4C6E7" w:themeFill="accent1" w:themeFillTint="66"/>
          </w:tcPr>
          <w:p w14:paraId="6DB368FA" w14:textId="77777777" w:rsidR="00AE548F" w:rsidRDefault="00AE548F" w:rsidP="00AE548F">
            <w:pPr>
              <w:rPr>
                <w:rFonts w:ascii="Gill Sans MT" w:hAnsi="Gill Sans MT"/>
                <w:sz w:val="24"/>
                <w:szCs w:val="24"/>
              </w:rPr>
            </w:pPr>
            <w:r>
              <w:rPr>
                <w:rFonts w:ascii="Gill Sans MT" w:hAnsi="Gill Sans MT"/>
                <w:sz w:val="24"/>
                <w:szCs w:val="24"/>
              </w:rPr>
              <w:t>Contenido solicitado</w:t>
            </w:r>
          </w:p>
        </w:tc>
        <w:tc>
          <w:tcPr>
            <w:tcW w:w="2941" w:type="dxa"/>
            <w:shd w:val="clear" w:color="auto" w:fill="B4C6E7" w:themeFill="accent1" w:themeFillTint="66"/>
          </w:tcPr>
          <w:p w14:paraId="16CF3CDA" w14:textId="77777777" w:rsidR="00AE548F" w:rsidRDefault="00AE548F" w:rsidP="00AE548F">
            <w:pPr>
              <w:rPr>
                <w:rFonts w:ascii="Gill Sans MT" w:hAnsi="Gill Sans MT"/>
                <w:sz w:val="24"/>
                <w:szCs w:val="24"/>
              </w:rPr>
            </w:pPr>
            <w:r>
              <w:rPr>
                <w:rFonts w:ascii="Gill Sans MT" w:hAnsi="Gill Sans MT"/>
                <w:sz w:val="24"/>
                <w:szCs w:val="24"/>
              </w:rPr>
              <w:t>Fecha de entrega</w:t>
            </w:r>
          </w:p>
        </w:tc>
      </w:tr>
      <w:tr w:rsidR="00AE548F" w14:paraId="6341D002" w14:textId="77777777" w:rsidTr="006D5513">
        <w:tc>
          <w:tcPr>
            <w:tcW w:w="1505" w:type="dxa"/>
          </w:tcPr>
          <w:p w14:paraId="659A377F" w14:textId="77777777" w:rsidR="00AE548F" w:rsidRDefault="00AE548F" w:rsidP="00AE548F">
            <w:pPr>
              <w:jc w:val="center"/>
              <w:rPr>
                <w:rFonts w:ascii="Gill Sans MT" w:hAnsi="Gill Sans MT"/>
                <w:sz w:val="24"/>
                <w:szCs w:val="24"/>
              </w:rPr>
            </w:pPr>
            <w:r>
              <w:rPr>
                <w:rFonts w:ascii="Gill Sans MT" w:hAnsi="Gill Sans MT"/>
                <w:sz w:val="24"/>
                <w:szCs w:val="24"/>
              </w:rPr>
              <w:t>1</w:t>
            </w:r>
          </w:p>
        </w:tc>
        <w:tc>
          <w:tcPr>
            <w:tcW w:w="4382" w:type="dxa"/>
          </w:tcPr>
          <w:p w14:paraId="684FE49E" w14:textId="28DFAEF9" w:rsidR="00AE548F" w:rsidRDefault="00B32845" w:rsidP="004D4800">
            <w:pPr>
              <w:rPr>
                <w:rFonts w:ascii="Gill Sans MT" w:hAnsi="Gill Sans MT"/>
                <w:sz w:val="24"/>
                <w:szCs w:val="24"/>
              </w:rPr>
            </w:pPr>
            <w:r>
              <w:rPr>
                <w:rFonts w:ascii="Gill Sans MT" w:hAnsi="Gill Sans MT"/>
                <w:sz w:val="24"/>
                <w:szCs w:val="24"/>
              </w:rPr>
              <w:t>Investiga y elabora un esquema que puedas explicar en clase  sobre los recursos naturales que marca la unidad 1 en específico del estado de Chiapas.</w:t>
            </w:r>
          </w:p>
        </w:tc>
        <w:tc>
          <w:tcPr>
            <w:tcW w:w="2941" w:type="dxa"/>
          </w:tcPr>
          <w:p w14:paraId="5C02674D" w14:textId="078DF5DF" w:rsidR="00AE548F" w:rsidRDefault="00287A11" w:rsidP="00AE548F">
            <w:pPr>
              <w:jc w:val="center"/>
              <w:rPr>
                <w:rFonts w:ascii="Gill Sans MT" w:hAnsi="Gill Sans MT"/>
                <w:sz w:val="24"/>
                <w:szCs w:val="24"/>
              </w:rPr>
            </w:pPr>
            <w:r>
              <w:rPr>
                <w:rFonts w:ascii="Gill Sans MT" w:hAnsi="Gill Sans MT"/>
                <w:sz w:val="24"/>
                <w:szCs w:val="24"/>
              </w:rPr>
              <w:t>17</w:t>
            </w:r>
            <w:r w:rsidR="00AE548F">
              <w:rPr>
                <w:rFonts w:ascii="Gill Sans MT" w:hAnsi="Gill Sans MT"/>
                <w:sz w:val="24"/>
                <w:szCs w:val="24"/>
              </w:rPr>
              <w:t xml:space="preserve"> /0</w:t>
            </w:r>
            <w:r w:rsidR="00387A75">
              <w:rPr>
                <w:rFonts w:ascii="Gill Sans MT" w:hAnsi="Gill Sans MT"/>
                <w:sz w:val="24"/>
                <w:szCs w:val="24"/>
              </w:rPr>
              <w:t>9</w:t>
            </w:r>
          </w:p>
        </w:tc>
      </w:tr>
      <w:tr w:rsidR="00AE548F" w14:paraId="4F542C49" w14:textId="77777777" w:rsidTr="006D5513">
        <w:tc>
          <w:tcPr>
            <w:tcW w:w="1505" w:type="dxa"/>
          </w:tcPr>
          <w:p w14:paraId="6ED5D12A" w14:textId="77777777" w:rsidR="00AE548F" w:rsidRDefault="00AE548F" w:rsidP="00AE548F">
            <w:pPr>
              <w:jc w:val="center"/>
              <w:rPr>
                <w:rFonts w:ascii="Gill Sans MT" w:hAnsi="Gill Sans MT"/>
                <w:sz w:val="24"/>
                <w:szCs w:val="24"/>
              </w:rPr>
            </w:pPr>
            <w:r>
              <w:rPr>
                <w:rFonts w:ascii="Gill Sans MT" w:hAnsi="Gill Sans MT"/>
                <w:sz w:val="24"/>
                <w:szCs w:val="24"/>
              </w:rPr>
              <w:t>2</w:t>
            </w:r>
          </w:p>
        </w:tc>
        <w:tc>
          <w:tcPr>
            <w:tcW w:w="4382" w:type="dxa"/>
          </w:tcPr>
          <w:p w14:paraId="1BC61C71" w14:textId="515E11DB" w:rsidR="00AE548F" w:rsidRDefault="00B32845" w:rsidP="00F360E3">
            <w:pPr>
              <w:rPr>
                <w:rFonts w:ascii="Gill Sans MT" w:hAnsi="Gill Sans MT"/>
                <w:sz w:val="24"/>
                <w:szCs w:val="24"/>
              </w:rPr>
            </w:pPr>
            <w:r>
              <w:rPr>
                <w:rFonts w:ascii="Gill Sans MT" w:hAnsi="Gill Sans MT"/>
                <w:sz w:val="24"/>
                <w:szCs w:val="24"/>
              </w:rPr>
              <w:t>Realiza una línea del tiempo de la historia de México en un cartel para que puedas explicarlo en clase, en donde incluyas  cada etapa de la historia mínima de México que incluye la unidad 2</w:t>
            </w:r>
          </w:p>
        </w:tc>
        <w:tc>
          <w:tcPr>
            <w:tcW w:w="2941" w:type="dxa"/>
          </w:tcPr>
          <w:p w14:paraId="1A3DC8FC" w14:textId="54AEF97B" w:rsidR="00AE548F" w:rsidRDefault="00287A11" w:rsidP="00AE548F">
            <w:pPr>
              <w:jc w:val="center"/>
              <w:rPr>
                <w:rFonts w:ascii="Gill Sans MT" w:hAnsi="Gill Sans MT"/>
                <w:sz w:val="24"/>
                <w:szCs w:val="24"/>
              </w:rPr>
            </w:pPr>
            <w:r>
              <w:rPr>
                <w:rFonts w:ascii="Gill Sans MT" w:hAnsi="Gill Sans MT"/>
                <w:sz w:val="24"/>
                <w:szCs w:val="24"/>
              </w:rPr>
              <w:t>24</w:t>
            </w:r>
            <w:r w:rsidR="006D134F">
              <w:rPr>
                <w:rFonts w:ascii="Gill Sans MT" w:hAnsi="Gill Sans MT"/>
                <w:sz w:val="24"/>
                <w:szCs w:val="24"/>
              </w:rPr>
              <w:t>/09</w:t>
            </w:r>
          </w:p>
        </w:tc>
      </w:tr>
      <w:tr w:rsidR="00AE548F" w14:paraId="4577B4A6" w14:textId="77777777" w:rsidTr="006D5513">
        <w:tc>
          <w:tcPr>
            <w:tcW w:w="1505" w:type="dxa"/>
          </w:tcPr>
          <w:p w14:paraId="6B33C3F5" w14:textId="77777777" w:rsidR="00AE548F" w:rsidRDefault="00AE548F" w:rsidP="00AE548F">
            <w:pPr>
              <w:jc w:val="center"/>
              <w:rPr>
                <w:rFonts w:ascii="Gill Sans MT" w:hAnsi="Gill Sans MT"/>
                <w:sz w:val="24"/>
                <w:szCs w:val="24"/>
              </w:rPr>
            </w:pPr>
            <w:r>
              <w:rPr>
                <w:rFonts w:ascii="Gill Sans MT" w:hAnsi="Gill Sans MT"/>
                <w:sz w:val="24"/>
                <w:szCs w:val="24"/>
              </w:rPr>
              <w:t>3</w:t>
            </w:r>
          </w:p>
        </w:tc>
        <w:tc>
          <w:tcPr>
            <w:tcW w:w="4382" w:type="dxa"/>
          </w:tcPr>
          <w:p w14:paraId="3BF18D3C" w14:textId="28D2E7E1" w:rsidR="00F54963" w:rsidRDefault="00F54963" w:rsidP="00C94DA7">
            <w:pPr>
              <w:rPr>
                <w:rFonts w:ascii="Gill Sans MT" w:hAnsi="Gill Sans MT"/>
                <w:sz w:val="24"/>
                <w:szCs w:val="24"/>
              </w:rPr>
            </w:pPr>
            <w:r>
              <w:rPr>
                <w:rFonts w:ascii="Gill Sans MT" w:hAnsi="Gill Sans MT"/>
                <w:sz w:val="24"/>
                <w:szCs w:val="24"/>
              </w:rPr>
              <w:t xml:space="preserve"> </w:t>
            </w:r>
            <w:r w:rsidR="00B32845">
              <w:rPr>
                <w:rFonts w:ascii="Gill Sans MT" w:hAnsi="Gill Sans MT"/>
                <w:sz w:val="24"/>
                <w:szCs w:val="24"/>
              </w:rPr>
              <w:t>Describe los Ecosistemas del estado de Chiapas</w:t>
            </w:r>
            <w:r w:rsidR="009168EA">
              <w:rPr>
                <w:rFonts w:ascii="Gill Sans MT" w:hAnsi="Gill Sans MT"/>
                <w:sz w:val="24"/>
                <w:szCs w:val="24"/>
              </w:rPr>
              <w:t>, para ello ilustra en un mapa del estado su distribución y características, con la idea de que te sirvan de material de apoyo para que los expliques.</w:t>
            </w:r>
          </w:p>
        </w:tc>
        <w:tc>
          <w:tcPr>
            <w:tcW w:w="2941" w:type="dxa"/>
          </w:tcPr>
          <w:p w14:paraId="3CC3FAC2" w14:textId="761C399F" w:rsidR="00AE548F" w:rsidRDefault="006D134F" w:rsidP="00AE548F">
            <w:pPr>
              <w:jc w:val="center"/>
              <w:rPr>
                <w:rFonts w:ascii="Gill Sans MT" w:hAnsi="Gill Sans MT"/>
                <w:sz w:val="24"/>
                <w:szCs w:val="24"/>
              </w:rPr>
            </w:pPr>
            <w:r>
              <w:rPr>
                <w:rFonts w:ascii="Gill Sans MT" w:hAnsi="Gill Sans MT"/>
                <w:sz w:val="24"/>
                <w:szCs w:val="24"/>
              </w:rPr>
              <w:t>1/</w:t>
            </w:r>
            <w:r w:rsidR="00287A11">
              <w:rPr>
                <w:rFonts w:ascii="Gill Sans MT" w:hAnsi="Gill Sans MT"/>
                <w:sz w:val="24"/>
                <w:szCs w:val="24"/>
              </w:rPr>
              <w:t>10</w:t>
            </w:r>
          </w:p>
        </w:tc>
      </w:tr>
      <w:tr w:rsidR="006D5513" w14:paraId="383CBF3A" w14:textId="77777777" w:rsidTr="006D5513">
        <w:tc>
          <w:tcPr>
            <w:tcW w:w="1505" w:type="dxa"/>
          </w:tcPr>
          <w:p w14:paraId="1C5A2BC8" w14:textId="77777777" w:rsidR="006D5513" w:rsidRDefault="006D5513" w:rsidP="006D5513">
            <w:pPr>
              <w:jc w:val="center"/>
              <w:rPr>
                <w:rFonts w:ascii="Gill Sans MT" w:hAnsi="Gill Sans MT"/>
                <w:sz w:val="24"/>
                <w:szCs w:val="24"/>
              </w:rPr>
            </w:pPr>
            <w:r>
              <w:rPr>
                <w:rFonts w:ascii="Gill Sans MT" w:hAnsi="Gill Sans MT"/>
                <w:sz w:val="24"/>
                <w:szCs w:val="24"/>
              </w:rPr>
              <w:t>4</w:t>
            </w:r>
          </w:p>
        </w:tc>
        <w:tc>
          <w:tcPr>
            <w:tcW w:w="4382" w:type="dxa"/>
          </w:tcPr>
          <w:p w14:paraId="4A4E6B93" w14:textId="075EF2B1" w:rsidR="006D5513" w:rsidRDefault="009168EA" w:rsidP="00D46A27">
            <w:pPr>
              <w:rPr>
                <w:rFonts w:ascii="Gill Sans MT" w:hAnsi="Gill Sans MT"/>
                <w:sz w:val="24"/>
                <w:szCs w:val="24"/>
              </w:rPr>
            </w:pPr>
            <w:r>
              <w:rPr>
                <w:rFonts w:ascii="Gill Sans MT" w:hAnsi="Gill Sans MT"/>
                <w:sz w:val="24"/>
                <w:szCs w:val="24"/>
              </w:rPr>
              <w:t>Analiza, explica e investiga las regiones económicas de Chiapas y describe la producción de cada una de ellas.</w:t>
            </w:r>
          </w:p>
        </w:tc>
        <w:tc>
          <w:tcPr>
            <w:tcW w:w="2941" w:type="dxa"/>
          </w:tcPr>
          <w:p w14:paraId="3D81D107" w14:textId="547D1F57" w:rsidR="006D5513" w:rsidRDefault="00287A11" w:rsidP="006D5513">
            <w:pPr>
              <w:jc w:val="center"/>
              <w:rPr>
                <w:rFonts w:ascii="Gill Sans MT" w:hAnsi="Gill Sans MT"/>
                <w:sz w:val="24"/>
                <w:szCs w:val="24"/>
              </w:rPr>
            </w:pPr>
            <w:r>
              <w:rPr>
                <w:rFonts w:ascii="Gill Sans MT" w:hAnsi="Gill Sans MT"/>
                <w:sz w:val="24"/>
                <w:szCs w:val="24"/>
              </w:rPr>
              <w:t>8/10</w:t>
            </w:r>
          </w:p>
        </w:tc>
      </w:tr>
      <w:tr w:rsidR="006D5513" w14:paraId="140F50E7" w14:textId="77777777" w:rsidTr="006D5513">
        <w:tc>
          <w:tcPr>
            <w:tcW w:w="1505" w:type="dxa"/>
          </w:tcPr>
          <w:p w14:paraId="0D80EB11" w14:textId="77777777" w:rsidR="006D5513" w:rsidRDefault="006D5513" w:rsidP="006D5513">
            <w:pPr>
              <w:jc w:val="center"/>
              <w:rPr>
                <w:rFonts w:ascii="Gill Sans MT" w:hAnsi="Gill Sans MT"/>
                <w:sz w:val="24"/>
                <w:szCs w:val="24"/>
              </w:rPr>
            </w:pPr>
            <w:r>
              <w:rPr>
                <w:rFonts w:ascii="Gill Sans MT" w:hAnsi="Gill Sans MT"/>
                <w:sz w:val="24"/>
                <w:szCs w:val="24"/>
              </w:rPr>
              <w:t>5</w:t>
            </w:r>
          </w:p>
        </w:tc>
        <w:tc>
          <w:tcPr>
            <w:tcW w:w="4382" w:type="dxa"/>
          </w:tcPr>
          <w:p w14:paraId="4F17A5F8" w14:textId="02C1559C" w:rsidR="006D5513" w:rsidRDefault="009168EA" w:rsidP="006D5513">
            <w:pPr>
              <w:rPr>
                <w:rFonts w:ascii="Gill Sans MT" w:hAnsi="Gill Sans MT"/>
                <w:sz w:val="24"/>
                <w:szCs w:val="24"/>
              </w:rPr>
            </w:pPr>
            <w:r>
              <w:rPr>
                <w:rFonts w:ascii="Gill Sans MT" w:hAnsi="Gill Sans MT"/>
                <w:sz w:val="24"/>
                <w:szCs w:val="24"/>
              </w:rPr>
              <w:t>Documenta y argumenta para un foro sobre desarrollo sostenible. Estudia para intervenir en el foro.</w:t>
            </w:r>
          </w:p>
        </w:tc>
        <w:tc>
          <w:tcPr>
            <w:tcW w:w="2941" w:type="dxa"/>
          </w:tcPr>
          <w:p w14:paraId="59470172" w14:textId="6835D6F0" w:rsidR="006D5513" w:rsidRDefault="00287A11" w:rsidP="006D5513">
            <w:pPr>
              <w:jc w:val="center"/>
              <w:rPr>
                <w:rFonts w:ascii="Gill Sans MT" w:hAnsi="Gill Sans MT"/>
                <w:sz w:val="24"/>
                <w:szCs w:val="24"/>
              </w:rPr>
            </w:pPr>
            <w:r>
              <w:rPr>
                <w:rFonts w:ascii="Gill Sans MT" w:hAnsi="Gill Sans MT"/>
                <w:sz w:val="24"/>
                <w:szCs w:val="24"/>
              </w:rPr>
              <w:t>15</w:t>
            </w:r>
            <w:r w:rsidR="006D5513">
              <w:rPr>
                <w:rFonts w:ascii="Gill Sans MT" w:hAnsi="Gill Sans MT"/>
                <w:sz w:val="24"/>
                <w:szCs w:val="24"/>
              </w:rPr>
              <w:t>/</w:t>
            </w:r>
            <w:r>
              <w:rPr>
                <w:rFonts w:ascii="Gill Sans MT" w:hAnsi="Gill Sans MT"/>
                <w:sz w:val="24"/>
                <w:szCs w:val="24"/>
              </w:rPr>
              <w:t>10</w:t>
            </w:r>
          </w:p>
        </w:tc>
      </w:tr>
    </w:tbl>
    <w:p w14:paraId="309DE21D" w14:textId="77777777" w:rsidR="00426DB0" w:rsidRDefault="00426DB0" w:rsidP="00B13E77">
      <w:pPr>
        <w:ind w:left="360"/>
        <w:rPr>
          <w:rFonts w:ascii="Gill Sans MT" w:hAnsi="Gill Sans MT"/>
          <w:sz w:val="24"/>
          <w:szCs w:val="24"/>
        </w:rPr>
      </w:pPr>
    </w:p>
    <w:p w14:paraId="33F83213" w14:textId="0D23A6D9" w:rsidR="00426DB0" w:rsidRDefault="00A36FD4" w:rsidP="00B13E77">
      <w:pPr>
        <w:ind w:left="360"/>
        <w:rPr>
          <w:rFonts w:ascii="Gill Sans MT" w:hAnsi="Gill Sans MT"/>
          <w:sz w:val="24"/>
          <w:szCs w:val="24"/>
        </w:rPr>
      </w:pPr>
      <w:r>
        <w:rPr>
          <w:rFonts w:ascii="Gill Sans MT" w:hAnsi="Gill Sans MT"/>
          <w:sz w:val="24"/>
          <w:szCs w:val="24"/>
        </w:rPr>
        <w:t xml:space="preserve">En la parte final de la hoja en la que realizaste la tarea, coloca la </w:t>
      </w:r>
      <w:r w:rsidR="003B39E6">
        <w:rPr>
          <w:rFonts w:ascii="Gill Sans MT" w:hAnsi="Gill Sans MT"/>
          <w:sz w:val="24"/>
          <w:szCs w:val="24"/>
        </w:rPr>
        <w:t>fecha, la</w:t>
      </w:r>
      <w:r>
        <w:rPr>
          <w:rFonts w:ascii="Gill Sans MT" w:hAnsi="Gill Sans MT"/>
          <w:sz w:val="24"/>
          <w:szCs w:val="24"/>
        </w:rPr>
        <w:t xml:space="preserve"> oración</w:t>
      </w:r>
    </w:p>
    <w:p w14:paraId="53A5DDF0" w14:textId="662649A2" w:rsidR="00A36FD4" w:rsidRDefault="002A5B45" w:rsidP="002A5B45">
      <w:pPr>
        <w:rPr>
          <w:rFonts w:ascii="Gill Sans MT" w:hAnsi="Gill Sans MT"/>
          <w:sz w:val="24"/>
          <w:szCs w:val="24"/>
        </w:rPr>
      </w:pPr>
      <w:r>
        <w:rPr>
          <w:rFonts w:ascii="Gill Sans MT" w:hAnsi="Gill Sans MT"/>
          <w:sz w:val="24"/>
          <w:szCs w:val="24"/>
        </w:rPr>
        <w:t>Visto Bueno del Docente</w:t>
      </w:r>
      <w:r w:rsidR="00A36FD4">
        <w:rPr>
          <w:rFonts w:ascii="Gill Sans MT" w:hAnsi="Gill Sans MT"/>
          <w:sz w:val="24"/>
          <w:szCs w:val="24"/>
        </w:rPr>
        <w:t>________________ para que ahí sea asentada la firma del maestro.</w:t>
      </w:r>
    </w:p>
    <w:p w14:paraId="65E3BA85" w14:textId="6C776505" w:rsidR="002A5B45" w:rsidRDefault="002A5B45" w:rsidP="002A5B45">
      <w:pPr>
        <w:rPr>
          <w:rFonts w:ascii="Gill Sans MT" w:hAnsi="Gill Sans MT"/>
          <w:sz w:val="24"/>
          <w:szCs w:val="24"/>
        </w:rPr>
      </w:pPr>
    </w:p>
    <w:p w14:paraId="3B6B4F74" w14:textId="46DC4149" w:rsidR="002A5B45" w:rsidRDefault="002A5B45" w:rsidP="002A5B45">
      <w:pPr>
        <w:rPr>
          <w:rFonts w:ascii="Gill Sans MT" w:hAnsi="Gill Sans MT"/>
          <w:sz w:val="24"/>
          <w:szCs w:val="24"/>
        </w:rPr>
      </w:pPr>
      <w:r>
        <w:rPr>
          <w:rFonts w:ascii="Gill Sans MT" w:hAnsi="Gill Sans MT"/>
          <w:sz w:val="24"/>
          <w:szCs w:val="24"/>
        </w:rPr>
        <w:t>+ Tarea con carencias o inconsistencias en el contenido</w:t>
      </w:r>
    </w:p>
    <w:p w14:paraId="0AC16B7C" w14:textId="5595CC0D" w:rsidR="002A5B45" w:rsidRDefault="002A5B45" w:rsidP="002A5B45">
      <w:pPr>
        <w:rPr>
          <w:rFonts w:ascii="Gill Sans MT" w:hAnsi="Gill Sans MT"/>
          <w:sz w:val="24"/>
          <w:szCs w:val="24"/>
        </w:rPr>
      </w:pPr>
      <w:r>
        <w:rPr>
          <w:rFonts w:ascii="Gill Sans MT" w:hAnsi="Gill Sans MT"/>
          <w:sz w:val="24"/>
          <w:szCs w:val="24"/>
        </w:rPr>
        <w:t>++ Tarea con buen contenido</w:t>
      </w:r>
    </w:p>
    <w:p w14:paraId="432FC24E" w14:textId="25C37404" w:rsidR="00426DB0" w:rsidRPr="00B13E77" w:rsidRDefault="002A5B45" w:rsidP="00C077DE">
      <w:pPr>
        <w:rPr>
          <w:rFonts w:ascii="Gill Sans MT" w:hAnsi="Gill Sans MT"/>
          <w:sz w:val="24"/>
          <w:szCs w:val="24"/>
        </w:rPr>
      </w:pPr>
      <w:r>
        <w:rPr>
          <w:rFonts w:ascii="Gill Sans MT" w:hAnsi="Gill Sans MT"/>
          <w:sz w:val="24"/>
          <w:szCs w:val="24"/>
        </w:rPr>
        <w:t>+++ Tarea excelente, cumple con todo, el contenido es bueno y la presentación cumple con su objetiv</w:t>
      </w:r>
      <w:r w:rsidR="00C077DE">
        <w:rPr>
          <w:rFonts w:ascii="Gill Sans MT" w:hAnsi="Gill Sans MT"/>
          <w:sz w:val="24"/>
          <w:szCs w:val="24"/>
        </w:rPr>
        <w:t>o</w:t>
      </w:r>
    </w:p>
    <w:sectPr w:rsidR="00426DB0" w:rsidRPr="00B13E77" w:rsidSect="008B30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48D"/>
    <w:multiLevelType w:val="hybridMultilevel"/>
    <w:tmpl w:val="0DE0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2B7F75"/>
    <w:multiLevelType w:val="hybridMultilevel"/>
    <w:tmpl w:val="E63AC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123F22"/>
    <w:multiLevelType w:val="hybridMultilevel"/>
    <w:tmpl w:val="6F9AD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496F49"/>
    <w:multiLevelType w:val="hybridMultilevel"/>
    <w:tmpl w:val="31003A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046262D"/>
    <w:multiLevelType w:val="hybridMultilevel"/>
    <w:tmpl w:val="00E0E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5025599">
    <w:abstractNumId w:val="4"/>
  </w:num>
  <w:num w:numId="2" w16cid:durableId="2103601592">
    <w:abstractNumId w:val="1"/>
  </w:num>
  <w:num w:numId="3" w16cid:durableId="1321084624">
    <w:abstractNumId w:val="0"/>
  </w:num>
  <w:num w:numId="4" w16cid:durableId="1676223844">
    <w:abstractNumId w:val="3"/>
  </w:num>
  <w:num w:numId="5" w16cid:durableId="102039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B"/>
    <w:rsid w:val="001B19D8"/>
    <w:rsid w:val="001C5CBA"/>
    <w:rsid w:val="001D72CA"/>
    <w:rsid w:val="00216FA8"/>
    <w:rsid w:val="00250F92"/>
    <w:rsid w:val="00287A11"/>
    <w:rsid w:val="002A5B45"/>
    <w:rsid w:val="002D5C05"/>
    <w:rsid w:val="002F6CBB"/>
    <w:rsid w:val="00387A75"/>
    <w:rsid w:val="003A3A30"/>
    <w:rsid w:val="003B39E6"/>
    <w:rsid w:val="003E19A4"/>
    <w:rsid w:val="00426DB0"/>
    <w:rsid w:val="00436358"/>
    <w:rsid w:val="004A0464"/>
    <w:rsid w:val="004D4800"/>
    <w:rsid w:val="004D6247"/>
    <w:rsid w:val="004E307B"/>
    <w:rsid w:val="004F574C"/>
    <w:rsid w:val="005535E2"/>
    <w:rsid w:val="00591D2B"/>
    <w:rsid w:val="00656111"/>
    <w:rsid w:val="006927B2"/>
    <w:rsid w:val="006B76FA"/>
    <w:rsid w:val="006D102F"/>
    <w:rsid w:val="006D134F"/>
    <w:rsid w:val="006D5513"/>
    <w:rsid w:val="00845BBF"/>
    <w:rsid w:val="008877F3"/>
    <w:rsid w:val="008B3037"/>
    <w:rsid w:val="008C6E9F"/>
    <w:rsid w:val="008D6348"/>
    <w:rsid w:val="0090188F"/>
    <w:rsid w:val="009168EA"/>
    <w:rsid w:val="009221DB"/>
    <w:rsid w:val="009D3BD6"/>
    <w:rsid w:val="009D7F33"/>
    <w:rsid w:val="00A17330"/>
    <w:rsid w:val="00A36FD4"/>
    <w:rsid w:val="00A86B56"/>
    <w:rsid w:val="00AD3DEA"/>
    <w:rsid w:val="00AE548F"/>
    <w:rsid w:val="00AF05AC"/>
    <w:rsid w:val="00AF5714"/>
    <w:rsid w:val="00B13E77"/>
    <w:rsid w:val="00B32845"/>
    <w:rsid w:val="00B91A1A"/>
    <w:rsid w:val="00BC455C"/>
    <w:rsid w:val="00BF5409"/>
    <w:rsid w:val="00BF671B"/>
    <w:rsid w:val="00C0508A"/>
    <w:rsid w:val="00C077DE"/>
    <w:rsid w:val="00C21EBA"/>
    <w:rsid w:val="00C270FD"/>
    <w:rsid w:val="00C62372"/>
    <w:rsid w:val="00C76BB9"/>
    <w:rsid w:val="00C83BC3"/>
    <w:rsid w:val="00C94DA7"/>
    <w:rsid w:val="00CE357A"/>
    <w:rsid w:val="00D46A27"/>
    <w:rsid w:val="00D5765B"/>
    <w:rsid w:val="00D57957"/>
    <w:rsid w:val="00DC2399"/>
    <w:rsid w:val="00DD62E7"/>
    <w:rsid w:val="00E32C73"/>
    <w:rsid w:val="00E51D3F"/>
    <w:rsid w:val="00EF44E8"/>
    <w:rsid w:val="00F1488C"/>
    <w:rsid w:val="00F360E3"/>
    <w:rsid w:val="00F46009"/>
    <w:rsid w:val="00F54963"/>
    <w:rsid w:val="00FB4E1F"/>
    <w:rsid w:val="00FC3CBF"/>
    <w:rsid w:val="00FC6367"/>
    <w:rsid w:val="00FE00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6DB8"/>
  <w15:docId w15:val="{BAFD4FB1-B5A1-4D74-92B7-36D17C2E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2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DE LOS ANGELES VENEGAS CASTRO</dc:creator>
  <cp:lastModifiedBy>MA DE LOS ANGELES VENEGAS CASTRO</cp:lastModifiedBy>
  <cp:revision>2</cp:revision>
  <dcterms:created xsi:type="dcterms:W3CDTF">2022-09-11T03:51:00Z</dcterms:created>
  <dcterms:modified xsi:type="dcterms:W3CDTF">2022-09-11T03:51:00Z</dcterms:modified>
</cp:coreProperties>
</file>