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3C" w:rsidRPr="007A72B1" w:rsidRDefault="00EF633C" w:rsidP="007A72B1">
      <w:pPr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A72B1">
        <w:rPr>
          <w:rFonts w:ascii="Gill Sans MT" w:hAnsi="Gill Sans MT"/>
          <w:b/>
          <w:sz w:val="24"/>
          <w:szCs w:val="24"/>
          <w:u w:val="single"/>
        </w:rPr>
        <w:t>PREGUNTAS ABIERTAS</w:t>
      </w:r>
    </w:p>
    <w:p w:rsidR="004509CF" w:rsidRPr="007A72B1" w:rsidRDefault="00EF633C" w:rsidP="007A72B1">
      <w:pPr>
        <w:jc w:val="both"/>
        <w:rPr>
          <w:rFonts w:ascii="Gill Sans MT" w:hAnsi="Gill Sans MT"/>
          <w:sz w:val="24"/>
          <w:szCs w:val="24"/>
        </w:rPr>
      </w:pPr>
      <w:r w:rsidRPr="007A72B1">
        <w:rPr>
          <w:rFonts w:ascii="Gill Sans MT" w:hAnsi="Gill Sans MT"/>
          <w:sz w:val="24"/>
          <w:szCs w:val="24"/>
        </w:rPr>
        <w:t>1.- Sobre</w:t>
      </w:r>
      <w:r w:rsidR="00153775" w:rsidRPr="007A72B1">
        <w:rPr>
          <w:rFonts w:ascii="Gill Sans MT" w:hAnsi="Gill Sans MT"/>
          <w:sz w:val="24"/>
          <w:szCs w:val="24"/>
        </w:rPr>
        <w:t xml:space="preserve"> la </w:t>
      </w:r>
      <w:r w:rsidR="000E57B8" w:rsidRPr="000E57B8">
        <w:rPr>
          <w:rFonts w:ascii="Gill Sans MT" w:hAnsi="Gill Sans MT"/>
          <w:b/>
          <w:sz w:val="24"/>
          <w:szCs w:val="24"/>
        </w:rPr>
        <w:t>CONCEPTO DE INVESTIGACIÓN</w:t>
      </w:r>
      <w:r w:rsidR="000E57B8">
        <w:rPr>
          <w:rFonts w:ascii="Gill Sans MT" w:hAnsi="Gill Sans MT"/>
          <w:sz w:val="24"/>
          <w:szCs w:val="24"/>
        </w:rPr>
        <w:t xml:space="preserve"> (pág.</w:t>
      </w:r>
      <w:r w:rsidR="00D223E0">
        <w:rPr>
          <w:rFonts w:ascii="Gill Sans MT" w:hAnsi="Gill Sans MT"/>
          <w:sz w:val="24"/>
          <w:szCs w:val="24"/>
        </w:rPr>
        <w:t xml:space="preserve">11 y </w:t>
      </w:r>
      <w:r w:rsidR="008B4C48">
        <w:rPr>
          <w:rFonts w:ascii="Gill Sans MT" w:hAnsi="Gill Sans MT"/>
          <w:sz w:val="24"/>
          <w:szCs w:val="24"/>
        </w:rPr>
        <w:t>12,</w:t>
      </w:r>
      <w:r w:rsidR="00153775" w:rsidRPr="007A72B1">
        <w:rPr>
          <w:rFonts w:ascii="Gill Sans MT" w:hAnsi="Gill Sans MT"/>
          <w:sz w:val="24"/>
          <w:szCs w:val="24"/>
        </w:rPr>
        <w:t xml:space="preserve"> ANTOLOGÍA)</w:t>
      </w:r>
    </w:p>
    <w:p w:rsidR="005E35DE" w:rsidRDefault="009C581A" w:rsidP="000E57B8">
      <w:pPr>
        <w:pStyle w:val="Prrafodelista"/>
        <w:shd w:val="clear" w:color="auto" w:fill="FFFFFF"/>
        <w:tabs>
          <w:tab w:val="left" w:pos="284"/>
        </w:tabs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2. </w:t>
      </w:r>
      <w:r w:rsidR="00AB7FB7">
        <w:rPr>
          <w:rFonts w:ascii="Gill Sans MT" w:hAnsi="Gill Sans MT"/>
          <w:sz w:val="24"/>
          <w:szCs w:val="24"/>
        </w:rPr>
        <w:t xml:space="preserve">sobre </w:t>
      </w:r>
      <w:r w:rsidR="000E57B8" w:rsidRPr="000E57B8">
        <w:rPr>
          <w:rFonts w:ascii="Gill Sans MT" w:hAnsi="Gill Sans MT"/>
          <w:b/>
          <w:sz w:val="24"/>
          <w:szCs w:val="24"/>
        </w:rPr>
        <w:t>ENFOQUE DE INVESTIGACIÓN CUANTITATIVO Y EL CUALITATIVO.</w:t>
      </w:r>
      <w:r w:rsidR="000E57B8">
        <w:rPr>
          <w:rFonts w:ascii="Gill Sans MT" w:hAnsi="Gill Sans MT"/>
          <w:b/>
          <w:sz w:val="24"/>
          <w:szCs w:val="24"/>
        </w:rPr>
        <w:t xml:space="preserve"> </w:t>
      </w:r>
      <w:r w:rsidR="000E57B8">
        <w:rPr>
          <w:rFonts w:ascii="Gill Sans MT" w:hAnsi="Gill Sans MT"/>
          <w:sz w:val="24"/>
          <w:szCs w:val="24"/>
        </w:rPr>
        <w:t xml:space="preserve">(pág. </w:t>
      </w:r>
      <w:r w:rsidR="00D223E0">
        <w:rPr>
          <w:rFonts w:ascii="Gill Sans MT" w:hAnsi="Gill Sans MT"/>
          <w:sz w:val="24"/>
          <w:szCs w:val="24"/>
        </w:rPr>
        <w:t>25</w:t>
      </w:r>
      <w:r w:rsidR="000E57B8">
        <w:rPr>
          <w:rFonts w:ascii="Gill Sans MT" w:hAnsi="Gill Sans MT"/>
          <w:sz w:val="24"/>
          <w:szCs w:val="24"/>
        </w:rPr>
        <w:t xml:space="preserve"> y</w:t>
      </w:r>
      <w:r w:rsidR="00D223E0">
        <w:rPr>
          <w:rFonts w:ascii="Gill Sans MT" w:hAnsi="Gill Sans MT"/>
          <w:sz w:val="24"/>
          <w:szCs w:val="24"/>
        </w:rPr>
        <w:t xml:space="preserve"> </w:t>
      </w:r>
      <w:r w:rsidR="008B4C48">
        <w:rPr>
          <w:rFonts w:ascii="Gill Sans MT" w:hAnsi="Gill Sans MT"/>
          <w:sz w:val="24"/>
          <w:szCs w:val="24"/>
        </w:rPr>
        <w:t>26,</w:t>
      </w:r>
      <w:r w:rsidR="00131865" w:rsidRPr="007A72B1">
        <w:rPr>
          <w:rFonts w:ascii="Gill Sans MT" w:hAnsi="Gill Sans MT"/>
          <w:sz w:val="24"/>
          <w:szCs w:val="24"/>
        </w:rPr>
        <w:t xml:space="preserve"> ANTOLOGÍA</w:t>
      </w:r>
      <w:r w:rsidR="005E35DE" w:rsidRPr="007A72B1">
        <w:rPr>
          <w:rFonts w:ascii="Gill Sans MT" w:hAnsi="Gill Sans MT"/>
          <w:sz w:val="24"/>
          <w:szCs w:val="24"/>
        </w:rPr>
        <w:t>)</w:t>
      </w:r>
    </w:p>
    <w:p w:rsidR="000E57B8" w:rsidRPr="007A72B1" w:rsidRDefault="000E57B8" w:rsidP="000E57B8">
      <w:pPr>
        <w:pStyle w:val="Prrafodelista"/>
        <w:shd w:val="clear" w:color="auto" w:fill="FFFFFF"/>
        <w:tabs>
          <w:tab w:val="left" w:pos="284"/>
        </w:tabs>
        <w:ind w:left="0" w:firstLine="0"/>
        <w:jc w:val="both"/>
        <w:rPr>
          <w:rFonts w:ascii="Gill Sans MT" w:hAnsi="Gill Sans MT"/>
          <w:sz w:val="24"/>
          <w:szCs w:val="24"/>
        </w:rPr>
      </w:pPr>
    </w:p>
    <w:p w:rsidR="005E35DE" w:rsidRPr="007A72B1" w:rsidRDefault="008C37F5" w:rsidP="007A72B1">
      <w:pPr>
        <w:jc w:val="both"/>
        <w:rPr>
          <w:rFonts w:ascii="Gill Sans MT" w:hAnsi="Gill Sans MT"/>
          <w:sz w:val="24"/>
          <w:szCs w:val="24"/>
        </w:rPr>
      </w:pPr>
      <w:r w:rsidRPr="007A72B1">
        <w:rPr>
          <w:rFonts w:ascii="Gill Sans MT" w:hAnsi="Gill Sans MT"/>
          <w:sz w:val="24"/>
          <w:szCs w:val="24"/>
        </w:rPr>
        <w:t xml:space="preserve">3.- sobre </w:t>
      </w:r>
      <w:r w:rsidR="000E57B8" w:rsidRPr="000E57B8">
        <w:rPr>
          <w:rFonts w:ascii="Gill Sans MT" w:hAnsi="Gill Sans MT"/>
          <w:b/>
          <w:sz w:val="24"/>
          <w:szCs w:val="24"/>
        </w:rPr>
        <w:t>CONCEPTO PROTOCOLO DE TESIS</w:t>
      </w:r>
      <w:r w:rsidR="000E57B8" w:rsidRPr="007A72B1">
        <w:rPr>
          <w:rFonts w:ascii="Gill Sans MT" w:hAnsi="Gill Sans MT"/>
          <w:sz w:val="24"/>
          <w:szCs w:val="24"/>
        </w:rPr>
        <w:t xml:space="preserve"> </w:t>
      </w:r>
      <w:r w:rsidR="003957E0" w:rsidRPr="007A72B1">
        <w:rPr>
          <w:rFonts w:ascii="Gill Sans MT" w:hAnsi="Gill Sans MT"/>
          <w:sz w:val="24"/>
          <w:szCs w:val="24"/>
        </w:rPr>
        <w:t>(</w:t>
      </w:r>
      <w:r w:rsidR="000E57B8" w:rsidRPr="007A72B1">
        <w:rPr>
          <w:rFonts w:ascii="Gill Sans MT" w:hAnsi="Gill Sans MT"/>
          <w:sz w:val="24"/>
          <w:szCs w:val="24"/>
        </w:rPr>
        <w:t>Pág.</w:t>
      </w:r>
      <w:r w:rsidR="000E57B8">
        <w:rPr>
          <w:rFonts w:ascii="Gill Sans MT" w:hAnsi="Gill Sans MT"/>
          <w:sz w:val="24"/>
          <w:szCs w:val="24"/>
        </w:rPr>
        <w:t xml:space="preserve">, </w:t>
      </w:r>
      <w:r w:rsidR="004A1D3A">
        <w:rPr>
          <w:rFonts w:ascii="Gill Sans MT" w:hAnsi="Gill Sans MT"/>
          <w:sz w:val="24"/>
          <w:szCs w:val="24"/>
        </w:rPr>
        <w:t>33</w:t>
      </w:r>
      <w:r w:rsidR="000E57B8">
        <w:rPr>
          <w:rFonts w:ascii="Gill Sans MT" w:hAnsi="Gill Sans MT"/>
          <w:sz w:val="24"/>
          <w:szCs w:val="24"/>
        </w:rPr>
        <w:t xml:space="preserve"> y </w:t>
      </w:r>
      <w:r w:rsidR="004A1D3A">
        <w:rPr>
          <w:rFonts w:ascii="Gill Sans MT" w:hAnsi="Gill Sans MT"/>
          <w:sz w:val="24"/>
          <w:szCs w:val="24"/>
        </w:rPr>
        <w:t>34</w:t>
      </w:r>
      <w:r w:rsidR="001539D7">
        <w:rPr>
          <w:rFonts w:ascii="Gill Sans MT" w:hAnsi="Gill Sans MT"/>
          <w:sz w:val="24"/>
          <w:szCs w:val="24"/>
        </w:rPr>
        <w:t>,</w:t>
      </w:r>
      <w:r w:rsidRPr="007A72B1">
        <w:rPr>
          <w:rFonts w:ascii="Gill Sans MT" w:hAnsi="Gill Sans MT"/>
          <w:sz w:val="24"/>
          <w:szCs w:val="24"/>
        </w:rPr>
        <w:t xml:space="preserve"> ANTOLOGÍA</w:t>
      </w:r>
      <w:r w:rsidR="005E35DE" w:rsidRPr="007A72B1">
        <w:rPr>
          <w:rFonts w:ascii="Gill Sans MT" w:hAnsi="Gill Sans MT"/>
          <w:sz w:val="24"/>
          <w:szCs w:val="24"/>
        </w:rPr>
        <w:t>)</w:t>
      </w:r>
    </w:p>
    <w:p w:rsidR="005E35DE" w:rsidRPr="007A72B1" w:rsidRDefault="003957E0" w:rsidP="007A72B1">
      <w:pPr>
        <w:jc w:val="both"/>
        <w:rPr>
          <w:rFonts w:ascii="Gill Sans MT" w:hAnsi="Gill Sans MT"/>
          <w:sz w:val="24"/>
          <w:szCs w:val="24"/>
        </w:rPr>
      </w:pPr>
      <w:r w:rsidRPr="007A72B1">
        <w:rPr>
          <w:rFonts w:ascii="Gill Sans MT" w:hAnsi="Gill Sans MT"/>
          <w:sz w:val="24"/>
          <w:szCs w:val="24"/>
        </w:rPr>
        <w:t>4</w:t>
      </w:r>
      <w:r w:rsidR="007A72B1">
        <w:rPr>
          <w:rFonts w:ascii="Gill Sans MT" w:hAnsi="Gill Sans MT"/>
          <w:sz w:val="24"/>
          <w:szCs w:val="24"/>
        </w:rPr>
        <w:t xml:space="preserve">.- Sobre </w:t>
      </w:r>
      <w:r w:rsidR="000E57B8" w:rsidRPr="000E57B8">
        <w:rPr>
          <w:rFonts w:ascii="Gill Sans MT" w:hAnsi="Gill Sans MT"/>
          <w:b/>
          <w:sz w:val="24"/>
          <w:szCs w:val="24"/>
        </w:rPr>
        <w:t>CONCEPTO DE TESIS</w:t>
      </w:r>
      <w:r w:rsidR="001539D7" w:rsidRPr="007A72B1"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>(Pág</w:t>
      </w:r>
      <w:r w:rsidR="001539D7">
        <w:rPr>
          <w:rFonts w:ascii="Gill Sans MT" w:hAnsi="Gill Sans MT"/>
          <w:sz w:val="24"/>
          <w:szCs w:val="24"/>
        </w:rPr>
        <w:t xml:space="preserve">. </w:t>
      </w:r>
      <w:r w:rsidR="002000B3">
        <w:rPr>
          <w:rFonts w:ascii="Gill Sans MT" w:hAnsi="Gill Sans MT"/>
          <w:sz w:val="24"/>
          <w:szCs w:val="24"/>
        </w:rPr>
        <w:t>30 ANTOLOGÍA</w:t>
      </w:r>
      <w:r w:rsidR="005E35DE" w:rsidRPr="007A72B1">
        <w:rPr>
          <w:rFonts w:ascii="Gill Sans MT" w:hAnsi="Gill Sans MT"/>
          <w:sz w:val="24"/>
          <w:szCs w:val="24"/>
        </w:rPr>
        <w:t>)</w:t>
      </w:r>
    </w:p>
    <w:p w:rsidR="003957E0" w:rsidRDefault="009C0F72" w:rsidP="007A72B1">
      <w:pPr>
        <w:jc w:val="both"/>
        <w:rPr>
          <w:rFonts w:ascii="Gill Sans MT" w:hAnsi="Gill Sans MT"/>
          <w:sz w:val="24"/>
          <w:szCs w:val="24"/>
        </w:rPr>
      </w:pPr>
      <w:r w:rsidRPr="007A72B1">
        <w:rPr>
          <w:rFonts w:ascii="Gill Sans MT" w:hAnsi="Gill Sans MT"/>
          <w:sz w:val="24"/>
          <w:szCs w:val="24"/>
        </w:rPr>
        <w:t xml:space="preserve">5.- Sobre </w:t>
      </w:r>
      <w:r w:rsidR="00903C9F" w:rsidRPr="00903C9F">
        <w:rPr>
          <w:rFonts w:ascii="Gill Sans MT" w:hAnsi="Gill Sans MT"/>
          <w:b/>
          <w:sz w:val="24"/>
          <w:szCs w:val="24"/>
        </w:rPr>
        <w:t>INVESTIGACIÓN BÁSICA O TEÓRI</w:t>
      </w:r>
      <w:bookmarkStart w:id="0" w:name="_GoBack"/>
      <w:bookmarkEnd w:id="0"/>
      <w:r w:rsidR="00903C9F" w:rsidRPr="00903C9F">
        <w:rPr>
          <w:rFonts w:ascii="Gill Sans MT" w:hAnsi="Gill Sans MT"/>
          <w:b/>
          <w:sz w:val="24"/>
          <w:szCs w:val="24"/>
        </w:rPr>
        <w:t>CA</w:t>
      </w:r>
      <w:r w:rsidR="00903C9F" w:rsidRPr="007A72B1"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 xml:space="preserve">(Pág. </w:t>
      </w:r>
      <w:r w:rsidR="002000B3">
        <w:rPr>
          <w:rFonts w:ascii="Gill Sans MT" w:hAnsi="Gill Sans MT"/>
          <w:sz w:val="24"/>
          <w:szCs w:val="24"/>
        </w:rPr>
        <w:t>22</w:t>
      </w:r>
      <w:r w:rsidR="009C581A"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>ANTOLOGÍA</w:t>
      </w:r>
      <w:r w:rsidR="003957E0" w:rsidRPr="007A72B1">
        <w:rPr>
          <w:rFonts w:ascii="Gill Sans MT" w:hAnsi="Gill Sans MT"/>
          <w:sz w:val="24"/>
          <w:szCs w:val="24"/>
        </w:rPr>
        <w:t>)</w:t>
      </w:r>
    </w:p>
    <w:p w:rsidR="009C581A" w:rsidRDefault="009C581A" w:rsidP="009C581A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6</w:t>
      </w:r>
      <w:r w:rsidRPr="007A72B1">
        <w:rPr>
          <w:rFonts w:ascii="Gill Sans MT" w:hAnsi="Gill Sans MT"/>
          <w:sz w:val="24"/>
          <w:szCs w:val="24"/>
        </w:rPr>
        <w:t>.- Sobre</w:t>
      </w:r>
      <w:r w:rsidR="00903C9F" w:rsidRPr="00F9126F">
        <w:rPr>
          <w:rFonts w:ascii="Gill Sans MT" w:hAnsi="Gill Sans MT"/>
          <w:sz w:val="24"/>
          <w:szCs w:val="24"/>
        </w:rPr>
        <w:t xml:space="preserve"> </w:t>
      </w:r>
      <w:r w:rsidR="00903C9F" w:rsidRPr="00903C9F">
        <w:rPr>
          <w:rFonts w:ascii="Gill Sans MT" w:hAnsi="Gill Sans MT"/>
          <w:b/>
          <w:sz w:val="24"/>
          <w:szCs w:val="24"/>
        </w:rPr>
        <w:t>INVESTIGACIÓN APLICADA O PRÁCTICA</w:t>
      </w:r>
      <w:r w:rsidR="00903C9F" w:rsidRPr="007A72B1"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>(Pág.</w:t>
      </w:r>
      <w:r w:rsidR="002000B3">
        <w:rPr>
          <w:rFonts w:ascii="Gill Sans MT" w:hAnsi="Gill Sans MT"/>
          <w:sz w:val="24"/>
          <w:szCs w:val="24"/>
        </w:rPr>
        <w:t>23</w:t>
      </w:r>
      <w:r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>ANTOLOGÍA)</w:t>
      </w:r>
    </w:p>
    <w:p w:rsidR="009C581A" w:rsidRDefault="009C581A" w:rsidP="00903C9F">
      <w:pPr>
        <w:pStyle w:val="Prrafodelista"/>
        <w:shd w:val="clear" w:color="auto" w:fill="FFFFFF"/>
        <w:tabs>
          <w:tab w:val="left" w:pos="284"/>
        </w:tabs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7</w:t>
      </w:r>
      <w:r w:rsidRPr="007A72B1">
        <w:rPr>
          <w:rFonts w:ascii="Gill Sans MT" w:hAnsi="Gill Sans MT"/>
          <w:sz w:val="24"/>
          <w:szCs w:val="24"/>
        </w:rPr>
        <w:t xml:space="preserve">.- </w:t>
      </w:r>
      <w:r w:rsidR="00903C9F" w:rsidRPr="007A72B1">
        <w:rPr>
          <w:rFonts w:ascii="Gill Sans MT" w:hAnsi="Gill Sans MT"/>
          <w:sz w:val="24"/>
          <w:szCs w:val="24"/>
        </w:rPr>
        <w:t xml:space="preserve">Sobre </w:t>
      </w:r>
      <w:r w:rsidR="00903C9F" w:rsidRPr="00373997">
        <w:rPr>
          <w:rFonts w:ascii="Gill Sans MT" w:hAnsi="Gill Sans MT"/>
          <w:sz w:val="24"/>
          <w:szCs w:val="24"/>
        </w:rPr>
        <w:t>INVESTIGACIÓN</w:t>
      </w:r>
      <w:r w:rsidR="00903C9F" w:rsidRPr="00903C9F">
        <w:rPr>
          <w:rFonts w:ascii="Gill Sans MT" w:hAnsi="Gill Sans MT"/>
          <w:b/>
          <w:sz w:val="24"/>
          <w:szCs w:val="24"/>
        </w:rPr>
        <w:t xml:space="preserve"> EXPERIMENTAL Y NO EXPERIMENTAL</w:t>
      </w:r>
      <w:r w:rsidR="00903C9F">
        <w:rPr>
          <w:rFonts w:ascii="Gill Sans MT" w:hAnsi="Gill Sans MT"/>
          <w:sz w:val="24"/>
          <w:szCs w:val="24"/>
        </w:rPr>
        <w:t xml:space="preserve">, </w:t>
      </w:r>
      <w:r w:rsidRPr="007A72B1">
        <w:rPr>
          <w:rFonts w:ascii="Gill Sans MT" w:hAnsi="Gill Sans MT"/>
          <w:sz w:val="24"/>
          <w:szCs w:val="24"/>
        </w:rPr>
        <w:t xml:space="preserve">(Pág. </w:t>
      </w:r>
      <w:r>
        <w:rPr>
          <w:rFonts w:ascii="Gill Sans MT" w:hAnsi="Gill Sans MT"/>
          <w:sz w:val="24"/>
          <w:szCs w:val="24"/>
        </w:rPr>
        <w:t xml:space="preserve"> </w:t>
      </w:r>
      <w:r w:rsidR="002000B3">
        <w:rPr>
          <w:rFonts w:ascii="Gill Sans MT" w:hAnsi="Gill Sans MT"/>
          <w:sz w:val="24"/>
          <w:szCs w:val="24"/>
        </w:rPr>
        <w:t xml:space="preserve">23 </w:t>
      </w:r>
      <w:r w:rsidRPr="007A72B1">
        <w:rPr>
          <w:rFonts w:ascii="Gill Sans MT" w:hAnsi="Gill Sans MT"/>
          <w:sz w:val="24"/>
          <w:szCs w:val="24"/>
        </w:rPr>
        <w:t>ANTOLOGÍA)</w:t>
      </w:r>
    </w:p>
    <w:p w:rsidR="00903C9F" w:rsidRDefault="00903C9F" w:rsidP="00903C9F">
      <w:pPr>
        <w:pStyle w:val="Prrafodelista"/>
        <w:shd w:val="clear" w:color="auto" w:fill="FFFFFF"/>
        <w:tabs>
          <w:tab w:val="left" w:pos="284"/>
        </w:tabs>
        <w:ind w:left="0" w:firstLine="0"/>
        <w:jc w:val="both"/>
        <w:rPr>
          <w:rFonts w:ascii="Gill Sans MT" w:hAnsi="Gill Sans MT"/>
          <w:sz w:val="24"/>
          <w:szCs w:val="24"/>
        </w:rPr>
      </w:pPr>
    </w:p>
    <w:p w:rsidR="009C581A" w:rsidRDefault="00AB7FB7" w:rsidP="00F610BB">
      <w:pPr>
        <w:pStyle w:val="Prrafodelista"/>
        <w:shd w:val="clear" w:color="auto" w:fill="FFFFFF"/>
        <w:tabs>
          <w:tab w:val="left" w:pos="284"/>
        </w:tabs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8</w:t>
      </w:r>
      <w:r w:rsidRPr="007A72B1">
        <w:rPr>
          <w:rFonts w:ascii="Gill Sans MT" w:hAnsi="Gill Sans MT"/>
          <w:sz w:val="24"/>
          <w:szCs w:val="24"/>
        </w:rPr>
        <w:t>.- Sobre</w:t>
      </w:r>
      <w:r w:rsidR="00903C9F">
        <w:rPr>
          <w:rFonts w:ascii="Gill Sans MT" w:hAnsi="Gill Sans MT"/>
          <w:sz w:val="24"/>
          <w:szCs w:val="24"/>
        </w:rPr>
        <w:t xml:space="preserve"> </w:t>
      </w:r>
      <w:r w:rsidR="00903C9F" w:rsidRPr="00903C9F">
        <w:rPr>
          <w:rFonts w:ascii="Gill Sans MT" w:hAnsi="Gill Sans MT"/>
          <w:b/>
          <w:sz w:val="24"/>
          <w:szCs w:val="24"/>
        </w:rPr>
        <w:t>INVESTIGACIÓN DOCUMENTAL</w:t>
      </w:r>
      <w:r w:rsidR="00903C9F" w:rsidRPr="007A72B1">
        <w:rPr>
          <w:rFonts w:ascii="Gill Sans MT" w:hAnsi="Gill Sans MT"/>
          <w:sz w:val="24"/>
          <w:szCs w:val="24"/>
        </w:rPr>
        <w:t xml:space="preserve"> </w:t>
      </w:r>
      <w:r w:rsidR="00903C9F">
        <w:rPr>
          <w:rFonts w:ascii="Gill Sans MT" w:hAnsi="Gill Sans MT"/>
          <w:sz w:val="24"/>
          <w:szCs w:val="24"/>
        </w:rPr>
        <w:t>(</w:t>
      </w:r>
      <w:r w:rsidRPr="007A72B1">
        <w:rPr>
          <w:rFonts w:ascii="Gill Sans MT" w:hAnsi="Gill Sans MT"/>
          <w:sz w:val="24"/>
          <w:szCs w:val="24"/>
        </w:rPr>
        <w:t xml:space="preserve">Pág. </w:t>
      </w:r>
      <w:r w:rsidR="002000B3">
        <w:rPr>
          <w:rFonts w:ascii="Gill Sans MT" w:hAnsi="Gill Sans MT"/>
          <w:sz w:val="24"/>
          <w:szCs w:val="24"/>
        </w:rPr>
        <w:t>27</w:t>
      </w:r>
      <w:r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>ANTOLOGÍA)</w:t>
      </w:r>
    </w:p>
    <w:p w:rsidR="00F610BB" w:rsidRPr="007A72B1" w:rsidRDefault="00F610BB" w:rsidP="00F610BB">
      <w:pPr>
        <w:pStyle w:val="Prrafodelista"/>
        <w:shd w:val="clear" w:color="auto" w:fill="FFFFFF"/>
        <w:tabs>
          <w:tab w:val="left" w:pos="284"/>
        </w:tabs>
        <w:ind w:left="0" w:firstLine="0"/>
        <w:jc w:val="both"/>
        <w:rPr>
          <w:rFonts w:ascii="Gill Sans MT" w:hAnsi="Gill Sans MT"/>
          <w:sz w:val="24"/>
          <w:szCs w:val="24"/>
        </w:rPr>
      </w:pPr>
    </w:p>
    <w:p w:rsidR="00AB7FB7" w:rsidRPr="007A72B1" w:rsidRDefault="00AB7FB7" w:rsidP="00AB7FB7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9</w:t>
      </w:r>
      <w:r w:rsidRPr="007A72B1">
        <w:rPr>
          <w:rFonts w:ascii="Gill Sans MT" w:hAnsi="Gill Sans MT"/>
          <w:sz w:val="24"/>
          <w:szCs w:val="24"/>
        </w:rPr>
        <w:t xml:space="preserve">.- Sobre </w:t>
      </w:r>
      <w:r w:rsidR="00903C9F" w:rsidRPr="00903C9F">
        <w:rPr>
          <w:rFonts w:ascii="Gill Sans MT" w:hAnsi="Gill Sans MT"/>
          <w:b/>
          <w:sz w:val="24"/>
          <w:szCs w:val="24"/>
        </w:rPr>
        <w:t>INVESTIGACIÓN DE CAMPO</w:t>
      </w:r>
      <w:r w:rsidR="00903C9F">
        <w:rPr>
          <w:rFonts w:ascii="Gill Sans MT" w:hAnsi="Gill Sans MT"/>
          <w:b/>
          <w:sz w:val="24"/>
          <w:szCs w:val="24"/>
        </w:rPr>
        <w:t xml:space="preserve"> </w:t>
      </w:r>
      <w:r w:rsidR="002000B3">
        <w:rPr>
          <w:rFonts w:ascii="Gill Sans MT" w:hAnsi="Gill Sans MT"/>
          <w:sz w:val="24"/>
          <w:szCs w:val="24"/>
        </w:rPr>
        <w:t xml:space="preserve">(Pág. </w:t>
      </w:r>
      <w:r w:rsidR="004725EF">
        <w:rPr>
          <w:rFonts w:ascii="Gill Sans MT" w:hAnsi="Gill Sans MT"/>
          <w:sz w:val="24"/>
          <w:szCs w:val="24"/>
        </w:rPr>
        <w:t>28 ANTOLOGÍA</w:t>
      </w:r>
      <w:r w:rsidRPr="007A72B1">
        <w:rPr>
          <w:rFonts w:ascii="Gill Sans MT" w:hAnsi="Gill Sans MT"/>
          <w:sz w:val="24"/>
          <w:szCs w:val="24"/>
        </w:rPr>
        <w:t>)</w:t>
      </w:r>
    </w:p>
    <w:p w:rsidR="001C0EB1" w:rsidRPr="00A97592" w:rsidRDefault="00AB7FB7" w:rsidP="00903C9F">
      <w:pPr>
        <w:pStyle w:val="Prrafodelista"/>
        <w:shd w:val="clear" w:color="auto" w:fill="FFFFFF"/>
        <w:tabs>
          <w:tab w:val="left" w:pos="284"/>
        </w:tabs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10</w:t>
      </w:r>
      <w:r w:rsidRPr="007A72B1">
        <w:rPr>
          <w:rFonts w:ascii="Gill Sans MT" w:hAnsi="Gill Sans MT"/>
          <w:sz w:val="24"/>
          <w:szCs w:val="24"/>
        </w:rPr>
        <w:t xml:space="preserve">.- Sobre </w:t>
      </w:r>
      <w:r w:rsidR="00903C9F" w:rsidRPr="00903C9F">
        <w:rPr>
          <w:rFonts w:ascii="Gill Sans MT" w:hAnsi="Gill Sans MT"/>
          <w:b/>
          <w:sz w:val="24"/>
          <w:szCs w:val="24"/>
        </w:rPr>
        <w:t>INVESTIGACIÓN MIXTA</w:t>
      </w:r>
      <w:r w:rsidR="00903C9F">
        <w:rPr>
          <w:rFonts w:ascii="Gill Sans MT" w:hAnsi="Gill Sans MT"/>
          <w:sz w:val="24"/>
          <w:szCs w:val="24"/>
        </w:rPr>
        <w:t xml:space="preserve"> </w:t>
      </w:r>
      <w:r w:rsidR="004725EF">
        <w:rPr>
          <w:rFonts w:ascii="Gill Sans MT" w:hAnsi="Gill Sans MT"/>
          <w:sz w:val="24"/>
          <w:szCs w:val="24"/>
        </w:rPr>
        <w:t xml:space="preserve">(Pág. 29 </w:t>
      </w:r>
      <w:r w:rsidRPr="007A72B1">
        <w:rPr>
          <w:rFonts w:ascii="Gill Sans MT" w:hAnsi="Gill Sans MT"/>
          <w:sz w:val="24"/>
          <w:szCs w:val="24"/>
        </w:rPr>
        <w:t>ANTOLOGÍA)</w:t>
      </w:r>
      <w:r w:rsidR="001C0EB1" w:rsidRPr="007A72B1">
        <w:rPr>
          <w:rFonts w:ascii="Gill Sans MT" w:hAnsi="Gill Sans MT" w:cs="Arial Negrita"/>
          <w:b/>
          <w:sz w:val="24"/>
          <w:szCs w:val="24"/>
        </w:rPr>
        <w:t xml:space="preserve"> </w:t>
      </w:r>
    </w:p>
    <w:p w:rsidR="005E35DE" w:rsidRPr="007A72B1" w:rsidRDefault="005E35DE" w:rsidP="007A72B1">
      <w:pPr>
        <w:jc w:val="both"/>
        <w:rPr>
          <w:rFonts w:ascii="Gill Sans MT" w:hAnsi="Gill Sans MT"/>
          <w:sz w:val="24"/>
          <w:szCs w:val="24"/>
        </w:rPr>
      </w:pPr>
    </w:p>
    <w:p w:rsidR="00BC4448" w:rsidRPr="007A72B1" w:rsidRDefault="00BC4448" w:rsidP="007A72B1">
      <w:pPr>
        <w:jc w:val="both"/>
        <w:rPr>
          <w:rFonts w:ascii="Gill Sans MT" w:hAnsi="Gill Sans MT"/>
          <w:sz w:val="24"/>
          <w:szCs w:val="24"/>
        </w:rPr>
      </w:pPr>
    </w:p>
    <w:p w:rsidR="00BC4448" w:rsidRPr="007A72B1" w:rsidRDefault="00BC4448" w:rsidP="007A72B1">
      <w:pPr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A72B1">
        <w:rPr>
          <w:rFonts w:ascii="Gill Sans MT" w:hAnsi="Gill Sans MT"/>
          <w:b/>
          <w:sz w:val="24"/>
          <w:szCs w:val="24"/>
          <w:u w:val="single"/>
        </w:rPr>
        <w:t>COMPLEMENTACIÓN</w:t>
      </w:r>
    </w:p>
    <w:p w:rsidR="003C2DED" w:rsidRPr="00F9126F" w:rsidRDefault="003C2DED" w:rsidP="003C2DED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bCs/>
          <w:sz w:val="24"/>
          <w:szCs w:val="24"/>
        </w:rPr>
      </w:pPr>
      <w:r w:rsidRPr="00F9126F">
        <w:rPr>
          <w:rFonts w:ascii="Gill Sans MT" w:hAnsi="Gill Sans MT" w:cs="Arial"/>
          <w:b/>
          <w:sz w:val="24"/>
          <w:szCs w:val="24"/>
        </w:rPr>
        <w:t xml:space="preserve">Complementa las siguientes oraciones correspondientes a los temas de la unidad III </w:t>
      </w:r>
      <w:r w:rsidRPr="00F9126F">
        <w:rPr>
          <w:rFonts w:ascii="Gill Sans MT" w:hAnsi="Gill Sans MT" w:cs="Arial"/>
          <w:b/>
          <w:bCs/>
          <w:sz w:val="24"/>
          <w:szCs w:val="24"/>
        </w:rPr>
        <w:t>“Diseño de la investigación: Método, metodología y técnicas de investigación”</w:t>
      </w:r>
      <w:r w:rsidRPr="00F9126F">
        <w:rPr>
          <w:rFonts w:ascii="Gill Sans MT" w:hAnsi="Gill Sans MT" w:cs="Arial"/>
          <w:b/>
          <w:sz w:val="24"/>
          <w:szCs w:val="24"/>
        </w:rPr>
        <w:t>, con la palabra que consideras que hace falta.</w:t>
      </w:r>
    </w:p>
    <w:p w:rsidR="002553F7" w:rsidRPr="007A72B1" w:rsidRDefault="002553F7" w:rsidP="007A72B1">
      <w:pPr>
        <w:pStyle w:val="Default"/>
        <w:jc w:val="both"/>
        <w:rPr>
          <w:rFonts w:cstheme="minorHAnsi"/>
          <w:sz w:val="10"/>
        </w:rPr>
      </w:pPr>
    </w:p>
    <w:p w:rsidR="00475E62" w:rsidRPr="007A72B1" w:rsidRDefault="00475E62" w:rsidP="007A72B1">
      <w:pPr>
        <w:jc w:val="both"/>
        <w:rPr>
          <w:rFonts w:ascii="Gill Sans MT" w:hAnsi="Gill Sans MT"/>
          <w:b/>
          <w:i/>
          <w:sz w:val="24"/>
          <w:szCs w:val="24"/>
          <w:u w:val="single"/>
        </w:rPr>
      </w:pPr>
      <w:r w:rsidRPr="007A72B1">
        <w:rPr>
          <w:rFonts w:ascii="Gill Sans MT" w:hAnsi="Gill Sans MT"/>
          <w:b/>
          <w:i/>
          <w:sz w:val="24"/>
          <w:szCs w:val="24"/>
          <w:u w:val="single"/>
        </w:rPr>
        <w:t>PALABRAS A COMPLEMENTAR: (cabe mencionar que no será en este orden)</w:t>
      </w:r>
    </w:p>
    <w:p w:rsidR="00475E62" w:rsidRPr="007A72B1" w:rsidRDefault="00475E62" w:rsidP="007A72B1">
      <w:pPr>
        <w:jc w:val="both"/>
        <w:rPr>
          <w:rFonts w:ascii="Gill Sans MT" w:hAnsi="Gill Sans MT"/>
          <w:sz w:val="24"/>
          <w:szCs w:val="24"/>
        </w:rPr>
      </w:pPr>
    </w:p>
    <w:p w:rsidR="00FE36E5" w:rsidRDefault="00FE36E5" w:rsidP="007A72B1">
      <w:pPr>
        <w:jc w:val="both"/>
        <w:rPr>
          <w:rFonts w:ascii="Gill Sans MT" w:hAnsi="Gill Sans MT"/>
          <w:b/>
          <w:sz w:val="24"/>
          <w:szCs w:val="24"/>
        </w:rPr>
      </w:pPr>
    </w:p>
    <w:p w:rsidR="00A97592" w:rsidRDefault="00A97592" w:rsidP="007A72B1">
      <w:pPr>
        <w:jc w:val="both"/>
        <w:rPr>
          <w:rFonts w:ascii="Gill Sans MT" w:hAnsi="Gill Sans MT"/>
          <w:b/>
          <w:sz w:val="24"/>
          <w:szCs w:val="24"/>
        </w:rPr>
      </w:pPr>
    </w:p>
    <w:p w:rsidR="00DB3D02" w:rsidRDefault="00357B88" w:rsidP="007A72B1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DEDUCTIVO (Pág. 57 Antología)</w:t>
      </w:r>
    </w:p>
    <w:p w:rsidR="00DB3D02" w:rsidRDefault="00DB3D02" w:rsidP="007A72B1">
      <w:pPr>
        <w:jc w:val="both"/>
        <w:rPr>
          <w:rFonts w:ascii="Gill Sans MT" w:hAnsi="Gill Sans MT"/>
          <w:b/>
          <w:sz w:val="24"/>
          <w:szCs w:val="24"/>
        </w:rPr>
      </w:pPr>
    </w:p>
    <w:p w:rsidR="00357B88" w:rsidRDefault="00DB3D02" w:rsidP="00357B88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TÉCNICAS </w:t>
      </w:r>
      <w:r w:rsidR="00357B88">
        <w:rPr>
          <w:rFonts w:ascii="Gill Sans MT" w:hAnsi="Gill Sans MT"/>
          <w:b/>
          <w:sz w:val="24"/>
          <w:szCs w:val="24"/>
        </w:rPr>
        <w:t>(Pág. 64 Antología)</w:t>
      </w:r>
    </w:p>
    <w:p w:rsidR="00DB3D02" w:rsidRDefault="00DB3D02" w:rsidP="007A72B1">
      <w:pPr>
        <w:jc w:val="both"/>
        <w:rPr>
          <w:rFonts w:ascii="Gill Sans MT" w:hAnsi="Gill Sans MT"/>
          <w:b/>
          <w:sz w:val="24"/>
          <w:szCs w:val="24"/>
        </w:rPr>
      </w:pPr>
    </w:p>
    <w:p w:rsidR="00DB3D02" w:rsidRDefault="00DB3D02" w:rsidP="007A72B1">
      <w:pPr>
        <w:jc w:val="both"/>
        <w:rPr>
          <w:rFonts w:ascii="Gill Sans MT" w:hAnsi="Gill Sans MT"/>
          <w:b/>
          <w:sz w:val="24"/>
          <w:szCs w:val="24"/>
        </w:rPr>
      </w:pPr>
    </w:p>
    <w:p w:rsidR="00DB3D02" w:rsidRDefault="00DB3D02" w:rsidP="007A72B1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METODOLOGIA </w:t>
      </w:r>
      <w:r w:rsidR="00357B88">
        <w:rPr>
          <w:rFonts w:ascii="Gill Sans MT" w:hAnsi="Gill Sans MT"/>
          <w:b/>
          <w:sz w:val="24"/>
          <w:szCs w:val="24"/>
        </w:rPr>
        <w:t>(Pág. 60 Antología)</w:t>
      </w:r>
    </w:p>
    <w:p w:rsidR="00DB3D02" w:rsidRDefault="00DB3D02" w:rsidP="007A72B1">
      <w:pPr>
        <w:jc w:val="both"/>
        <w:rPr>
          <w:rFonts w:ascii="Gill Sans MT" w:hAnsi="Gill Sans MT"/>
          <w:b/>
          <w:sz w:val="24"/>
          <w:szCs w:val="24"/>
        </w:rPr>
      </w:pPr>
    </w:p>
    <w:p w:rsidR="00DB3D02" w:rsidRDefault="00DB3D02" w:rsidP="007A72B1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CIENTÍFICO </w:t>
      </w:r>
      <w:r w:rsidR="00357B88">
        <w:rPr>
          <w:rFonts w:ascii="Gill Sans MT" w:hAnsi="Gill Sans MT"/>
          <w:b/>
          <w:sz w:val="24"/>
          <w:szCs w:val="24"/>
        </w:rPr>
        <w:t>(Pág. 54,56 Antología)</w:t>
      </w:r>
    </w:p>
    <w:p w:rsidR="00DB3D02" w:rsidRDefault="00DB3D02" w:rsidP="007A72B1">
      <w:pPr>
        <w:jc w:val="both"/>
        <w:rPr>
          <w:rFonts w:ascii="Gill Sans MT" w:hAnsi="Gill Sans MT"/>
          <w:b/>
          <w:sz w:val="24"/>
          <w:szCs w:val="24"/>
        </w:rPr>
      </w:pPr>
    </w:p>
    <w:p w:rsidR="00A97592" w:rsidRDefault="00DB3D02" w:rsidP="007A72B1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INDUCTIVO</w:t>
      </w:r>
      <w:r w:rsidR="00357B88">
        <w:rPr>
          <w:rFonts w:ascii="Gill Sans MT" w:hAnsi="Gill Sans MT"/>
          <w:b/>
          <w:sz w:val="24"/>
          <w:szCs w:val="24"/>
        </w:rPr>
        <w:t xml:space="preserve"> (Pág. 56 Antología)</w:t>
      </w:r>
    </w:p>
    <w:p w:rsidR="00A97592" w:rsidRDefault="00A97592" w:rsidP="007A72B1">
      <w:pPr>
        <w:jc w:val="both"/>
        <w:rPr>
          <w:rFonts w:ascii="Gill Sans MT" w:hAnsi="Gill Sans MT"/>
          <w:b/>
          <w:sz w:val="24"/>
          <w:szCs w:val="24"/>
        </w:rPr>
      </w:pPr>
    </w:p>
    <w:p w:rsidR="00A97592" w:rsidRDefault="00A97592" w:rsidP="007A72B1">
      <w:pPr>
        <w:jc w:val="both"/>
        <w:rPr>
          <w:rFonts w:ascii="Gill Sans MT" w:hAnsi="Gill Sans MT"/>
          <w:b/>
          <w:sz w:val="24"/>
          <w:szCs w:val="24"/>
        </w:rPr>
      </w:pPr>
    </w:p>
    <w:p w:rsidR="006A1043" w:rsidRPr="007A72B1" w:rsidRDefault="006A1043" w:rsidP="007A72B1">
      <w:pPr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A72B1">
        <w:rPr>
          <w:rFonts w:ascii="Gill Sans MT" w:hAnsi="Gill Sans MT"/>
          <w:b/>
          <w:sz w:val="24"/>
          <w:szCs w:val="24"/>
          <w:u w:val="single"/>
        </w:rPr>
        <w:t xml:space="preserve">OPCIÓN MÚLTIPLE </w:t>
      </w:r>
    </w:p>
    <w:p w:rsidR="00A50455" w:rsidRPr="007A72B1" w:rsidRDefault="00A50455" w:rsidP="007A72B1">
      <w:pPr>
        <w:jc w:val="both"/>
        <w:rPr>
          <w:rFonts w:ascii="Gill Sans MT" w:hAnsi="Gill Sans MT"/>
          <w:b/>
          <w:i/>
          <w:iCs/>
          <w:sz w:val="24"/>
          <w:szCs w:val="24"/>
          <w:u w:val="single"/>
        </w:rPr>
      </w:pPr>
      <w:r w:rsidRPr="007A72B1">
        <w:rPr>
          <w:rFonts w:ascii="Gill Sans MT" w:hAnsi="Gill Sans MT"/>
          <w:b/>
          <w:i/>
          <w:iCs/>
          <w:sz w:val="24"/>
          <w:szCs w:val="24"/>
          <w:u w:val="single"/>
        </w:rPr>
        <w:t>PRIMER JUEGO DE CUATRO PREGUNTAS</w:t>
      </w:r>
    </w:p>
    <w:p w:rsidR="0061611D" w:rsidRDefault="00A50455" w:rsidP="007A72B1">
      <w:pPr>
        <w:jc w:val="both"/>
        <w:rPr>
          <w:rFonts w:ascii="Gill Sans MT" w:hAnsi="Gill Sans MT"/>
          <w:b/>
          <w:sz w:val="24"/>
          <w:szCs w:val="24"/>
        </w:rPr>
      </w:pPr>
      <w:r w:rsidRPr="007A72B1">
        <w:rPr>
          <w:rFonts w:ascii="Gill Sans MT" w:hAnsi="Gill Sans MT"/>
          <w:b/>
          <w:sz w:val="24"/>
          <w:szCs w:val="24"/>
        </w:rPr>
        <w:t>EJEMPLO:</w:t>
      </w:r>
    </w:p>
    <w:p w:rsidR="0061611D" w:rsidRPr="00F9126F" w:rsidRDefault="0061611D" w:rsidP="0061611D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Tipo de investigación en que el mismo objeto de estudio sirve de fuente de información para el investigador; por lo tanto, consiste en la observación directa y en vivo de los fenómenos, comportamiento de personas, circunstancias en que ocurren determinados hechos, etc.</w:t>
      </w:r>
    </w:p>
    <w:p w:rsidR="0061611D" w:rsidRPr="00F9126F" w:rsidRDefault="0061611D" w:rsidP="0061611D">
      <w:pPr>
        <w:shd w:val="clear" w:color="auto" w:fill="FFFFFF"/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:rsidR="0061611D" w:rsidRPr="00F9126F" w:rsidRDefault="0061611D" w:rsidP="0061611D">
      <w:pPr>
        <w:jc w:val="both"/>
        <w:rPr>
          <w:rFonts w:ascii="Gill Sans MT" w:hAnsi="Gill Sans MT"/>
          <w:sz w:val="24"/>
          <w:szCs w:val="24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a). –</w:t>
      </w:r>
      <w:r w:rsidRPr="00F9126F">
        <w:rPr>
          <w:rFonts w:ascii="Gill Sans MT" w:hAnsi="Gill Sans MT"/>
          <w:sz w:val="24"/>
          <w:szCs w:val="24"/>
        </w:rPr>
        <w:t xml:space="preserve"> Investigación experimental.</w:t>
      </w:r>
    </w:p>
    <w:p w:rsidR="0061611D" w:rsidRPr="00F9126F" w:rsidRDefault="0061611D" w:rsidP="0061611D">
      <w:pPr>
        <w:jc w:val="both"/>
        <w:rPr>
          <w:rFonts w:ascii="Gill Sans MT" w:hAnsi="Gill Sans MT"/>
          <w:sz w:val="24"/>
          <w:szCs w:val="24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b). – Investigación mixta</w:t>
      </w:r>
      <w:r w:rsidRPr="00F9126F">
        <w:rPr>
          <w:rFonts w:ascii="Gill Sans MT" w:hAnsi="Gill Sans MT"/>
          <w:sz w:val="24"/>
          <w:szCs w:val="24"/>
        </w:rPr>
        <w:t>.</w:t>
      </w:r>
    </w:p>
    <w:p w:rsidR="0061611D" w:rsidRPr="00F9126F" w:rsidRDefault="0061611D" w:rsidP="0061611D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c). – Investigación documental.</w:t>
      </w:r>
    </w:p>
    <w:p w:rsidR="0061611D" w:rsidRPr="00F9126F" w:rsidRDefault="0061611D" w:rsidP="0061611D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d). – Investigación de campo.</w:t>
      </w:r>
    </w:p>
    <w:p w:rsidR="007A72B1" w:rsidRPr="007A72B1" w:rsidRDefault="007A72B1" w:rsidP="007A72B1">
      <w:pPr>
        <w:jc w:val="both"/>
        <w:rPr>
          <w:rFonts w:ascii="Gill Sans MT" w:hAnsi="Gill Sans MT"/>
          <w:b/>
          <w:sz w:val="24"/>
          <w:szCs w:val="24"/>
        </w:rPr>
      </w:pPr>
      <w:r w:rsidRPr="007A72B1">
        <w:rPr>
          <w:rFonts w:ascii="Gill Sans MT" w:hAnsi="Gill Sans MT"/>
          <w:b/>
          <w:sz w:val="24"/>
          <w:szCs w:val="24"/>
        </w:rPr>
        <w:t>(</w:t>
      </w:r>
      <w:r w:rsidR="0026163F">
        <w:rPr>
          <w:rFonts w:ascii="Gill Sans MT" w:hAnsi="Gill Sans MT"/>
          <w:b/>
          <w:sz w:val="24"/>
          <w:szCs w:val="24"/>
        </w:rPr>
        <w:t>UNIDAD 1,</w:t>
      </w:r>
      <w:r w:rsidR="00E169B8">
        <w:rPr>
          <w:b/>
          <w:bCs/>
          <w:sz w:val="28"/>
          <w:szCs w:val="28"/>
        </w:rPr>
        <w:t xml:space="preserve"> </w:t>
      </w:r>
      <w:r w:rsidR="00D814B7">
        <w:rPr>
          <w:rFonts w:ascii="Gill Sans MT" w:hAnsi="Gill Sans MT"/>
          <w:b/>
          <w:sz w:val="24"/>
          <w:szCs w:val="24"/>
        </w:rPr>
        <w:t xml:space="preserve">Pág.  </w:t>
      </w:r>
      <w:r w:rsidR="0026163F">
        <w:rPr>
          <w:rFonts w:ascii="Gill Sans MT" w:hAnsi="Gill Sans MT"/>
          <w:b/>
          <w:sz w:val="24"/>
          <w:szCs w:val="24"/>
        </w:rPr>
        <w:t xml:space="preserve">27 </w:t>
      </w:r>
      <w:r w:rsidR="00D814B7">
        <w:rPr>
          <w:rFonts w:ascii="Gill Sans MT" w:hAnsi="Gill Sans MT"/>
          <w:b/>
          <w:sz w:val="24"/>
          <w:szCs w:val="24"/>
        </w:rPr>
        <w:t>a la</w:t>
      </w:r>
      <w:r w:rsidR="0026163F">
        <w:rPr>
          <w:rFonts w:ascii="Gill Sans MT" w:hAnsi="Gill Sans MT"/>
          <w:b/>
          <w:sz w:val="24"/>
          <w:szCs w:val="24"/>
        </w:rPr>
        <w:t xml:space="preserve"> 29 ANTOLOGÍA</w:t>
      </w:r>
      <w:r w:rsidRPr="007A72B1">
        <w:rPr>
          <w:rFonts w:ascii="Gill Sans MT" w:hAnsi="Gill Sans MT"/>
          <w:b/>
          <w:sz w:val="24"/>
          <w:szCs w:val="24"/>
        </w:rPr>
        <w:t>)</w:t>
      </w:r>
    </w:p>
    <w:p w:rsidR="00D474E7" w:rsidRPr="007A72B1" w:rsidRDefault="00D474E7" w:rsidP="007A72B1">
      <w:pPr>
        <w:pStyle w:val="Default"/>
        <w:jc w:val="both"/>
        <w:rPr>
          <w:rFonts w:cstheme="minorBidi"/>
        </w:rPr>
      </w:pPr>
    </w:p>
    <w:p w:rsidR="00A50455" w:rsidRPr="007A72B1" w:rsidRDefault="00A50455" w:rsidP="007A72B1">
      <w:pPr>
        <w:jc w:val="both"/>
        <w:rPr>
          <w:rFonts w:ascii="Gill Sans MT" w:hAnsi="Gill Sans MT"/>
          <w:b/>
          <w:i/>
          <w:iCs/>
          <w:sz w:val="24"/>
          <w:szCs w:val="24"/>
          <w:u w:val="single"/>
        </w:rPr>
      </w:pPr>
      <w:r w:rsidRPr="007A72B1">
        <w:rPr>
          <w:rFonts w:ascii="Gill Sans MT" w:hAnsi="Gill Sans MT"/>
          <w:b/>
          <w:i/>
          <w:iCs/>
          <w:sz w:val="24"/>
          <w:szCs w:val="24"/>
          <w:u w:val="single"/>
        </w:rPr>
        <w:t>SEGUNDO JUEGO DE CUATRO PREGUNTAS</w:t>
      </w:r>
    </w:p>
    <w:p w:rsidR="002934B8" w:rsidRDefault="00A50455" w:rsidP="007A72B1">
      <w:pPr>
        <w:pStyle w:val="Default"/>
        <w:jc w:val="both"/>
        <w:rPr>
          <w:b/>
        </w:rPr>
      </w:pPr>
      <w:r w:rsidRPr="007A72B1">
        <w:rPr>
          <w:b/>
        </w:rPr>
        <w:t>EJEMPLO:</w:t>
      </w:r>
    </w:p>
    <w:p w:rsidR="0061611D" w:rsidRDefault="0061611D" w:rsidP="007A72B1">
      <w:pPr>
        <w:pStyle w:val="Default"/>
        <w:jc w:val="both"/>
        <w:rPr>
          <w:b/>
        </w:rPr>
      </w:pPr>
    </w:p>
    <w:p w:rsidR="0061611D" w:rsidRPr="0061611D" w:rsidRDefault="0061611D" w:rsidP="0061611D">
      <w:pPr>
        <w:shd w:val="clear" w:color="auto" w:fill="FFFFFF"/>
        <w:spacing w:line="276" w:lineRule="auto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Instrumento de investigación que consta de preguntas cerradas, breves y concisas. Las preguntas tienen únicamente la posibilidad de una sola respuesta o en algunos casos, dos.</w:t>
      </w:r>
    </w:p>
    <w:p w:rsidR="0061611D" w:rsidRPr="00F9126F" w:rsidRDefault="0061611D" w:rsidP="0061611D">
      <w:pPr>
        <w:jc w:val="both"/>
        <w:rPr>
          <w:rFonts w:ascii="Gill Sans MT" w:hAnsi="Gill Sans MT"/>
          <w:sz w:val="24"/>
          <w:szCs w:val="24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a). –</w:t>
      </w:r>
      <w:r w:rsidRPr="00F9126F">
        <w:rPr>
          <w:rFonts w:ascii="Gill Sans MT" w:hAnsi="Gill Sans MT"/>
          <w:sz w:val="24"/>
          <w:szCs w:val="24"/>
        </w:rPr>
        <w:t xml:space="preserve"> Entrevista.</w:t>
      </w:r>
    </w:p>
    <w:p w:rsidR="0061611D" w:rsidRPr="00F9126F" w:rsidRDefault="0061611D" w:rsidP="0061611D">
      <w:pPr>
        <w:jc w:val="both"/>
        <w:rPr>
          <w:rFonts w:ascii="Gill Sans MT" w:hAnsi="Gill Sans MT"/>
          <w:sz w:val="24"/>
          <w:szCs w:val="24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b). – Cuestionario</w:t>
      </w:r>
      <w:r w:rsidRPr="00F9126F">
        <w:rPr>
          <w:rFonts w:ascii="Gill Sans MT" w:hAnsi="Gill Sans MT"/>
          <w:sz w:val="24"/>
          <w:szCs w:val="24"/>
        </w:rPr>
        <w:t>.</w:t>
      </w:r>
    </w:p>
    <w:p w:rsidR="0061611D" w:rsidRPr="00F9126F" w:rsidRDefault="0061611D" w:rsidP="0061611D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c). – Observación cualitativa.</w:t>
      </w:r>
    </w:p>
    <w:p w:rsidR="0061611D" w:rsidRPr="007A72B1" w:rsidRDefault="0061611D" w:rsidP="0061611D">
      <w:pPr>
        <w:pStyle w:val="Default"/>
        <w:jc w:val="both"/>
        <w:rPr>
          <w:b/>
        </w:rPr>
      </w:pPr>
      <w:r w:rsidRPr="00F9126F">
        <w:rPr>
          <w:rFonts w:cs="Arial"/>
          <w:lang w:eastAsia="es-MX"/>
        </w:rPr>
        <w:t>d). – Diario de campo.</w:t>
      </w:r>
    </w:p>
    <w:p w:rsidR="00A50455" w:rsidRPr="007A72B1" w:rsidRDefault="00A50455" w:rsidP="007A72B1">
      <w:pPr>
        <w:pStyle w:val="Default"/>
        <w:jc w:val="both"/>
      </w:pPr>
    </w:p>
    <w:p w:rsidR="007A72B1" w:rsidRDefault="007A72B1" w:rsidP="007A72B1">
      <w:pPr>
        <w:pStyle w:val="Default"/>
        <w:jc w:val="both"/>
        <w:rPr>
          <w:rFonts w:cstheme="minorBidi"/>
          <w:b/>
        </w:rPr>
      </w:pPr>
    </w:p>
    <w:p w:rsidR="00E169B8" w:rsidRPr="007A72B1" w:rsidRDefault="00E169B8" w:rsidP="00E169B8">
      <w:pPr>
        <w:jc w:val="both"/>
        <w:rPr>
          <w:rFonts w:ascii="Gill Sans MT" w:hAnsi="Gill Sans MT"/>
          <w:b/>
          <w:sz w:val="24"/>
          <w:szCs w:val="24"/>
        </w:rPr>
      </w:pPr>
      <w:r w:rsidRPr="007A72B1">
        <w:rPr>
          <w:rFonts w:ascii="Gill Sans MT" w:hAnsi="Gill Sans MT"/>
          <w:b/>
          <w:sz w:val="24"/>
          <w:szCs w:val="24"/>
        </w:rPr>
        <w:t>(</w:t>
      </w:r>
      <w:r w:rsidR="00D814B7">
        <w:rPr>
          <w:rFonts w:ascii="Gill Sans MT" w:hAnsi="Gill Sans MT"/>
          <w:b/>
          <w:sz w:val="24"/>
          <w:szCs w:val="24"/>
        </w:rPr>
        <w:t>UNIDAD</w:t>
      </w:r>
      <w:r w:rsidR="0026163F">
        <w:rPr>
          <w:rFonts w:ascii="Gill Sans MT" w:hAnsi="Gill Sans MT"/>
          <w:b/>
          <w:sz w:val="24"/>
          <w:szCs w:val="24"/>
        </w:rPr>
        <w:t xml:space="preserve"> </w:t>
      </w:r>
      <w:r w:rsidR="00DE3B90">
        <w:rPr>
          <w:rFonts w:ascii="Gill Sans MT" w:hAnsi="Gill Sans MT"/>
          <w:b/>
          <w:sz w:val="24"/>
          <w:szCs w:val="24"/>
        </w:rPr>
        <w:t>111,</w:t>
      </w:r>
      <w:r>
        <w:rPr>
          <w:b/>
          <w:bCs/>
          <w:sz w:val="28"/>
          <w:szCs w:val="28"/>
        </w:rPr>
        <w:t xml:space="preserve"> </w:t>
      </w:r>
      <w:r w:rsidR="0026163F">
        <w:rPr>
          <w:rFonts w:ascii="Gill Sans MT" w:hAnsi="Gill Sans MT"/>
          <w:b/>
          <w:sz w:val="24"/>
          <w:szCs w:val="24"/>
        </w:rPr>
        <w:t xml:space="preserve">Pág. 65 </w:t>
      </w:r>
      <w:r w:rsidR="00D814B7">
        <w:rPr>
          <w:rFonts w:ascii="Gill Sans MT" w:hAnsi="Gill Sans MT"/>
          <w:b/>
          <w:sz w:val="24"/>
          <w:szCs w:val="24"/>
        </w:rPr>
        <w:t>a la</w:t>
      </w:r>
      <w:r w:rsidR="0026163F">
        <w:rPr>
          <w:rFonts w:ascii="Gill Sans MT" w:hAnsi="Gill Sans MT"/>
          <w:b/>
          <w:sz w:val="24"/>
          <w:szCs w:val="24"/>
        </w:rPr>
        <w:t xml:space="preserve"> 69</w:t>
      </w:r>
      <w:r w:rsidR="00D814B7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ANTOLOGÍA</w:t>
      </w:r>
      <w:r w:rsidRPr="007A72B1">
        <w:rPr>
          <w:rFonts w:ascii="Gill Sans MT" w:hAnsi="Gill Sans MT"/>
          <w:b/>
          <w:sz w:val="24"/>
          <w:szCs w:val="24"/>
        </w:rPr>
        <w:t>)</w:t>
      </w:r>
    </w:p>
    <w:p w:rsidR="00A50455" w:rsidRPr="007A72B1" w:rsidRDefault="00A50455" w:rsidP="007A72B1">
      <w:pPr>
        <w:pStyle w:val="Default"/>
        <w:jc w:val="both"/>
        <w:rPr>
          <w:rFonts w:cstheme="minorBidi"/>
        </w:rPr>
      </w:pPr>
    </w:p>
    <w:p w:rsidR="007A72B1" w:rsidRDefault="007A72B1" w:rsidP="007A72B1">
      <w:pPr>
        <w:pStyle w:val="Default"/>
        <w:jc w:val="both"/>
        <w:rPr>
          <w:rFonts w:cstheme="minorBidi"/>
        </w:rPr>
      </w:pPr>
    </w:p>
    <w:p w:rsidR="007A72B1" w:rsidRDefault="007A72B1" w:rsidP="007A72B1">
      <w:pPr>
        <w:pStyle w:val="Default"/>
        <w:jc w:val="both"/>
        <w:rPr>
          <w:rFonts w:cstheme="minorBidi"/>
        </w:rPr>
      </w:pPr>
    </w:p>
    <w:p w:rsidR="00A50455" w:rsidRDefault="00A50455" w:rsidP="007A72B1">
      <w:pPr>
        <w:pStyle w:val="Default"/>
        <w:jc w:val="both"/>
        <w:rPr>
          <w:rFonts w:cstheme="minorBidi"/>
          <w:b/>
          <w:u w:val="single"/>
        </w:rPr>
      </w:pPr>
      <w:r w:rsidRPr="007A72B1">
        <w:rPr>
          <w:rFonts w:cstheme="minorBidi"/>
          <w:b/>
          <w:u w:val="single"/>
        </w:rPr>
        <w:t>TERCER JUEGO DE DOS PREGUNTAS</w:t>
      </w:r>
    </w:p>
    <w:p w:rsidR="007A72B1" w:rsidRDefault="007A72B1" w:rsidP="007A72B1">
      <w:pPr>
        <w:pStyle w:val="Default"/>
        <w:jc w:val="both"/>
        <w:rPr>
          <w:rFonts w:cstheme="minorBidi"/>
          <w:b/>
          <w:u w:val="single"/>
        </w:rPr>
      </w:pPr>
    </w:p>
    <w:p w:rsidR="007A72B1" w:rsidRDefault="007A72B1" w:rsidP="007A72B1">
      <w:pPr>
        <w:pStyle w:val="Default"/>
        <w:jc w:val="both"/>
        <w:rPr>
          <w:b/>
        </w:rPr>
      </w:pPr>
      <w:r w:rsidRPr="007A72B1">
        <w:rPr>
          <w:b/>
        </w:rPr>
        <w:t>EJEMPLO:</w:t>
      </w:r>
    </w:p>
    <w:p w:rsidR="0061611D" w:rsidRDefault="0061611D" w:rsidP="007A72B1">
      <w:pPr>
        <w:pStyle w:val="Default"/>
        <w:jc w:val="both"/>
        <w:rPr>
          <w:b/>
        </w:rPr>
      </w:pPr>
    </w:p>
    <w:p w:rsidR="0061611D" w:rsidRDefault="0061611D" w:rsidP="007A72B1">
      <w:pPr>
        <w:pStyle w:val="Default"/>
        <w:jc w:val="both"/>
        <w:rPr>
          <w:b/>
        </w:rPr>
      </w:pPr>
    </w:p>
    <w:p w:rsidR="0061611D" w:rsidRPr="00F9126F" w:rsidRDefault="0061611D" w:rsidP="0061611D">
      <w:pPr>
        <w:shd w:val="clear" w:color="auto" w:fill="FFFFFF"/>
        <w:spacing w:line="276" w:lineRule="auto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Es un trabajo académico de alta calidad científica, técnica o humanística que da derecho a presentar el examen que exige una institución de prestigio a quienes desean ejercer una profesión u obtener un grado.</w:t>
      </w:r>
    </w:p>
    <w:p w:rsidR="0061611D" w:rsidRPr="00F9126F" w:rsidRDefault="0061611D" w:rsidP="0061611D">
      <w:pPr>
        <w:shd w:val="clear" w:color="auto" w:fill="FFFFFF"/>
        <w:spacing w:line="276" w:lineRule="auto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61611D" w:rsidRPr="00F9126F" w:rsidRDefault="0061611D" w:rsidP="0061611D">
      <w:pPr>
        <w:jc w:val="both"/>
        <w:rPr>
          <w:rFonts w:ascii="Gill Sans MT" w:hAnsi="Gill Sans MT"/>
          <w:sz w:val="24"/>
          <w:szCs w:val="24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a). –</w:t>
      </w:r>
      <w:r w:rsidRPr="00F9126F">
        <w:rPr>
          <w:rFonts w:ascii="Gill Sans MT" w:hAnsi="Gill Sans MT"/>
          <w:sz w:val="24"/>
          <w:szCs w:val="24"/>
        </w:rPr>
        <w:t xml:space="preserve"> Planteamiento del problema.</w:t>
      </w:r>
    </w:p>
    <w:p w:rsidR="0061611D" w:rsidRPr="00F9126F" w:rsidRDefault="0061611D" w:rsidP="0061611D">
      <w:pPr>
        <w:jc w:val="both"/>
        <w:rPr>
          <w:rFonts w:ascii="Gill Sans MT" w:hAnsi="Gill Sans MT"/>
          <w:sz w:val="24"/>
          <w:szCs w:val="24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b). – Justificación</w:t>
      </w:r>
      <w:r w:rsidRPr="00F9126F">
        <w:rPr>
          <w:rFonts w:ascii="Gill Sans MT" w:hAnsi="Gill Sans MT"/>
          <w:sz w:val="24"/>
          <w:szCs w:val="24"/>
        </w:rPr>
        <w:t>.</w:t>
      </w:r>
    </w:p>
    <w:p w:rsidR="0061611D" w:rsidRPr="00F9126F" w:rsidRDefault="0061611D" w:rsidP="0061611D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c). – Protocolo de tesis.</w:t>
      </w:r>
    </w:p>
    <w:p w:rsidR="0061611D" w:rsidRPr="00F9126F" w:rsidRDefault="0061611D" w:rsidP="0061611D">
      <w:pPr>
        <w:shd w:val="clear" w:color="auto" w:fill="FFFFFF"/>
        <w:spacing w:line="276" w:lineRule="auto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F9126F">
        <w:rPr>
          <w:rFonts w:ascii="Gill Sans MT" w:hAnsi="Gill Sans MT" w:cs="Arial"/>
          <w:sz w:val="24"/>
          <w:szCs w:val="24"/>
          <w:lang w:eastAsia="es-MX"/>
        </w:rPr>
        <w:t>d). – La tesis.</w:t>
      </w:r>
    </w:p>
    <w:p w:rsidR="0061611D" w:rsidRPr="007A72B1" w:rsidRDefault="0061611D" w:rsidP="007A72B1">
      <w:pPr>
        <w:pStyle w:val="Default"/>
        <w:jc w:val="both"/>
        <w:rPr>
          <w:b/>
        </w:rPr>
      </w:pPr>
    </w:p>
    <w:p w:rsidR="007A72B1" w:rsidRDefault="00D814B7" w:rsidP="007A72B1">
      <w:pPr>
        <w:pStyle w:val="Default"/>
        <w:jc w:val="both"/>
        <w:rPr>
          <w:rFonts w:cstheme="minorBidi"/>
          <w:b/>
        </w:rPr>
      </w:pPr>
      <w:r>
        <w:rPr>
          <w:rFonts w:cstheme="minorBidi"/>
          <w:b/>
        </w:rPr>
        <w:t>(</w:t>
      </w:r>
      <w:r w:rsidR="00DE3B90">
        <w:rPr>
          <w:rFonts w:cstheme="minorBidi"/>
          <w:b/>
        </w:rPr>
        <w:t>UNIDAD 1 y 11</w:t>
      </w:r>
      <w:r w:rsidR="00266F1C">
        <w:rPr>
          <w:b/>
          <w:bCs/>
          <w:sz w:val="28"/>
          <w:szCs w:val="28"/>
        </w:rPr>
        <w:t xml:space="preserve"> </w:t>
      </w:r>
      <w:r w:rsidR="00E169B8">
        <w:rPr>
          <w:rFonts w:cstheme="minorBidi"/>
          <w:b/>
        </w:rPr>
        <w:t>p</w:t>
      </w:r>
      <w:r>
        <w:rPr>
          <w:rFonts w:cstheme="minorBidi"/>
          <w:b/>
        </w:rPr>
        <w:t>ág.</w:t>
      </w:r>
      <w:r w:rsidR="00DE3B90">
        <w:rPr>
          <w:rFonts w:cstheme="minorBidi"/>
          <w:b/>
        </w:rPr>
        <w:t xml:space="preserve"> 30, 33, 39 y 47</w:t>
      </w:r>
      <w:r>
        <w:rPr>
          <w:rFonts w:cstheme="minorBidi"/>
          <w:b/>
        </w:rPr>
        <w:t xml:space="preserve"> </w:t>
      </w:r>
      <w:r w:rsidR="00266F1C">
        <w:rPr>
          <w:rFonts w:cstheme="minorBidi"/>
          <w:b/>
        </w:rPr>
        <w:t>ANTOLOGÍA</w:t>
      </w:r>
      <w:r w:rsidR="007A72B1" w:rsidRPr="007A72B1">
        <w:rPr>
          <w:rFonts w:cstheme="minorBidi"/>
          <w:b/>
        </w:rPr>
        <w:t>)</w:t>
      </w: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7A72B1">
      <w:pPr>
        <w:pStyle w:val="Default"/>
        <w:jc w:val="both"/>
        <w:rPr>
          <w:rFonts w:cstheme="minorBidi"/>
          <w:b/>
        </w:rPr>
      </w:pPr>
    </w:p>
    <w:p w:rsidR="00D9066B" w:rsidRDefault="00D9066B" w:rsidP="00D9066B">
      <w:pPr>
        <w:pStyle w:val="Default"/>
        <w:jc w:val="center"/>
        <w:rPr>
          <w:rFonts w:cstheme="minorBidi"/>
          <w:b/>
        </w:rPr>
      </w:pPr>
    </w:p>
    <w:p w:rsidR="00D9066B" w:rsidRDefault="00D9066B" w:rsidP="00D9066B">
      <w:pPr>
        <w:pStyle w:val="Default"/>
        <w:jc w:val="center"/>
        <w:rPr>
          <w:rFonts w:cstheme="minorBidi"/>
          <w:b/>
        </w:rPr>
      </w:pPr>
    </w:p>
    <w:p w:rsidR="0077133C" w:rsidRPr="007A72B1" w:rsidRDefault="0077133C" w:rsidP="007A72B1">
      <w:pPr>
        <w:pStyle w:val="Default"/>
        <w:jc w:val="both"/>
        <w:rPr>
          <w:rFonts w:cs="Arial"/>
          <w:lang w:eastAsia="es-MX"/>
        </w:rPr>
      </w:pPr>
    </w:p>
    <w:p w:rsidR="0077133C" w:rsidRPr="007A72B1" w:rsidRDefault="0077133C" w:rsidP="007A72B1">
      <w:pPr>
        <w:pStyle w:val="Default"/>
        <w:jc w:val="both"/>
      </w:pPr>
    </w:p>
    <w:p w:rsidR="006A1043" w:rsidRPr="007A72B1" w:rsidRDefault="006A1043" w:rsidP="007A72B1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</w:rPr>
      </w:pPr>
    </w:p>
    <w:p w:rsidR="006A1043" w:rsidRPr="007A72B1" w:rsidRDefault="006A1043" w:rsidP="007A72B1">
      <w:pPr>
        <w:jc w:val="both"/>
        <w:rPr>
          <w:rFonts w:ascii="Gill Sans MT" w:hAnsi="Gill Sans MT"/>
          <w:sz w:val="24"/>
          <w:szCs w:val="24"/>
        </w:rPr>
      </w:pPr>
    </w:p>
    <w:sectPr w:rsidR="006A1043" w:rsidRPr="007A7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DE"/>
    <w:rsid w:val="00006C8C"/>
    <w:rsid w:val="000662A1"/>
    <w:rsid w:val="00097431"/>
    <w:rsid w:val="000B3D7B"/>
    <w:rsid w:val="000E57B8"/>
    <w:rsid w:val="00131865"/>
    <w:rsid w:val="001364F5"/>
    <w:rsid w:val="00153775"/>
    <w:rsid w:val="001539D7"/>
    <w:rsid w:val="001917BB"/>
    <w:rsid w:val="001C0EB1"/>
    <w:rsid w:val="002000B3"/>
    <w:rsid w:val="002553F7"/>
    <w:rsid w:val="0026163F"/>
    <w:rsid w:val="00266F1C"/>
    <w:rsid w:val="00271C33"/>
    <w:rsid w:val="002934B8"/>
    <w:rsid w:val="0030080A"/>
    <w:rsid w:val="00357B88"/>
    <w:rsid w:val="003957E0"/>
    <w:rsid w:val="003C2DED"/>
    <w:rsid w:val="00402CDB"/>
    <w:rsid w:val="004509CF"/>
    <w:rsid w:val="004725EF"/>
    <w:rsid w:val="00475E62"/>
    <w:rsid w:val="004A1D3A"/>
    <w:rsid w:val="00527E8B"/>
    <w:rsid w:val="00547390"/>
    <w:rsid w:val="005B2DAB"/>
    <w:rsid w:val="005E35DE"/>
    <w:rsid w:val="0061611D"/>
    <w:rsid w:val="00671403"/>
    <w:rsid w:val="006A1043"/>
    <w:rsid w:val="006C3C1F"/>
    <w:rsid w:val="006E7CBB"/>
    <w:rsid w:val="0077133C"/>
    <w:rsid w:val="007A72B1"/>
    <w:rsid w:val="00830CBB"/>
    <w:rsid w:val="00832885"/>
    <w:rsid w:val="00897941"/>
    <w:rsid w:val="008B4C48"/>
    <w:rsid w:val="008C37F5"/>
    <w:rsid w:val="00903C9F"/>
    <w:rsid w:val="009248EB"/>
    <w:rsid w:val="009621A5"/>
    <w:rsid w:val="009878C9"/>
    <w:rsid w:val="009A3688"/>
    <w:rsid w:val="009C0F72"/>
    <w:rsid w:val="009C581A"/>
    <w:rsid w:val="009D047F"/>
    <w:rsid w:val="00A50455"/>
    <w:rsid w:val="00A77788"/>
    <w:rsid w:val="00A83509"/>
    <w:rsid w:val="00A97592"/>
    <w:rsid w:val="00AB7FB7"/>
    <w:rsid w:val="00B54839"/>
    <w:rsid w:val="00B80CC3"/>
    <w:rsid w:val="00BC4448"/>
    <w:rsid w:val="00BD24C8"/>
    <w:rsid w:val="00C22FA8"/>
    <w:rsid w:val="00C80E23"/>
    <w:rsid w:val="00C815AA"/>
    <w:rsid w:val="00CA1C56"/>
    <w:rsid w:val="00D223E0"/>
    <w:rsid w:val="00D2269C"/>
    <w:rsid w:val="00D474E7"/>
    <w:rsid w:val="00D814B7"/>
    <w:rsid w:val="00D874F5"/>
    <w:rsid w:val="00D9066B"/>
    <w:rsid w:val="00DB3D02"/>
    <w:rsid w:val="00DD4AFA"/>
    <w:rsid w:val="00DE197B"/>
    <w:rsid w:val="00DE3B90"/>
    <w:rsid w:val="00DE73C8"/>
    <w:rsid w:val="00E169B8"/>
    <w:rsid w:val="00E232BE"/>
    <w:rsid w:val="00E54524"/>
    <w:rsid w:val="00E642E6"/>
    <w:rsid w:val="00E65093"/>
    <w:rsid w:val="00EF633C"/>
    <w:rsid w:val="00F15E9E"/>
    <w:rsid w:val="00F417A2"/>
    <w:rsid w:val="00F610BB"/>
    <w:rsid w:val="00FA1D30"/>
    <w:rsid w:val="00FE027A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FB8D"/>
  <w15:chartTrackingRefBased/>
  <w15:docId w15:val="{B49844C8-EF78-4023-9EB0-00C45460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0455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1C3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50455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paragraph" w:styleId="Prrafodelista">
    <w:name w:val="List Paragraph"/>
    <w:basedOn w:val="Normal"/>
    <w:uiPriority w:val="34"/>
    <w:qFormat/>
    <w:rsid w:val="00F610BB"/>
    <w:pPr>
      <w:spacing w:after="0" w:line="240" w:lineRule="auto"/>
      <w:ind w:left="720" w:firstLine="360"/>
      <w:contextualSpacing/>
    </w:pPr>
    <w:rPr>
      <w:lang w:bidi="en-US"/>
    </w:rPr>
  </w:style>
  <w:style w:type="paragraph" w:styleId="Bibliografa">
    <w:name w:val="Bibliography"/>
    <w:basedOn w:val="Normal"/>
    <w:next w:val="Normal"/>
    <w:uiPriority w:val="37"/>
    <w:unhideWhenUsed/>
    <w:rsid w:val="00D9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Her10</b:Tag>
    <b:SourceType>DocumentFromInternetSite</b:SourceType>
    <b:Guid>{ABF2B585-8D55-4761-9931-8E7882FABA34}</b:Guid>
    <b:Author>
      <b:Author>
        <b:NameList>
          <b:Person>
            <b:Last>Sampieri</b:Last>
            <b:First>Hernandez</b:First>
          </b:Person>
        </b:NameList>
      </b:Author>
    </b:Author>
    <b:Title>Metodología de la investigación</b:Title>
    <b:InternetSiteTitle>Redalyc</b:InternetSiteTitle>
    <b:Year>2010</b:Year>
    <b:URL>https://www.uaeh.edu.mx/docencia/VI_Lectura/LITE/LECT63.pdf</b:URL>
    <b:RefOrder>1</b:RefOrder>
  </b:Source>
</b:Sources>
</file>

<file path=customXml/itemProps1.xml><?xml version="1.0" encoding="utf-8"?>
<ds:datastoreItem xmlns:ds="http://schemas.openxmlformats.org/officeDocument/2006/customXml" ds:itemID="{7ADD5DB9-2AB9-4AC3-BC42-003618C2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de Jesus Mendez Lopez</dc:creator>
  <cp:keywords/>
  <dc:description/>
  <cp:lastModifiedBy>Windows User</cp:lastModifiedBy>
  <cp:revision>50</cp:revision>
  <dcterms:created xsi:type="dcterms:W3CDTF">2023-02-11T16:07:00Z</dcterms:created>
  <dcterms:modified xsi:type="dcterms:W3CDTF">2023-02-11T23:16:00Z</dcterms:modified>
</cp:coreProperties>
</file>