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6D3" w:rsidRPr="00BC40C0" w:rsidRDefault="00DD76D3" w:rsidP="00DD76D3">
      <w:pPr>
        <w:jc w:val="center"/>
        <w:rPr>
          <w:rFonts w:ascii="Gill Sans MT" w:hAnsi="Gill Sans MT"/>
          <w:b/>
          <w:sz w:val="24"/>
          <w:szCs w:val="24"/>
        </w:rPr>
      </w:pPr>
      <w:r w:rsidRPr="00BC40C0">
        <w:rPr>
          <w:rFonts w:ascii="Gill Sans MT" w:hAnsi="Gill Sans MT"/>
          <w:b/>
          <w:sz w:val="24"/>
          <w:szCs w:val="24"/>
        </w:rPr>
        <w:t>ADNMINISTRACION DE RECURSOS HUMANOS</w:t>
      </w:r>
    </w:p>
    <w:p w:rsidR="00DD76D3" w:rsidRPr="00C01052" w:rsidRDefault="00DD76D3">
      <w:pPr>
        <w:rPr>
          <w:rFonts w:ascii="Gill Sans MT" w:hAnsi="Gill Sans MT"/>
          <w:sz w:val="24"/>
          <w:szCs w:val="24"/>
        </w:rPr>
      </w:pPr>
    </w:p>
    <w:p w:rsidR="00DD76D3" w:rsidRPr="00C01052" w:rsidRDefault="00DD76D3" w:rsidP="00DD76D3">
      <w:pPr>
        <w:jc w:val="center"/>
        <w:rPr>
          <w:rFonts w:ascii="Gill Sans MT" w:hAnsi="Gill Sans MT"/>
          <w:sz w:val="24"/>
          <w:szCs w:val="24"/>
        </w:rPr>
      </w:pPr>
      <w:r w:rsidRPr="00C01052">
        <w:rPr>
          <w:rFonts w:ascii="Gill Sans MT" w:hAnsi="Gill Sans MT"/>
          <w:b/>
          <w:bCs/>
          <w:sz w:val="24"/>
          <w:szCs w:val="24"/>
        </w:rPr>
        <w:t>¿QUÉ ES LA CAPACITACION?</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Capacitación es el conjunto de actividades encaminadas a proporcionar conocimientos, desarrollar habilidades y modificar actitudes del personal de todos los niveles para que desempeñen mejor su trabajo.</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Para las organizaciones, el recurso humano es el factor más importante que existe dentro de ella, por lo que no se duda en invertir en el personal en constantes capacitaciones ya que de la capacitación depende el desarrollo del personal y por ende el de la organización misma.</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La capacitación es una inversión a mediano o largo plazo para las empresas, ya que requiere de mucha paciencia, pues es un proceso que requiere de tiempo, aparte de que es un factor muy importante que motiva y retiene al empleado.</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Algunos empresarios ven la capacitación como un gasto, lo que es erróneo, pues la capacitación y adiestramiento aparte de que es crecimiento personal para el empleado también es un beneficio para la empresa, cuando al empleado se le capacita o se le adiestra, su desempeño mejora notablemente, al no existir capacitación sucede todo lo contrario, afectando los resultados de manera negativa en la empresa, dándose la sustitución y/o rotación de personal ya que no tendrían la capacidad para realizar un trabajo en forma adecuada.</w:t>
      </w:r>
    </w:p>
    <w:p w:rsidR="00DD76D3" w:rsidRPr="00C01052" w:rsidRDefault="00DD76D3" w:rsidP="00DD76D3">
      <w:pPr>
        <w:jc w:val="both"/>
        <w:rPr>
          <w:rFonts w:ascii="Gill Sans MT" w:hAnsi="Gill Sans MT"/>
          <w:sz w:val="24"/>
          <w:szCs w:val="24"/>
        </w:rPr>
      </w:pPr>
    </w:p>
    <w:p w:rsidR="005A630D" w:rsidRDefault="00C01052" w:rsidP="005A630D">
      <w:pPr>
        <w:pStyle w:val="NormalWeb"/>
        <w:spacing w:line="360" w:lineRule="auto"/>
        <w:jc w:val="center"/>
        <w:rPr>
          <w:rStyle w:val="Textoennegrita"/>
          <w:rFonts w:ascii="Gill Sans MT" w:hAnsi="Gill Sans MT" w:cs="Arial"/>
        </w:rPr>
      </w:pPr>
      <w:r w:rsidRPr="00C01052">
        <w:rPr>
          <w:rStyle w:val="Textoennegrita"/>
          <w:rFonts w:ascii="Gill Sans MT" w:hAnsi="Gill Sans MT" w:cs="Arial"/>
        </w:rPr>
        <w:t>ANTECEDENTES DE LA CAPACITACION Y DESARROLLO</w:t>
      </w:r>
    </w:p>
    <w:p w:rsidR="005A630D" w:rsidRDefault="00C01052" w:rsidP="005A630D">
      <w:pPr>
        <w:pStyle w:val="NormalWeb"/>
        <w:spacing w:line="360" w:lineRule="auto"/>
        <w:jc w:val="both"/>
        <w:rPr>
          <w:rFonts w:ascii="Gill Sans MT" w:hAnsi="Gill Sans MT" w:cs="Helvetica"/>
          <w:b/>
          <w:bCs/>
        </w:rPr>
      </w:pPr>
      <w:r w:rsidRPr="00C01052">
        <w:rPr>
          <w:rFonts w:ascii="Gill Sans MT" w:hAnsi="Gill Sans MT" w:cs="Helvetica"/>
          <w:b/>
          <w:bCs/>
        </w:rPr>
        <w:t>Capacitación en los Primeros Gremios</w:t>
      </w:r>
    </w:p>
    <w:p w:rsidR="005A630D" w:rsidRDefault="00C01052" w:rsidP="005A630D">
      <w:pPr>
        <w:pStyle w:val="NormalWeb"/>
        <w:spacing w:line="360" w:lineRule="auto"/>
        <w:jc w:val="both"/>
        <w:rPr>
          <w:rFonts w:ascii="Gill Sans MT" w:hAnsi="Gill Sans MT" w:cs="Helvetica"/>
          <w:bCs/>
        </w:rPr>
      </w:pPr>
      <w:r w:rsidRPr="00C01052">
        <w:rPr>
          <w:rFonts w:ascii="Gill Sans MT" w:hAnsi="Gill Sans MT" w:cs="Helvetica"/>
          <w:bCs/>
        </w:rPr>
        <w:t>Entre 2.000 y 1.500 años A.C., fue la institución de los gremios la que se encargó, durante siglos, de proveer de formación a quiénes se dedicaban a un oficio. Se convirtieron en agrupaciones con objetivos profesionales, religiosos y sociales.</w:t>
      </w:r>
    </w:p>
    <w:p w:rsidR="005A630D" w:rsidRDefault="00C01052" w:rsidP="005A630D">
      <w:pPr>
        <w:pStyle w:val="NormalWeb"/>
        <w:spacing w:line="360" w:lineRule="auto"/>
        <w:jc w:val="both"/>
        <w:rPr>
          <w:rFonts w:ascii="Gill Sans MT" w:hAnsi="Gill Sans MT" w:cs="Helvetica"/>
          <w:b/>
          <w:bCs/>
        </w:rPr>
      </w:pPr>
      <w:r w:rsidRPr="00C01052">
        <w:rPr>
          <w:rFonts w:ascii="Gill Sans MT" w:hAnsi="Gill Sans MT" w:cs="Helvetica"/>
          <w:b/>
          <w:bCs/>
        </w:rPr>
        <w:t>Revolución Industrial</w:t>
      </w:r>
    </w:p>
    <w:p w:rsidR="00C01052" w:rsidRPr="00C01052" w:rsidRDefault="00C01052" w:rsidP="005A630D">
      <w:pPr>
        <w:pStyle w:val="NormalWeb"/>
        <w:spacing w:line="360" w:lineRule="auto"/>
        <w:jc w:val="both"/>
        <w:rPr>
          <w:rFonts w:ascii="Gill Sans MT" w:hAnsi="Gill Sans MT" w:cs="Helvetica"/>
        </w:rPr>
      </w:pPr>
      <w:r w:rsidRPr="00C01052">
        <w:rPr>
          <w:rFonts w:ascii="Gill Sans MT" w:hAnsi="Gill Sans MT" w:cs="Helvetica"/>
          <w:bCs/>
        </w:rPr>
        <w:t>A partir de la revolución industrial al rededor del año 1775 se empezaron a cotizar de otra manera los maestros y los jornaleros: eran personas especializadas o semi-especializadas que podían hacerse cargo de determinados puestos de trabajo.</w:t>
      </w:r>
    </w:p>
    <w:p w:rsidR="00C01052" w:rsidRPr="00C01052" w:rsidRDefault="00C01052" w:rsidP="00C01052">
      <w:pPr>
        <w:pStyle w:val="Ttulo2"/>
        <w:spacing w:before="0" w:line="360" w:lineRule="auto"/>
        <w:jc w:val="both"/>
        <w:rPr>
          <w:rFonts w:ascii="Gill Sans MT" w:hAnsi="Gill Sans MT" w:cs="Helvetica"/>
          <w:bCs/>
          <w:color w:val="auto"/>
          <w:sz w:val="24"/>
          <w:szCs w:val="24"/>
        </w:rPr>
      </w:pPr>
      <w:r w:rsidRPr="00C01052">
        <w:rPr>
          <w:rFonts w:ascii="Gill Sans MT" w:hAnsi="Gill Sans MT" w:cs="Helvetica"/>
          <w:bCs/>
          <w:color w:val="auto"/>
          <w:sz w:val="24"/>
          <w:szCs w:val="24"/>
        </w:rPr>
        <w:lastRenderedPageBreak/>
        <w:t>Concluyó la era de los gremios. Las profesiones</w:t>
      </w:r>
      <w:r w:rsidR="00DE7473">
        <w:rPr>
          <w:rFonts w:ascii="Gill Sans MT" w:hAnsi="Gill Sans MT" w:cs="Helvetica"/>
          <w:bCs/>
          <w:color w:val="auto"/>
          <w:sz w:val="24"/>
          <w:szCs w:val="24"/>
        </w:rPr>
        <w:t xml:space="preserve"> de</w:t>
      </w:r>
      <w:r w:rsidRPr="00C01052">
        <w:rPr>
          <w:rFonts w:ascii="Gill Sans MT" w:hAnsi="Gill Sans MT" w:cs="Helvetica"/>
          <w:bCs/>
          <w:color w:val="auto"/>
          <w:sz w:val="24"/>
          <w:szCs w:val="24"/>
        </w:rPr>
        <w:t xml:space="preserve"> antaño liberales se asalariaron. Comenzaron a trabajar en exclusiva para determinadas entidades productivas.</w:t>
      </w:r>
    </w:p>
    <w:p w:rsidR="00C01052" w:rsidRPr="00C01052" w:rsidRDefault="00C01052" w:rsidP="00C01052">
      <w:pPr>
        <w:pStyle w:val="Ttulo2"/>
        <w:spacing w:before="0" w:line="450" w:lineRule="atLeast"/>
        <w:jc w:val="both"/>
        <w:rPr>
          <w:rFonts w:ascii="Gill Sans MT" w:hAnsi="Gill Sans MT" w:cs="Helvetica"/>
          <w:b/>
          <w:bCs/>
          <w:color w:val="auto"/>
          <w:sz w:val="24"/>
          <w:szCs w:val="24"/>
        </w:rPr>
      </w:pPr>
    </w:p>
    <w:p w:rsidR="00C01052" w:rsidRPr="00C01052" w:rsidRDefault="00C01052" w:rsidP="00C01052">
      <w:pPr>
        <w:pStyle w:val="Ttulo2"/>
        <w:spacing w:before="0" w:line="450" w:lineRule="atLeast"/>
        <w:jc w:val="both"/>
        <w:rPr>
          <w:rFonts w:ascii="Gill Sans MT" w:hAnsi="Gill Sans MT" w:cs="Helvetica"/>
          <w:color w:val="auto"/>
          <w:sz w:val="24"/>
          <w:szCs w:val="24"/>
        </w:rPr>
      </w:pPr>
      <w:r w:rsidRPr="00C01052">
        <w:rPr>
          <w:rFonts w:ascii="Gill Sans MT" w:hAnsi="Gill Sans MT" w:cs="Helvetica"/>
          <w:b/>
          <w:bCs/>
          <w:color w:val="auto"/>
          <w:sz w:val="24"/>
          <w:szCs w:val="24"/>
        </w:rPr>
        <w:t>Escuelas Industriales</w:t>
      </w:r>
    </w:p>
    <w:p w:rsidR="00C01052" w:rsidRPr="00C01052" w:rsidRDefault="00C01052" w:rsidP="00C01052">
      <w:pPr>
        <w:jc w:val="both"/>
        <w:rPr>
          <w:rFonts w:ascii="Gill Sans MT" w:hAnsi="Gill Sans MT"/>
          <w:sz w:val="24"/>
          <w:szCs w:val="24"/>
        </w:rPr>
      </w:pPr>
    </w:p>
    <w:p w:rsidR="00C01052" w:rsidRPr="00C01052" w:rsidRDefault="00C01052" w:rsidP="00C01052">
      <w:pPr>
        <w:pStyle w:val="Ttulo2"/>
        <w:spacing w:before="0" w:line="360" w:lineRule="auto"/>
        <w:jc w:val="both"/>
        <w:rPr>
          <w:rFonts w:ascii="Gill Sans MT" w:hAnsi="Gill Sans MT" w:cs="Helvetica"/>
          <w:color w:val="auto"/>
          <w:sz w:val="24"/>
          <w:szCs w:val="24"/>
        </w:rPr>
      </w:pPr>
      <w:r w:rsidRPr="00C01052">
        <w:rPr>
          <w:rFonts w:ascii="Gill Sans MT" w:hAnsi="Gill Sans MT" w:cs="Helvetica"/>
          <w:bCs/>
          <w:color w:val="auto"/>
          <w:sz w:val="24"/>
          <w:szCs w:val="24"/>
        </w:rPr>
        <w:t>En 1800 se crearon las escuelas-fábricas en las que los trabajadores eran capacitados en aulas dentro de las fábricas (</w:t>
      </w:r>
      <w:proofErr w:type="spellStart"/>
      <w:r w:rsidRPr="00C01052">
        <w:rPr>
          <w:rFonts w:ascii="Gill Sans MT" w:hAnsi="Gill Sans MT" w:cs="Helvetica"/>
          <w:bCs/>
          <w:color w:val="auto"/>
          <w:sz w:val="24"/>
          <w:szCs w:val="24"/>
        </w:rPr>
        <w:t>Sleight</w:t>
      </w:r>
      <w:proofErr w:type="spellEnd"/>
      <w:r w:rsidRPr="00C01052">
        <w:rPr>
          <w:rFonts w:ascii="Gill Sans MT" w:hAnsi="Gill Sans MT" w:cs="Helvetica"/>
          <w:bCs/>
          <w:color w:val="auto"/>
          <w:sz w:val="24"/>
          <w:szCs w:val="24"/>
        </w:rPr>
        <w:t>, D., 1993). La necesidad de una mayor capacitación y de un cambio en los métodos fue consecuencia a su vez de un aumento en la complejidad de las máquinas y equipos orientados a producir cantidades crecientes.</w:t>
      </w:r>
    </w:p>
    <w:p w:rsidR="00C01052" w:rsidRPr="00C01052" w:rsidRDefault="00C01052" w:rsidP="00C01052">
      <w:pPr>
        <w:pStyle w:val="Ttulo2"/>
        <w:spacing w:before="0" w:line="360" w:lineRule="auto"/>
        <w:jc w:val="both"/>
        <w:rPr>
          <w:rFonts w:ascii="Gill Sans MT" w:hAnsi="Gill Sans MT" w:cs="Helvetica"/>
          <w:color w:val="auto"/>
          <w:sz w:val="24"/>
          <w:szCs w:val="24"/>
        </w:rPr>
      </w:pPr>
      <w:r w:rsidRPr="00C01052">
        <w:rPr>
          <w:rFonts w:ascii="Gill Sans MT" w:hAnsi="Gill Sans MT" w:cs="Helvetica"/>
          <w:bCs/>
          <w:color w:val="auto"/>
          <w:sz w:val="24"/>
          <w:szCs w:val="24"/>
        </w:rPr>
        <w:t>El aula, que permitía capacitar muchos trabajadores al mismo tiempo y con un solo facilitador, era una organización más económica y rentable que l</w:t>
      </w:r>
      <w:r w:rsidR="00DE7473">
        <w:rPr>
          <w:rFonts w:ascii="Gill Sans MT" w:hAnsi="Gill Sans MT" w:cs="Helvetica"/>
          <w:bCs/>
          <w:color w:val="auto"/>
          <w:sz w:val="24"/>
          <w:szCs w:val="24"/>
        </w:rPr>
        <w:t>as del medio</w:t>
      </w:r>
      <w:r w:rsidRPr="00C01052">
        <w:rPr>
          <w:rFonts w:ascii="Gill Sans MT" w:hAnsi="Gill Sans MT" w:cs="Helvetica"/>
          <w:bCs/>
          <w:color w:val="auto"/>
          <w:sz w:val="24"/>
          <w:szCs w:val="24"/>
        </w:rPr>
        <w:t>.</w:t>
      </w:r>
    </w:p>
    <w:p w:rsidR="00C01052" w:rsidRPr="00C01052" w:rsidRDefault="00C01052" w:rsidP="00C01052">
      <w:pPr>
        <w:pStyle w:val="Ttulo2"/>
        <w:spacing w:before="0" w:line="450" w:lineRule="atLeast"/>
        <w:jc w:val="both"/>
        <w:rPr>
          <w:rFonts w:ascii="Gill Sans MT" w:hAnsi="Gill Sans MT" w:cs="Helvetica"/>
          <w:b/>
          <w:bCs/>
          <w:color w:val="auto"/>
          <w:sz w:val="24"/>
          <w:szCs w:val="24"/>
        </w:rPr>
      </w:pPr>
    </w:p>
    <w:p w:rsidR="00C01052" w:rsidRPr="00C01052" w:rsidRDefault="00C01052" w:rsidP="00C01052">
      <w:pPr>
        <w:pStyle w:val="Ttulo2"/>
        <w:spacing w:before="0" w:line="450" w:lineRule="atLeast"/>
        <w:jc w:val="both"/>
        <w:rPr>
          <w:rFonts w:ascii="Gill Sans MT" w:hAnsi="Gill Sans MT" w:cs="Helvetica"/>
          <w:color w:val="auto"/>
          <w:sz w:val="24"/>
          <w:szCs w:val="24"/>
        </w:rPr>
      </w:pPr>
      <w:r w:rsidRPr="00C01052">
        <w:rPr>
          <w:rFonts w:ascii="Gill Sans MT" w:hAnsi="Gill Sans MT" w:cs="Helvetica"/>
          <w:b/>
          <w:bCs/>
          <w:color w:val="auto"/>
          <w:sz w:val="24"/>
          <w:szCs w:val="24"/>
        </w:rPr>
        <w:t>Influencia de las Guerras</w:t>
      </w:r>
    </w:p>
    <w:p w:rsidR="00C01052" w:rsidRPr="00C01052" w:rsidRDefault="00C01052" w:rsidP="00C01052">
      <w:pPr>
        <w:pStyle w:val="Ttulo2"/>
        <w:spacing w:before="0" w:line="360" w:lineRule="auto"/>
        <w:jc w:val="both"/>
        <w:rPr>
          <w:rFonts w:ascii="Gill Sans MT" w:hAnsi="Gill Sans MT" w:cs="Helvetica"/>
          <w:bCs/>
          <w:color w:val="auto"/>
          <w:sz w:val="24"/>
          <w:szCs w:val="24"/>
        </w:rPr>
      </w:pPr>
    </w:p>
    <w:p w:rsidR="00C01052" w:rsidRPr="00C01052" w:rsidRDefault="00C01052" w:rsidP="00C01052">
      <w:pPr>
        <w:pStyle w:val="Ttulo2"/>
        <w:spacing w:before="0" w:line="360" w:lineRule="auto"/>
        <w:jc w:val="both"/>
        <w:rPr>
          <w:rFonts w:ascii="Gill Sans MT" w:hAnsi="Gill Sans MT" w:cs="Helvetica"/>
          <w:color w:val="auto"/>
          <w:sz w:val="24"/>
          <w:szCs w:val="24"/>
        </w:rPr>
      </w:pPr>
      <w:r w:rsidRPr="00C01052">
        <w:rPr>
          <w:rFonts w:ascii="Gill Sans MT" w:hAnsi="Gill Sans MT" w:cs="Helvetica"/>
          <w:bCs/>
          <w:color w:val="auto"/>
          <w:sz w:val="24"/>
          <w:szCs w:val="24"/>
        </w:rPr>
        <w:t>Las guerras requirieron métodos de entrenamiento rápidos y eficaces.</w:t>
      </w:r>
    </w:p>
    <w:p w:rsidR="00C01052" w:rsidRPr="00C01052" w:rsidRDefault="00C01052" w:rsidP="00C01052">
      <w:pPr>
        <w:pStyle w:val="Ttulo2"/>
        <w:spacing w:before="0" w:line="360" w:lineRule="auto"/>
        <w:jc w:val="both"/>
        <w:rPr>
          <w:rFonts w:ascii="Gill Sans MT" w:hAnsi="Gill Sans MT" w:cs="Helvetica"/>
          <w:bCs/>
          <w:color w:val="auto"/>
          <w:sz w:val="24"/>
          <w:szCs w:val="24"/>
        </w:rPr>
      </w:pPr>
      <w:r w:rsidRPr="00C01052">
        <w:rPr>
          <w:rFonts w:ascii="Gill Sans MT" w:hAnsi="Gill Sans MT" w:cs="Helvetica"/>
          <w:bCs/>
          <w:color w:val="auto"/>
          <w:sz w:val="24"/>
          <w:szCs w:val="24"/>
        </w:rPr>
        <w:t>Aproximadamente en 1920, C. Allen desarrolló una metodología que incluía: mostrar, decir, hacer y evaluar, y estaba destinada a entrenar personal para la construcción de barcos.</w:t>
      </w:r>
    </w:p>
    <w:p w:rsidR="00C01052" w:rsidRPr="00C01052" w:rsidRDefault="00C01052" w:rsidP="00C01052">
      <w:pPr>
        <w:pStyle w:val="Ttulo2"/>
        <w:spacing w:before="0" w:line="360" w:lineRule="auto"/>
        <w:jc w:val="both"/>
        <w:rPr>
          <w:rFonts w:ascii="Gill Sans MT" w:hAnsi="Gill Sans MT" w:cs="Helvetica"/>
          <w:color w:val="auto"/>
          <w:sz w:val="24"/>
          <w:szCs w:val="24"/>
        </w:rPr>
      </w:pPr>
      <w:r w:rsidRPr="00C01052">
        <w:rPr>
          <w:rFonts w:ascii="Gill Sans MT" w:hAnsi="Gill Sans MT" w:cs="Helvetica"/>
          <w:bCs/>
          <w:color w:val="auto"/>
          <w:sz w:val="24"/>
          <w:szCs w:val="24"/>
        </w:rPr>
        <w:t>La propuesta supone una incipiente racionalización de las formas de abordar la capacitación, considerando como requisitos para el aprendizaje, motivar, presentar nuevas ideas, asociar esas ideas con conocimientos previos, usar ejemplos y verificar si se había aprendido.</w:t>
      </w:r>
    </w:p>
    <w:p w:rsidR="00C01052" w:rsidRPr="00C01052" w:rsidRDefault="00C01052" w:rsidP="00C01052">
      <w:pPr>
        <w:pStyle w:val="Ttulo2"/>
        <w:spacing w:before="0" w:line="360" w:lineRule="auto"/>
        <w:jc w:val="both"/>
        <w:rPr>
          <w:rFonts w:ascii="Gill Sans MT" w:hAnsi="Gill Sans MT" w:cs="Helvetica"/>
          <w:bCs/>
          <w:color w:val="auto"/>
          <w:sz w:val="24"/>
          <w:szCs w:val="24"/>
        </w:rPr>
      </w:pPr>
    </w:p>
    <w:p w:rsidR="00C01052" w:rsidRPr="00C01052" w:rsidRDefault="00C01052" w:rsidP="00C01052">
      <w:pPr>
        <w:pStyle w:val="Ttulo2"/>
        <w:spacing w:before="0" w:line="360" w:lineRule="auto"/>
        <w:jc w:val="both"/>
        <w:rPr>
          <w:rFonts w:ascii="Gill Sans MT" w:hAnsi="Gill Sans MT" w:cs="Helvetica"/>
          <w:b/>
          <w:bCs/>
          <w:color w:val="auto"/>
          <w:sz w:val="24"/>
          <w:szCs w:val="24"/>
        </w:rPr>
      </w:pPr>
      <w:r w:rsidRPr="00C01052">
        <w:rPr>
          <w:rFonts w:ascii="Gill Sans MT" w:hAnsi="Gill Sans MT" w:cs="Helvetica"/>
          <w:b/>
          <w:bCs/>
          <w:color w:val="auto"/>
          <w:sz w:val="24"/>
          <w:szCs w:val="24"/>
        </w:rPr>
        <w:t>Sociedad de la Información y el Conocimiento</w:t>
      </w:r>
    </w:p>
    <w:p w:rsidR="00C01052" w:rsidRPr="00C01052" w:rsidRDefault="00C01052" w:rsidP="00C01052">
      <w:pPr>
        <w:pStyle w:val="Ttulo2"/>
        <w:spacing w:before="0" w:line="360" w:lineRule="auto"/>
        <w:jc w:val="both"/>
        <w:rPr>
          <w:rFonts w:ascii="Gill Sans MT" w:hAnsi="Gill Sans MT" w:cs="Helvetica"/>
          <w:bCs/>
          <w:color w:val="auto"/>
          <w:sz w:val="24"/>
          <w:szCs w:val="24"/>
        </w:rPr>
      </w:pPr>
    </w:p>
    <w:p w:rsidR="00C01052" w:rsidRPr="00C01052" w:rsidRDefault="00C01052" w:rsidP="00C01052">
      <w:pPr>
        <w:pStyle w:val="Ttulo2"/>
        <w:spacing w:before="0" w:line="360" w:lineRule="auto"/>
        <w:jc w:val="both"/>
        <w:rPr>
          <w:rFonts w:ascii="Gill Sans MT" w:hAnsi="Gill Sans MT" w:cs="Helvetica"/>
          <w:color w:val="auto"/>
          <w:sz w:val="24"/>
          <w:szCs w:val="24"/>
        </w:rPr>
      </w:pPr>
      <w:r w:rsidRPr="00C01052">
        <w:rPr>
          <w:rFonts w:ascii="Gill Sans MT" w:hAnsi="Gill Sans MT" w:cs="Helvetica"/>
          <w:bCs/>
          <w:color w:val="auto"/>
          <w:sz w:val="24"/>
          <w:szCs w:val="24"/>
        </w:rPr>
        <w:t>Al rededor del año de 1980 con el auge tecnológico que desencadenó la efervescente y cambiante sociedad actual, las necesidades de formación y capacitación de los individuos se prolongan más allá de los estudios universitarios y se extienden a lo largo de toda la vida.</w:t>
      </w:r>
    </w:p>
    <w:p w:rsidR="00C01052" w:rsidRDefault="00C01052" w:rsidP="00DD76D3">
      <w:pPr>
        <w:jc w:val="both"/>
        <w:rPr>
          <w:rFonts w:ascii="Gill Sans MT" w:hAnsi="Gill Sans MT"/>
          <w:sz w:val="24"/>
          <w:szCs w:val="24"/>
        </w:rPr>
      </w:pPr>
    </w:p>
    <w:p w:rsidR="005A630D" w:rsidRDefault="005A630D" w:rsidP="00DD76D3">
      <w:pPr>
        <w:jc w:val="both"/>
        <w:rPr>
          <w:rFonts w:ascii="Gill Sans MT" w:hAnsi="Gill Sans MT"/>
          <w:sz w:val="24"/>
          <w:szCs w:val="24"/>
        </w:rPr>
      </w:pPr>
    </w:p>
    <w:p w:rsidR="005A630D" w:rsidRDefault="005A630D" w:rsidP="00DD76D3">
      <w:pPr>
        <w:jc w:val="both"/>
        <w:rPr>
          <w:rFonts w:ascii="Gill Sans MT" w:hAnsi="Gill Sans MT"/>
          <w:sz w:val="24"/>
          <w:szCs w:val="24"/>
        </w:rPr>
      </w:pPr>
    </w:p>
    <w:p w:rsidR="005A630D" w:rsidRPr="00C01052" w:rsidRDefault="005A630D" w:rsidP="00DD76D3">
      <w:pPr>
        <w:jc w:val="both"/>
        <w:rPr>
          <w:rFonts w:ascii="Gill Sans MT" w:hAnsi="Gill Sans MT"/>
          <w:sz w:val="24"/>
          <w:szCs w:val="24"/>
        </w:rPr>
      </w:pPr>
    </w:p>
    <w:p w:rsidR="00DD76D3" w:rsidRPr="00C01052" w:rsidRDefault="00DD76D3" w:rsidP="00DD76D3">
      <w:pPr>
        <w:jc w:val="center"/>
        <w:rPr>
          <w:rFonts w:ascii="Gill Sans MT" w:hAnsi="Gill Sans MT"/>
          <w:b/>
          <w:sz w:val="24"/>
          <w:szCs w:val="24"/>
        </w:rPr>
      </w:pPr>
      <w:r w:rsidRPr="00C01052">
        <w:rPr>
          <w:rFonts w:ascii="Gill Sans MT" w:hAnsi="Gill Sans MT"/>
          <w:b/>
          <w:bCs/>
          <w:sz w:val="24"/>
          <w:szCs w:val="24"/>
        </w:rPr>
        <w:lastRenderedPageBreak/>
        <w:t>DETECCIÓN DE NECESIDADES DE CAPACITACIÓN</w:t>
      </w:r>
    </w:p>
    <w:p w:rsidR="00DD76D3" w:rsidRPr="00C01052" w:rsidRDefault="00DD76D3" w:rsidP="00DD76D3">
      <w:pPr>
        <w:jc w:val="both"/>
        <w:rPr>
          <w:rFonts w:ascii="Gill Sans MT" w:hAnsi="Gill Sans MT"/>
          <w:sz w:val="24"/>
          <w:szCs w:val="24"/>
        </w:rPr>
      </w:pP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La detección de las necesidades de capacitación es un excelente apoyo para estructurar planes de trabajo para el fortalecimiento de conocimientos, habilidades o actitudes en los participantes de una organización.</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Detectar las necesidades de capacitación permite que la empresa no corra el riesgo de equivocarse al ofrecer una capacitación inadecuada, lo cual redundaría en gastos innecesarios, entendiendo que la capacitación es un proceso caro en su valor comercial y que requiere, de la distracción de tiempo de la gente para formarse, lo cual representa inversión importante para las organizaciones interesadas.</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 xml:space="preserve">El </w:t>
      </w:r>
      <w:r w:rsidRPr="00C01052">
        <w:rPr>
          <w:rFonts w:ascii="Gill Sans MT" w:hAnsi="Gill Sans MT"/>
          <w:b/>
          <w:bCs/>
          <w:sz w:val="24"/>
          <w:szCs w:val="24"/>
          <w:u w:val="single"/>
        </w:rPr>
        <w:t xml:space="preserve">Diagnóstico de Necesidades de Capacitación </w:t>
      </w:r>
      <w:r w:rsidRPr="00C01052">
        <w:rPr>
          <w:rFonts w:ascii="Gill Sans MT" w:hAnsi="Gill Sans MT"/>
          <w:sz w:val="24"/>
          <w:szCs w:val="24"/>
        </w:rPr>
        <w:t>(DNC) es el proceso que orienta la estructuración y desarrollo de planes y programas para el establecimiento y fortalecimientos de conocimientos, habilidades o actitudes en los participantes de una organización, a fin de contribuir en el logro de los objetivos de la misma.  Un reporte de DNC debe expresar en qué, a quién (es), cuánto y cuándo capacitar.</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 xml:space="preserve">La necesidad de capacitación surge cuando hay diferencia entre lo que una persona debería saber para desempeñar una tarea, y lo que sabe realmente.  </w:t>
      </w:r>
    </w:p>
    <w:p w:rsidR="00DD76D3" w:rsidRDefault="00DD76D3" w:rsidP="00DD76D3">
      <w:pPr>
        <w:jc w:val="both"/>
        <w:rPr>
          <w:rFonts w:ascii="Gill Sans MT" w:hAnsi="Gill Sans MT"/>
          <w:sz w:val="24"/>
          <w:szCs w:val="24"/>
        </w:rPr>
      </w:pPr>
      <w:r w:rsidRPr="00C01052">
        <w:rPr>
          <w:rFonts w:ascii="Gill Sans MT" w:hAnsi="Gill Sans MT"/>
          <w:sz w:val="24"/>
          <w:szCs w:val="24"/>
        </w:rPr>
        <w:t>Estas diferencias suelen ser descubiertas al hacer evaluaciones de desempeño, o descripciones de perfil de puesto.</w:t>
      </w:r>
    </w:p>
    <w:p w:rsidR="007A7783" w:rsidRPr="007A7783" w:rsidRDefault="007A7783" w:rsidP="007A7783">
      <w:pPr>
        <w:jc w:val="both"/>
        <w:rPr>
          <w:rFonts w:ascii="Gill Sans MT" w:hAnsi="Gill Sans MT"/>
          <w:sz w:val="24"/>
          <w:szCs w:val="24"/>
        </w:rPr>
      </w:pPr>
      <w:r w:rsidRPr="007A7783">
        <w:rPr>
          <w:rFonts w:ascii="Gill Sans MT" w:hAnsi="Gill Sans MT"/>
          <w:sz w:val="24"/>
          <w:szCs w:val="24"/>
        </w:rPr>
        <w:t>Las necesidades de capacitación se pueden clasificar por tres momentos o situaciones distintas en los que se encuentra el colaborador:</w:t>
      </w:r>
    </w:p>
    <w:p w:rsidR="007A7783" w:rsidRPr="007A7783" w:rsidRDefault="007A7783" w:rsidP="007A7783">
      <w:pPr>
        <w:jc w:val="both"/>
        <w:rPr>
          <w:rFonts w:ascii="Gill Sans MT" w:hAnsi="Gill Sans MT"/>
          <w:sz w:val="24"/>
          <w:szCs w:val="24"/>
        </w:rPr>
      </w:pPr>
      <w:r w:rsidRPr="007A7783">
        <w:rPr>
          <w:rFonts w:ascii="Gill Sans MT" w:hAnsi="Gill Sans MT"/>
          <w:b/>
          <w:bCs/>
          <w:sz w:val="24"/>
          <w:szCs w:val="24"/>
        </w:rPr>
        <w:t>Discrepancia</w:t>
      </w:r>
    </w:p>
    <w:p w:rsidR="007A7783" w:rsidRPr="007A7783" w:rsidRDefault="007A7783" w:rsidP="007A7783">
      <w:pPr>
        <w:jc w:val="both"/>
        <w:rPr>
          <w:rFonts w:ascii="Gill Sans MT" w:hAnsi="Gill Sans MT"/>
          <w:sz w:val="24"/>
          <w:szCs w:val="24"/>
        </w:rPr>
      </w:pPr>
      <w:r w:rsidRPr="007A7783">
        <w:rPr>
          <w:rFonts w:ascii="Gill Sans MT" w:hAnsi="Gill Sans MT"/>
          <w:sz w:val="24"/>
          <w:szCs w:val="24"/>
        </w:rPr>
        <w:t>Se da cuando el desempeño del colaborador no es satisfactorio.</w:t>
      </w:r>
    </w:p>
    <w:p w:rsidR="007A7783" w:rsidRPr="007A7783" w:rsidRDefault="007A7783" w:rsidP="007A7783">
      <w:pPr>
        <w:jc w:val="both"/>
        <w:rPr>
          <w:rFonts w:ascii="Gill Sans MT" w:hAnsi="Gill Sans MT"/>
          <w:sz w:val="24"/>
          <w:szCs w:val="24"/>
        </w:rPr>
      </w:pPr>
      <w:r w:rsidRPr="007A7783">
        <w:rPr>
          <w:rFonts w:ascii="Gill Sans MT" w:hAnsi="Gill Sans MT"/>
          <w:b/>
          <w:bCs/>
          <w:sz w:val="24"/>
          <w:szCs w:val="24"/>
        </w:rPr>
        <w:t>Modificación</w:t>
      </w:r>
    </w:p>
    <w:p w:rsidR="007A7783" w:rsidRPr="007A7783" w:rsidRDefault="007A7783" w:rsidP="007A7783">
      <w:pPr>
        <w:jc w:val="both"/>
        <w:rPr>
          <w:rFonts w:ascii="Gill Sans MT" w:hAnsi="Gill Sans MT"/>
          <w:sz w:val="24"/>
          <w:szCs w:val="24"/>
        </w:rPr>
      </w:pPr>
      <w:r w:rsidRPr="007A7783">
        <w:rPr>
          <w:rFonts w:ascii="Gill Sans MT" w:hAnsi="Gill Sans MT"/>
          <w:sz w:val="24"/>
          <w:szCs w:val="24"/>
        </w:rPr>
        <w:t>Se da por la actualización en algún proceso, requerimiento del cliente, el uso de una nueva tecnología o una nueva norma</w:t>
      </w:r>
      <w:r>
        <w:rPr>
          <w:rFonts w:ascii="Gill Sans MT" w:hAnsi="Gill Sans MT"/>
          <w:sz w:val="24"/>
          <w:szCs w:val="24"/>
        </w:rPr>
        <w:t>.</w:t>
      </w:r>
    </w:p>
    <w:p w:rsidR="007A7783" w:rsidRPr="007A7783" w:rsidRDefault="007A7783" w:rsidP="007A7783">
      <w:pPr>
        <w:jc w:val="both"/>
        <w:rPr>
          <w:rFonts w:ascii="Gill Sans MT" w:hAnsi="Gill Sans MT"/>
          <w:sz w:val="24"/>
          <w:szCs w:val="24"/>
        </w:rPr>
      </w:pPr>
      <w:r w:rsidRPr="007A7783">
        <w:rPr>
          <w:rFonts w:ascii="Gill Sans MT" w:hAnsi="Gill Sans MT"/>
          <w:b/>
          <w:bCs/>
          <w:sz w:val="24"/>
          <w:szCs w:val="24"/>
        </w:rPr>
        <w:t>Ingreso o salida</w:t>
      </w:r>
    </w:p>
    <w:p w:rsidR="007A7783" w:rsidRPr="007A7783" w:rsidRDefault="007A7783" w:rsidP="007A7783">
      <w:pPr>
        <w:jc w:val="both"/>
        <w:rPr>
          <w:rFonts w:ascii="Gill Sans MT" w:hAnsi="Gill Sans MT"/>
          <w:sz w:val="24"/>
          <w:szCs w:val="24"/>
        </w:rPr>
      </w:pPr>
      <w:r w:rsidRPr="007A7783">
        <w:rPr>
          <w:rFonts w:ascii="Gill Sans MT" w:hAnsi="Gill Sans MT"/>
          <w:sz w:val="24"/>
          <w:szCs w:val="24"/>
        </w:rPr>
        <w:t>Cuando se incorpora un nuevo integrante al equipo o cuando algún integrante abandona la organización.</w:t>
      </w:r>
    </w:p>
    <w:p w:rsidR="007A7783" w:rsidRPr="00C01052" w:rsidRDefault="007A7783" w:rsidP="00DD76D3">
      <w:pPr>
        <w:jc w:val="both"/>
        <w:rPr>
          <w:rFonts w:ascii="Gill Sans MT" w:hAnsi="Gill Sans MT"/>
          <w:sz w:val="24"/>
          <w:szCs w:val="24"/>
        </w:rPr>
      </w:pP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Los principales objetivos de la capacitación son:</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1- Preparar al personal para la ejecución de las diversas tareas particulares de la organización.</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lastRenderedPageBreak/>
        <w:t>2- Proporcionar oportunidades para el continuo desarrollo personal, no sólo en sus cargos actuales sino también para otras funciones para las cuales las personas pueden ser consideradas y apoyadas de la misma forma y sin problemas adicionales.</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3- Cambiar la actitud de las personas, con varias finalidades, entre las cuales están crear un clima más satisfactorio entre los empleados, aumentar su motivación y hacerlos más receptivos a las técnicas de supervisión y gerencia.</w:t>
      </w:r>
    </w:p>
    <w:p w:rsidR="00DD76D3" w:rsidRPr="00C01052" w:rsidRDefault="00DD76D3" w:rsidP="00DD76D3">
      <w:pPr>
        <w:jc w:val="both"/>
        <w:rPr>
          <w:rFonts w:ascii="Gill Sans MT" w:hAnsi="Gill Sans MT"/>
          <w:sz w:val="24"/>
          <w:szCs w:val="24"/>
        </w:rPr>
      </w:pP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Entre las técnicas más usuales para detectar las necesidades de capacitación están las siguientes:</w:t>
      </w:r>
    </w:p>
    <w:p w:rsidR="00B77C9C" w:rsidRPr="00C01052" w:rsidRDefault="00BC40C0" w:rsidP="00DD76D3">
      <w:pPr>
        <w:numPr>
          <w:ilvl w:val="0"/>
          <w:numId w:val="2"/>
        </w:numPr>
        <w:jc w:val="both"/>
        <w:rPr>
          <w:rFonts w:ascii="Gill Sans MT" w:hAnsi="Gill Sans MT"/>
          <w:sz w:val="24"/>
          <w:szCs w:val="24"/>
        </w:rPr>
      </w:pPr>
      <w:r w:rsidRPr="00C01052">
        <w:rPr>
          <w:rFonts w:ascii="Gill Sans MT" w:hAnsi="Gill Sans MT"/>
          <w:sz w:val="24"/>
          <w:szCs w:val="24"/>
        </w:rPr>
        <w:t>Entrevista</w:t>
      </w:r>
    </w:p>
    <w:p w:rsidR="00DD76D3" w:rsidRDefault="00DD76D3" w:rsidP="00DD76D3">
      <w:pPr>
        <w:jc w:val="both"/>
        <w:rPr>
          <w:rFonts w:ascii="Gill Sans MT" w:hAnsi="Gill Sans MT"/>
          <w:sz w:val="24"/>
          <w:szCs w:val="24"/>
        </w:rPr>
      </w:pPr>
      <w:r w:rsidRPr="00C01052">
        <w:rPr>
          <w:rFonts w:ascii="Gill Sans MT" w:hAnsi="Gill Sans MT"/>
          <w:sz w:val="24"/>
          <w:szCs w:val="24"/>
        </w:rPr>
        <w:t xml:space="preserve">Que consiste en recabar la información a través de un diálogo entre el entrevistador y el empleado.  </w:t>
      </w:r>
    </w:p>
    <w:p w:rsidR="002641B3" w:rsidRPr="00C01052" w:rsidRDefault="002641B3" w:rsidP="00DD76D3">
      <w:pPr>
        <w:jc w:val="both"/>
        <w:rPr>
          <w:rFonts w:ascii="Gill Sans MT" w:hAnsi="Gill Sans MT"/>
          <w:sz w:val="24"/>
          <w:szCs w:val="24"/>
        </w:rPr>
      </w:pPr>
    </w:p>
    <w:p w:rsidR="00B77C9C" w:rsidRPr="00C01052" w:rsidRDefault="00BC40C0" w:rsidP="00DD76D3">
      <w:pPr>
        <w:numPr>
          <w:ilvl w:val="0"/>
          <w:numId w:val="3"/>
        </w:numPr>
        <w:jc w:val="both"/>
        <w:rPr>
          <w:rFonts w:ascii="Gill Sans MT" w:hAnsi="Gill Sans MT"/>
          <w:sz w:val="24"/>
          <w:szCs w:val="24"/>
        </w:rPr>
      </w:pPr>
      <w:r w:rsidRPr="00C01052">
        <w:rPr>
          <w:rFonts w:ascii="Gill Sans MT" w:hAnsi="Gill Sans MT"/>
          <w:sz w:val="24"/>
          <w:szCs w:val="24"/>
        </w:rPr>
        <w:t>Observación</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Que consiste en observar la conducta en el trabajo para compararla con el patrón esperado y de esta manera, detectar las deficiencias que te indican la necesidad de capacitar.</w:t>
      </w:r>
    </w:p>
    <w:p w:rsidR="00B77C9C" w:rsidRPr="00C01052" w:rsidRDefault="00BC40C0" w:rsidP="00DD76D3">
      <w:pPr>
        <w:numPr>
          <w:ilvl w:val="0"/>
          <w:numId w:val="4"/>
        </w:numPr>
        <w:jc w:val="both"/>
        <w:rPr>
          <w:rFonts w:ascii="Gill Sans MT" w:hAnsi="Gill Sans MT"/>
          <w:sz w:val="24"/>
          <w:szCs w:val="24"/>
        </w:rPr>
      </w:pPr>
      <w:r w:rsidRPr="00C01052">
        <w:rPr>
          <w:rFonts w:ascii="Gill Sans MT" w:hAnsi="Gill Sans MT"/>
          <w:sz w:val="24"/>
          <w:szCs w:val="24"/>
        </w:rPr>
        <w:t>Cuestionario</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Que es una forma impresa que contiene una lista de preguntas específicas dirigidas a reunir información sobre conocimientos, habilidades, opiniones acerca de aspectos del trabajo que desempeña la persona, o la empresa</w:t>
      </w:r>
    </w:p>
    <w:p w:rsidR="00B77C9C" w:rsidRPr="00C01052" w:rsidRDefault="00BC40C0" w:rsidP="00DD76D3">
      <w:pPr>
        <w:numPr>
          <w:ilvl w:val="0"/>
          <w:numId w:val="5"/>
        </w:numPr>
        <w:jc w:val="both"/>
        <w:rPr>
          <w:rFonts w:ascii="Gill Sans MT" w:hAnsi="Gill Sans MT"/>
          <w:sz w:val="24"/>
          <w:szCs w:val="24"/>
        </w:rPr>
      </w:pPr>
      <w:r w:rsidRPr="00C01052">
        <w:rPr>
          <w:rFonts w:ascii="Gill Sans MT" w:hAnsi="Gill Sans MT"/>
          <w:sz w:val="24"/>
          <w:szCs w:val="24"/>
        </w:rPr>
        <w:t>Descripción y Perfil del Puesto</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Que consiste en analizar la descripción y perfil de puesto para conocer las funciones y los requisitos que debe satisfacer la persona que lo desempeña. De esta forma, se compara lo que requiere el puesto con lo que la persona hace.</w:t>
      </w:r>
    </w:p>
    <w:p w:rsidR="00B77C9C" w:rsidRPr="00C01052" w:rsidRDefault="00BC40C0" w:rsidP="00DD76D3">
      <w:pPr>
        <w:numPr>
          <w:ilvl w:val="0"/>
          <w:numId w:val="6"/>
        </w:numPr>
        <w:jc w:val="both"/>
        <w:rPr>
          <w:rFonts w:ascii="Gill Sans MT" w:hAnsi="Gill Sans MT"/>
          <w:sz w:val="24"/>
          <w:szCs w:val="24"/>
        </w:rPr>
      </w:pPr>
      <w:r w:rsidRPr="00C01052">
        <w:rPr>
          <w:rFonts w:ascii="Gill Sans MT" w:hAnsi="Gill Sans MT"/>
          <w:sz w:val="24"/>
          <w:szCs w:val="24"/>
        </w:rPr>
        <w:t>Evaluación de Desempeño</w:t>
      </w:r>
    </w:p>
    <w:p w:rsidR="00DD76D3" w:rsidRDefault="00DD76D3" w:rsidP="00DD76D3">
      <w:pPr>
        <w:jc w:val="both"/>
        <w:rPr>
          <w:rFonts w:ascii="Gill Sans MT" w:hAnsi="Gill Sans MT"/>
          <w:sz w:val="24"/>
          <w:szCs w:val="24"/>
        </w:rPr>
      </w:pPr>
      <w:r w:rsidRPr="00C01052">
        <w:rPr>
          <w:rFonts w:ascii="Gill Sans MT" w:hAnsi="Gill Sans MT"/>
          <w:sz w:val="24"/>
          <w:szCs w:val="24"/>
        </w:rPr>
        <w:t>Que consiste en comparar el desempeño de una persona con los estándares establecidos para ese puesto. Esto permite conocer las áreas en las que se debe capacitar para incrementar el nivel de desempeño del empleado.</w:t>
      </w:r>
    </w:p>
    <w:p w:rsidR="00EC7B6F" w:rsidRDefault="00EC7B6F" w:rsidP="00DD76D3">
      <w:pPr>
        <w:jc w:val="both"/>
        <w:rPr>
          <w:rFonts w:ascii="Gill Sans MT" w:hAnsi="Gill Sans MT"/>
          <w:sz w:val="24"/>
          <w:szCs w:val="24"/>
        </w:rPr>
      </w:pPr>
    </w:p>
    <w:p w:rsidR="00EC7B6F" w:rsidRDefault="00EC7B6F" w:rsidP="00DD76D3">
      <w:pPr>
        <w:jc w:val="both"/>
        <w:rPr>
          <w:rFonts w:ascii="Gill Sans MT" w:hAnsi="Gill Sans MT"/>
          <w:sz w:val="24"/>
          <w:szCs w:val="24"/>
        </w:rPr>
      </w:pPr>
    </w:p>
    <w:p w:rsidR="00EC7B6F" w:rsidRDefault="00EC7B6F" w:rsidP="00DD76D3">
      <w:pPr>
        <w:jc w:val="both"/>
        <w:rPr>
          <w:rFonts w:ascii="Gill Sans MT" w:hAnsi="Gill Sans MT"/>
          <w:sz w:val="24"/>
          <w:szCs w:val="24"/>
        </w:rPr>
      </w:pPr>
    </w:p>
    <w:p w:rsidR="00EC7B6F" w:rsidRPr="00C01052" w:rsidRDefault="00EC7B6F" w:rsidP="00DD76D3">
      <w:pPr>
        <w:jc w:val="both"/>
        <w:rPr>
          <w:rFonts w:ascii="Gill Sans MT" w:hAnsi="Gill Sans MT"/>
          <w:sz w:val="24"/>
          <w:szCs w:val="24"/>
        </w:rPr>
      </w:pPr>
      <w:bookmarkStart w:id="0" w:name="_GoBack"/>
      <w:bookmarkEnd w:id="0"/>
    </w:p>
    <w:p w:rsidR="00DD76D3" w:rsidRPr="00C01052" w:rsidRDefault="00DD76D3" w:rsidP="00DD76D3">
      <w:pPr>
        <w:jc w:val="both"/>
        <w:rPr>
          <w:rFonts w:ascii="Gill Sans MT" w:hAnsi="Gill Sans MT"/>
          <w:sz w:val="24"/>
          <w:szCs w:val="24"/>
        </w:rPr>
      </w:pPr>
    </w:p>
    <w:p w:rsidR="00DD76D3" w:rsidRDefault="00DD76D3" w:rsidP="00DD76D3">
      <w:pPr>
        <w:jc w:val="both"/>
        <w:rPr>
          <w:rFonts w:ascii="Gill Sans MT" w:hAnsi="Gill Sans MT"/>
          <w:b/>
          <w:sz w:val="24"/>
          <w:szCs w:val="24"/>
          <w:u w:val="single"/>
        </w:rPr>
      </w:pPr>
      <w:r w:rsidRPr="00C01052">
        <w:rPr>
          <w:rFonts w:ascii="Gill Sans MT" w:hAnsi="Gill Sans MT"/>
          <w:b/>
          <w:sz w:val="24"/>
          <w:szCs w:val="24"/>
          <w:u w:val="single"/>
        </w:rPr>
        <w:lastRenderedPageBreak/>
        <w:t>TECNICAS</w:t>
      </w:r>
    </w:p>
    <w:p w:rsidR="008B01A7" w:rsidRDefault="008B01A7" w:rsidP="00DD76D3">
      <w:pPr>
        <w:jc w:val="both"/>
        <w:rPr>
          <w:rFonts w:ascii="Gill Sans MT" w:hAnsi="Gill Sans MT"/>
          <w:b/>
          <w:sz w:val="24"/>
          <w:szCs w:val="24"/>
          <w:u w:val="single"/>
        </w:rPr>
      </w:pPr>
    </w:p>
    <w:p w:rsidR="00B77C9C" w:rsidRPr="005A630D" w:rsidRDefault="00BC40C0" w:rsidP="005A630D">
      <w:pPr>
        <w:pStyle w:val="Prrafodelista"/>
        <w:numPr>
          <w:ilvl w:val="0"/>
          <w:numId w:val="15"/>
        </w:numPr>
        <w:ind w:left="426"/>
        <w:jc w:val="both"/>
        <w:rPr>
          <w:rFonts w:ascii="Gill Sans MT" w:hAnsi="Gill Sans MT"/>
          <w:sz w:val="24"/>
          <w:szCs w:val="24"/>
        </w:rPr>
      </w:pPr>
      <w:r w:rsidRPr="005A630D">
        <w:rPr>
          <w:rFonts w:ascii="Gill Sans MT" w:hAnsi="Gill Sans MT"/>
          <w:sz w:val="24"/>
          <w:szCs w:val="24"/>
        </w:rPr>
        <w:t xml:space="preserve">Lectura: </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En la cual un instructor presenta verbalmente información a un grupo de oyentes, que reciben la información y la analizan.</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 xml:space="preserve">2. Instrucción Programada: </w:t>
      </w:r>
    </w:p>
    <w:p w:rsidR="00DD76D3" w:rsidRDefault="00DD76D3" w:rsidP="00DD76D3">
      <w:pPr>
        <w:jc w:val="both"/>
        <w:rPr>
          <w:rFonts w:ascii="Gill Sans MT" w:hAnsi="Gill Sans MT"/>
          <w:sz w:val="24"/>
          <w:szCs w:val="24"/>
        </w:rPr>
      </w:pPr>
      <w:r w:rsidRPr="00C01052">
        <w:rPr>
          <w:rFonts w:ascii="Gill Sans MT" w:hAnsi="Gill Sans MT"/>
          <w:sz w:val="24"/>
          <w:szCs w:val="24"/>
        </w:rPr>
        <w:t>Esta aplica sin un instructor humano. Se presentan pequeñas partes de información que requieren las correspondientes respuestas. Los tipos de repuestas generalmente son de opción múltiple, verdadera o falsa, etc.</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 xml:space="preserve">3. Capacitación en Clase: </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Es el entrenamiento fuera del local de trabajo. Los educandos son reunidos fuera y cuentan con un profesor que transmite el contenido del programa de capacitación.</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4. Capacitación por Computadora (CBT)</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Con ayuda de la tecnología de la información (TIC), se puede hacer un programa de capacitación.</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5. Capacitación en el Puesto</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Utilizado para capacitar a no ejecutivos es esta que tiene la ventaja de proporcionar experiencia directa en condiciones normales de trabajo; así mismo, da una oportunidad de que el instructor-un gerente o empleado de alto nivel- desarrolle buenas relaciones con los empleados nuevos.</w:t>
      </w:r>
    </w:p>
    <w:p w:rsidR="00DD76D3" w:rsidRPr="00C01052" w:rsidRDefault="00DD76D3" w:rsidP="00DD76D3">
      <w:pPr>
        <w:jc w:val="both"/>
        <w:rPr>
          <w:rFonts w:ascii="Gill Sans MT" w:hAnsi="Gill Sans MT"/>
          <w:sz w:val="24"/>
          <w:szCs w:val="24"/>
        </w:rPr>
      </w:pPr>
      <w:r w:rsidRPr="00C01052">
        <w:rPr>
          <w:rFonts w:ascii="Gill Sans MT" w:hAnsi="Gill Sans MT"/>
          <w:sz w:val="24"/>
          <w:szCs w:val="24"/>
        </w:rPr>
        <w:t>6. Instrucción Capacitada</w:t>
      </w:r>
    </w:p>
    <w:p w:rsidR="00E90534" w:rsidRPr="005917A9" w:rsidRDefault="00DD76D3" w:rsidP="00EC7B6F">
      <w:pPr>
        <w:jc w:val="both"/>
        <w:rPr>
          <w:rFonts w:ascii="Gill Sans MT" w:hAnsi="Gill Sans MT"/>
          <w:sz w:val="24"/>
          <w:szCs w:val="24"/>
        </w:rPr>
      </w:pPr>
      <w:r w:rsidRPr="00C01052">
        <w:rPr>
          <w:rFonts w:ascii="Gill Sans MT" w:hAnsi="Gill Sans MT"/>
          <w:sz w:val="24"/>
          <w:szCs w:val="24"/>
        </w:rPr>
        <w:t>Permite que un mínimo de instructores maneje un número elevado de participantes. Este método es muy adecuado en las áreas en que la información puede presentarse por medio de conferencias, demostraciones, películas y videos o mediante instrucciones de computadoras.</w:t>
      </w:r>
    </w:p>
    <w:p w:rsidR="00E90534" w:rsidRPr="00C01052" w:rsidRDefault="00E90534" w:rsidP="00DD76D3">
      <w:pPr>
        <w:jc w:val="both"/>
        <w:rPr>
          <w:rFonts w:ascii="Gill Sans MT" w:hAnsi="Gill Sans MT"/>
          <w:sz w:val="24"/>
          <w:szCs w:val="24"/>
        </w:rPr>
      </w:pPr>
    </w:p>
    <w:sectPr w:rsidR="00E90534" w:rsidRPr="00C010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E4608"/>
    <w:multiLevelType w:val="hybridMultilevel"/>
    <w:tmpl w:val="D0C46774"/>
    <w:lvl w:ilvl="0" w:tplc="5058A618">
      <w:start w:val="1"/>
      <w:numFmt w:val="bullet"/>
      <w:lvlText w:val="•"/>
      <w:lvlJc w:val="left"/>
      <w:pPr>
        <w:tabs>
          <w:tab w:val="num" w:pos="720"/>
        </w:tabs>
        <w:ind w:left="720" w:hanging="360"/>
      </w:pPr>
      <w:rPr>
        <w:rFonts w:ascii="Arial" w:hAnsi="Arial" w:hint="default"/>
      </w:rPr>
    </w:lvl>
    <w:lvl w:ilvl="1" w:tplc="6E1ED852" w:tentative="1">
      <w:start w:val="1"/>
      <w:numFmt w:val="bullet"/>
      <w:lvlText w:val="•"/>
      <w:lvlJc w:val="left"/>
      <w:pPr>
        <w:tabs>
          <w:tab w:val="num" w:pos="1440"/>
        </w:tabs>
        <w:ind w:left="1440" w:hanging="360"/>
      </w:pPr>
      <w:rPr>
        <w:rFonts w:ascii="Arial" w:hAnsi="Arial" w:hint="default"/>
      </w:rPr>
    </w:lvl>
    <w:lvl w:ilvl="2" w:tplc="4574D8BC" w:tentative="1">
      <w:start w:val="1"/>
      <w:numFmt w:val="bullet"/>
      <w:lvlText w:val="•"/>
      <w:lvlJc w:val="left"/>
      <w:pPr>
        <w:tabs>
          <w:tab w:val="num" w:pos="2160"/>
        </w:tabs>
        <w:ind w:left="2160" w:hanging="360"/>
      </w:pPr>
      <w:rPr>
        <w:rFonts w:ascii="Arial" w:hAnsi="Arial" w:hint="default"/>
      </w:rPr>
    </w:lvl>
    <w:lvl w:ilvl="3" w:tplc="5FB8AEC4" w:tentative="1">
      <w:start w:val="1"/>
      <w:numFmt w:val="bullet"/>
      <w:lvlText w:val="•"/>
      <w:lvlJc w:val="left"/>
      <w:pPr>
        <w:tabs>
          <w:tab w:val="num" w:pos="2880"/>
        </w:tabs>
        <w:ind w:left="2880" w:hanging="360"/>
      </w:pPr>
      <w:rPr>
        <w:rFonts w:ascii="Arial" w:hAnsi="Arial" w:hint="default"/>
      </w:rPr>
    </w:lvl>
    <w:lvl w:ilvl="4" w:tplc="10C23A00" w:tentative="1">
      <w:start w:val="1"/>
      <w:numFmt w:val="bullet"/>
      <w:lvlText w:val="•"/>
      <w:lvlJc w:val="left"/>
      <w:pPr>
        <w:tabs>
          <w:tab w:val="num" w:pos="3600"/>
        </w:tabs>
        <w:ind w:left="3600" w:hanging="360"/>
      </w:pPr>
      <w:rPr>
        <w:rFonts w:ascii="Arial" w:hAnsi="Arial" w:hint="default"/>
      </w:rPr>
    </w:lvl>
    <w:lvl w:ilvl="5" w:tplc="8C30B864" w:tentative="1">
      <w:start w:val="1"/>
      <w:numFmt w:val="bullet"/>
      <w:lvlText w:val="•"/>
      <w:lvlJc w:val="left"/>
      <w:pPr>
        <w:tabs>
          <w:tab w:val="num" w:pos="4320"/>
        </w:tabs>
        <w:ind w:left="4320" w:hanging="360"/>
      </w:pPr>
      <w:rPr>
        <w:rFonts w:ascii="Arial" w:hAnsi="Arial" w:hint="default"/>
      </w:rPr>
    </w:lvl>
    <w:lvl w:ilvl="6" w:tplc="489265BA" w:tentative="1">
      <w:start w:val="1"/>
      <w:numFmt w:val="bullet"/>
      <w:lvlText w:val="•"/>
      <w:lvlJc w:val="left"/>
      <w:pPr>
        <w:tabs>
          <w:tab w:val="num" w:pos="5040"/>
        </w:tabs>
        <w:ind w:left="5040" w:hanging="360"/>
      </w:pPr>
      <w:rPr>
        <w:rFonts w:ascii="Arial" w:hAnsi="Arial" w:hint="default"/>
      </w:rPr>
    </w:lvl>
    <w:lvl w:ilvl="7" w:tplc="04488A32" w:tentative="1">
      <w:start w:val="1"/>
      <w:numFmt w:val="bullet"/>
      <w:lvlText w:val="•"/>
      <w:lvlJc w:val="left"/>
      <w:pPr>
        <w:tabs>
          <w:tab w:val="num" w:pos="5760"/>
        </w:tabs>
        <w:ind w:left="5760" w:hanging="360"/>
      </w:pPr>
      <w:rPr>
        <w:rFonts w:ascii="Arial" w:hAnsi="Arial" w:hint="default"/>
      </w:rPr>
    </w:lvl>
    <w:lvl w:ilvl="8" w:tplc="39A247A4" w:tentative="1">
      <w:start w:val="1"/>
      <w:numFmt w:val="bullet"/>
      <w:lvlText w:val="•"/>
      <w:lvlJc w:val="left"/>
      <w:pPr>
        <w:tabs>
          <w:tab w:val="num" w:pos="6480"/>
        </w:tabs>
        <w:ind w:left="6480" w:hanging="360"/>
      </w:pPr>
      <w:rPr>
        <w:rFonts w:ascii="Arial" w:hAnsi="Arial" w:hint="default"/>
      </w:rPr>
    </w:lvl>
  </w:abstractNum>
  <w:abstractNum w:abstractNumId="1">
    <w:nsid w:val="1BFA6F70"/>
    <w:multiLevelType w:val="hybridMultilevel"/>
    <w:tmpl w:val="E448608C"/>
    <w:lvl w:ilvl="0" w:tplc="370C3B7C">
      <w:start w:val="1"/>
      <w:numFmt w:val="bullet"/>
      <w:lvlText w:val="•"/>
      <w:lvlJc w:val="left"/>
      <w:pPr>
        <w:tabs>
          <w:tab w:val="num" w:pos="720"/>
        </w:tabs>
        <w:ind w:left="720" w:hanging="360"/>
      </w:pPr>
      <w:rPr>
        <w:rFonts w:ascii="Arial" w:hAnsi="Arial" w:hint="default"/>
      </w:rPr>
    </w:lvl>
    <w:lvl w:ilvl="1" w:tplc="4C98B7B4" w:tentative="1">
      <w:start w:val="1"/>
      <w:numFmt w:val="bullet"/>
      <w:lvlText w:val="•"/>
      <w:lvlJc w:val="left"/>
      <w:pPr>
        <w:tabs>
          <w:tab w:val="num" w:pos="1440"/>
        </w:tabs>
        <w:ind w:left="1440" w:hanging="360"/>
      </w:pPr>
      <w:rPr>
        <w:rFonts w:ascii="Arial" w:hAnsi="Arial" w:hint="default"/>
      </w:rPr>
    </w:lvl>
    <w:lvl w:ilvl="2" w:tplc="EC088DEE" w:tentative="1">
      <w:start w:val="1"/>
      <w:numFmt w:val="bullet"/>
      <w:lvlText w:val="•"/>
      <w:lvlJc w:val="left"/>
      <w:pPr>
        <w:tabs>
          <w:tab w:val="num" w:pos="2160"/>
        </w:tabs>
        <w:ind w:left="2160" w:hanging="360"/>
      </w:pPr>
      <w:rPr>
        <w:rFonts w:ascii="Arial" w:hAnsi="Arial" w:hint="default"/>
      </w:rPr>
    </w:lvl>
    <w:lvl w:ilvl="3" w:tplc="49BAD710" w:tentative="1">
      <w:start w:val="1"/>
      <w:numFmt w:val="bullet"/>
      <w:lvlText w:val="•"/>
      <w:lvlJc w:val="left"/>
      <w:pPr>
        <w:tabs>
          <w:tab w:val="num" w:pos="2880"/>
        </w:tabs>
        <w:ind w:left="2880" w:hanging="360"/>
      </w:pPr>
      <w:rPr>
        <w:rFonts w:ascii="Arial" w:hAnsi="Arial" w:hint="default"/>
      </w:rPr>
    </w:lvl>
    <w:lvl w:ilvl="4" w:tplc="031C8568" w:tentative="1">
      <w:start w:val="1"/>
      <w:numFmt w:val="bullet"/>
      <w:lvlText w:val="•"/>
      <w:lvlJc w:val="left"/>
      <w:pPr>
        <w:tabs>
          <w:tab w:val="num" w:pos="3600"/>
        </w:tabs>
        <w:ind w:left="3600" w:hanging="360"/>
      </w:pPr>
      <w:rPr>
        <w:rFonts w:ascii="Arial" w:hAnsi="Arial" w:hint="default"/>
      </w:rPr>
    </w:lvl>
    <w:lvl w:ilvl="5" w:tplc="70B8A4B6" w:tentative="1">
      <w:start w:val="1"/>
      <w:numFmt w:val="bullet"/>
      <w:lvlText w:val="•"/>
      <w:lvlJc w:val="left"/>
      <w:pPr>
        <w:tabs>
          <w:tab w:val="num" w:pos="4320"/>
        </w:tabs>
        <w:ind w:left="4320" w:hanging="360"/>
      </w:pPr>
      <w:rPr>
        <w:rFonts w:ascii="Arial" w:hAnsi="Arial" w:hint="default"/>
      </w:rPr>
    </w:lvl>
    <w:lvl w:ilvl="6" w:tplc="7B0842EA" w:tentative="1">
      <w:start w:val="1"/>
      <w:numFmt w:val="bullet"/>
      <w:lvlText w:val="•"/>
      <w:lvlJc w:val="left"/>
      <w:pPr>
        <w:tabs>
          <w:tab w:val="num" w:pos="5040"/>
        </w:tabs>
        <w:ind w:left="5040" w:hanging="360"/>
      </w:pPr>
      <w:rPr>
        <w:rFonts w:ascii="Arial" w:hAnsi="Arial" w:hint="default"/>
      </w:rPr>
    </w:lvl>
    <w:lvl w:ilvl="7" w:tplc="5B2ADBF4" w:tentative="1">
      <w:start w:val="1"/>
      <w:numFmt w:val="bullet"/>
      <w:lvlText w:val="•"/>
      <w:lvlJc w:val="left"/>
      <w:pPr>
        <w:tabs>
          <w:tab w:val="num" w:pos="5760"/>
        </w:tabs>
        <w:ind w:left="5760" w:hanging="360"/>
      </w:pPr>
      <w:rPr>
        <w:rFonts w:ascii="Arial" w:hAnsi="Arial" w:hint="default"/>
      </w:rPr>
    </w:lvl>
    <w:lvl w:ilvl="8" w:tplc="9FFE5CC0" w:tentative="1">
      <w:start w:val="1"/>
      <w:numFmt w:val="bullet"/>
      <w:lvlText w:val="•"/>
      <w:lvlJc w:val="left"/>
      <w:pPr>
        <w:tabs>
          <w:tab w:val="num" w:pos="6480"/>
        </w:tabs>
        <w:ind w:left="6480" w:hanging="360"/>
      </w:pPr>
      <w:rPr>
        <w:rFonts w:ascii="Arial" w:hAnsi="Arial" w:hint="default"/>
      </w:rPr>
    </w:lvl>
  </w:abstractNum>
  <w:abstractNum w:abstractNumId="2">
    <w:nsid w:val="2A4B2CE1"/>
    <w:multiLevelType w:val="hybridMultilevel"/>
    <w:tmpl w:val="C56C756E"/>
    <w:lvl w:ilvl="0" w:tplc="96FE1A88">
      <w:start w:val="1"/>
      <w:numFmt w:val="bullet"/>
      <w:lvlText w:val="•"/>
      <w:lvlJc w:val="left"/>
      <w:pPr>
        <w:tabs>
          <w:tab w:val="num" w:pos="720"/>
        </w:tabs>
        <w:ind w:left="720" w:hanging="360"/>
      </w:pPr>
      <w:rPr>
        <w:rFonts w:ascii="Arial" w:hAnsi="Arial" w:hint="default"/>
      </w:rPr>
    </w:lvl>
    <w:lvl w:ilvl="1" w:tplc="23DE6ACA" w:tentative="1">
      <w:start w:val="1"/>
      <w:numFmt w:val="bullet"/>
      <w:lvlText w:val="•"/>
      <w:lvlJc w:val="left"/>
      <w:pPr>
        <w:tabs>
          <w:tab w:val="num" w:pos="1440"/>
        </w:tabs>
        <w:ind w:left="1440" w:hanging="360"/>
      </w:pPr>
      <w:rPr>
        <w:rFonts w:ascii="Arial" w:hAnsi="Arial" w:hint="default"/>
      </w:rPr>
    </w:lvl>
    <w:lvl w:ilvl="2" w:tplc="1FBCF9D2" w:tentative="1">
      <w:start w:val="1"/>
      <w:numFmt w:val="bullet"/>
      <w:lvlText w:val="•"/>
      <w:lvlJc w:val="left"/>
      <w:pPr>
        <w:tabs>
          <w:tab w:val="num" w:pos="2160"/>
        </w:tabs>
        <w:ind w:left="2160" w:hanging="360"/>
      </w:pPr>
      <w:rPr>
        <w:rFonts w:ascii="Arial" w:hAnsi="Arial" w:hint="default"/>
      </w:rPr>
    </w:lvl>
    <w:lvl w:ilvl="3" w:tplc="890E4B74" w:tentative="1">
      <w:start w:val="1"/>
      <w:numFmt w:val="bullet"/>
      <w:lvlText w:val="•"/>
      <w:lvlJc w:val="left"/>
      <w:pPr>
        <w:tabs>
          <w:tab w:val="num" w:pos="2880"/>
        </w:tabs>
        <w:ind w:left="2880" w:hanging="360"/>
      </w:pPr>
      <w:rPr>
        <w:rFonts w:ascii="Arial" w:hAnsi="Arial" w:hint="default"/>
      </w:rPr>
    </w:lvl>
    <w:lvl w:ilvl="4" w:tplc="2D0474B0" w:tentative="1">
      <w:start w:val="1"/>
      <w:numFmt w:val="bullet"/>
      <w:lvlText w:val="•"/>
      <w:lvlJc w:val="left"/>
      <w:pPr>
        <w:tabs>
          <w:tab w:val="num" w:pos="3600"/>
        </w:tabs>
        <w:ind w:left="3600" w:hanging="360"/>
      </w:pPr>
      <w:rPr>
        <w:rFonts w:ascii="Arial" w:hAnsi="Arial" w:hint="default"/>
      </w:rPr>
    </w:lvl>
    <w:lvl w:ilvl="5" w:tplc="F9246604" w:tentative="1">
      <w:start w:val="1"/>
      <w:numFmt w:val="bullet"/>
      <w:lvlText w:val="•"/>
      <w:lvlJc w:val="left"/>
      <w:pPr>
        <w:tabs>
          <w:tab w:val="num" w:pos="4320"/>
        </w:tabs>
        <w:ind w:left="4320" w:hanging="360"/>
      </w:pPr>
      <w:rPr>
        <w:rFonts w:ascii="Arial" w:hAnsi="Arial" w:hint="default"/>
      </w:rPr>
    </w:lvl>
    <w:lvl w:ilvl="6" w:tplc="390E2DF0" w:tentative="1">
      <w:start w:val="1"/>
      <w:numFmt w:val="bullet"/>
      <w:lvlText w:val="•"/>
      <w:lvlJc w:val="left"/>
      <w:pPr>
        <w:tabs>
          <w:tab w:val="num" w:pos="5040"/>
        </w:tabs>
        <w:ind w:left="5040" w:hanging="360"/>
      </w:pPr>
      <w:rPr>
        <w:rFonts w:ascii="Arial" w:hAnsi="Arial" w:hint="default"/>
      </w:rPr>
    </w:lvl>
    <w:lvl w:ilvl="7" w:tplc="C4EC1CFC" w:tentative="1">
      <w:start w:val="1"/>
      <w:numFmt w:val="bullet"/>
      <w:lvlText w:val="•"/>
      <w:lvlJc w:val="left"/>
      <w:pPr>
        <w:tabs>
          <w:tab w:val="num" w:pos="5760"/>
        </w:tabs>
        <w:ind w:left="5760" w:hanging="360"/>
      </w:pPr>
      <w:rPr>
        <w:rFonts w:ascii="Arial" w:hAnsi="Arial" w:hint="default"/>
      </w:rPr>
    </w:lvl>
    <w:lvl w:ilvl="8" w:tplc="309C5C90" w:tentative="1">
      <w:start w:val="1"/>
      <w:numFmt w:val="bullet"/>
      <w:lvlText w:val="•"/>
      <w:lvlJc w:val="left"/>
      <w:pPr>
        <w:tabs>
          <w:tab w:val="num" w:pos="6480"/>
        </w:tabs>
        <w:ind w:left="6480" w:hanging="360"/>
      </w:pPr>
      <w:rPr>
        <w:rFonts w:ascii="Arial" w:hAnsi="Arial" w:hint="default"/>
      </w:rPr>
    </w:lvl>
  </w:abstractNum>
  <w:abstractNum w:abstractNumId="3">
    <w:nsid w:val="2E4703CE"/>
    <w:multiLevelType w:val="hybridMultilevel"/>
    <w:tmpl w:val="659ECFEA"/>
    <w:lvl w:ilvl="0" w:tplc="F5741758">
      <w:start w:val="1"/>
      <w:numFmt w:val="bullet"/>
      <w:lvlText w:val="•"/>
      <w:lvlJc w:val="left"/>
      <w:pPr>
        <w:tabs>
          <w:tab w:val="num" w:pos="720"/>
        </w:tabs>
        <w:ind w:left="720" w:hanging="360"/>
      </w:pPr>
      <w:rPr>
        <w:rFonts w:ascii="Arial" w:hAnsi="Arial" w:hint="default"/>
      </w:rPr>
    </w:lvl>
    <w:lvl w:ilvl="1" w:tplc="DEC25A5A" w:tentative="1">
      <w:start w:val="1"/>
      <w:numFmt w:val="bullet"/>
      <w:lvlText w:val="•"/>
      <w:lvlJc w:val="left"/>
      <w:pPr>
        <w:tabs>
          <w:tab w:val="num" w:pos="1440"/>
        </w:tabs>
        <w:ind w:left="1440" w:hanging="360"/>
      </w:pPr>
      <w:rPr>
        <w:rFonts w:ascii="Arial" w:hAnsi="Arial" w:hint="default"/>
      </w:rPr>
    </w:lvl>
    <w:lvl w:ilvl="2" w:tplc="9722895A" w:tentative="1">
      <w:start w:val="1"/>
      <w:numFmt w:val="bullet"/>
      <w:lvlText w:val="•"/>
      <w:lvlJc w:val="left"/>
      <w:pPr>
        <w:tabs>
          <w:tab w:val="num" w:pos="2160"/>
        </w:tabs>
        <w:ind w:left="2160" w:hanging="360"/>
      </w:pPr>
      <w:rPr>
        <w:rFonts w:ascii="Arial" w:hAnsi="Arial" w:hint="default"/>
      </w:rPr>
    </w:lvl>
    <w:lvl w:ilvl="3" w:tplc="BA5CE994" w:tentative="1">
      <w:start w:val="1"/>
      <w:numFmt w:val="bullet"/>
      <w:lvlText w:val="•"/>
      <w:lvlJc w:val="left"/>
      <w:pPr>
        <w:tabs>
          <w:tab w:val="num" w:pos="2880"/>
        </w:tabs>
        <w:ind w:left="2880" w:hanging="360"/>
      </w:pPr>
      <w:rPr>
        <w:rFonts w:ascii="Arial" w:hAnsi="Arial" w:hint="default"/>
      </w:rPr>
    </w:lvl>
    <w:lvl w:ilvl="4" w:tplc="9AC4D4FA" w:tentative="1">
      <w:start w:val="1"/>
      <w:numFmt w:val="bullet"/>
      <w:lvlText w:val="•"/>
      <w:lvlJc w:val="left"/>
      <w:pPr>
        <w:tabs>
          <w:tab w:val="num" w:pos="3600"/>
        </w:tabs>
        <w:ind w:left="3600" w:hanging="360"/>
      </w:pPr>
      <w:rPr>
        <w:rFonts w:ascii="Arial" w:hAnsi="Arial" w:hint="default"/>
      </w:rPr>
    </w:lvl>
    <w:lvl w:ilvl="5" w:tplc="1C94AA60" w:tentative="1">
      <w:start w:val="1"/>
      <w:numFmt w:val="bullet"/>
      <w:lvlText w:val="•"/>
      <w:lvlJc w:val="left"/>
      <w:pPr>
        <w:tabs>
          <w:tab w:val="num" w:pos="4320"/>
        </w:tabs>
        <w:ind w:left="4320" w:hanging="360"/>
      </w:pPr>
      <w:rPr>
        <w:rFonts w:ascii="Arial" w:hAnsi="Arial" w:hint="default"/>
      </w:rPr>
    </w:lvl>
    <w:lvl w:ilvl="6" w:tplc="C85E6EFC" w:tentative="1">
      <w:start w:val="1"/>
      <w:numFmt w:val="bullet"/>
      <w:lvlText w:val="•"/>
      <w:lvlJc w:val="left"/>
      <w:pPr>
        <w:tabs>
          <w:tab w:val="num" w:pos="5040"/>
        </w:tabs>
        <w:ind w:left="5040" w:hanging="360"/>
      </w:pPr>
      <w:rPr>
        <w:rFonts w:ascii="Arial" w:hAnsi="Arial" w:hint="default"/>
      </w:rPr>
    </w:lvl>
    <w:lvl w:ilvl="7" w:tplc="302086E6" w:tentative="1">
      <w:start w:val="1"/>
      <w:numFmt w:val="bullet"/>
      <w:lvlText w:val="•"/>
      <w:lvlJc w:val="left"/>
      <w:pPr>
        <w:tabs>
          <w:tab w:val="num" w:pos="5760"/>
        </w:tabs>
        <w:ind w:left="5760" w:hanging="360"/>
      </w:pPr>
      <w:rPr>
        <w:rFonts w:ascii="Arial" w:hAnsi="Arial" w:hint="default"/>
      </w:rPr>
    </w:lvl>
    <w:lvl w:ilvl="8" w:tplc="8B62CBA4" w:tentative="1">
      <w:start w:val="1"/>
      <w:numFmt w:val="bullet"/>
      <w:lvlText w:val="•"/>
      <w:lvlJc w:val="left"/>
      <w:pPr>
        <w:tabs>
          <w:tab w:val="num" w:pos="6480"/>
        </w:tabs>
        <w:ind w:left="6480" w:hanging="360"/>
      </w:pPr>
      <w:rPr>
        <w:rFonts w:ascii="Arial" w:hAnsi="Arial" w:hint="default"/>
      </w:rPr>
    </w:lvl>
  </w:abstractNum>
  <w:abstractNum w:abstractNumId="4">
    <w:nsid w:val="316A7CAA"/>
    <w:multiLevelType w:val="hybridMultilevel"/>
    <w:tmpl w:val="8FE0F21C"/>
    <w:lvl w:ilvl="0" w:tplc="E730C1CA">
      <w:start w:val="1"/>
      <w:numFmt w:val="bullet"/>
      <w:lvlText w:val="•"/>
      <w:lvlJc w:val="left"/>
      <w:pPr>
        <w:tabs>
          <w:tab w:val="num" w:pos="720"/>
        </w:tabs>
        <w:ind w:left="720" w:hanging="360"/>
      </w:pPr>
      <w:rPr>
        <w:rFonts w:ascii="Arial" w:hAnsi="Arial" w:hint="default"/>
      </w:rPr>
    </w:lvl>
    <w:lvl w:ilvl="1" w:tplc="0E8EA974" w:tentative="1">
      <w:start w:val="1"/>
      <w:numFmt w:val="bullet"/>
      <w:lvlText w:val="•"/>
      <w:lvlJc w:val="left"/>
      <w:pPr>
        <w:tabs>
          <w:tab w:val="num" w:pos="1440"/>
        </w:tabs>
        <w:ind w:left="1440" w:hanging="360"/>
      </w:pPr>
      <w:rPr>
        <w:rFonts w:ascii="Arial" w:hAnsi="Arial" w:hint="default"/>
      </w:rPr>
    </w:lvl>
    <w:lvl w:ilvl="2" w:tplc="55ECA464" w:tentative="1">
      <w:start w:val="1"/>
      <w:numFmt w:val="bullet"/>
      <w:lvlText w:val="•"/>
      <w:lvlJc w:val="left"/>
      <w:pPr>
        <w:tabs>
          <w:tab w:val="num" w:pos="2160"/>
        </w:tabs>
        <w:ind w:left="2160" w:hanging="360"/>
      </w:pPr>
      <w:rPr>
        <w:rFonts w:ascii="Arial" w:hAnsi="Arial" w:hint="default"/>
      </w:rPr>
    </w:lvl>
    <w:lvl w:ilvl="3" w:tplc="3B0ECFE4" w:tentative="1">
      <w:start w:val="1"/>
      <w:numFmt w:val="bullet"/>
      <w:lvlText w:val="•"/>
      <w:lvlJc w:val="left"/>
      <w:pPr>
        <w:tabs>
          <w:tab w:val="num" w:pos="2880"/>
        </w:tabs>
        <w:ind w:left="2880" w:hanging="360"/>
      </w:pPr>
      <w:rPr>
        <w:rFonts w:ascii="Arial" w:hAnsi="Arial" w:hint="default"/>
      </w:rPr>
    </w:lvl>
    <w:lvl w:ilvl="4" w:tplc="E4F8BF00" w:tentative="1">
      <w:start w:val="1"/>
      <w:numFmt w:val="bullet"/>
      <w:lvlText w:val="•"/>
      <w:lvlJc w:val="left"/>
      <w:pPr>
        <w:tabs>
          <w:tab w:val="num" w:pos="3600"/>
        </w:tabs>
        <w:ind w:left="3600" w:hanging="360"/>
      </w:pPr>
      <w:rPr>
        <w:rFonts w:ascii="Arial" w:hAnsi="Arial" w:hint="default"/>
      </w:rPr>
    </w:lvl>
    <w:lvl w:ilvl="5" w:tplc="E51E342C" w:tentative="1">
      <w:start w:val="1"/>
      <w:numFmt w:val="bullet"/>
      <w:lvlText w:val="•"/>
      <w:lvlJc w:val="left"/>
      <w:pPr>
        <w:tabs>
          <w:tab w:val="num" w:pos="4320"/>
        </w:tabs>
        <w:ind w:left="4320" w:hanging="360"/>
      </w:pPr>
      <w:rPr>
        <w:rFonts w:ascii="Arial" w:hAnsi="Arial" w:hint="default"/>
      </w:rPr>
    </w:lvl>
    <w:lvl w:ilvl="6" w:tplc="F8A6955A" w:tentative="1">
      <w:start w:val="1"/>
      <w:numFmt w:val="bullet"/>
      <w:lvlText w:val="•"/>
      <w:lvlJc w:val="left"/>
      <w:pPr>
        <w:tabs>
          <w:tab w:val="num" w:pos="5040"/>
        </w:tabs>
        <w:ind w:left="5040" w:hanging="360"/>
      </w:pPr>
      <w:rPr>
        <w:rFonts w:ascii="Arial" w:hAnsi="Arial" w:hint="default"/>
      </w:rPr>
    </w:lvl>
    <w:lvl w:ilvl="7" w:tplc="0264FF9A" w:tentative="1">
      <w:start w:val="1"/>
      <w:numFmt w:val="bullet"/>
      <w:lvlText w:val="•"/>
      <w:lvlJc w:val="left"/>
      <w:pPr>
        <w:tabs>
          <w:tab w:val="num" w:pos="5760"/>
        </w:tabs>
        <w:ind w:left="5760" w:hanging="360"/>
      </w:pPr>
      <w:rPr>
        <w:rFonts w:ascii="Arial" w:hAnsi="Arial" w:hint="default"/>
      </w:rPr>
    </w:lvl>
    <w:lvl w:ilvl="8" w:tplc="5442039C" w:tentative="1">
      <w:start w:val="1"/>
      <w:numFmt w:val="bullet"/>
      <w:lvlText w:val="•"/>
      <w:lvlJc w:val="left"/>
      <w:pPr>
        <w:tabs>
          <w:tab w:val="num" w:pos="6480"/>
        </w:tabs>
        <w:ind w:left="6480" w:hanging="360"/>
      </w:pPr>
      <w:rPr>
        <w:rFonts w:ascii="Arial" w:hAnsi="Arial" w:hint="default"/>
      </w:rPr>
    </w:lvl>
  </w:abstractNum>
  <w:abstractNum w:abstractNumId="5">
    <w:nsid w:val="3ABC0102"/>
    <w:multiLevelType w:val="hybridMultilevel"/>
    <w:tmpl w:val="B6CE8498"/>
    <w:lvl w:ilvl="0" w:tplc="392011F6">
      <w:start w:val="1"/>
      <w:numFmt w:val="bullet"/>
      <w:lvlText w:val="•"/>
      <w:lvlJc w:val="left"/>
      <w:pPr>
        <w:tabs>
          <w:tab w:val="num" w:pos="720"/>
        </w:tabs>
        <w:ind w:left="720" w:hanging="360"/>
      </w:pPr>
      <w:rPr>
        <w:rFonts w:ascii="Arial" w:hAnsi="Arial" w:hint="default"/>
      </w:rPr>
    </w:lvl>
    <w:lvl w:ilvl="1" w:tplc="7536FEE4" w:tentative="1">
      <w:start w:val="1"/>
      <w:numFmt w:val="bullet"/>
      <w:lvlText w:val="•"/>
      <w:lvlJc w:val="left"/>
      <w:pPr>
        <w:tabs>
          <w:tab w:val="num" w:pos="1440"/>
        </w:tabs>
        <w:ind w:left="1440" w:hanging="360"/>
      </w:pPr>
      <w:rPr>
        <w:rFonts w:ascii="Arial" w:hAnsi="Arial" w:hint="default"/>
      </w:rPr>
    </w:lvl>
    <w:lvl w:ilvl="2" w:tplc="33AE2382" w:tentative="1">
      <w:start w:val="1"/>
      <w:numFmt w:val="bullet"/>
      <w:lvlText w:val="•"/>
      <w:lvlJc w:val="left"/>
      <w:pPr>
        <w:tabs>
          <w:tab w:val="num" w:pos="2160"/>
        </w:tabs>
        <w:ind w:left="2160" w:hanging="360"/>
      </w:pPr>
      <w:rPr>
        <w:rFonts w:ascii="Arial" w:hAnsi="Arial" w:hint="default"/>
      </w:rPr>
    </w:lvl>
    <w:lvl w:ilvl="3" w:tplc="8B9C84A0" w:tentative="1">
      <w:start w:val="1"/>
      <w:numFmt w:val="bullet"/>
      <w:lvlText w:val="•"/>
      <w:lvlJc w:val="left"/>
      <w:pPr>
        <w:tabs>
          <w:tab w:val="num" w:pos="2880"/>
        </w:tabs>
        <w:ind w:left="2880" w:hanging="360"/>
      </w:pPr>
      <w:rPr>
        <w:rFonts w:ascii="Arial" w:hAnsi="Arial" w:hint="default"/>
      </w:rPr>
    </w:lvl>
    <w:lvl w:ilvl="4" w:tplc="6938DF24" w:tentative="1">
      <w:start w:val="1"/>
      <w:numFmt w:val="bullet"/>
      <w:lvlText w:val="•"/>
      <w:lvlJc w:val="left"/>
      <w:pPr>
        <w:tabs>
          <w:tab w:val="num" w:pos="3600"/>
        </w:tabs>
        <w:ind w:left="3600" w:hanging="360"/>
      </w:pPr>
      <w:rPr>
        <w:rFonts w:ascii="Arial" w:hAnsi="Arial" w:hint="default"/>
      </w:rPr>
    </w:lvl>
    <w:lvl w:ilvl="5" w:tplc="2536E22C" w:tentative="1">
      <w:start w:val="1"/>
      <w:numFmt w:val="bullet"/>
      <w:lvlText w:val="•"/>
      <w:lvlJc w:val="left"/>
      <w:pPr>
        <w:tabs>
          <w:tab w:val="num" w:pos="4320"/>
        </w:tabs>
        <w:ind w:left="4320" w:hanging="360"/>
      </w:pPr>
      <w:rPr>
        <w:rFonts w:ascii="Arial" w:hAnsi="Arial" w:hint="default"/>
      </w:rPr>
    </w:lvl>
    <w:lvl w:ilvl="6" w:tplc="61D835D8" w:tentative="1">
      <w:start w:val="1"/>
      <w:numFmt w:val="bullet"/>
      <w:lvlText w:val="•"/>
      <w:lvlJc w:val="left"/>
      <w:pPr>
        <w:tabs>
          <w:tab w:val="num" w:pos="5040"/>
        </w:tabs>
        <w:ind w:left="5040" w:hanging="360"/>
      </w:pPr>
      <w:rPr>
        <w:rFonts w:ascii="Arial" w:hAnsi="Arial" w:hint="default"/>
      </w:rPr>
    </w:lvl>
    <w:lvl w:ilvl="7" w:tplc="F0161AEC" w:tentative="1">
      <w:start w:val="1"/>
      <w:numFmt w:val="bullet"/>
      <w:lvlText w:val="•"/>
      <w:lvlJc w:val="left"/>
      <w:pPr>
        <w:tabs>
          <w:tab w:val="num" w:pos="5760"/>
        </w:tabs>
        <w:ind w:left="5760" w:hanging="360"/>
      </w:pPr>
      <w:rPr>
        <w:rFonts w:ascii="Arial" w:hAnsi="Arial" w:hint="default"/>
      </w:rPr>
    </w:lvl>
    <w:lvl w:ilvl="8" w:tplc="20CEF63C" w:tentative="1">
      <w:start w:val="1"/>
      <w:numFmt w:val="bullet"/>
      <w:lvlText w:val="•"/>
      <w:lvlJc w:val="left"/>
      <w:pPr>
        <w:tabs>
          <w:tab w:val="num" w:pos="6480"/>
        </w:tabs>
        <w:ind w:left="6480" w:hanging="360"/>
      </w:pPr>
      <w:rPr>
        <w:rFonts w:ascii="Arial" w:hAnsi="Arial" w:hint="default"/>
      </w:rPr>
    </w:lvl>
  </w:abstractNum>
  <w:abstractNum w:abstractNumId="6">
    <w:nsid w:val="3F82215E"/>
    <w:multiLevelType w:val="hybridMultilevel"/>
    <w:tmpl w:val="73A4D98E"/>
    <w:lvl w:ilvl="0" w:tplc="C6B48A52">
      <w:start w:val="1"/>
      <w:numFmt w:val="bullet"/>
      <w:lvlText w:val="•"/>
      <w:lvlJc w:val="left"/>
      <w:pPr>
        <w:tabs>
          <w:tab w:val="num" w:pos="720"/>
        </w:tabs>
        <w:ind w:left="720" w:hanging="360"/>
      </w:pPr>
      <w:rPr>
        <w:rFonts w:ascii="Arial" w:hAnsi="Arial" w:hint="default"/>
      </w:rPr>
    </w:lvl>
    <w:lvl w:ilvl="1" w:tplc="028AB714" w:tentative="1">
      <w:start w:val="1"/>
      <w:numFmt w:val="bullet"/>
      <w:lvlText w:val="•"/>
      <w:lvlJc w:val="left"/>
      <w:pPr>
        <w:tabs>
          <w:tab w:val="num" w:pos="1440"/>
        </w:tabs>
        <w:ind w:left="1440" w:hanging="360"/>
      </w:pPr>
      <w:rPr>
        <w:rFonts w:ascii="Arial" w:hAnsi="Arial" w:hint="default"/>
      </w:rPr>
    </w:lvl>
    <w:lvl w:ilvl="2" w:tplc="1B12CE74" w:tentative="1">
      <w:start w:val="1"/>
      <w:numFmt w:val="bullet"/>
      <w:lvlText w:val="•"/>
      <w:lvlJc w:val="left"/>
      <w:pPr>
        <w:tabs>
          <w:tab w:val="num" w:pos="2160"/>
        </w:tabs>
        <w:ind w:left="2160" w:hanging="360"/>
      </w:pPr>
      <w:rPr>
        <w:rFonts w:ascii="Arial" w:hAnsi="Arial" w:hint="default"/>
      </w:rPr>
    </w:lvl>
    <w:lvl w:ilvl="3" w:tplc="B164F7F0" w:tentative="1">
      <w:start w:val="1"/>
      <w:numFmt w:val="bullet"/>
      <w:lvlText w:val="•"/>
      <w:lvlJc w:val="left"/>
      <w:pPr>
        <w:tabs>
          <w:tab w:val="num" w:pos="2880"/>
        </w:tabs>
        <w:ind w:left="2880" w:hanging="360"/>
      </w:pPr>
      <w:rPr>
        <w:rFonts w:ascii="Arial" w:hAnsi="Arial" w:hint="default"/>
      </w:rPr>
    </w:lvl>
    <w:lvl w:ilvl="4" w:tplc="593A735E" w:tentative="1">
      <w:start w:val="1"/>
      <w:numFmt w:val="bullet"/>
      <w:lvlText w:val="•"/>
      <w:lvlJc w:val="left"/>
      <w:pPr>
        <w:tabs>
          <w:tab w:val="num" w:pos="3600"/>
        </w:tabs>
        <w:ind w:left="3600" w:hanging="360"/>
      </w:pPr>
      <w:rPr>
        <w:rFonts w:ascii="Arial" w:hAnsi="Arial" w:hint="default"/>
      </w:rPr>
    </w:lvl>
    <w:lvl w:ilvl="5" w:tplc="43D25ACC" w:tentative="1">
      <w:start w:val="1"/>
      <w:numFmt w:val="bullet"/>
      <w:lvlText w:val="•"/>
      <w:lvlJc w:val="left"/>
      <w:pPr>
        <w:tabs>
          <w:tab w:val="num" w:pos="4320"/>
        </w:tabs>
        <w:ind w:left="4320" w:hanging="360"/>
      </w:pPr>
      <w:rPr>
        <w:rFonts w:ascii="Arial" w:hAnsi="Arial" w:hint="default"/>
      </w:rPr>
    </w:lvl>
    <w:lvl w:ilvl="6" w:tplc="A4AE5644" w:tentative="1">
      <w:start w:val="1"/>
      <w:numFmt w:val="bullet"/>
      <w:lvlText w:val="•"/>
      <w:lvlJc w:val="left"/>
      <w:pPr>
        <w:tabs>
          <w:tab w:val="num" w:pos="5040"/>
        </w:tabs>
        <w:ind w:left="5040" w:hanging="360"/>
      </w:pPr>
      <w:rPr>
        <w:rFonts w:ascii="Arial" w:hAnsi="Arial" w:hint="default"/>
      </w:rPr>
    </w:lvl>
    <w:lvl w:ilvl="7" w:tplc="CBA62C0E" w:tentative="1">
      <w:start w:val="1"/>
      <w:numFmt w:val="bullet"/>
      <w:lvlText w:val="•"/>
      <w:lvlJc w:val="left"/>
      <w:pPr>
        <w:tabs>
          <w:tab w:val="num" w:pos="5760"/>
        </w:tabs>
        <w:ind w:left="5760" w:hanging="360"/>
      </w:pPr>
      <w:rPr>
        <w:rFonts w:ascii="Arial" w:hAnsi="Arial" w:hint="default"/>
      </w:rPr>
    </w:lvl>
    <w:lvl w:ilvl="8" w:tplc="8F74DCCA" w:tentative="1">
      <w:start w:val="1"/>
      <w:numFmt w:val="bullet"/>
      <w:lvlText w:val="•"/>
      <w:lvlJc w:val="left"/>
      <w:pPr>
        <w:tabs>
          <w:tab w:val="num" w:pos="6480"/>
        </w:tabs>
        <w:ind w:left="6480" w:hanging="360"/>
      </w:pPr>
      <w:rPr>
        <w:rFonts w:ascii="Arial" w:hAnsi="Arial" w:hint="default"/>
      </w:rPr>
    </w:lvl>
  </w:abstractNum>
  <w:abstractNum w:abstractNumId="7">
    <w:nsid w:val="3FA43C6C"/>
    <w:multiLevelType w:val="hybridMultilevel"/>
    <w:tmpl w:val="6C321E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42D474F"/>
    <w:multiLevelType w:val="hybridMultilevel"/>
    <w:tmpl w:val="B3F07AB0"/>
    <w:lvl w:ilvl="0" w:tplc="1E7266D8">
      <w:start w:val="1"/>
      <w:numFmt w:val="bullet"/>
      <w:lvlText w:val="•"/>
      <w:lvlJc w:val="left"/>
      <w:pPr>
        <w:tabs>
          <w:tab w:val="num" w:pos="720"/>
        </w:tabs>
        <w:ind w:left="720" w:hanging="360"/>
      </w:pPr>
      <w:rPr>
        <w:rFonts w:ascii="Arial" w:hAnsi="Arial" w:hint="default"/>
      </w:rPr>
    </w:lvl>
    <w:lvl w:ilvl="1" w:tplc="C59C8256" w:tentative="1">
      <w:start w:val="1"/>
      <w:numFmt w:val="bullet"/>
      <w:lvlText w:val="•"/>
      <w:lvlJc w:val="left"/>
      <w:pPr>
        <w:tabs>
          <w:tab w:val="num" w:pos="1440"/>
        </w:tabs>
        <w:ind w:left="1440" w:hanging="360"/>
      </w:pPr>
      <w:rPr>
        <w:rFonts w:ascii="Arial" w:hAnsi="Arial" w:hint="default"/>
      </w:rPr>
    </w:lvl>
    <w:lvl w:ilvl="2" w:tplc="A89E21BA" w:tentative="1">
      <w:start w:val="1"/>
      <w:numFmt w:val="bullet"/>
      <w:lvlText w:val="•"/>
      <w:lvlJc w:val="left"/>
      <w:pPr>
        <w:tabs>
          <w:tab w:val="num" w:pos="2160"/>
        </w:tabs>
        <w:ind w:left="2160" w:hanging="360"/>
      </w:pPr>
      <w:rPr>
        <w:rFonts w:ascii="Arial" w:hAnsi="Arial" w:hint="default"/>
      </w:rPr>
    </w:lvl>
    <w:lvl w:ilvl="3" w:tplc="3B42DAE0" w:tentative="1">
      <w:start w:val="1"/>
      <w:numFmt w:val="bullet"/>
      <w:lvlText w:val="•"/>
      <w:lvlJc w:val="left"/>
      <w:pPr>
        <w:tabs>
          <w:tab w:val="num" w:pos="2880"/>
        </w:tabs>
        <w:ind w:left="2880" w:hanging="360"/>
      </w:pPr>
      <w:rPr>
        <w:rFonts w:ascii="Arial" w:hAnsi="Arial" w:hint="default"/>
      </w:rPr>
    </w:lvl>
    <w:lvl w:ilvl="4" w:tplc="6132597E" w:tentative="1">
      <w:start w:val="1"/>
      <w:numFmt w:val="bullet"/>
      <w:lvlText w:val="•"/>
      <w:lvlJc w:val="left"/>
      <w:pPr>
        <w:tabs>
          <w:tab w:val="num" w:pos="3600"/>
        </w:tabs>
        <w:ind w:left="3600" w:hanging="360"/>
      </w:pPr>
      <w:rPr>
        <w:rFonts w:ascii="Arial" w:hAnsi="Arial" w:hint="default"/>
      </w:rPr>
    </w:lvl>
    <w:lvl w:ilvl="5" w:tplc="AC80149E" w:tentative="1">
      <w:start w:val="1"/>
      <w:numFmt w:val="bullet"/>
      <w:lvlText w:val="•"/>
      <w:lvlJc w:val="left"/>
      <w:pPr>
        <w:tabs>
          <w:tab w:val="num" w:pos="4320"/>
        </w:tabs>
        <w:ind w:left="4320" w:hanging="360"/>
      </w:pPr>
      <w:rPr>
        <w:rFonts w:ascii="Arial" w:hAnsi="Arial" w:hint="default"/>
      </w:rPr>
    </w:lvl>
    <w:lvl w:ilvl="6" w:tplc="529A4B02" w:tentative="1">
      <w:start w:val="1"/>
      <w:numFmt w:val="bullet"/>
      <w:lvlText w:val="•"/>
      <w:lvlJc w:val="left"/>
      <w:pPr>
        <w:tabs>
          <w:tab w:val="num" w:pos="5040"/>
        </w:tabs>
        <w:ind w:left="5040" w:hanging="360"/>
      </w:pPr>
      <w:rPr>
        <w:rFonts w:ascii="Arial" w:hAnsi="Arial" w:hint="default"/>
      </w:rPr>
    </w:lvl>
    <w:lvl w:ilvl="7" w:tplc="E3385CFA" w:tentative="1">
      <w:start w:val="1"/>
      <w:numFmt w:val="bullet"/>
      <w:lvlText w:val="•"/>
      <w:lvlJc w:val="left"/>
      <w:pPr>
        <w:tabs>
          <w:tab w:val="num" w:pos="5760"/>
        </w:tabs>
        <w:ind w:left="5760" w:hanging="360"/>
      </w:pPr>
      <w:rPr>
        <w:rFonts w:ascii="Arial" w:hAnsi="Arial" w:hint="default"/>
      </w:rPr>
    </w:lvl>
    <w:lvl w:ilvl="8" w:tplc="6FF8FE8A" w:tentative="1">
      <w:start w:val="1"/>
      <w:numFmt w:val="bullet"/>
      <w:lvlText w:val="•"/>
      <w:lvlJc w:val="left"/>
      <w:pPr>
        <w:tabs>
          <w:tab w:val="num" w:pos="6480"/>
        </w:tabs>
        <w:ind w:left="6480" w:hanging="360"/>
      </w:pPr>
      <w:rPr>
        <w:rFonts w:ascii="Arial" w:hAnsi="Arial" w:hint="default"/>
      </w:rPr>
    </w:lvl>
  </w:abstractNum>
  <w:abstractNum w:abstractNumId="9">
    <w:nsid w:val="469D3783"/>
    <w:multiLevelType w:val="hybridMultilevel"/>
    <w:tmpl w:val="C23C1960"/>
    <w:lvl w:ilvl="0" w:tplc="ED660E92">
      <w:start w:val="1"/>
      <w:numFmt w:val="bullet"/>
      <w:lvlText w:val="•"/>
      <w:lvlJc w:val="left"/>
      <w:pPr>
        <w:tabs>
          <w:tab w:val="num" w:pos="720"/>
        </w:tabs>
        <w:ind w:left="720" w:hanging="360"/>
      </w:pPr>
      <w:rPr>
        <w:rFonts w:ascii="Arial" w:hAnsi="Arial" w:hint="default"/>
      </w:rPr>
    </w:lvl>
    <w:lvl w:ilvl="1" w:tplc="459E3018" w:tentative="1">
      <w:start w:val="1"/>
      <w:numFmt w:val="bullet"/>
      <w:lvlText w:val="•"/>
      <w:lvlJc w:val="left"/>
      <w:pPr>
        <w:tabs>
          <w:tab w:val="num" w:pos="1440"/>
        </w:tabs>
        <w:ind w:left="1440" w:hanging="360"/>
      </w:pPr>
      <w:rPr>
        <w:rFonts w:ascii="Arial" w:hAnsi="Arial" w:hint="default"/>
      </w:rPr>
    </w:lvl>
    <w:lvl w:ilvl="2" w:tplc="50621842" w:tentative="1">
      <w:start w:val="1"/>
      <w:numFmt w:val="bullet"/>
      <w:lvlText w:val="•"/>
      <w:lvlJc w:val="left"/>
      <w:pPr>
        <w:tabs>
          <w:tab w:val="num" w:pos="2160"/>
        </w:tabs>
        <w:ind w:left="2160" w:hanging="360"/>
      </w:pPr>
      <w:rPr>
        <w:rFonts w:ascii="Arial" w:hAnsi="Arial" w:hint="default"/>
      </w:rPr>
    </w:lvl>
    <w:lvl w:ilvl="3" w:tplc="227A069A" w:tentative="1">
      <w:start w:val="1"/>
      <w:numFmt w:val="bullet"/>
      <w:lvlText w:val="•"/>
      <w:lvlJc w:val="left"/>
      <w:pPr>
        <w:tabs>
          <w:tab w:val="num" w:pos="2880"/>
        </w:tabs>
        <w:ind w:left="2880" w:hanging="360"/>
      </w:pPr>
      <w:rPr>
        <w:rFonts w:ascii="Arial" w:hAnsi="Arial" w:hint="default"/>
      </w:rPr>
    </w:lvl>
    <w:lvl w:ilvl="4" w:tplc="935E144A" w:tentative="1">
      <w:start w:val="1"/>
      <w:numFmt w:val="bullet"/>
      <w:lvlText w:val="•"/>
      <w:lvlJc w:val="left"/>
      <w:pPr>
        <w:tabs>
          <w:tab w:val="num" w:pos="3600"/>
        </w:tabs>
        <w:ind w:left="3600" w:hanging="360"/>
      </w:pPr>
      <w:rPr>
        <w:rFonts w:ascii="Arial" w:hAnsi="Arial" w:hint="default"/>
      </w:rPr>
    </w:lvl>
    <w:lvl w:ilvl="5" w:tplc="ADB2FC82" w:tentative="1">
      <w:start w:val="1"/>
      <w:numFmt w:val="bullet"/>
      <w:lvlText w:val="•"/>
      <w:lvlJc w:val="left"/>
      <w:pPr>
        <w:tabs>
          <w:tab w:val="num" w:pos="4320"/>
        </w:tabs>
        <w:ind w:left="4320" w:hanging="360"/>
      </w:pPr>
      <w:rPr>
        <w:rFonts w:ascii="Arial" w:hAnsi="Arial" w:hint="default"/>
      </w:rPr>
    </w:lvl>
    <w:lvl w:ilvl="6" w:tplc="9D1CDB84" w:tentative="1">
      <w:start w:val="1"/>
      <w:numFmt w:val="bullet"/>
      <w:lvlText w:val="•"/>
      <w:lvlJc w:val="left"/>
      <w:pPr>
        <w:tabs>
          <w:tab w:val="num" w:pos="5040"/>
        </w:tabs>
        <w:ind w:left="5040" w:hanging="360"/>
      </w:pPr>
      <w:rPr>
        <w:rFonts w:ascii="Arial" w:hAnsi="Arial" w:hint="default"/>
      </w:rPr>
    </w:lvl>
    <w:lvl w:ilvl="7" w:tplc="F8160518" w:tentative="1">
      <w:start w:val="1"/>
      <w:numFmt w:val="bullet"/>
      <w:lvlText w:val="•"/>
      <w:lvlJc w:val="left"/>
      <w:pPr>
        <w:tabs>
          <w:tab w:val="num" w:pos="5760"/>
        </w:tabs>
        <w:ind w:left="5760" w:hanging="360"/>
      </w:pPr>
      <w:rPr>
        <w:rFonts w:ascii="Arial" w:hAnsi="Arial" w:hint="default"/>
      </w:rPr>
    </w:lvl>
    <w:lvl w:ilvl="8" w:tplc="D52CB00C" w:tentative="1">
      <w:start w:val="1"/>
      <w:numFmt w:val="bullet"/>
      <w:lvlText w:val="•"/>
      <w:lvlJc w:val="left"/>
      <w:pPr>
        <w:tabs>
          <w:tab w:val="num" w:pos="6480"/>
        </w:tabs>
        <w:ind w:left="6480" w:hanging="360"/>
      </w:pPr>
      <w:rPr>
        <w:rFonts w:ascii="Arial" w:hAnsi="Arial" w:hint="default"/>
      </w:rPr>
    </w:lvl>
  </w:abstractNum>
  <w:abstractNum w:abstractNumId="10">
    <w:nsid w:val="477A4D4E"/>
    <w:multiLevelType w:val="hybridMultilevel"/>
    <w:tmpl w:val="C0840716"/>
    <w:lvl w:ilvl="0" w:tplc="295ADAC2">
      <w:start w:val="1"/>
      <w:numFmt w:val="bullet"/>
      <w:lvlText w:val="•"/>
      <w:lvlJc w:val="left"/>
      <w:pPr>
        <w:tabs>
          <w:tab w:val="num" w:pos="720"/>
        </w:tabs>
        <w:ind w:left="720" w:hanging="360"/>
      </w:pPr>
      <w:rPr>
        <w:rFonts w:ascii="Arial" w:hAnsi="Arial" w:hint="default"/>
      </w:rPr>
    </w:lvl>
    <w:lvl w:ilvl="1" w:tplc="DECCC2C8" w:tentative="1">
      <w:start w:val="1"/>
      <w:numFmt w:val="bullet"/>
      <w:lvlText w:val="•"/>
      <w:lvlJc w:val="left"/>
      <w:pPr>
        <w:tabs>
          <w:tab w:val="num" w:pos="1440"/>
        </w:tabs>
        <w:ind w:left="1440" w:hanging="360"/>
      </w:pPr>
      <w:rPr>
        <w:rFonts w:ascii="Arial" w:hAnsi="Arial" w:hint="default"/>
      </w:rPr>
    </w:lvl>
    <w:lvl w:ilvl="2" w:tplc="1D2A5E60" w:tentative="1">
      <w:start w:val="1"/>
      <w:numFmt w:val="bullet"/>
      <w:lvlText w:val="•"/>
      <w:lvlJc w:val="left"/>
      <w:pPr>
        <w:tabs>
          <w:tab w:val="num" w:pos="2160"/>
        </w:tabs>
        <w:ind w:left="2160" w:hanging="360"/>
      </w:pPr>
      <w:rPr>
        <w:rFonts w:ascii="Arial" w:hAnsi="Arial" w:hint="default"/>
      </w:rPr>
    </w:lvl>
    <w:lvl w:ilvl="3" w:tplc="0374EFF8" w:tentative="1">
      <w:start w:val="1"/>
      <w:numFmt w:val="bullet"/>
      <w:lvlText w:val="•"/>
      <w:lvlJc w:val="left"/>
      <w:pPr>
        <w:tabs>
          <w:tab w:val="num" w:pos="2880"/>
        </w:tabs>
        <w:ind w:left="2880" w:hanging="360"/>
      </w:pPr>
      <w:rPr>
        <w:rFonts w:ascii="Arial" w:hAnsi="Arial" w:hint="default"/>
      </w:rPr>
    </w:lvl>
    <w:lvl w:ilvl="4" w:tplc="845896C2" w:tentative="1">
      <w:start w:val="1"/>
      <w:numFmt w:val="bullet"/>
      <w:lvlText w:val="•"/>
      <w:lvlJc w:val="left"/>
      <w:pPr>
        <w:tabs>
          <w:tab w:val="num" w:pos="3600"/>
        </w:tabs>
        <w:ind w:left="3600" w:hanging="360"/>
      </w:pPr>
      <w:rPr>
        <w:rFonts w:ascii="Arial" w:hAnsi="Arial" w:hint="default"/>
      </w:rPr>
    </w:lvl>
    <w:lvl w:ilvl="5" w:tplc="33D4C520" w:tentative="1">
      <w:start w:val="1"/>
      <w:numFmt w:val="bullet"/>
      <w:lvlText w:val="•"/>
      <w:lvlJc w:val="left"/>
      <w:pPr>
        <w:tabs>
          <w:tab w:val="num" w:pos="4320"/>
        </w:tabs>
        <w:ind w:left="4320" w:hanging="360"/>
      </w:pPr>
      <w:rPr>
        <w:rFonts w:ascii="Arial" w:hAnsi="Arial" w:hint="default"/>
      </w:rPr>
    </w:lvl>
    <w:lvl w:ilvl="6" w:tplc="1238682E" w:tentative="1">
      <w:start w:val="1"/>
      <w:numFmt w:val="bullet"/>
      <w:lvlText w:val="•"/>
      <w:lvlJc w:val="left"/>
      <w:pPr>
        <w:tabs>
          <w:tab w:val="num" w:pos="5040"/>
        </w:tabs>
        <w:ind w:left="5040" w:hanging="360"/>
      </w:pPr>
      <w:rPr>
        <w:rFonts w:ascii="Arial" w:hAnsi="Arial" w:hint="default"/>
      </w:rPr>
    </w:lvl>
    <w:lvl w:ilvl="7" w:tplc="3E9A1684" w:tentative="1">
      <w:start w:val="1"/>
      <w:numFmt w:val="bullet"/>
      <w:lvlText w:val="•"/>
      <w:lvlJc w:val="left"/>
      <w:pPr>
        <w:tabs>
          <w:tab w:val="num" w:pos="5760"/>
        </w:tabs>
        <w:ind w:left="5760" w:hanging="360"/>
      </w:pPr>
      <w:rPr>
        <w:rFonts w:ascii="Arial" w:hAnsi="Arial" w:hint="default"/>
      </w:rPr>
    </w:lvl>
    <w:lvl w:ilvl="8" w:tplc="3080F786" w:tentative="1">
      <w:start w:val="1"/>
      <w:numFmt w:val="bullet"/>
      <w:lvlText w:val="•"/>
      <w:lvlJc w:val="left"/>
      <w:pPr>
        <w:tabs>
          <w:tab w:val="num" w:pos="6480"/>
        </w:tabs>
        <w:ind w:left="6480" w:hanging="360"/>
      </w:pPr>
      <w:rPr>
        <w:rFonts w:ascii="Arial" w:hAnsi="Arial" w:hint="default"/>
      </w:rPr>
    </w:lvl>
  </w:abstractNum>
  <w:abstractNum w:abstractNumId="11">
    <w:nsid w:val="4E1534C0"/>
    <w:multiLevelType w:val="hybridMultilevel"/>
    <w:tmpl w:val="D1461F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2427762"/>
    <w:multiLevelType w:val="hybridMultilevel"/>
    <w:tmpl w:val="76D42A40"/>
    <w:lvl w:ilvl="0" w:tplc="4BE4DC80">
      <w:start w:val="1"/>
      <w:numFmt w:val="decimal"/>
      <w:lvlText w:val="%1."/>
      <w:lvlJc w:val="left"/>
      <w:pPr>
        <w:tabs>
          <w:tab w:val="num" w:pos="720"/>
        </w:tabs>
        <w:ind w:left="720" w:hanging="360"/>
      </w:pPr>
    </w:lvl>
    <w:lvl w:ilvl="1" w:tplc="A7DE5FE6" w:tentative="1">
      <w:start w:val="1"/>
      <w:numFmt w:val="decimal"/>
      <w:lvlText w:val="%2."/>
      <w:lvlJc w:val="left"/>
      <w:pPr>
        <w:tabs>
          <w:tab w:val="num" w:pos="1440"/>
        </w:tabs>
        <w:ind w:left="1440" w:hanging="360"/>
      </w:pPr>
    </w:lvl>
    <w:lvl w:ilvl="2" w:tplc="954E6886" w:tentative="1">
      <w:start w:val="1"/>
      <w:numFmt w:val="decimal"/>
      <w:lvlText w:val="%3."/>
      <w:lvlJc w:val="left"/>
      <w:pPr>
        <w:tabs>
          <w:tab w:val="num" w:pos="2160"/>
        </w:tabs>
        <w:ind w:left="2160" w:hanging="360"/>
      </w:pPr>
    </w:lvl>
    <w:lvl w:ilvl="3" w:tplc="3D72BE1A" w:tentative="1">
      <w:start w:val="1"/>
      <w:numFmt w:val="decimal"/>
      <w:lvlText w:val="%4."/>
      <w:lvlJc w:val="left"/>
      <w:pPr>
        <w:tabs>
          <w:tab w:val="num" w:pos="2880"/>
        </w:tabs>
        <w:ind w:left="2880" w:hanging="360"/>
      </w:pPr>
    </w:lvl>
    <w:lvl w:ilvl="4" w:tplc="7B74B5BE" w:tentative="1">
      <w:start w:val="1"/>
      <w:numFmt w:val="decimal"/>
      <w:lvlText w:val="%5."/>
      <w:lvlJc w:val="left"/>
      <w:pPr>
        <w:tabs>
          <w:tab w:val="num" w:pos="3600"/>
        </w:tabs>
        <w:ind w:left="3600" w:hanging="360"/>
      </w:pPr>
    </w:lvl>
    <w:lvl w:ilvl="5" w:tplc="BCAEEE86" w:tentative="1">
      <w:start w:val="1"/>
      <w:numFmt w:val="decimal"/>
      <w:lvlText w:val="%6."/>
      <w:lvlJc w:val="left"/>
      <w:pPr>
        <w:tabs>
          <w:tab w:val="num" w:pos="4320"/>
        </w:tabs>
        <w:ind w:left="4320" w:hanging="360"/>
      </w:pPr>
    </w:lvl>
    <w:lvl w:ilvl="6" w:tplc="09E2725A" w:tentative="1">
      <w:start w:val="1"/>
      <w:numFmt w:val="decimal"/>
      <w:lvlText w:val="%7."/>
      <w:lvlJc w:val="left"/>
      <w:pPr>
        <w:tabs>
          <w:tab w:val="num" w:pos="5040"/>
        </w:tabs>
        <w:ind w:left="5040" w:hanging="360"/>
      </w:pPr>
    </w:lvl>
    <w:lvl w:ilvl="7" w:tplc="6C28B1BC" w:tentative="1">
      <w:start w:val="1"/>
      <w:numFmt w:val="decimal"/>
      <w:lvlText w:val="%8."/>
      <w:lvlJc w:val="left"/>
      <w:pPr>
        <w:tabs>
          <w:tab w:val="num" w:pos="5760"/>
        </w:tabs>
        <w:ind w:left="5760" w:hanging="360"/>
      </w:pPr>
    </w:lvl>
    <w:lvl w:ilvl="8" w:tplc="04C68D84" w:tentative="1">
      <w:start w:val="1"/>
      <w:numFmt w:val="decimal"/>
      <w:lvlText w:val="%9."/>
      <w:lvlJc w:val="left"/>
      <w:pPr>
        <w:tabs>
          <w:tab w:val="num" w:pos="6480"/>
        </w:tabs>
        <w:ind w:left="6480" w:hanging="360"/>
      </w:pPr>
    </w:lvl>
  </w:abstractNum>
  <w:abstractNum w:abstractNumId="13">
    <w:nsid w:val="5CAB65F9"/>
    <w:multiLevelType w:val="hybridMultilevel"/>
    <w:tmpl w:val="77800982"/>
    <w:lvl w:ilvl="0" w:tplc="10CA58EA">
      <w:start w:val="1"/>
      <w:numFmt w:val="bullet"/>
      <w:lvlText w:val="•"/>
      <w:lvlJc w:val="left"/>
      <w:pPr>
        <w:tabs>
          <w:tab w:val="num" w:pos="720"/>
        </w:tabs>
        <w:ind w:left="720" w:hanging="360"/>
      </w:pPr>
      <w:rPr>
        <w:rFonts w:ascii="Arial" w:hAnsi="Arial" w:hint="default"/>
      </w:rPr>
    </w:lvl>
    <w:lvl w:ilvl="1" w:tplc="77D810D4" w:tentative="1">
      <w:start w:val="1"/>
      <w:numFmt w:val="bullet"/>
      <w:lvlText w:val="•"/>
      <w:lvlJc w:val="left"/>
      <w:pPr>
        <w:tabs>
          <w:tab w:val="num" w:pos="1440"/>
        </w:tabs>
        <w:ind w:left="1440" w:hanging="360"/>
      </w:pPr>
      <w:rPr>
        <w:rFonts w:ascii="Arial" w:hAnsi="Arial" w:hint="default"/>
      </w:rPr>
    </w:lvl>
    <w:lvl w:ilvl="2" w:tplc="D228EF0E" w:tentative="1">
      <w:start w:val="1"/>
      <w:numFmt w:val="bullet"/>
      <w:lvlText w:val="•"/>
      <w:lvlJc w:val="left"/>
      <w:pPr>
        <w:tabs>
          <w:tab w:val="num" w:pos="2160"/>
        </w:tabs>
        <w:ind w:left="2160" w:hanging="360"/>
      </w:pPr>
      <w:rPr>
        <w:rFonts w:ascii="Arial" w:hAnsi="Arial" w:hint="default"/>
      </w:rPr>
    </w:lvl>
    <w:lvl w:ilvl="3" w:tplc="AF1C6460" w:tentative="1">
      <w:start w:val="1"/>
      <w:numFmt w:val="bullet"/>
      <w:lvlText w:val="•"/>
      <w:lvlJc w:val="left"/>
      <w:pPr>
        <w:tabs>
          <w:tab w:val="num" w:pos="2880"/>
        </w:tabs>
        <w:ind w:left="2880" w:hanging="360"/>
      </w:pPr>
      <w:rPr>
        <w:rFonts w:ascii="Arial" w:hAnsi="Arial" w:hint="default"/>
      </w:rPr>
    </w:lvl>
    <w:lvl w:ilvl="4" w:tplc="561E3A8C" w:tentative="1">
      <w:start w:val="1"/>
      <w:numFmt w:val="bullet"/>
      <w:lvlText w:val="•"/>
      <w:lvlJc w:val="left"/>
      <w:pPr>
        <w:tabs>
          <w:tab w:val="num" w:pos="3600"/>
        </w:tabs>
        <w:ind w:left="3600" w:hanging="360"/>
      </w:pPr>
      <w:rPr>
        <w:rFonts w:ascii="Arial" w:hAnsi="Arial" w:hint="default"/>
      </w:rPr>
    </w:lvl>
    <w:lvl w:ilvl="5" w:tplc="77626ED4" w:tentative="1">
      <w:start w:val="1"/>
      <w:numFmt w:val="bullet"/>
      <w:lvlText w:val="•"/>
      <w:lvlJc w:val="left"/>
      <w:pPr>
        <w:tabs>
          <w:tab w:val="num" w:pos="4320"/>
        </w:tabs>
        <w:ind w:left="4320" w:hanging="360"/>
      </w:pPr>
      <w:rPr>
        <w:rFonts w:ascii="Arial" w:hAnsi="Arial" w:hint="default"/>
      </w:rPr>
    </w:lvl>
    <w:lvl w:ilvl="6" w:tplc="54FC9D56" w:tentative="1">
      <w:start w:val="1"/>
      <w:numFmt w:val="bullet"/>
      <w:lvlText w:val="•"/>
      <w:lvlJc w:val="left"/>
      <w:pPr>
        <w:tabs>
          <w:tab w:val="num" w:pos="5040"/>
        </w:tabs>
        <w:ind w:left="5040" w:hanging="360"/>
      </w:pPr>
      <w:rPr>
        <w:rFonts w:ascii="Arial" w:hAnsi="Arial" w:hint="default"/>
      </w:rPr>
    </w:lvl>
    <w:lvl w:ilvl="7" w:tplc="78CA4F6A" w:tentative="1">
      <w:start w:val="1"/>
      <w:numFmt w:val="bullet"/>
      <w:lvlText w:val="•"/>
      <w:lvlJc w:val="left"/>
      <w:pPr>
        <w:tabs>
          <w:tab w:val="num" w:pos="5760"/>
        </w:tabs>
        <w:ind w:left="5760" w:hanging="360"/>
      </w:pPr>
      <w:rPr>
        <w:rFonts w:ascii="Arial" w:hAnsi="Arial" w:hint="default"/>
      </w:rPr>
    </w:lvl>
    <w:lvl w:ilvl="8" w:tplc="F214769E" w:tentative="1">
      <w:start w:val="1"/>
      <w:numFmt w:val="bullet"/>
      <w:lvlText w:val="•"/>
      <w:lvlJc w:val="left"/>
      <w:pPr>
        <w:tabs>
          <w:tab w:val="num" w:pos="6480"/>
        </w:tabs>
        <w:ind w:left="6480" w:hanging="360"/>
      </w:pPr>
      <w:rPr>
        <w:rFonts w:ascii="Arial" w:hAnsi="Arial" w:hint="default"/>
      </w:rPr>
    </w:lvl>
  </w:abstractNum>
  <w:abstractNum w:abstractNumId="14">
    <w:nsid w:val="5DBE1148"/>
    <w:multiLevelType w:val="hybridMultilevel"/>
    <w:tmpl w:val="4D30B83C"/>
    <w:lvl w:ilvl="0" w:tplc="65B2B402">
      <w:start w:val="1"/>
      <w:numFmt w:val="bullet"/>
      <w:lvlText w:val="•"/>
      <w:lvlJc w:val="left"/>
      <w:pPr>
        <w:tabs>
          <w:tab w:val="num" w:pos="720"/>
        </w:tabs>
        <w:ind w:left="720" w:hanging="360"/>
      </w:pPr>
      <w:rPr>
        <w:rFonts w:ascii="Arial" w:hAnsi="Arial" w:hint="default"/>
      </w:rPr>
    </w:lvl>
    <w:lvl w:ilvl="1" w:tplc="5D889136" w:tentative="1">
      <w:start w:val="1"/>
      <w:numFmt w:val="bullet"/>
      <w:lvlText w:val="•"/>
      <w:lvlJc w:val="left"/>
      <w:pPr>
        <w:tabs>
          <w:tab w:val="num" w:pos="1440"/>
        </w:tabs>
        <w:ind w:left="1440" w:hanging="360"/>
      </w:pPr>
      <w:rPr>
        <w:rFonts w:ascii="Arial" w:hAnsi="Arial" w:hint="default"/>
      </w:rPr>
    </w:lvl>
    <w:lvl w:ilvl="2" w:tplc="33D289A8" w:tentative="1">
      <w:start w:val="1"/>
      <w:numFmt w:val="bullet"/>
      <w:lvlText w:val="•"/>
      <w:lvlJc w:val="left"/>
      <w:pPr>
        <w:tabs>
          <w:tab w:val="num" w:pos="2160"/>
        </w:tabs>
        <w:ind w:left="2160" w:hanging="360"/>
      </w:pPr>
      <w:rPr>
        <w:rFonts w:ascii="Arial" w:hAnsi="Arial" w:hint="default"/>
      </w:rPr>
    </w:lvl>
    <w:lvl w:ilvl="3" w:tplc="81B0DD7E" w:tentative="1">
      <w:start w:val="1"/>
      <w:numFmt w:val="bullet"/>
      <w:lvlText w:val="•"/>
      <w:lvlJc w:val="left"/>
      <w:pPr>
        <w:tabs>
          <w:tab w:val="num" w:pos="2880"/>
        </w:tabs>
        <w:ind w:left="2880" w:hanging="360"/>
      </w:pPr>
      <w:rPr>
        <w:rFonts w:ascii="Arial" w:hAnsi="Arial" w:hint="default"/>
      </w:rPr>
    </w:lvl>
    <w:lvl w:ilvl="4" w:tplc="DE341A8C" w:tentative="1">
      <w:start w:val="1"/>
      <w:numFmt w:val="bullet"/>
      <w:lvlText w:val="•"/>
      <w:lvlJc w:val="left"/>
      <w:pPr>
        <w:tabs>
          <w:tab w:val="num" w:pos="3600"/>
        </w:tabs>
        <w:ind w:left="3600" w:hanging="360"/>
      </w:pPr>
      <w:rPr>
        <w:rFonts w:ascii="Arial" w:hAnsi="Arial" w:hint="default"/>
      </w:rPr>
    </w:lvl>
    <w:lvl w:ilvl="5" w:tplc="E3EA40EC" w:tentative="1">
      <w:start w:val="1"/>
      <w:numFmt w:val="bullet"/>
      <w:lvlText w:val="•"/>
      <w:lvlJc w:val="left"/>
      <w:pPr>
        <w:tabs>
          <w:tab w:val="num" w:pos="4320"/>
        </w:tabs>
        <w:ind w:left="4320" w:hanging="360"/>
      </w:pPr>
      <w:rPr>
        <w:rFonts w:ascii="Arial" w:hAnsi="Arial" w:hint="default"/>
      </w:rPr>
    </w:lvl>
    <w:lvl w:ilvl="6" w:tplc="202CA42C" w:tentative="1">
      <w:start w:val="1"/>
      <w:numFmt w:val="bullet"/>
      <w:lvlText w:val="•"/>
      <w:lvlJc w:val="left"/>
      <w:pPr>
        <w:tabs>
          <w:tab w:val="num" w:pos="5040"/>
        </w:tabs>
        <w:ind w:left="5040" w:hanging="360"/>
      </w:pPr>
      <w:rPr>
        <w:rFonts w:ascii="Arial" w:hAnsi="Arial" w:hint="default"/>
      </w:rPr>
    </w:lvl>
    <w:lvl w:ilvl="7" w:tplc="97785736" w:tentative="1">
      <w:start w:val="1"/>
      <w:numFmt w:val="bullet"/>
      <w:lvlText w:val="•"/>
      <w:lvlJc w:val="left"/>
      <w:pPr>
        <w:tabs>
          <w:tab w:val="num" w:pos="5760"/>
        </w:tabs>
        <w:ind w:left="5760" w:hanging="360"/>
      </w:pPr>
      <w:rPr>
        <w:rFonts w:ascii="Arial" w:hAnsi="Arial" w:hint="default"/>
      </w:rPr>
    </w:lvl>
    <w:lvl w:ilvl="8" w:tplc="3268323E" w:tentative="1">
      <w:start w:val="1"/>
      <w:numFmt w:val="bullet"/>
      <w:lvlText w:val="•"/>
      <w:lvlJc w:val="left"/>
      <w:pPr>
        <w:tabs>
          <w:tab w:val="num" w:pos="6480"/>
        </w:tabs>
        <w:ind w:left="6480" w:hanging="360"/>
      </w:pPr>
      <w:rPr>
        <w:rFonts w:ascii="Arial" w:hAnsi="Arial" w:hint="default"/>
      </w:rPr>
    </w:lvl>
  </w:abstractNum>
  <w:abstractNum w:abstractNumId="15">
    <w:nsid w:val="649F7950"/>
    <w:multiLevelType w:val="hybridMultilevel"/>
    <w:tmpl w:val="AB6AA1DC"/>
    <w:lvl w:ilvl="0" w:tplc="23EC9FBE">
      <w:start w:val="1"/>
      <w:numFmt w:val="decimal"/>
      <w:lvlText w:val="%1."/>
      <w:lvlJc w:val="left"/>
      <w:pPr>
        <w:tabs>
          <w:tab w:val="num" w:pos="720"/>
        </w:tabs>
        <w:ind w:left="720" w:hanging="360"/>
      </w:pPr>
    </w:lvl>
    <w:lvl w:ilvl="1" w:tplc="D5DE6226" w:tentative="1">
      <w:start w:val="1"/>
      <w:numFmt w:val="decimal"/>
      <w:lvlText w:val="%2."/>
      <w:lvlJc w:val="left"/>
      <w:pPr>
        <w:tabs>
          <w:tab w:val="num" w:pos="1440"/>
        </w:tabs>
        <w:ind w:left="1440" w:hanging="360"/>
      </w:pPr>
    </w:lvl>
    <w:lvl w:ilvl="2" w:tplc="C96CB3BE" w:tentative="1">
      <w:start w:val="1"/>
      <w:numFmt w:val="decimal"/>
      <w:lvlText w:val="%3."/>
      <w:lvlJc w:val="left"/>
      <w:pPr>
        <w:tabs>
          <w:tab w:val="num" w:pos="2160"/>
        </w:tabs>
        <w:ind w:left="2160" w:hanging="360"/>
      </w:pPr>
    </w:lvl>
    <w:lvl w:ilvl="3" w:tplc="FF0650BA" w:tentative="1">
      <w:start w:val="1"/>
      <w:numFmt w:val="decimal"/>
      <w:lvlText w:val="%4."/>
      <w:lvlJc w:val="left"/>
      <w:pPr>
        <w:tabs>
          <w:tab w:val="num" w:pos="2880"/>
        </w:tabs>
        <w:ind w:left="2880" w:hanging="360"/>
      </w:pPr>
    </w:lvl>
    <w:lvl w:ilvl="4" w:tplc="5210A9CE" w:tentative="1">
      <w:start w:val="1"/>
      <w:numFmt w:val="decimal"/>
      <w:lvlText w:val="%5."/>
      <w:lvlJc w:val="left"/>
      <w:pPr>
        <w:tabs>
          <w:tab w:val="num" w:pos="3600"/>
        </w:tabs>
        <w:ind w:left="3600" w:hanging="360"/>
      </w:pPr>
    </w:lvl>
    <w:lvl w:ilvl="5" w:tplc="C5201116" w:tentative="1">
      <w:start w:val="1"/>
      <w:numFmt w:val="decimal"/>
      <w:lvlText w:val="%6."/>
      <w:lvlJc w:val="left"/>
      <w:pPr>
        <w:tabs>
          <w:tab w:val="num" w:pos="4320"/>
        </w:tabs>
        <w:ind w:left="4320" w:hanging="360"/>
      </w:pPr>
    </w:lvl>
    <w:lvl w:ilvl="6" w:tplc="D89EE600" w:tentative="1">
      <w:start w:val="1"/>
      <w:numFmt w:val="decimal"/>
      <w:lvlText w:val="%7."/>
      <w:lvlJc w:val="left"/>
      <w:pPr>
        <w:tabs>
          <w:tab w:val="num" w:pos="5040"/>
        </w:tabs>
        <w:ind w:left="5040" w:hanging="360"/>
      </w:pPr>
    </w:lvl>
    <w:lvl w:ilvl="7" w:tplc="2A4ADB4A" w:tentative="1">
      <w:start w:val="1"/>
      <w:numFmt w:val="decimal"/>
      <w:lvlText w:val="%8."/>
      <w:lvlJc w:val="left"/>
      <w:pPr>
        <w:tabs>
          <w:tab w:val="num" w:pos="5760"/>
        </w:tabs>
        <w:ind w:left="5760" w:hanging="360"/>
      </w:pPr>
    </w:lvl>
    <w:lvl w:ilvl="8" w:tplc="1F544D1C" w:tentative="1">
      <w:start w:val="1"/>
      <w:numFmt w:val="decimal"/>
      <w:lvlText w:val="%9."/>
      <w:lvlJc w:val="left"/>
      <w:pPr>
        <w:tabs>
          <w:tab w:val="num" w:pos="6480"/>
        </w:tabs>
        <w:ind w:left="6480" w:hanging="360"/>
      </w:pPr>
    </w:lvl>
  </w:abstractNum>
  <w:abstractNum w:abstractNumId="16">
    <w:nsid w:val="74C75246"/>
    <w:multiLevelType w:val="hybridMultilevel"/>
    <w:tmpl w:val="F8C08D00"/>
    <w:lvl w:ilvl="0" w:tplc="A9C0CCFE">
      <w:start w:val="1"/>
      <w:numFmt w:val="bullet"/>
      <w:lvlText w:val="•"/>
      <w:lvlJc w:val="left"/>
      <w:pPr>
        <w:tabs>
          <w:tab w:val="num" w:pos="720"/>
        </w:tabs>
        <w:ind w:left="720" w:hanging="360"/>
      </w:pPr>
      <w:rPr>
        <w:rFonts w:ascii="Arial" w:hAnsi="Arial" w:hint="default"/>
      </w:rPr>
    </w:lvl>
    <w:lvl w:ilvl="1" w:tplc="B950B916" w:tentative="1">
      <w:start w:val="1"/>
      <w:numFmt w:val="bullet"/>
      <w:lvlText w:val="•"/>
      <w:lvlJc w:val="left"/>
      <w:pPr>
        <w:tabs>
          <w:tab w:val="num" w:pos="1440"/>
        </w:tabs>
        <w:ind w:left="1440" w:hanging="360"/>
      </w:pPr>
      <w:rPr>
        <w:rFonts w:ascii="Arial" w:hAnsi="Arial" w:hint="default"/>
      </w:rPr>
    </w:lvl>
    <w:lvl w:ilvl="2" w:tplc="36F22B5E" w:tentative="1">
      <w:start w:val="1"/>
      <w:numFmt w:val="bullet"/>
      <w:lvlText w:val="•"/>
      <w:lvlJc w:val="left"/>
      <w:pPr>
        <w:tabs>
          <w:tab w:val="num" w:pos="2160"/>
        </w:tabs>
        <w:ind w:left="2160" w:hanging="360"/>
      </w:pPr>
      <w:rPr>
        <w:rFonts w:ascii="Arial" w:hAnsi="Arial" w:hint="default"/>
      </w:rPr>
    </w:lvl>
    <w:lvl w:ilvl="3" w:tplc="25DE4258" w:tentative="1">
      <w:start w:val="1"/>
      <w:numFmt w:val="bullet"/>
      <w:lvlText w:val="•"/>
      <w:lvlJc w:val="left"/>
      <w:pPr>
        <w:tabs>
          <w:tab w:val="num" w:pos="2880"/>
        </w:tabs>
        <w:ind w:left="2880" w:hanging="360"/>
      </w:pPr>
      <w:rPr>
        <w:rFonts w:ascii="Arial" w:hAnsi="Arial" w:hint="default"/>
      </w:rPr>
    </w:lvl>
    <w:lvl w:ilvl="4" w:tplc="9B4AF9D8" w:tentative="1">
      <w:start w:val="1"/>
      <w:numFmt w:val="bullet"/>
      <w:lvlText w:val="•"/>
      <w:lvlJc w:val="left"/>
      <w:pPr>
        <w:tabs>
          <w:tab w:val="num" w:pos="3600"/>
        </w:tabs>
        <w:ind w:left="3600" w:hanging="360"/>
      </w:pPr>
      <w:rPr>
        <w:rFonts w:ascii="Arial" w:hAnsi="Arial" w:hint="default"/>
      </w:rPr>
    </w:lvl>
    <w:lvl w:ilvl="5" w:tplc="79563D96" w:tentative="1">
      <w:start w:val="1"/>
      <w:numFmt w:val="bullet"/>
      <w:lvlText w:val="•"/>
      <w:lvlJc w:val="left"/>
      <w:pPr>
        <w:tabs>
          <w:tab w:val="num" w:pos="4320"/>
        </w:tabs>
        <w:ind w:left="4320" w:hanging="360"/>
      </w:pPr>
      <w:rPr>
        <w:rFonts w:ascii="Arial" w:hAnsi="Arial" w:hint="default"/>
      </w:rPr>
    </w:lvl>
    <w:lvl w:ilvl="6" w:tplc="36861CD8" w:tentative="1">
      <w:start w:val="1"/>
      <w:numFmt w:val="bullet"/>
      <w:lvlText w:val="•"/>
      <w:lvlJc w:val="left"/>
      <w:pPr>
        <w:tabs>
          <w:tab w:val="num" w:pos="5040"/>
        </w:tabs>
        <w:ind w:left="5040" w:hanging="360"/>
      </w:pPr>
      <w:rPr>
        <w:rFonts w:ascii="Arial" w:hAnsi="Arial" w:hint="default"/>
      </w:rPr>
    </w:lvl>
    <w:lvl w:ilvl="7" w:tplc="EEC6CE38" w:tentative="1">
      <w:start w:val="1"/>
      <w:numFmt w:val="bullet"/>
      <w:lvlText w:val="•"/>
      <w:lvlJc w:val="left"/>
      <w:pPr>
        <w:tabs>
          <w:tab w:val="num" w:pos="5760"/>
        </w:tabs>
        <w:ind w:left="5760" w:hanging="360"/>
      </w:pPr>
      <w:rPr>
        <w:rFonts w:ascii="Arial" w:hAnsi="Arial" w:hint="default"/>
      </w:rPr>
    </w:lvl>
    <w:lvl w:ilvl="8" w:tplc="C07041B4"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
  </w:num>
  <w:num w:numId="3">
    <w:abstractNumId w:val="5"/>
  </w:num>
  <w:num w:numId="4">
    <w:abstractNumId w:val="8"/>
  </w:num>
  <w:num w:numId="5">
    <w:abstractNumId w:val="1"/>
  </w:num>
  <w:num w:numId="6">
    <w:abstractNumId w:val="14"/>
  </w:num>
  <w:num w:numId="7">
    <w:abstractNumId w:val="15"/>
  </w:num>
  <w:num w:numId="8">
    <w:abstractNumId w:val="12"/>
  </w:num>
  <w:num w:numId="9">
    <w:abstractNumId w:val="13"/>
  </w:num>
  <w:num w:numId="10">
    <w:abstractNumId w:val="16"/>
  </w:num>
  <w:num w:numId="11">
    <w:abstractNumId w:val="6"/>
  </w:num>
  <w:num w:numId="12">
    <w:abstractNumId w:val="3"/>
  </w:num>
  <w:num w:numId="13">
    <w:abstractNumId w:val="10"/>
  </w:num>
  <w:num w:numId="14">
    <w:abstractNumId w:val="9"/>
  </w:num>
  <w:num w:numId="15">
    <w:abstractNumId w:val="7"/>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6D3"/>
    <w:rsid w:val="000346D7"/>
    <w:rsid w:val="002641B3"/>
    <w:rsid w:val="005A630D"/>
    <w:rsid w:val="0072293A"/>
    <w:rsid w:val="007A7783"/>
    <w:rsid w:val="00824EEC"/>
    <w:rsid w:val="008B01A7"/>
    <w:rsid w:val="00B77C9C"/>
    <w:rsid w:val="00BC40C0"/>
    <w:rsid w:val="00BF113D"/>
    <w:rsid w:val="00C01052"/>
    <w:rsid w:val="00DD76D3"/>
    <w:rsid w:val="00DE7473"/>
    <w:rsid w:val="00E90534"/>
    <w:rsid w:val="00EC7B6F"/>
    <w:rsid w:val="00EF4913"/>
    <w:rsid w:val="00FC5B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776C4-7A67-46B4-883C-01658089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C010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C01052"/>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C0105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C01052"/>
    <w:rPr>
      <w:b/>
      <w:bCs/>
    </w:rPr>
  </w:style>
  <w:style w:type="paragraph" w:styleId="Prrafodelista">
    <w:name w:val="List Paragraph"/>
    <w:basedOn w:val="Normal"/>
    <w:uiPriority w:val="34"/>
    <w:qFormat/>
    <w:rsid w:val="005A6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3649">
      <w:bodyDiv w:val="1"/>
      <w:marLeft w:val="0"/>
      <w:marRight w:val="0"/>
      <w:marTop w:val="0"/>
      <w:marBottom w:val="0"/>
      <w:divBdr>
        <w:top w:val="none" w:sz="0" w:space="0" w:color="auto"/>
        <w:left w:val="none" w:sz="0" w:space="0" w:color="auto"/>
        <w:bottom w:val="none" w:sz="0" w:space="0" w:color="auto"/>
        <w:right w:val="none" w:sz="0" w:space="0" w:color="auto"/>
      </w:divBdr>
      <w:divsChild>
        <w:div w:id="924077005">
          <w:marLeft w:val="547"/>
          <w:marRight w:val="0"/>
          <w:marTop w:val="150"/>
          <w:marBottom w:val="0"/>
          <w:divBdr>
            <w:top w:val="none" w:sz="0" w:space="0" w:color="auto"/>
            <w:left w:val="none" w:sz="0" w:space="0" w:color="auto"/>
            <w:bottom w:val="none" w:sz="0" w:space="0" w:color="auto"/>
            <w:right w:val="none" w:sz="0" w:space="0" w:color="auto"/>
          </w:divBdr>
        </w:div>
        <w:div w:id="197788975">
          <w:marLeft w:val="547"/>
          <w:marRight w:val="0"/>
          <w:marTop w:val="150"/>
          <w:marBottom w:val="0"/>
          <w:divBdr>
            <w:top w:val="none" w:sz="0" w:space="0" w:color="auto"/>
            <w:left w:val="none" w:sz="0" w:space="0" w:color="auto"/>
            <w:bottom w:val="none" w:sz="0" w:space="0" w:color="auto"/>
            <w:right w:val="none" w:sz="0" w:space="0" w:color="auto"/>
          </w:divBdr>
        </w:div>
        <w:div w:id="128672441">
          <w:marLeft w:val="547"/>
          <w:marRight w:val="0"/>
          <w:marTop w:val="150"/>
          <w:marBottom w:val="0"/>
          <w:divBdr>
            <w:top w:val="none" w:sz="0" w:space="0" w:color="auto"/>
            <w:left w:val="none" w:sz="0" w:space="0" w:color="auto"/>
            <w:bottom w:val="none" w:sz="0" w:space="0" w:color="auto"/>
            <w:right w:val="none" w:sz="0" w:space="0" w:color="auto"/>
          </w:divBdr>
        </w:div>
      </w:divsChild>
    </w:div>
    <w:div w:id="206338634">
      <w:bodyDiv w:val="1"/>
      <w:marLeft w:val="0"/>
      <w:marRight w:val="0"/>
      <w:marTop w:val="0"/>
      <w:marBottom w:val="0"/>
      <w:divBdr>
        <w:top w:val="none" w:sz="0" w:space="0" w:color="auto"/>
        <w:left w:val="none" w:sz="0" w:space="0" w:color="auto"/>
        <w:bottom w:val="none" w:sz="0" w:space="0" w:color="auto"/>
        <w:right w:val="none" w:sz="0" w:space="0" w:color="auto"/>
      </w:divBdr>
      <w:divsChild>
        <w:div w:id="18246113">
          <w:marLeft w:val="446"/>
          <w:marRight w:val="0"/>
          <w:marTop w:val="150"/>
          <w:marBottom w:val="0"/>
          <w:divBdr>
            <w:top w:val="none" w:sz="0" w:space="0" w:color="auto"/>
            <w:left w:val="none" w:sz="0" w:space="0" w:color="auto"/>
            <w:bottom w:val="none" w:sz="0" w:space="0" w:color="auto"/>
            <w:right w:val="none" w:sz="0" w:space="0" w:color="auto"/>
          </w:divBdr>
        </w:div>
      </w:divsChild>
    </w:div>
    <w:div w:id="226768492">
      <w:bodyDiv w:val="1"/>
      <w:marLeft w:val="0"/>
      <w:marRight w:val="0"/>
      <w:marTop w:val="0"/>
      <w:marBottom w:val="0"/>
      <w:divBdr>
        <w:top w:val="none" w:sz="0" w:space="0" w:color="auto"/>
        <w:left w:val="none" w:sz="0" w:space="0" w:color="auto"/>
        <w:bottom w:val="none" w:sz="0" w:space="0" w:color="auto"/>
        <w:right w:val="none" w:sz="0" w:space="0" w:color="auto"/>
      </w:divBdr>
      <w:divsChild>
        <w:div w:id="1479029454">
          <w:marLeft w:val="547"/>
          <w:marRight w:val="0"/>
          <w:marTop w:val="150"/>
          <w:marBottom w:val="0"/>
          <w:divBdr>
            <w:top w:val="none" w:sz="0" w:space="0" w:color="auto"/>
            <w:left w:val="none" w:sz="0" w:space="0" w:color="auto"/>
            <w:bottom w:val="none" w:sz="0" w:space="0" w:color="auto"/>
            <w:right w:val="none" w:sz="0" w:space="0" w:color="auto"/>
          </w:divBdr>
        </w:div>
        <w:div w:id="456722744">
          <w:marLeft w:val="547"/>
          <w:marRight w:val="0"/>
          <w:marTop w:val="150"/>
          <w:marBottom w:val="0"/>
          <w:divBdr>
            <w:top w:val="none" w:sz="0" w:space="0" w:color="auto"/>
            <w:left w:val="none" w:sz="0" w:space="0" w:color="auto"/>
            <w:bottom w:val="none" w:sz="0" w:space="0" w:color="auto"/>
            <w:right w:val="none" w:sz="0" w:space="0" w:color="auto"/>
          </w:divBdr>
        </w:div>
        <w:div w:id="1502502916">
          <w:marLeft w:val="547"/>
          <w:marRight w:val="0"/>
          <w:marTop w:val="150"/>
          <w:marBottom w:val="0"/>
          <w:divBdr>
            <w:top w:val="none" w:sz="0" w:space="0" w:color="auto"/>
            <w:left w:val="none" w:sz="0" w:space="0" w:color="auto"/>
            <w:bottom w:val="none" w:sz="0" w:space="0" w:color="auto"/>
            <w:right w:val="none" w:sz="0" w:space="0" w:color="auto"/>
          </w:divBdr>
        </w:div>
      </w:divsChild>
    </w:div>
    <w:div w:id="302079367">
      <w:bodyDiv w:val="1"/>
      <w:marLeft w:val="0"/>
      <w:marRight w:val="0"/>
      <w:marTop w:val="0"/>
      <w:marBottom w:val="0"/>
      <w:divBdr>
        <w:top w:val="none" w:sz="0" w:space="0" w:color="auto"/>
        <w:left w:val="none" w:sz="0" w:space="0" w:color="auto"/>
        <w:bottom w:val="none" w:sz="0" w:space="0" w:color="auto"/>
        <w:right w:val="none" w:sz="0" w:space="0" w:color="auto"/>
      </w:divBdr>
      <w:divsChild>
        <w:div w:id="1488280489">
          <w:marLeft w:val="446"/>
          <w:marRight w:val="0"/>
          <w:marTop w:val="150"/>
          <w:marBottom w:val="0"/>
          <w:divBdr>
            <w:top w:val="none" w:sz="0" w:space="0" w:color="auto"/>
            <w:left w:val="none" w:sz="0" w:space="0" w:color="auto"/>
            <w:bottom w:val="none" w:sz="0" w:space="0" w:color="auto"/>
            <w:right w:val="none" w:sz="0" w:space="0" w:color="auto"/>
          </w:divBdr>
        </w:div>
        <w:div w:id="1736708928">
          <w:marLeft w:val="446"/>
          <w:marRight w:val="0"/>
          <w:marTop w:val="150"/>
          <w:marBottom w:val="0"/>
          <w:divBdr>
            <w:top w:val="none" w:sz="0" w:space="0" w:color="auto"/>
            <w:left w:val="none" w:sz="0" w:space="0" w:color="auto"/>
            <w:bottom w:val="none" w:sz="0" w:space="0" w:color="auto"/>
            <w:right w:val="none" w:sz="0" w:space="0" w:color="auto"/>
          </w:divBdr>
        </w:div>
      </w:divsChild>
    </w:div>
    <w:div w:id="307366188">
      <w:bodyDiv w:val="1"/>
      <w:marLeft w:val="0"/>
      <w:marRight w:val="0"/>
      <w:marTop w:val="0"/>
      <w:marBottom w:val="0"/>
      <w:divBdr>
        <w:top w:val="none" w:sz="0" w:space="0" w:color="auto"/>
        <w:left w:val="none" w:sz="0" w:space="0" w:color="auto"/>
        <w:bottom w:val="none" w:sz="0" w:space="0" w:color="auto"/>
        <w:right w:val="none" w:sz="0" w:space="0" w:color="auto"/>
      </w:divBdr>
    </w:div>
    <w:div w:id="316031703">
      <w:bodyDiv w:val="1"/>
      <w:marLeft w:val="0"/>
      <w:marRight w:val="0"/>
      <w:marTop w:val="0"/>
      <w:marBottom w:val="0"/>
      <w:divBdr>
        <w:top w:val="none" w:sz="0" w:space="0" w:color="auto"/>
        <w:left w:val="none" w:sz="0" w:space="0" w:color="auto"/>
        <w:bottom w:val="none" w:sz="0" w:space="0" w:color="auto"/>
        <w:right w:val="none" w:sz="0" w:space="0" w:color="auto"/>
      </w:divBdr>
    </w:div>
    <w:div w:id="402879187">
      <w:bodyDiv w:val="1"/>
      <w:marLeft w:val="0"/>
      <w:marRight w:val="0"/>
      <w:marTop w:val="0"/>
      <w:marBottom w:val="0"/>
      <w:divBdr>
        <w:top w:val="none" w:sz="0" w:space="0" w:color="auto"/>
        <w:left w:val="none" w:sz="0" w:space="0" w:color="auto"/>
        <w:bottom w:val="none" w:sz="0" w:space="0" w:color="auto"/>
        <w:right w:val="none" w:sz="0" w:space="0" w:color="auto"/>
      </w:divBdr>
    </w:div>
    <w:div w:id="540439484">
      <w:bodyDiv w:val="1"/>
      <w:marLeft w:val="0"/>
      <w:marRight w:val="0"/>
      <w:marTop w:val="0"/>
      <w:marBottom w:val="0"/>
      <w:divBdr>
        <w:top w:val="none" w:sz="0" w:space="0" w:color="auto"/>
        <w:left w:val="none" w:sz="0" w:space="0" w:color="auto"/>
        <w:bottom w:val="none" w:sz="0" w:space="0" w:color="auto"/>
        <w:right w:val="none" w:sz="0" w:space="0" w:color="auto"/>
      </w:divBdr>
    </w:div>
    <w:div w:id="570893049">
      <w:bodyDiv w:val="1"/>
      <w:marLeft w:val="0"/>
      <w:marRight w:val="0"/>
      <w:marTop w:val="0"/>
      <w:marBottom w:val="0"/>
      <w:divBdr>
        <w:top w:val="none" w:sz="0" w:space="0" w:color="auto"/>
        <w:left w:val="none" w:sz="0" w:space="0" w:color="auto"/>
        <w:bottom w:val="none" w:sz="0" w:space="0" w:color="auto"/>
        <w:right w:val="none" w:sz="0" w:space="0" w:color="auto"/>
      </w:divBdr>
    </w:div>
    <w:div w:id="584144869">
      <w:bodyDiv w:val="1"/>
      <w:marLeft w:val="0"/>
      <w:marRight w:val="0"/>
      <w:marTop w:val="0"/>
      <w:marBottom w:val="0"/>
      <w:divBdr>
        <w:top w:val="none" w:sz="0" w:space="0" w:color="auto"/>
        <w:left w:val="none" w:sz="0" w:space="0" w:color="auto"/>
        <w:bottom w:val="none" w:sz="0" w:space="0" w:color="auto"/>
        <w:right w:val="none" w:sz="0" w:space="0" w:color="auto"/>
      </w:divBdr>
    </w:div>
    <w:div w:id="639849284">
      <w:bodyDiv w:val="1"/>
      <w:marLeft w:val="0"/>
      <w:marRight w:val="0"/>
      <w:marTop w:val="0"/>
      <w:marBottom w:val="0"/>
      <w:divBdr>
        <w:top w:val="none" w:sz="0" w:space="0" w:color="auto"/>
        <w:left w:val="none" w:sz="0" w:space="0" w:color="auto"/>
        <w:bottom w:val="none" w:sz="0" w:space="0" w:color="auto"/>
        <w:right w:val="none" w:sz="0" w:space="0" w:color="auto"/>
      </w:divBdr>
      <w:divsChild>
        <w:div w:id="483200233">
          <w:marLeft w:val="446"/>
          <w:marRight w:val="0"/>
          <w:marTop w:val="150"/>
          <w:marBottom w:val="0"/>
          <w:divBdr>
            <w:top w:val="none" w:sz="0" w:space="0" w:color="auto"/>
            <w:left w:val="none" w:sz="0" w:space="0" w:color="auto"/>
            <w:bottom w:val="none" w:sz="0" w:space="0" w:color="auto"/>
            <w:right w:val="none" w:sz="0" w:space="0" w:color="auto"/>
          </w:divBdr>
        </w:div>
        <w:div w:id="1395935129">
          <w:marLeft w:val="446"/>
          <w:marRight w:val="0"/>
          <w:marTop w:val="150"/>
          <w:marBottom w:val="0"/>
          <w:divBdr>
            <w:top w:val="none" w:sz="0" w:space="0" w:color="auto"/>
            <w:left w:val="none" w:sz="0" w:space="0" w:color="auto"/>
            <w:bottom w:val="none" w:sz="0" w:space="0" w:color="auto"/>
            <w:right w:val="none" w:sz="0" w:space="0" w:color="auto"/>
          </w:divBdr>
        </w:div>
        <w:div w:id="1245455604">
          <w:marLeft w:val="446"/>
          <w:marRight w:val="0"/>
          <w:marTop w:val="150"/>
          <w:marBottom w:val="0"/>
          <w:divBdr>
            <w:top w:val="none" w:sz="0" w:space="0" w:color="auto"/>
            <w:left w:val="none" w:sz="0" w:space="0" w:color="auto"/>
            <w:bottom w:val="none" w:sz="0" w:space="0" w:color="auto"/>
            <w:right w:val="none" w:sz="0" w:space="0" w:color="auto"/>
          </w:divBdr>
        </w:div>
      </w:divsChild>
    </w:div>
    <w:div w:id="705058461">
      <w:bodyDiv w:val="1"/>
      <w:marLeft w:val="0"/>
      <w:marRight w:val="0"/>
      <w:marTop w:val="0"/>
      <w:marBottom w:val="0"/>
      <w:divBdr>
        <w:top w:val="none" w:sz="0" w:space="0" w:color="auto"/>
        <w:left w:val="none" w:sz="0" w:space="0" w:color="auto"/>
        <w:bottom w:val="none" w:sz="0" w:space="0" w:color="auto"/>
        <w:right w:val="none" w:sz="0" w:space="0" w:color="auto"/>
      </w:divBdr>
    </w:div>
    <w:div w:id="810942652">
      <w:bodyDiv w:val="1"/>
      <w:marLeft w:val="0"/>
      <w:marRight w:val="0"/>
      <w:marTop w:val="0"/>
      <w:marBottom w:val="0"/>
      <w:divBdr>
        <w:top w:val="none" w:sz="0" w:space="0" w:color="auto"/>
        <w:left w:val="none" w:sz="0" w:space="0" w:color="auto"/>
        <w:bottom w:val="none" w:sz="0" w:space="0" w:color="auto"/>
        <w:right w:val="none" w:sz="0" w:space="0" w:color="auto"/>
      </w:divBdr>
    </w:div>
    <w:div w:id="814831013">
      <w:bodyDiv w:val="1"/>
      <w:marLeft w:val="0"/>
      <w:marRight w:val="0"/>
      <w:marTop w:val="0"/>
      <w:marBottom w:val="0"/>
      <w:divBdr>
        <w:top w:val="none" w:sz="0" w:space="0" w:color="auto"/>
        <w:left w:val="none" w:sz="0" w:space="0" w:color="auto"/>
        <w:bottom w:val="none" w:sz="0" w:space="0" w:color="auto"/>
        <w:right w:val="none" w:sz="0" w:space="0" w:color="auto"/>
      </w:divBdr>
    </w:div>
    <w:div w:id="976453545">
      <w:bodyDiv w:val="1"/>
      <w:marLeft w:val="0"/>
      <w:marRight w:val="0"/>
      <w:marTop w:val="0"/>
      <w:marBottom w:val="0"/>
      <w:divBdr>
        <w:top w:val="none" w:sz="0" w:space="0" w:color="auto"/>
        <w:left w:val="none" w:sz="0" w:space="0" w:color="auto"/>
        <w:bottom w:val="none" w:sz="0" w:space="0" w:color="auto"/>
        <w:right w:val="none" w:sz="0" w:space="0" w:color="auto"/>
      </w:divBdr>
      <w:divsChild>
        <w:div w:id="1657418520">
          <w:marLeft w:val="720"/>
          <w:marRight w:val="0"/>
          <w:marTop w:val="150"/>
          <w:marBottom w:val="0"/>
          <w:divBdr>
            <w:top w:val="none" w:sz="0" w:space="0" w:color="auto"/>
            <w:left w:val="none" w:sz="0" w:space="0" w:color="auto"/>
            <w:bottom w:val="none" w:sz="0" w:space="0" w:color="auto"/>
            <w:right w:val="none" w:sz="0" w:space="0" w:color="auto"/>
          </w:divBdr>
        </w:div>
      </w:divsChild>
    </w:div>
    <w:div w:id="1071345927">
      <w:bodyDiv w:val="1"/>
      <w:marLeft w:val="0"/>
      <w:marRight w:val="0"/>
      <w:marTop w:val="0"/>
      <w:marBottom w:val="0"/>
      <w:divBdr>
        <w:top w:val="none" w:sz="0" w:space="0" w:color="auto"/>
        <w:left w:val="none" w:sz="0" w:space="0" w:color="auto"/>
        <w:bottom w:val="none" w:sz="0" w:space="0" w:color="auto"/>
        <w:right w:val="none" w:sz="0" w:space="0" w:color="auto"/>
      </w:divBdr>
    </w:div>
    <w:div w:id="1178156107">
      <w:bodyDiv w:val="1"/>
      <w:marLeft w:val="0"/>
      <w:marRight w:val="0"/>
      <w:marTop w:val="0"/>
      <w:marBottom w:val="0"/>
      <w:divBdr>
        <w:top w:val="none" w:sz="0" w:space="0" w:color="auto"/>
        <w:left w:val="none" w:sz="0" w:space="0" w:color="auto"/>
        <w:bottom w:val="none" w:sz="0" w:space="0" w:color="auto"/>
        <w:right w:val="none" w:sz="0" w:space="0" w:color="auto"/>
      </w:divBdr>
    </w:div>
    <w:div w:id="1235437282">
      <w:bodyDiv w:val="1"/>
      <w:marLeft w:val="0"/>
      <w:marRight w:val="0"/>
      <w:marTop w:val="0"/>
      <w:marBottom w:val="0"/>
      <w:divBdr>
        <w:top w:val="none" w:sz="0" w:space="0" w:color="auto"/>
        <w:left w:val="none" w:sz="0" w:space="0" w:color="auto"/>
        <w:bottom w:val="none" w:sz="0" w:space="0" w:color="auto"/>
        <w:right w:val="none" w:sz="0" w:space="0" w:color="auto"/>
      </w:divBdr>
    </w:div>
    <w:div w:id="1306398815">
      <w:bodyDiv w:val="1"/>
      <w:marLeft w:val="0"/>
      <w:marRight w:val="0"/>
      <w:marTop w:val="0"/>
      <w:marBottom w:val="0"/>
      <w:divBdr>
        <w:top w:val="none" w:sz="0" w:space="0" w:color="auto"/>
        <w:left w:val="none" w:sz="0" w:space="0" w:color="auto"/>
        <w:bottom w:val="none" w:sz="0" w:space="0" w:color="auto"/>
        <w:right w:val="none" w:sz="0" w:space="0" w:color="auto"/>
      </w:divBdr>
    </w:div>
    <w:div w:id="1319071809">
      <w:bodyDiv w:val="1"/>
      <w:marLeft w:val="0"/>
      <w:marRight w:val="0"/>
      <w:marTop w:val="0"/>
      <w:marBottom w:val="0"/>
      <w:divBdr>
        <w:top w:val="none" w:sz="0" w:space="0" w:color="auto"/>
        <w:left w:val="none" w:sz="0" w:space="0" w:color="auto"/>
        <w:bottom w:val="none" w:sz="0" w:space="0" w:color="auto"/>
        <w:right w:val="none" w:sz="0" w:space="0" w:color="auto"/>
      </w:divBdr>
    </w:div>
    <w:div w:id="1360620673">
      <w:bodyDiv w:val="1"/>
      <w:marLeft w:val="0"/>
      <w:marRight w:val="0"/>
      <w:marTop w:val="0"/>
      <w:marBottom w:val="0"/>
      <w:divBdr>
        <w:top w:val="none" w:sz="0" w:space="0" w:color="auto"/>
        <w:left w:val="none" w:sz="0" w:space="0" w:color="auto"/>
        <w:bottom w:val="none" w:sz="0" w:space="0" w:color="auto"/>
        <w:right w:val="none" w:sz="0" w:space="0" w:color="auto"/>
      </w:divBdr>
    </w:div>
    <w:div w:id="1633630252">
      <w:bodyDiv w:val="1"/>
      <w:marLeft w:val="0"/>
      <w:marRight w:val="0"/>
      <w:marTop w:val="0"/>
      <w:marBottom w:val="0"/>
      <w:divBdr>
        <w:top w:val="none" w:sz="0" w:space="0" w:color="auto"/>
        <w:left w:val="none" w:sz="0" w:space="0" w:color="auto"/>
        <w:bottom w:val="none" w:sz="0" w:space="0" w:color="auto"/>
        <w:right w:val="none" w:sz="0" w:space="0" w:color="auto"/>
      </w:divBdr>
    </w:div>
    <w:div w:id="1655991273">
      <w:bodyDiv w:val="1"/>
      <w:marLeft w:val="0"/>
      <w:marRight w:val="0"/>
      <w:marTop w:val="0"/>
      <w:marBottom w:val="0"/>
      <w:divBdr>
        <w:top w:val="none" w:sz="0" w:space="0" w:color="auto"/>
        <w:left w:val="none" w:sz="0" w:space="0" w:color="auto"/>
        <w:bottom w:val="none" w:sz="0" w:space="0" w:color="auto"/>
        <w:right w:val="none" w:sz="0" w:space="0" w:color="auto"/>
      </w:divBdr>
    </w:div>
    <w:div w:id="1795637682">
      <w:bodyDiv w:val="1"/>
      <w:marLeft w:val="0"/>
      <w:marRight w:val="0"/>
      <w:marTop w:val="0"/>
      <w:marBottom w:val="0"/>
      <w:divBdr>
        <w:top w:val="none" w:sz="0" w:space="0" w:color="auto"/>
        <w:left w:val="none" w:sz="0" w:space="0" w:color="auto"/>
        <w:bottom w:val="none" w:sz="0" w:space="0" w:color="auto"/>
        <w:right w:val="none" w:sz="0" w:space="0" w:color="auto"/>
      </w:divBdr>
    </w:div>
    <w:div w:id="1849247531">
      <w:bodyDiv w:val="1"/>
      <w:marLeft w:val="0"/>
      <w:marRight w:val="0"/>
      <w:marTop w:val="0"/>
      <w:marBottom w:val="0"/>
      <w:divBdr>
        <w:top w:val="none" w:sz="0" w:space="0" w:color="auto"/>
        <w:left w:val="none" w:sz="0" w:space="0" w:color="auto"/>
        <w:bottom w:val="none" w:sz="0" w:space="0" w:color="auto"/>
        <w:right w:val="none" w:sz="0" w:space="0" w:color="auto"/>
      </w:divBdr>
    </w:div>
    <w:div w:id="1982035980">
      <w:bodyDiv w:val="1"/>
      <w:marLeft w:val="0"/>
      <w:marRight w:val="0"/>
      <w:marTop w:val="0"/>
      <w:marBottom w:val="0"/>
      <w:divBdr>
        <w:top w:val="none" w:sz="0" w:space="0" w:color="auto"/>
        <w:left w:val="none" w:sz="0" w:space="0" w:color="auto"/>
        <w:bottom w:val="none" w:sz="0" w:space="0" w:color="auto"/>
        <w:right w:val="none" w:sz="0" w:space="0" w:color="auto"/>
      </w:divBdr>
    </w:div>
    <w:div w:id="1983458963">
      <w:bodyDiv w:val="1"/>
      <w:marLeft w:val="0"/>
      <w:marRight w:val="0"/>
      <w:marTop w:val="0"/>
      <w:marBottom w:val="0"/>
      <w:divBdr>
        <w:top w:val="none" w:sz="0" w:space="0" w:color="auto"/>
        <w:left w:val="none" w:sz="0" w:space="0" w:color="auto"/>
        <w:bottom w:val="none" w:sz="0" w:space="0" w:color="auto"/>
        <w:right w:val="none" w:sz="0" w:space="0" w:color="auto"/>
      </w:divBdr>
    </w:div>
    <w:div w:id="2011373671">
      <w:bodyDiv w:val="1"/>
      <w:marLeft w:val="0"/>
      <w:marRight w:val="0"/>
      <w:marTop w:val="0"/>
      <w:marBottom w:val="0"/>
      <w:divBdr>
        <w:top w:val="none" w:sz="0" w:space="0" w:color="auto"/>
        <w:left w:val="none" w:sz="0" w:space="0" w:color="auto"/>
        <w:bottom w:val="none" w:sz="0" w:space="0" w:color="auto"/>
        <w:right w:val="none" w:sz="0" w:space="0" w:color="auto"/>
      </w:divBdr>
      <w:divsChild>
        <w:div w:id="1348630072">
          <w:marLeft w:val="547"/>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5</Pages>
  <Words>1278</Words>
  <Characters>7034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8296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ACER</cp:lastModifiedBy>
  <cp:revision>10</cp:revision>
  <dcterms:created xsi:type="dcterms:W3CDTF">2019-09-19T14:44:00Z</dcterms:created>
  <dcterms:modified xsi:type="dcterms:W3CDTF">2022-09-19T01:24:00Z</dcterms:modified>
</cp:coreProperties>
</file>