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FFF9" w14:textId="79019DAD" w:rsidR="00614CB8" w:rsidRPr="00614CB8" w:rsidRDefault="00614CB8" w:rsidP="00614CB8">
      <w:pPr>
        <w:rPr>
          <w:rFonts w:ascii="Arial" w:hAnsi="Arial" w:cs="Arial"/>
          <w:b/>
          <w:noProof/>
          <w:sz w:val="24"/>
          <w:szCs w:val="24"/>
          <w:lang w:eastAsia="es-MX"/>
        </w:rPr>
      </w:pPr>
      <w:r>
        <w:rPr>
          <w:noProof/>
          <w:lang w:eastAsia="es-MX"/>
        </w:rPr>
        <w:drawing>
          <wp:inline distT="0" distB="0" distL="0" distR="0" wp14:anchorId="1C93B7A1" wp14:editId="69F862AB">
            <wp:extent cx="666750" cy="666750"/>
            <wp:effectExtent l="19050" t="0" r="0" b="0"/>
            <wp:docPr id="10" name="Imagen 1"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Arial" w:hAnsi="Arial" w:cs="Arial"/>
          <w:b/>
          <w:noProof/>
          <w:sz w:val="24"/>
          <w:szCs w:val="24"/>
          <w:lang w:eastAsia="es-MX"/>
        </w:rPr>
        <w:t xml:space="preserve">                      </w:t>
      </w:r>
      <w:r w:rsidR="00576745">
        <w:rPr>
          <w:rFonts w:ascii="Arial" w:hAnsi="Arial" w:cs="Arial"/>
          <w:b/>
          <w:noProof/>
          <w:sz w:val="24"/>
          <w:szCs w:val="24"/>
          <w:lang w:eastAsia="es-MX"/>
        </w:rPr>
        <w:t xml:space="preserve">            </w:t>
      </w:r>
      <w:r>
        <w:rPr>
          <w:rFonts w:ascii="Arial" w:hAnsi="Arial" w:cs="Arial"/>
          <w:b/>
          <w:noProof/>
          <w:sz w:val="24"/>
          <w:szCs w:val="24"/>
          <w:lang w:eastAsia="es-MX"/>
        </w:rPr>
        <w:t xml:space="preserve"> </w:t>
      </w:r>
      <w:r w:rsidR="00576745">
        <w:rPr>
          <w:rFonts w:ascii="Arial" w:hAnsi="Arial" w:cs="Arial"/>
          <w:b/>
          <w:noProof/>
          <w:sz w:val="24"/>
          <w:szCs w:val="24"/>
          <w:lang w:eastAsia="es-MX"/>
        </w:rPr>
        <w:t>MICROBIOLOGÍA</w:t>
      </w:r>
    </w:p>
    <w:p w14:paraId="38E469FF" w14:textId="77777777" w:rsidR="0057466A" w:rsidRPr="00614CB8" w:rsidRDefault="0057466A" w:rsidP="00614CB8">
      <w:pPr>
        <w:jc w:val="center"/>
        <w:rPr>
          <w:rFonts w:ascii="Arial" w:hAnsi="Arial" w:cs="Arial"/>
          <w:b/>
          <w:sz w:val="24"/>
          <w:szCs w:val="24"/>
        </w:rPr>
      </w:pPr>
      <w:r w:rsidRPr="00614CB8">
        <w:rPr>
          <w:rFonts w:ascii="Arial" w:hAnsi="Arial" w:cs="Arial"/>
          <w:b/>
          <w:sz w:val="24"/>
          <w:szCs w:val="24"/>
        </w:rPr>
        <w:t>USO DEL MICROSCOPIO COMPUESTO</w:t>
      </w:r>
    </w:p>
    <w:p w14:paraId="2DC33FD1" w14:textId="77777777" w:rsidR="002148BF" w:rsidRDefault="002148BF" w:rsidP="0057466A">
      <w:pPr>
        <w:jc w:val="center"/>
        <w:rPr>
          <w:rFonts w:ascii="Arial" w:hAnsi="Arial" w:cs="Arial"/>
          <w:b/>
          <w:sz w:val="24"/>
          <w:szCs w:val="24"/>
        </w:rPr>
      </w:pPr>
    </w:p>
    <w:p w14:paraId="36740925" w14:textId="77777777" w:rsidR="002148BF" w:rsidRPr="0057466A" w:rsidRDefault="002148BF" w:rsidP="002148BF">
      <w:pPr>
        <w:jc w:val="both"/>
        <w:rPr>
          <w:rFonts w:ascii="Arial" w:hAnsi="Arial" w:cs="Arial"/>
          <w:b/>
          <w:sz w:val="24"/>
          <w:szCs w:val="24"/>
        </w:rPr>
      </w:pPr>
      <w:r>
        <w:rPr>
          <w:rFonts w:ascii="Arial" w:hAnsi="Arial" w:cs="Arial"/>
          <w:b/>
          <w:sz w:val="24"/>
          <w:szCs w:val="24"/>
        </w:rPr>
        <w:t>NOMBRE:____________________________________  FECHA:_________</w:t>
      </w:r>
    </w:p>
    <w:p w14:paraId="1C8FB094" w14:textId="77777777" w:rsidR="0057466A" w:rsidRDefault="0057466A" w:rsidP="0057466A">
      <w:pPr>
        <w:rPr>
          <w:rFonts w:ascii="Arial" w:hAnsi="Arial" w:cs="Arial"/>
          <w:sz w:val="24"/>
          <w:szCs w:val="24"/>
        </w:rPr>
      </w:pPr>
    </w:p>
    <w:p w14:paraId="4F75D2F7" w14:textId="77777777" w:rsidR="0057466A" w:rsidRDefault="0057466A" w:rsidP="0057466A">
      <w:pPr>
        <w:rPr>
          <w:rFonts w:ascii="Arial" w:hAnsi="Arial" w:cs="Arial"/>
          <w:sz w:val="24"/>
          <w:szCs w:val="24"/>
        </w:rPr>
      </w:pPr>
    </w:p>
    <w:p w14:paraId="762B2638" w14:textId="77777777" w:rsidR="0057466A" w:rsidRPr="0057466A" w:rsidRDefault="0057466A" w:rsidP="0057466A">
      <w:pPr>
        <w:rPr>
          <w:rFonts w:ascii="Arial" w:hAnsi="Arial" w:cs="Arial"/>
          <w:b/>
          <w:sz w:val="24"/>
          <w:szCs w:val="24"/>
        </w:rPr>
      </w:pPr>
      <w:r w:rsidRPr="0057466A">
        <w:rPr>
          <w:rFonts w:ascii="Arial" w:hAnsi="Arial" w:cs="Arial"/>
          <w:b/>
          <w:sz w:val="24"/>
          <w:szCs w:val="24"/>
        </w:rPr>
        <w:t>OBJETIVO:</w:t>
      </w:r>
    </w:p>
    <w:p w14:paraId="70662009" w14:textId="77777777" w:rsidR="0057466A" w:rsidRPr="0057466A" w:rsidRDefault="0057466A" w:rsidP="00614CB8">
      <w:pPr>
        <w:pStyle w:val="Prrafodelista"/>
        <w:numPr>
          <w:ilvl w:val="0"/>
          <w:numId w:val="6"/>
        </w:numPr>
        <w:jc w:val="both"/>
        <w:rPr>
          <w:rFonts w:ascii="Arial" w:hAnsi="Arial" w:cs="Arial"/>
          <w:sz w:val="24"/>
          <w:szCs w:val="24"/>
        </w:rPr>
      </w:pPr>
      <w:r w:rsidRPr="0057466A">
        <w:rPr>
          <w:rFonts w:ascii="Arial" w:hAnsi="Arial" w:cs="Arial"/>
          <w:sz w:val="24"/>
          <w:szCs w:val="24"/>
        </w:rPr>
        <w:t>El objetivo de la práctica es conocer  el uso del microscopio.</w:t>
      </w:r>
    </w:p>
    <w:p w14:paraId="18E7F67A" w14:textId="77777777" w:rsidR="0057466A" w:rsidRDefault="0057466A" w:rsidP="00614CB8">
      <w:pPr>
        <w:jc w:val="both"/>
        <w:rPr>
          <w:rFonts w:ascii="Arial" w:hAnsi="Arial" w:cs="Arial"/>
          <w:sz w:val="24"/>
          <w:szCs w:val="24"/>
        </w:rPr>
      </w:pPr>
      <w:r>
        <w:rPr>
          <w:rFonts w:ascii="Arial" w:hAnsi="Arial" w:cs="Arial"/>
          <w:sz w:val="24"/>
          <w:szCs w:val="24"/>
        </w:rPr>
        <w:t>I</w:t>
      </w:r>
      <w:r w:rsidRPr="0057466A">
        <w:rPr>
          <w:rFonts w:ascii="Arial" w:hAnsi="Arial" w:cs="Arial"/>
          <w:sz w:val="24"/>
          <w:szCs w:val="24"/>
        </w:rPr>
        <w:t xml:space="preserve">dentificar sus partes, conocer y distinguir los diversos tipos de microscopios, y ver a través de él, cortes a nivel celular, esto con el fin de conocer una perspectiva microscópica de varios procesos que no </w:t>
      </w:r>
      <w:r>
        <w:rPr>
          <w:rFonts w:ascii="Arial" w:hAnsi="Arial" w:cs="Arial"/>
          <w:sz w:val="24"/>
          <w:szCs w:val="24"/>
        </w:rPr>
        <w:t>podemos observar a simple vista</w:t>
      </w:r>
      <w:r w:rsidRPr="0057466A">
        <w:rPr>
          <w:rFonts w:ascii="Arial" w:hAnsi="Arial" w:cs="Arial"/>
          <w:sz w:val="24"/>
          <w:szCs w:val="24"/>
        </w:rPr>
        <w:t xml:space="preserve">. </w:t>
      </w:r>
    </w:p>
    <w:p w14:paraId="15E76DE1" w14:textId="77777777" w:rsidR="0057466A" w:rsidRDefault="0057466A" w:rsidP="00614CB8">
      <w:pPr>
        <w:jc w:val="both"/>
        <w:rPr>
          <w:rFonts w:ascii="Arial" w:hAnsi="Arial" w:cs="Arial"/>
          <w:sz w:val="24"/>
          <w:szCs w:val="24"/>
        </w:rPr>
      </w:pPr>
    </w:p>
    <w:p w14:paraId="6A6F161F" w14:textId="77777777" w:rsidR="0057466A" w:rsidRPr="0057466A" w:rsidRDefault="001633A4" w:rsidP="00614CB8">
      <w:pPr>
        <w:jc w:val="both"/>
        <w:rPr>
          <w:rFonts w:ascii="Arial" w:hAnsi="Arial" w:cs="Arial"/>
          <w:b/>
          <w:sz w:val="24"/>
          <w:szCs w:val="24"/>
        </w:rPr>
      </w:pPr>
      <w:r w:rsidRPr="0057466A">
        <w:rPr>
          <w:rFonts w:ascii="Arial" w:hAnsi="Arial" w:cs="Arial"/>
          <w:b/>
          <w:sz w:val="24"/>
          <w:szCs w:val="24"/>
        </w:rPr>
        <w:t>MATERIALES:</w:t>
      </w:r>
    </w:p>
    <w:p w14:paraId="42B084BE" w14:textId="77777777" w:rsidR="0057466A" w:rsidRPr="00084D44" w:rsidRDefault="0057466A" w:rsidP="00614CB8">
      <w:pPr>
        <w:pStyle w:val="Prrafodelista"/>
        <w:numPr>
          <w:ilvl w:val="0"/>
          <w:numId w:val="6"/>
        </w:numPr>
        <w:jc w:val="both"/>
        <w:rPr>
          <w:rFonts w:ascii="Arial" w:hAnsi="Arial" w:cs="Arial"/>
          <w:sz w:val="24"/>
          <w:szCs w:val="24"/>
        </w:rPr>
      </w:pPr>
      <w:r w:rsidRPr="00084D44">
        <w:rPr>
          <w:rFonts w:ascii="Arial" w:hAnsi="Arial" w:cs="Arial"/>
          <w:sz w:val="24"/>
          <w:szCs w:val="24"/>
        </w:rPr>
        <w:t>Microscopio</w:t>
      </w:r>
    </w:p>
    <w:p w14:paraId="08E152EE" w14:textId="77777777" w:rsidR="0057466A" w:rsidRP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Porta y cubreobjetos</w:t>
      </w:r>
    </w:p>
    <w:p w14:paraId="47372923" w14:textId="77777777" w:rsidR="0057466A"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Caja Petri</w:t>
      </w:r>
    </w:p>
    <w:p w14:paraId="2A31F1CB"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Pinza de disección</w:t>
      </w:r>
    </w:p>
    <w:p w14:paraId="5915B690"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 xml:space="preserve">Pipeta </w:t>
      </w:r>
      <w:r w:rsidR="001633A4">
        <w:rPr>
          <w:rFonts w:ascii="Arial" w:hAnsi="Arial" w:cs="Arial"/>
          <w:sz w:val="24"/>
          <w:szCs w:val="24"/>
        </w:rPr>
        <w:t>Pasteur</w:t>
      </w:r>
    </w:p>
    <w:p w14:paraId="31098688"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Aguja de disección</w:t>
      </w:r>
    </w:p>
    <w:p w14:paraId="557AEF8A" w14:textId="77777777" w:rsidR="00084D44" w:rsidRDefault="00084D44" w:rsidP="00614CB8">
      <w:pPr>
        <w:jc w:val="both"/>
        <w:rPr>
          <w:rFonts w:ascii="Arial" w:hAnsi="Arial" w:cs="Arial"/>
          <w:sz w:val="24"/>
          <w:szCs w:val="24"/>
        </w:rPr>
      </w:pPr>
    </w:p>
    <w:p w14:paraId="68445CB1" w14:textId="77777777" w:rsidR="00084D44" w:rsidRPr="00084D44" w:rsidRDefault="00084D44" w:rsidP="00614CB8">
      <w:pPr>
        <w:jc w:val="both"/>
        <w:rPr>
          <w:rFonts w:ascii="Arial" w:hAnsi="Arial" w:cs="Arial"/>
          <w:b/>
          <w:sz w:val="24"/>
          <w:szCs w:val="24"/>
        </w:rPr>
      </w:pPr>
      <w:r w:rsidRPr="00084D44">
        <w:rPr>
          <w:rFonts w:ascii="Arial" w:hAnsi="Arial" w:cs="Arial"/>
          <w:b/>
          <w:sz w:val="24"/>
          <w:szCs w:val="24"/>
        </w:rPr>
        <w:t>PROCEDIMIENTO</w:t>
      </w:r>
      <w:r>
        <w:rPr>
          <w:rFonts w:ascii="Arial" w:hAnsi="Arial" w:cs="Arial"/>
          <w:b/>
          <w:sz w:val="24"/>
          <w:szCs w:val="24"/>
        </w:rPr>
        <w:t>:</w:t>
      </w:r>
    </w:p>
    <w:p w14:paraId="21A4F128"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Realizar observaciones de los materiales que hay en el laboratorio</w:t>
      </w:r>
    </w:p>
    <w:p w14:paraId="4FC452DD"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Distinguir los tipos de microscopios</w:t>
      </w:r>
    </w:p>
    <w:p w14:paraId="39ABBF21" w14:textId="77777777" w:rsid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Hacer observaciones m</w:t>
      </w:r>
      <w:r w:rsidR="00084D44">
        <w:rPr>
          <w:rFonts w:ascii="Arial" w:hAnsi="Arial" w:cs="Arial"/>
          <w:sz w:val="24"/>
          <w:szCs w:val="24"/>
        </w:rPr>
        <w:t>icroscópicas de  diferentes muestras</w:t>
      </w:r>
    </w:p>
    <w:p w14:paraId="0CD01C79" w14:textId="77777777" w:rsidR="00084D44" w:rsidRDefault="00084D44" w:rsidP="00614CB8">
      <w:pPr>
        <w:pStyle w:val="Prrafodelista"/>
        <w:numPr>
          <w:ilvl w:val="0"/>
          <w:numId w:val="7"/>
        </w:numPr>
        <w:jc w:val="both"/>
        <w:rPr>
          <w:rFonts w:ascii="Arial" w:hAnsi="Arial" w:cs="Arial"/>
          <w:sz w:val="24"/>
          <w:szCs w:val="24"/>
        </w:rPr>
      </w:pPr>
      <w:r>
        <w:rPr>
          <w:rFonts w:ascii="Arial" w:hAnsi="Arial" w:cs="Arial"/>
          <w:sz w:val="24"/>
          <w:szCs w:val="24"/>
        </w:rPr>
        <w:t>Ilustrar dichas observaciones</w:t>
      </w:r>
    </w:p>
    <w:p w14:paraId="26E10C60" w14:textId="77777777" w:rsidR="00614CB8" w:rsidRDefault="00614CB8" w:rsidP="00614CB8">
      <w:pPr>
        <w:jc w:val="both"/>
        <w:rPr>
          <w:rFonts w:ascii="Arial" w:hAnsi="Arial" w:cs="Arial"/>
          <w:sz w:val="24"/>
          <w:szCs w:val="24"/>
        </w:rPr>
      </w:pPr>
    </w:p>
    <w:p w14:paraId="22A47E1E" w14:textId="77777777" w:rsidR="00614CB8" w:rsidRPr="00614CB8" w:rsidRDefault="00614CB8" w:rsidP="00614CB8">
      <w:pPr>
        <w:jc w:val="both"/>
        <w:rPr>
          <w:rFonts w:ascii="Arial" w:hAnsi="Arial" w:cs="Arial"/>
          <w:sz w:val="24"/>
          <w:szCs w:val="24"/>
        </w:rPr>
      </w:pPr>
      <w:r>
        <w:rPr>
          <w:rFonts w:ascii="Arial" w:hAnsi="Arial" w:cs="Arial"/>
          <w:sz w:val="24"/>
          <w:szCs w:val="24"/>
        </w:rPr>
        <w:t>¿Cómo se hacen preparaciones para la observación al microscopio?</w:t>
      </w:r>
    </w:p>
    <w:p w14:paraId="1B870411" w14:textId="77777777" w:rsidR="00084D44" w:rsidRDefault="00084D44" w:rsidP="00614CB8">
      <w:pPr>
        <w:jc w:val="both"/>
        <w:rPr>
          <w:rFonts w:ascii="Arial" w:hAnsi="Arial" w:cs="Arial"/>
          <w:sz w:val="24"/>
          <w:szCs w:val="24"/>
        </w:rPr>
      </w:pPr>
    </w:p>
    <w:p w14:paraId="25B3B860" w14:textId="77777777" w:rsidR="00084D44" w:rsidRDefault="00614CB8" w:rsidP="00614CB8">
      <w:pPr>
        <w:jc w:val="both"/>
        <w:rPr>
          <w:rFonts w:ascii="Arial" w:hAnsi="Arial" w:cs="Arial"/>
          <w:sz w:val="24"/>
          <w:szCs w:val="24"/>
        </w:rPr>
      </w:pPr>
      <w:r>
        <w:rPr>
          <w:rFonts w:ascii="Arial" w:hAnsi="Arial" w:cs="Arial"/>
          <w:sz w:val="24"/>
          <w:szCs w:val="24"/>
        </w:rPr>
        <w:lastRenderedPageBreak/>
        <w:t>1.- En un portaobjetos limpio, coloca la muestra a observar. Si la muestra es líquida no requiere de una gota de agua, si la muestra está seca coloca una gota de agua, com</w:t>
      </w:r>
      <w:r w:rsidR="00EC6726">
        <w:rPr>
          <w:rFonts w:ascii="Arial" w:hAnsi="Arial" w:cs="Arial"/>
          <w:sz w:val="24"/>
          <w:szCs w:val="24"/>
        </w:rPr>
        <w:t>o medio de refracción de la luz</w:t>
      </w:r>
      <w:r>
        <w:rPr>
          <w:rFonts w:ascii="Arial" w:hAnsi="Arial" w:cs="Arial"/>
          <w:sz w:val="24"/>
          <w:szCs w:val="24"/>
        </w:rPr>
        <w:t>.</w:t>
      </w:r>
    </w:p>
    <w:p w14:paraId="7AB4F730" w14:textId="77777777" w:rsidR="00614CB8" w:rsidRDefault="00614CB8" w:rsidP="00614CB8">
      <w:pPr>
        <w:jc w:val="both"/>
        <w:rPr>
          <w:rFonts w:ascii="Arial" w:hAnsi="Arial" w:cs="Arial"/>
          <w:sz w:val="24"/>
          <w:szCs w:val="24"/>
        </w:rPr>
      </w:pPr>
      <w:r>
        <w:rPr>
          <w:rFonts w:ascii="Arial" w:hAnsi="Arial" w:cs="Arial"/>
          <w:sz w:val="24"/>
          <w:szCs w:val="24"/>
        </w:rPr>
        <w:t>2.- Coloca un cubreobjetos sobre la muestra</w:t>
      </w:r>
    </w:p>
    <w:p w14:paraId="0B7BF51C" w14:textId="77777777" w:rsidR="00614CB8" w:rsidRDefault="00614CB8" w:rsidP="00614CB8">
      <w:pPr>
        <w:jc w:val="both"/>
        <w:rPr>
          <w:rFonts w:ascii="Arial" w:hAnsi="Arial" w:cs="Arial"/>
          <w:sz w:val="24"/>
          <w:szCs w:val="24"/>
        </w:rPr>
      </w:pPr>
      <w:r>
        <w:rPr>
          <w:rFonts w:ascii="Arial" w:hAnsi="Arial" w:cs="Arial"/>
          <w:sz w:val="24"/>
          <w:szCs w:val="24"/>
        </w:rPr>
        <w:t>3.- Coloca la preparación sobre la platina, sujeta con la pinza y luego inicia la observación.</w:t>
      </w:r>
    </w:p>
    <w:p w14:paraId="2D76F2A3" w14:textId="77777777" w:rsidR="00084D44" w:rsidRDefault="00084D44" w:rsidP="00614CB8">
      <w:pPr>
        <w:jc w:val="both"/>
        <w:rPr>
          <w:rFonts w:ascii="Arial" w:hAnsi="Arial" w:cs="Arial"/>
          <w:sz w:val="24"/>
          <w:szCs w:val="24"/>
        </w:rPr>
      </w:pPr>
    </w:p>
    <w:p w14:paraId="47472B49" w14:textId="77777777" w:rsidR="002E2A60" w:rsidRDefault="002E2A60" w:rsidP="00614CB8">
      <w:pPr>
        <w:jc w:val="both"/>
        <w:rPr>
          <w:rFonts w:ascii="Arial" w:hAnsi="Arial" w:cs="Arial"/>
          <w:sz w:val="24"/>
          <w:szCs w:val="24"/>
        </w:rPr>
      </w:pPr>
    </w:p>
    <w:p w14:paraId="105461B8" w14:textId="77777777" w:rsidR="002E2A60" w:rsidRDefault="002E2A60" w:rsidP="00614CB8">
      <w:pPr>
        <w:jc w:val="both"/>
        <w:rPr>
          <w:rFonts w:ascii="Arial" w:hAnsi="Arial" w:cs="Arial"/>
          <w:sz w:val="24"/>
          <w:szCs w:val="24"/>
        </w:rPr>
      </w:pPr>
      <w:r>
        <w:rPr>
          <w:rFonts w:ascii="Arial" w:hAnsi="Arial" w:cs="Arial"/>
          <w:sz w:val="24"/>
          <w:szCs w:val="24"/>
        </w:rPr>
        <w:t>OBSERVACIONES:</w:t>
      </w:r>
    </w:p>
    <w:p w14:paraId="10358D4A" w14:textId="77777777" w:rsidR="002E2A60" w:rsidRDefault="006F04F0" w:rsidP="00614CB8">
      <w:pPr>
        <w:jc w:val="both"/>
        <w:rPr>
          <w:rFonts w:ascii="Arial" w:hAnsi="Arial" w:cs="Arial"/>
          <w:sz w:val="24"/>
          <w:szCs w:val="24"/>
        </w:rPr>
      </w:pPr>
      <w:r>
        <w:rPr>
          <w:rFonts w:ascii="Arial" w:hAnsi="Arial" w:cs="Arial"/>
          <w:sz w:val="24"/>
          <w:szCs w:val="24"/>
        </w:rPr>
        <w:t>En ésta sección deberás ilustrar cada campo visual que observes al microscopio, con la intención de que describas  cada uno de ellos e indiques con que objetivo se observó 10/ 40/ o 100/</w:t>
      </w:r>
    </w:p>
    <w:p w14:paraId="717A0142" w14:textId="77777777" w:rsidR="006F04F0" w:rsidRDefault="006F04F0" w:rsidP="00614CB8">
      <w:pPr>
        <w:jc w:val="both"/>
        <w:rPr>
          <w:rFonts w:ascii="Arial" w:hAnsi="Arial" w:cs="Arial"/>
          <w:sz w:val="24"/>
          <w:szCs w:val="24"/>
        </w:rPr>
      </w:pPr>
    </w:p>
    <w:p w14:paraId="708F35B6" w14:textId="77777777" w:rsidR="006F04F0" w:rsidRDefault="006F04F0" w:rsidP="00614CB8">
      <w:pPr>
        <w:jc w:val="both"/>
        <w:rPr>
          <w:rFonts w:ascii="Arial" w:hAnsi="Arial" w:cs="Arial"/>
          <w:sz w:val="24"/>
          <w:szCs w:val="24"/>
        </w:rPr>
      </w:pPr>
    </w:p>
    <w:p w14:paraId="410C8752" w14:textId="77777777" w:rsidR="006F04F0" w:rsidRDefault="006F04F0" w:rsidP="00614CB8">
      <w:pPr>
        <w:jc w:val="both"/>
        <w:rPr>
          <w:rFonts w:ascii="Arial" w:hAnsi="Arial" w:cs="Arial"/>
          <w:sz w:val="24"/>
          <w:szCs w:val="24"/>
        </w:rPr>
      </w:pPr>
    </w:p>
    <w:p w14:paraId="18B0268A" w14:textId="77777777" w:rsidR="002E2A60" w:rsidRDefault="002E2A60" w:rsidP="00614CB8">
      <w:pPr>
        <w:jc w:val="both"/>
        <w:rPr>
          <w:rFonts w:ascii="Arial" w:hAnsi="Arial" w:cs="Arial"/>
          <w:sz w:val="24"/>
          <w:szCs w:val="24"/>
        </w:rPr>
      </w:pPr>
    </w:p>
    <w:p w14:paraId="38C33621" w14:textId="77777777" w:rsidR="002E2A60" w:rsidRDefault="002E2A60" w:rsidP="00614CB8">
      <w:pPr>
        <w:jc w:val="both"/>
        <w:rPr>
          <w:rFonts w:ascii="Arial" w:hAnsi="Arial" w:cs="Arial"/>
          <w:sz w:val="24"/>
          <w:szCs w:val="24"/>
        </w:rPr>
      </w:pPr>
    </w:p>
    <w:p w14:paraId="34005A18" w14:textId="77777777" w:rsidR="002E2A60" w:rsidRDefault="002E2A60" w:rsidP="00614CB8">
      <w:pPr>
        <w:jc w:val="both"/>
        <w:rPr>
          <w:rFonts w:ascii="Arial" w:hAnsi="Arial" w:cs="Arial"/>
          <w:sz w:val="24"/>
          <w:szCs w:val="24"/>
        </w:rPr>
      </w:pPr>
    </w:p>
    <w:p w14:paraId="0C8D16D9" w14:textId="77777777" w:rsidR="002E2A60" w:rsidRDefault="002E2A60" w:rsidP="00614CB8">
      <w:pPr>
        <w:jc w:val="both"/>
        <w:rPr>
          <w:rFonts w:ascii="Arial" w:hAnsi="Arial" w:cs="Arial"/>
          <w:sz w:val="24"/>
          <w:szCs w:val="24"/>
        </w:rPr>
      </w:pPr>
    </w:p>
    <w:p w14:paraId="1BB24B4A" w14:textId="77777777" w:rsidR="002E2A60" w:rsidRDefault="002E2A60" w:rsidP="00614CB8">
      <w:pPr>
        <w:jc w:val="both"/>
        <w:rPr>
          <w:rFonts w:ascii="Arial" w:hAnsi="Arial" w:cs="Arial"/>
          <w:sz w:val="24"/>
          <w:szCs w:val="24"/>
        </w:rPr>
      </w:pPr>
    </w:p>
    <w:p w14:paraId="21FF2229" w14:textId="77777777" w:rsidR="002E2A60" w:rsidRDefault="002E2A60" w:rsidP="00614CB8">
      <w:pPr>
        <w:jc w:val="both"/>
        <w:rPr>
          <w:rFonts w:ascii="Arial" w:hAnsi="Arial" w:cs="Arial"/>
          <w:sz w:val="24"/>
          <w:szCs w:val="24"/>
        </w:rPr>
      </w:pPr>
    </w:p>
    <w:p w14:paraId="53CE5549" w14:textId="77777777" w:rsidR="002E2A60" w:rsidRDefault="002E2A60" w:rsidP="00614CB8">
      <w:pPr>
        <w:jc w:val="both"/>
        <w:rPr>
          <w:rFonts w:ascii="Arial" w:hAnsi="Arial" w:cs="Arial"/>
          <w:sz w:val="24"/>
          <w:szCs w:val="24"/>
        </w:rPr>
      </w:pPr>
    </w:p>
    <w:p w14:paraId="2DAABBEB" w14:textId="77777777" w:rsidR="002E2A60" w:rsidRDefault="002E2A60" w:rsidP="00614CB8">
      <w:pPr>
        <w:jc w:val="both"/>
        <w:rPr>
          <w:rFonts w:ascii="Arial" w:hAnsi="Arial" w:cs="Arial"/>
          <w:sz w:val="24"/>
          <w:szCs w:val="24"/>
        </w:rPr>
      </w:pPr>
    </w:p>
    <w:p w14:paraId="09F7FD84" w14:textId="77777777" w:rsidR="002E2A60" w:rsidRDefault="002E2A60" w:rsidP="00614CB8">
      <w:pPr>
        <w:jc w:val="both"/>
        <w:rPr>
          <w:rFonts w:ascii="Arial" w:hAnsi="Arial" w:cs="Arial"/>
          <w:sz w:val="24"/>
          <w:szCs w:val="24"/>
        </w:rPr>
      </w:pPr>
    </w:p>
    <w:p w14:paraId="09C56DF3" w14:textId="77777777" w:rsidR="002E2A60" w:rsidRDefault="002E2A60" w:rsidP="00614CB8">
      <w:pPr>
        <w:jc w:val="both"/>
        <w:rPr>
          <w:rFonts w:ascii="Arial" w:hAnsi="Arial" w:cs="Arial"/>
          <w:sz w:val="24"/>
          <w:szCs w:val="24"/>
        </w:rPr>
      </w:pPr>
    </w:p>
    <w:p w14:paraId="7617B135" w14:textId="77777777" w:rsidR="002E2A60" w:rsidRDefault="002E2A60" w:rsidP="00614CB8">
      <w:pPr>
        <w:jc w:val="both"/>
        <w:rPr>
          <w:rFonts w:ascii="Arial" w:hAnsi="Arial" w:cs="Arial"/>
          <w:sz w:val="24"/>
          <w:szCs w:val="24"/>
        </w:rPr>
      </w:pPr>
    </w:p>
    <w:p w14:paraId="05F6255C" w14:textId="77777777" w:rsidR="002E2A60" w:rsidRDefault="002E2A60" w:rsidP="00614CB8">
      <w:pPr>
        <w:jc w:val="both"/>
        <w:rPr>
          <w:rFonts w:ascii="Arial" w:hAnsi="Arial" w:cs="Arial"/>
          <w:sz w:val="24"/>
          <w:szCs w:val="24"/>
        </w:rPr>
      </w:pPr>
    </w:p>
    <w:p w14:paraId="4F03EB80" w14:textId="77777777" w:rsidR="002E2A60" w:rsidRDefault="002E2A60" w:rsidP="00614CB8">
      <w:pPr>
        <w:jc w:val="both"/>
        <w:rPr>
          <w:rFonts w:ascii="Arial" w:hAnsi="Arial" w:cs="Arial"/>
          <w:sz w:val="24"/>
          <w:szCs w:val="24"/>
        </w:rPr>
      </w:pPr>
    </w:p>
    <w:p w14:paraId="646E665D" w14:textId="77777777" w:rsidR="002E2A60" w:rsidRDefault="002E2A60" w:rsidP="00614CB8">
      <w:pPr>
        <w:jc w:val="both"/>
        <w:rPr>
          <w:rFonts w:ascii="Arial" w:hAnsi="Arial" w:cs="Arial"/>
          <w:sz w:val="24"/>
          <w:szCs w:val="24"/>
        </w:rPr>
      </w:pPr>
      <w:r>
        <w:rPr>
          <w:rFonts w:ascii="Arial" w:hAnsi="Arial" w:cs="Arial"/>
          <w:sz w:val="24"/>
          <w:szCs w:val="24"/>
        </w:rPr>
        <w:t>RESULTADOS.</w:t>
      </w:r>
    </w:p>
    <w:p w14:paraId="7A59E7F5" w14:textId="77777777" w:rsidR="006F04F0" w:rsidRDefault="006F04F0" w:rsidP="00614CB8">
      <w:pPr>
        <w:jc w:val="both"/>
        <w:rPr>
          <w:rFonts w:ascii="Arial" w:hAnsi="Arial" w:cs="Arial"/>
          <w:sz w:val="24"/>
          <w:szCs w:val="24"/>
        </w:rPr>
      </w:pPr>
      <w:r>
        <w:rPr>
          <w:rFonts w:ascii="Arial" w:hAnsi="Arial" w:cs="Arial"/>
          <w:sz w:val="24"/>
          <w:szCs w:val="24"/>
        </w:rPr>
        <w:t>Deberás explicar si lograste el objetivo de la práctica y porqué?</w:t>
      </w:r>
    </w:p>
    <w:p w14:paraId="66248A9A" w14:textId="77777777" w:rsidR="006F04F0" w:rsidRDefault="006F04F0" w:rsidP="00614CB8">
      <w:pPr>
        <w:jc w:val="both"/>
        <w:rPr>
          <w:rFonts w:ascii="Arial" w:hAnsi="Arial" w:cs="Arial"/>
          <w:sz w:val="24"/>
          <w:szCs w:val="24"/>
        </w:rPr>
      </w:pPr>
    </w:p>
    <w:p w14:paraId="22E625AA" w14:textId="77777777" w:rsidR="002148BF" w:rsidRDefault="002148BF" w:rsidP="00614CB8">
      <w:pPr>
        <w:jc w:val="both"/>
        <w:rPr>
          <w:rFonts w:ascii="Arial" w:hAnsi="Arial" w:cs="Arial"/>
          <w:sz w:val="24"/>
          <w:szCs w:val="24"/>
        </w:rPr>
      </w:pPr>
    </w:p>
    <w:p w14:paraId="723FBDED" w14:textId="77777777" w:rsidR="002E2A60" w:rsidRDefault="002E2A60" w:rsidP="00614CB8">
      <w:pPr>
        <w:jc w:val="both"/>
        <w:rPr>
          <w:rFonts w:ascii="Arial" w:hAnsi="Arial" w:cs="Arial"/>
          <w:sz w:val="24"/>
          <w:szCs w:val="24"/>
        </w:rPr>
      </w:pPr>
    </w:p>
    <w:p w14:paraId="12661EC4" w14:textId="77777777" w:rsidR="002E2A60" w:rsidRDefault="002E2A60" w:rsidP="00614CB8">
      <w:pPr>
        <w:jc w:val="both"/>
        <w:rPr>
          <w:rFonts w:ascii="Arial" w:hAnsi="Arial" w:cs="Arial"/>
          <w:sz w:val="24"/>
          <w:szCs w:val="24"/>
        </w:rPr>
      </w:pPr>
    </w:p>
    <w:p w14:paraId="72B70DCE" w14:textId="77777777" w:rsidR="002E2A60" w:rsidRDefault="002E2A60" w:rsidP="00614CB8">
      <w:pPr>
        <w:jc w:val="both"/>
        <w:rPr>
          <w:rFonts w:ascii="Arial" w:hAnsi="Arial" w:cs="Arial"/>
          <w:sz w:val="24"/>
          <w:szCs w:val="24"/>
        </w:rPr>
      </w:pPr>
    </w:p>
    <w:p w14:paraId="73999869" w14:textId="77777777" w:rsidR="002E2A60" w:rsidRDefault="002E2A60" w:rsidP="00614CB8">
      <w:pPr>
        <w:jc w:val="both"/>
        <w:rPr>
          <w:rFonts w:ascii="Arial" w:hAnsi="Arial" w:cs="Arial"/>
          <w:sz w:val="24"/>
          <w:szCs w:val="24"/>
        </w:rPr>
      </w:pPr>
    </w:p>
    <w:p w14:paraId="6678E8A8" w14:textId="77777777" w:rsidR="002E2A60" w:rsidRDefault="002E2A60" w:rsidP="00614CB8">
      <w:pPr>
        <w:jc w:val="both"/>
        <w:rPr>
          <w:rFonts w:ascii="Arial" w:hAnsi="Arial" w:cs="Arial"/>
          <w:sz w:val="24"/>
          <w:szCs w:val="24"/>
        </w:rPr>
      </w:pPr>
      <w:r>
        <w:rPr>
          <w:rFonts w:ascii="Arial" w:hAnsi="Arial" w:cs="Arial"/>
          <w:sz w:val="24"/>
          <w:szCs w:val="24"/>
        </w:rPr>
        <w:t>CONCLUSIONES.</w:t>
      </w:r>
    </w:p>
    <w:p w14:paraId="47826041" w14:textId="77777777" w:rsidR="002E2A60" w:rsidRDefault="006F04F0" w:rsidP="00614CB8">
      <w:pPr>
        <w:jc w:val="both"/>
        <w:rPr>
          <w:rFonts w:ascii="Arial" w:hAnsi="Arial" w:cs="Arial"/>
          <w:sz w:val="24"/>
          <w:szCs w:val="24"/>
        </w:rPr>
      </w:pPr>
      <w:r>
        <w:rPr>
          <w:rFonts w:ascii="Arial" w:hAnsi="Arial" w:cs="Arial"/>
          <w:sz w:val="24"/>
          <w:szCs w:val="24"/>
        </w:rPr>
        <w:t>Deberás reflexionar sobre el objetivo, si éste fue alcanzado en forma satisfactoria y qué opinas sobre los resultados obtenidos.</w:t>
      </w:r>
    </w:p>
    <w:p w14:paraId="6FB374AD" w14:textId="77777777" w:rsidR="002E2A60" w:rsidRDefault="002E2A60" w:rsidP="00614CB8">
      <w:pPr>
        <w:jc w:val="both"/>
        <w:rPr>
          <w:rFonts w:ascii="Arial" w:hAnsi="Arial" w:cs="Arial"/>
          <w:sz w:val="24"/>
          <w:szCs w:val="24"/>
        </w:rPr>
      </w:pPr>
    </w:p>
    <w:p w14:paraId="52901399" w14:textId="77777777" w:rsidR="002E2A60" w:rsidRDefault="002E2A60" w:rsidP="00614CB8">
      <w:pPr>
        <w:jc w:val="both"/>
        <w:rPr>
          <w:rFonts w:ascii="Arial" w:hAnsi="Arial" w:cs="Arial"/>
          <w:sz w:val="24"/>
          <w:szCs w:val="24"/>
        </w:rPr>
      </w:pPr>
    </w:p>
    <w:p w14:paraId="7C4CAD12" w14:textId="77777777" w:rsidR="002E2A60" w:rsidRDefault="002E2A60" w:rsidP="00614CB8">
      <w:pPr>
        <w:jc w:val="both"/>
        <w:rPr>
          <w:rFonts w:ascii="Arial" w:hAnsi="Arial" w:cs="Arial"/>
          <w:sz w:val="24"/>
          <w:szCs w:val="24"/>
        </w:rPr>
      </w:pPr>
    </w:p>
    <w:p w14:paraId="2498793C" w14:textId="77777777" w:rsidR="002E2A60" w:rsidRDefault="002E2A60" w:rsidP="00614CB8">
      <w:pPr>
        <w:jc w:val="both"/>
        <w:rPr>
          <w:rFonts w:ascii="Arial" w:hAnsi="Arial" w:cs="Arial"/>
          <w:sz w:val="24"/>
          <w:szCs w:val="24"/>
        </w:rPr>
      </w:pPr>
    </w:p>
    <w:p w14:paraId="086FC9A4" w14:textId="77777777" w:rsidR="002E2A60" w:rsidRDefault="002E2A60" w:rsidP="00614CB8">
      <w:pPr>
        <w:jc w:val="both"/>
        <w:rPr>
          <w:rFonts w:ascii="Arial" w:hAnsi="Arial" w:cs="Arial"/>
          <w:sz w:val="24"/>
          <w:szCs w:val="24"/>
        </w:rPr>
      </w:pPr>
    </w:p>
    <w:p w14:paraId="4397600F" w14:textId="77777777" w:rsidR="002E2A60" w:rsidRDefault="002E2A60" w:rsidP="00614CB8">
      <w:pPr>
        <w:jc w:val="both"/>
        <w:rPr>
          <w:rFonts w:ascii="Arial" w:hAnsi="Arial" w:cs="Arial"/>
          <w:sz w:val="24"/>
          <w:szCs w:val="24"/>
        </w:rPr>
      </w:pPr>
    </w:p>
    <w:p w14:paraId="214D043B" w14:textId="77777777" w:rsidR="002E2A60" w:rsidRDefault="002E2A60" w:rsidP="00614CB8">
      <w:pPr>
        <w:jc w:val="both"/>
        <w:rPr>
          <w:rFonts w:ascii="Arial" w:hAnsi="Arial" w:cs="Arial"/>
          <w:sz w:val="24"/>
          <w:szCs w:val="24"/>
        </w:rPr>
      </w:pPr>
    </w:p>
    <w:p w14:paraId="22A80AAD" w14:textId="77777777" w:rsidR="002E2A60" w:rsidRDefault="002E2A60" w:rsidP="00614CB8">
      <w:pPr>
        <w:jc w:val="both"/>
        <w:rPr>
          <w:rFonts w:ascii="Arial" w:hAnsi="Arial" w:cs="Arial"/>
          <w:sz w:val="24"/>
          <w:szCs w:val="24"/>
        </w:rPr>
      </w:pPr>
    </w:p>
    <w:p w14:paraId="23AE4E04" w14:textId="77777777" w:rsidR="002E2A60" w:rsidRDefault="002E2A60" w:rsidP="00614CB8">
      <w:pPr>
        <w:jc w:val="both"/>
        <w:rPr>
          <w:rFonts w:ascii="Arial" w:hAnsi="Arial" w:cs="Arial"/>
          <w:sz w:val="24"/>
          <w:szCs w:val="24"/>
        </w:rPr>
      </w:pPr>
      <w:r>
        <w:rPr>
          <w:rFonts w:ascii="Arial" w:hAnsi="Arial" w:cs="Arial"/>
          <w:sz w:val="24"/>
          <w:szCs w:val="24"/>
        </w:rPr>
        <w:t>CUESTIONARIO.</w:t>
      </w:r>
    </w:p>
    <w:p w14:paraId="70F3A7A6" w14:textId="77777777" w:rsidR="002E2A60" w:rsidRDefault="002E2A60" w:rsidP="00614CB8">
      <w:pPr>
        <w:jc w:val="both"/>
        <w:rPr>
          <w:rFonts w:ascii="Arial" w:hAnsi="Arial" w:cs="Arial"/>
          <w:sz w:val="24"/>
          <w:szCs w:val="24"/>
        </w:rPr>
      </w:pPr>
    </w:p>
    <w:p w14:paraId="4E736DFC" w14:textId="77777777" w:rsidR="002E2A60" w:rsidRDefault="002E2A60" w:rsidP="00614CB8">
      <w:pPr>
        <w:jc w:val="both"/>
        <w:rPr>
          <w:rFonts w:ascii="Arial" w:hAnsi="Arial" w:cs="Arial"/>
          <w:sz w:val="24"/>
          <w:szCs w:val="24"/>
        </w:rPr>
      </w:pPr>
      <w:r>
        <w:rPr>
          <w:rFonts w:ascii="Arial" w:hAnsi="Arial" w:cs="Arial"/>
          <w:sz w:val="24"/>
          <w:szCs w:val="24"/>
        </w:rPr>
        <w:t>1.- ¿Qué objetivo se utiliza al iniciar la observación en el microscopio?</w:t>
      </w:r>
    </w:p>
    <w:p w14:paraId="3D4F3EEE" w14:textId="77777777" w:rsidR="002E2A60" w:rsidRDefault="002E2A60" w:rsidP="00614CB8">
      <w:pPr>
        <w:jc w:val="both"/>
        <w:rPr>
          <w:rFonts w:ascii="Arial" w:hAnsi="Arial" w:cs="Arial"/>
          <w:sz w:val="24"/>
          <w:szCs w:val="24"/>
        </w:rPr>
      </w:pPr>
    </w:p>
    <w:p w14:paraId="242DF6E5" w14:textId="77777777" w:rsidR="002E2A60" w:rsidRDefault="002E2A60" w:rsidP="00614CB8">
      <w:pPr>
        <w:jc w:val="both"/>
        <w:rPr>
          <w:rFonts w:ascii="Arial" w:hAnsi="Arial" w:cs="Arial"/>
          <w:sz w:val="24"/>
          <w:szCs w:val="24"/>
        </w:rPr>
      </w:pPr>
      <w:r>
        <w:rPr>
          <w:rFonts w:ascii="Arial" w:hAnsi="Arial" w:cs="Arial"/>
          <w:sz w:val="24"/>
          <w:szCs w:val="24"/>
        </w:rPr>
        <w:t>2.- ¿En dónde se forma la imagen y cómo?</w:t>
      </w:r>
    </w:p>
    <w:p w14:paraId="12657F25" w14:textId="77777777" w:rsidR="002E2A60" w:rsidRDefault="002E2A60" w:rsidP="00614CB8">
      <w:pPr>
        <w:jc w:val="both"/>
        <w:rPr>
          <w:rFonts w:ascii="Arial" w:hAnsi="Arial" w:cs="Arial"/>
          <w:sz w:val="24"/>
          <w:szCs w:val="24"/>
        </w:rPr>
      </w:pPr>
    </w:p>
    <w:p w14:paraId="5ACB5AA6" w14:textId="77777777" w:rsidR="002E2A60" w:rsidRDefault="002E2A60" w:rsidP="00614CB8">
      <w:pPr>
        <w:jc w:val="both"/>
        <w:rPr>
          <w:rFonts w:ascii="Arial" w:hAnsi="Arial" w:cs="Arial"/>
          <w:sz w:val="24"/>
          <w:szCs w:val="24"/>
        </w:rPr>
      </w:pPr>
      <w:r>
        <w:rPr>
          <w:rFonts w:ascii="Arial" w:hAnsi="Arial" w:cs="Arial"/>
          <w:sz w:val="24"/>
          <w:szCs w:val="24"/>
        </w:rPr>
        <w:t>3.- ¿Qué color presentan las células en estado natural y por</w:t>
      </w:r>
      <w:r w:rsidR="00D75B8E">
        <w:rPr>
          <w:rFonts w:ascii="Arial" w:hAnsi="Arial" w:cs="Arial"/>
          <w:sz w:val="24"/>
          <w:szCs w:val="24"/>
        </w:rPr>
        <w:t xml:space="preserve"> </w:t>
      </w:r>
      <w:r>
        <w:rPr>
          <w:rFonts w:ascii="Arial" w:hAnsi="Arial" w:cs="Arial"/>
          <w:sz w:val="24"/>
          <w:szCs w:val="24"/>
        </w:rPr>
        <w:t>qué?</w:t>
      </w:r>
    </w:p>
    <w:p w14:paraId="46617296" w14:textId="77777777" w:rsidR="002E2A60" w:rsidRDefault="002E2A60" w:rsidP="00614CB8">
      <w:pPr>
        <w:jc w:val="both"/>
        <w:rPr>
          <w:rFonts w:ascii="Arial" w:hAnsi="Arial" w:cs="Arial"/>
          <w:sz w:val="24"/>
          <w:szCs w:val="24"/>
        </w:rPr>
      </w:pPr>
    </w:p>
    <w:p w14:paraId="2375CDFE" w14:textId="77777777" w:rsidR="002E2A60" w:rsidRDefault="002E2A60" w:rsidP="00614CB8">
      <w:pPr>
        <w:jc w:val="both"/>
        <w:rPr>
          <w:rFonts w:ascii="Arial" w:hAnsi="Arial" w:cs="Arial"/>
          <w:sz w:val="24"/>
          <w:szCs w:val="24"/>
        </w:rPr>
      </w:pPr>
      <w:r>
        <w:rPr>
          <w:rFonts w:ascii="Arial" w:hAnsi="Arial" w:cs="Arial"/>
          <w:sz w:val="24"/>
          <w:szCs w:val="24"/>
        </w:rPr>
        <w:t>4.- ¿Qué tipo de preparación realizaste? Explica</w:t>
      </w:r>
    </w:p>
    <w:p w14:paraId="796C5985" w14:textId="77777777" w:rsidR="002E2A60" w:rsidRDefault="002E2A60" w:rsidP="00614CB8">
      <w:pPr>
        <w:jc w:val="both"/>
        <w:rPr>
          <w:rFonts w:ascii="Arial" w:hAnsi="Arial" w:cs="Arial"/>
          <w:sz w:val="24"/>
          <w:szCs w:val="24"/>
        </w:rPr>
      </w:pPr>
    </w:p>
    <w:p w14:paraId="4CB331C3" w14:textId="77777777" w:rsidR="002E2A60" w:rsidRDefault="002E2A60" w:rsidP="00614CB8">
      <w:pPr>
        <w:jc w:val="both"/>
        <w:rPr>
          <w:rFonts w:ascii="Arial" w:hAnsi="Arial" w:cs="Arial"/>
          <w:sz w:val="24"/>
          <w:szCs w:val="24"/>
        </w:rPr>
      </w:pPr>
      <w:r>
        <w:rPr>
          <w:rFonts w:ascii="Arial" w:hAnsi="Arial" w:cs="Arial"/>
          <w:sz w:val="24"/>
          <w:szCs w:val="24"/>
        </w:rPr>
        <w:t>5.- ¿Qué observaste dentro de la célula?  Explica</w:t>
      </w:r>
    </w:p>
    <w:p w14:paraId="1188D5CB" w14:textId="77777777" w:rsidR="002E2A60" w:rsidRDefault="002E2A60" w:rsidP="00614CB8">
      <w:pPr>
        <w:jc w:val="both"/>
        <w:rPr>
          <w:rFonts w:ascii="Arial" w:hAnsi="Arial" w:cs="Arial"/>
          <w:sz w:val="24"/>
          <w:szCs w:val="24"/>
        </w:rPr>
      </w:pPr>
    </w:p>
    <w:p w14:paraId="497E78F4" w14:textId="76202256" w:rsidR="002E2A60" w:rsidRDefault="002E2A60" w:rsidP="00614CB8">
      <w:pPr>
        <w:jc w:val="both"/>
        <w:rPr>
          <w:rFonts w:ascii="Arial" w:hAnsi="Arial" w:cs="Arial"/>
          <w:sz w:val="24"/>
          <w:szCs w:val="24"/>
        </w:rPr>
      </w:pPr>
      <w:r>
        <w:rPr>
          <w:rFonts w:ascii="Arial" w:hAnsi="Arial" w:cs="Arial"/>
          <w:sz w:val="24"/>
          <w:szCs w:val="24"/>
        </w:rPr>
        <w:lastRenderedPageBreak/>
        <w:t xml:space="preserve">Nota: Si las respuestas no caben en éste espacio añade una hoja. Las observaciones tienen decir con qué objetivo  (seco débil o </w:t>
      </w:r>
      <w:proofErr w:type="gramStart"/>
      <w:r>
        <w:rPr>
          <w:rFonts w:ascii="Arial" w:hAnsi="Arial" w:cs="Arial"/>
          <w:sz w:val="24"/>
          <w:szCs w:val="24"/>
        </w:rPr>
        <w:t>fuerte….</w:t>
      </w:r>
      <w:proofErr w:type="gramEnd"/>
      <w:r>
        <w:rPr>
          <w:rFonts w:ascii="Arial" w:hAnsi="Arial" w:cs="Arial"/>
          <w:sz w:val="24"/>
          <w:szCs w:val="24"/>
        </w:rPr>
        <w:t>) se llevaron a cabo y que se observa</w:t>
      </w:r>
      <w:r w:rsidR="0044530E">
        <w:rPr>
          <w:rFonts w:ascii="Arial" w:hAnsi="Arial" w:cs="Arial"/>
          <w:sz w:val="24"/>
          <w:szCs w:val="24"/>
        </w:rPr>
        <w:t xml:space="preserve"> en el campo visual</w:t>
      </w:r>
      <w:r>
        <w:rPr>
          <w:rFonts w:ascii="Arial" w:hAnsi="Arial" w:cs="Arial"/>
          <w:sz w:val="24"/>
          <w:szCs w:val="24"/>
        </w:rPr>
        <w:t>.</w:t>
      </w:r>
    </w:p>
    <w:p w14:paraId="13F308ED" w14:textId="77777777" w:rsidR="002E2A60" w:rsidRDefault="002E2A60" w:rsidP="00614CB8">
      <w:pPr>
        <w:jc w:val="both"/>
        <w:rPr>
          <w:rFonts w:ascii="Arial" w:hAnsi="Arial" w:cs="Arial"/>
          <w:sz w:val="24"/>
          <w:szCs w:val="24"/>
        </w:rPr>
      </w:pPr>
    </w:p>
    <w:p w14:paraId="6DAA2F3B" w14:textId="77777777" w:rsidR="002E2A60" w:rsidRDefault="002E2A60" w:rsidP="00614CB8">
      <w:pPr>
        <w:jc w:val="both"/>
        <w:rPr>
          <w:rFonts w:ascii="Arial" w:hAnsi="Arial" w:cs="Arial"/>
          <w:b/>
          <w:sz w:val="24"/>
          <w:szCs w:val="24"/>
        </w:rPr>
      </w:pPr>
    </w:p>
    <w:p w14:paraId="34E2E10C" w14:textId="77777777" w:rsidR="002E2A60" w:rsidRDefault="002E2A60" w:rsidP="00614CB8">
      <w:pPr>
        <w:jc w:val="both"/>
        <w:rPr>
          <w:rFonts w:ascii="Arial" w:hAnsi="Arial" w:cs="Arial"/>
          <w:b/>
          <w:sz w:val="24"/>
          <w:szCs w:val="24"/>
        </w:rPr>
      </w:pPr>
      <w:r w:rsidRPr="002E2A60">
        <w:rPr>
          <w:rFonts w:ascii="Arial" w:hAnsi="Arial" w:cs="Arial"/>
          <w:b/>
          <w:sz w:val="24"/>
          <w:szCs w:val="24"/>
          <w:highlight w:val="yellow"/>
        </w:rPr>
        <w:t>DOCUMENTO DE APOYO PARA LA PRÁCTICA</w:t>
      </w:r>
    </w:p>
    <w:p w14:paraId="7EE05183"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ANTECEDENTES:</w:t>
      </w:r>
    </w:p>
    <w:p w14:paraId="7EA40BB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¿Qué es el microscopio?</w:t>
      </w:r>
    </w:p>
    <w:p w14:paraId="766278DE"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8EE2963" wp14:editId="63B6B10D">
            <wp:extent cx="5295900" cy="4572000"/>
            <wp:effectExtent l="0" t="0" r="0" b="0"/>
            <wp:docPr id="8" name="Imagen 8" descr="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4572000"/>
                    </a:xfrm>
                    <a:prstGeom prst="rect">
                      <a:avLst/>
                    </a:prstGeom>
                    <a:noFill/>
                    <a:ln>
                      <a:noFill/>
                    </a:ln>
                  </pic:spPr>
                </pic:pic>
              </a:graphicData>
            </a:graphic>
          </wp:inline>
        </w:drawing>
      </w:r>
    </w:p>
    <w:p w14:paraId="3AC3D38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de micro-, pequeño, y scopio, σκοπεω, observar, es un instrumento cuya función es permitir observar la imagen de un objeto u organismo que son demasiado pequeños para ser vistos a simple vista.</w:t>
      </w:r>
    </w:p>
    <w:p w14:paraId="0597F8F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está especialmente diseñado para el estudio de objetos tan pequeños que no pueden ser observados a simple vista. Actúa como una extensión de nuestro sentido de la vista, dándonos la oportunidad de conocer un mundo que permaneció invisible a los humanos Hasta antes de su invención</w:t>
      </w:r>
    </w:p>
    <w:p w14:paraId="32377B7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lastRenderedPageBreak/>
        <w:t>Todos los microscopios tienen una estructura con un brazo y una base. A esta estructura se unen las demás partes. La plataforma donde se coloca lo que se quiere observar se denomina platina. En la base de la mayoría de los microscopios hay una fuente de luz. Su lámpara posee un regulador de voltaje para variar la intensidad de la luz. Casi todos los microscopios disponen</w:t>
      </w:r>
    </w:p>
    <w:p w14:paraId="15886C9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De algún sistema para reducir la intensidad de la luz.</w:t>
      </w:r>
    </w:p>
    <w:p w14:paraId="2DBB51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Los botones de ajuste grueso (macrométrico) y ajuste fino (micrométrico) se encuentran situados de forma concéntrica a los lados del microscopio; se emplean para enfocar los objetos que se observan.</w:t>
      </w:r>
    </w:p>
    <w:p w14:paraId="0623F1CD"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El sistema óptico de un microscopio consta de objetivos, oculares y condensador.</w:t>
      </w:r>
    </w:p>
    <w:p w14:paraId="2BFFE94A"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 un sistema de amplificación de dos niveles, en el cual el espécimen es amplificado primeramente por un complejo sistema de lentes del objetivo y de nuevo por una segunda lente en el ocular. La capacidad de amplificación total del instrumento es el producto de las amplificaciones logradas por el objetivo y el ocular.</w:t>
      </w:r>
    </w:p>
    <w:p w14:paraId="13A58EFB"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Uso del microscopio</w:t>
      </w:r>
    </w:p>
    <w:p w14:paraId="516AF78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frecuencia la Ciencia y la Técnica van de la mano, casi todos los avances científicos han sido el resultado de nuevos avances técnicos, esto es particularmente ilustrativo en lo referente al uso del microscopio.  Al descubrimiento de la célula se llegó gracias a una serie de descubrimientos científicos que estuvieron ligados a la mejora de la calidad de los microscopios. Uno de los pioneros en la construcción de estos aparatos fue Anton van Leeuwenhoek.</w:t>
      </w:r>
    </w:p>
    <w:p w14:paraId="0FA675F9"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¿Cómo es un microscopio?</w:t>
      </w:r>
    </w:p>
    <w:p w14:paraId="72A73EDF" w14:textId="4E0AE09F" w:rsidR="0057466A" w:rsidRPr="0057466A" w:rsidRDefault="0057466A" w:rsidP="00576745">
      <w:pPr>
        <w:jc w:val="both"/>
        <w:rPr>
          <w:rFonts w:ascii="Arial" w:hAnsi="Arial" w:cs="Arial"/>
          <w:sz w:val="24"/>
          <w:szCs w:val="24"/>
        </w:rPr>
      </w:pPr>
      <w:r w:rsidRPr="0057466A">
        <w:rPr>
          <w:rFonts w:ascii="Arial" w:hAnsi="Arial" w:cs="Arial"/>
          <w:sz w:val="24"/>
          <w:szCs w:val="24"/>
        </w:rPr>
        <w:t xml:space="preserve">El microscopio es un aparato que aumenta la imagen de los objetos y nos permite observar aquello que, en un principio, es invisible para el ojo humano. Fue utilizado por primera vez, como tal, por el holandés Anton van Leeuwenhoek el año 1675. </w:t>
      </w:r>
    </w:p>
    <w:p w14:paraId="1523E1A2" w14:textId="12580776" w:rsidR="00C54CF8" w:rsidRDefault="00C54CF8" w:rsidP="0057466A">
      <w:pPr>
        <w:rPr>
          <w:rFonts w:ascii="Arial" w:hAnsi="Arial" w:cs="Arial"/>
          <w:sz w:val="24"/>
          <w:szCs w:val="24"/>
        </w:rPr>
      </w:pPr>
    </w:p>
    <w:p w14:paraId="5622E939" w14:textId="145A01C2" w:rsidR="00576745" w:rsidRDefault="00576745" w:rsidP="0057466A">
      <w:pPr>
        <w:rPr>
          <w:rFonts w:ascii="Arial" w:hAnsi="Arial" w:cs="Arial"/>
          <w:sz w:val="24"/>
          <w:szCs w:val="24"/>
        </w:rPr>
      </w:pPr>
    </w:p>
    <w:p w14:paraId="5C021EFB" w14:textId="0D3DC86A" w:rsidR="00576745" w:rsidRDefault="00576745" w:rsidP="0057466A">
      <w:pPr>
        <w:rPr>
          <w:rFonts w:ascii="Arial" w:hAnsi="Arial" w:cs="Arial"/>
          <w:sz w:val="24"/>
          <w:szCs w:val="24"/>
        </w:rPr>
      </w:pPr>
      <w:r>
        <w:rPr>
          <w:rFonts w:ascii="Arial" w:hAnsi="Arial" w:cs="Arial"/>
          <w:sz w:val="24"/>
          <w:szCs w:val="24"/>
        </w:rPr>
        <w:t>OJO:</w:t>
      </w:r>
    </w:p>
    <w:p w14:paraId="2AC83640" w14:textId="41BDC9A9" w:rsidR="00576745" w:rsidRDefault="00576745" w:rsidP="0057466A">
      <w:pPr>
        <w:rPr>
          <w:rFonts w:ascii="Arial" w:hAnsi="Arial" w:cs="Arial"/>
          <w:sz w:val="24"/>
          <w:szCs w:val="24"/>
        </w:rPr>
      </w:pPr>
      <w:r w:rsidRPr="00576745">
        <w:rPr>
          <w:rFonts w:ascii="Arial" w:hAnsi="Arial" w:cs="Arial"/>
          <w:sz w:val="24"/>
          <w:szCs w:val="24"/>
          <w:highlight w:val="yellow"/>
        </w:rPr>
        <w:t>DEBERÁS ELABORAR UN DIAGRAMA DE FLUJO CON EL PROCEIMIENTO, PARA PODER ENTRAR AL LABORATORIO</w:t>
      </w:r>
    </w:p>
    <w:p w14:paraId="4A2C35CB" w14:textId="314EC5CD" w:rsidR="00576745" w:rsidRDefault="00576745" w:rsidP="0057466A">
      <w:pPr>
        <w:rPr>
          <w:rFonts w:ascii="Arial" w:hAnsi="Arial" w:cs="Arial"/>
          <w:sz w:val="24"/>
          <w:szCs w:val="24"/>
        </w:rPr>
      </w:pPr>
    </w:p>
    <w:p w14:paraId="360717D9" w14:textId="492AB985" w:rsidR="00576745" w:rsidRDefault="00576745" w:rsidP="0057466A">
      <w:pPr>
        <w:rPr>
          <w:rFonts w:ascii="Arial" w:hAnsi="Arial" w:cs="Arial"/>
          <w:sz w:val="24"/>
          <w:szCs w:val="24"/>
        </w:rPr>
      </w:pPr>
    </w:p>
    <w:p w14:paraId="071C0D6B" w14:textId="2F53A74C" w:rsidR="00576745" w:rsidRPr="00576745" w:rsidRDefault="00576745" w:rsidP="0057466A">
      <w:pPr>
        <w:rPr>
          <w:rFonts w:ascii="Arial" w:hAnsi="Arial" w:cs="Arial"/>
          <w:sz w:val="24"/>
          <w:szCs w:val="24"/>
          <w:highlight w:val="red"/>
        </w:rPr>
      </w:pPr>
      <w:r w:rsidRPr="00576745">
        <w:rPr>
          <w:rFonts w:ascii="Arial" w:hAnsi="Arial" w:cs="Arial"/>
          <w:sz w:val="24"/>
          <w:szCs w:val="24"/>
          <w:highlight w:val="red"/>
        </w:rPr>
        <w:lastRenderedPageBreak/>
        <w:t>En éste documento o en</w:t>
      </w:r>
      <w:r w:rsidR="0079564C">
        <w:rPr>
          <w:rFonts w:ascii="Arial" w:hAnsi="Arial" w:cs="Arial"/>
          <w:sz w:val="24"/>
          <w:szCs w:val="24"/>
          <w:highlight w:val="red"/>
        </w:rPr>
        <w:t xml:space="preserve"> o</w:t>
      </w:r>
      <w:r w:rsidRPr="00576745">
        <w:rPr>
          <w:rFonts w:ascii="Arial" w:hAnsi="Arial" w:cs="Arial"/>
          <w:sz w:val="24"/>
          <w:szCs w:val="24"/>
          <w:highlight w:val="red"/>
        </w:rPr>
        <w:t xml:space="preserve">tro nuevo, deberás colocar en orden las firmas que tengas en el cuaderno. Puedes incluir fotos o escaner a través de tu teléfono   todas y cada una de las firmas en orden, es decir de acuerdo a la fecha que se hayan firmado. </w:t>
      </w:r>
    </w:p>
    <w:p w14:paraId="5C32D230" w14:textId="3F6BAAF7" w:rsidR="00576745" w:rsidRDefault="00576745" w:rsidP="0057466A">
      <w:pPr>
        <w:rPr>
          <w:rFonts w:ascii="Arial" w:hAnsi="Arial" w:cs="Arial"/>
          <w:sz w:val="24"/>
          <w:szCs w:val="24"/>
        </w:rPr>
      </w:pPr>
      <w:r w:rsidRPr="00576745">
        <w:rPr>
          <w:rFonts w:ascii="Arial" w:hAnsi="Arial" w:cs="Arial"/>
          <w:sz w:val="24"/>
          <w:szCs w:val="24"/>
          <w:highlight w:val="red"/>
        </w:rPr>
        <w:t>Cada firma deberá incluir tu nombre y el no. de firma que corresponde</w:t>
      </w:r>
    </w:p>
    <w:p w14:paraId="4603FC15" w14:textId="77777777" w:rsidR="00576745" w:rsidRPr="0057466A" w:rsidRDefault="00576745" w:rsidP="0057466A">
      <w:pPr>
        <w:rPr>
          <w:rFonts w:ascii="Arial" w:hAnsi="Arial" w:cs="Arial"/>
          <w:sz w:val="24"/>
          <w:szCs w:val="24"/>
        </w:rPr>
      </w:pPr>
    </w:p>
    <w:sectPr w:rsidR="00576745" w:rsidRPr="0057466A" w:rsidSect="003F212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63B0" w14:textId="77777777" w:rsidR="00580B76" w:rsidRDefault="00580B76" w:rsidP="00C57AF4">
      <w:pPr>
        <w:spacing w:after="0" w:line="240" w:lineRule="auto"/>
      </w:pPr>
      <w:r>
        <w:separator/>
      </w:r>
    </w:p>
  </w:endnote>
  <w:endnote w:type="continuationSeparator" w:id="0">
    <w:p w14:paraId="5C060692" w14:textId="77777777" w:rsidR="00580B76" w:rsidRDefault="00580B76" w:rsidP="00C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60515"/>
      <w:docPartObj>
        <w:docPartGallery w:val="Page Numbers (Bottom of Page)"/>
        <w:docPartUnique/>
      </w:docPartObj>
    </w:sdtPr>
    <w:sdtEndPr/>
    <w:sdtContent>
      <w:p w14:paraId="4D56AA02" w14:textId="77777777" w:rsidR="00C57AF4" w:rsidRDefault="00C57AF4">
        <w:pPr>
          <w:pStyle w:val="Piedepgina"/>
          <w:jc w:val="center"/>
        </w:pPr>
        <w:r>
          <w:fldChar w:fldCharType="begin"/>
        </w:r>
        <w:r>
          <w:instrText>PAGE   \* MERGEFORMAT</w:instrText>
        </w:r>
        <w:r>
          <w:fldChar w:fldCharType="separate"/>
        </w:r>
        <w:r w:rsidR="00163660" w:rsidRPr="00163660">
          <w:rPr>
            <w:noProof/>
            <w:lang w:val="es-ES"/>
          </w:rPr>
          <w:t>4</w:t>
        </w:r>
        <w:r>
          <w:fldChar w:fldCharType="end"/>
        </w:r>
      </w:p>
    </w:sdtContent>
  </w:sdt>
  <w:p w14:paraId="10C4EAF7" w14:textId="77777777" w:rsidR="00C57AF4" w:rsidRDefault="00C57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8A6C" w14:textId="77777777" w:rsidR="00580B76" w:rsidRDefault="00580B76" w:rsidP="00C57AF4">
      <w:pPr>
        <w:spacing w:after="0" w:line="240" w:lineRule="auto"/>
      </w:pPr>
      <w:r>
        <w:separator/>
      </w:r>
    </w:p>
  </w:footnote>
  <w:footnote w:type="continuationSeparator" w:id="0">
    <w:p w14:paraId="0C75E404" w14:textId="77777777" w:rsidR="00580B76" w:rsidRDefault="00580B76" w:rsidP="00C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779"/>
    <w:multiLevelType w:val="hybridMultilevel"/>
    <w:tmpl w:val="8828D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11060"/>
    <w:multiLevelType w:val="multilevel"/>
    <w:tmpl w:val="DB9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426A5"/>
    <w:multiLevelType w:val="hybridMultilevel"/>
    <w:tmpl w:val="F36AE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48319B"/>
    <w:multiLevelType w:val="hybridMultilevel"/>
    <w:tmpl w:val="712E5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0590F"/>
    <w:multiLevelType w:val="multilevel"/>
    <w:tmpl w:val="DA6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27687"/>
    <w:multiLevelType w:val="multilevel"/>
    <w:tmpl w:val="B88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342F3"/>
    <w:multiLevelType w:val="multilevel"/>
    <w:tmpl w:val="2FD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F3433"/>
    <w:multiLevelType w:val="multilevel"/>
    <w:tmpl w:val="87E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6A"/>
    <w:rsid w:val="00017699"/>
    <w:rsid w:val="00084D44"/>
    <w:rsid w:val="001633A4"/>
    <w:rsid w:val="00163660"/>
    <w:rsid w:val="002148BF"/>
    <w:rsid w:val="002C57EB"/>
    <w:rsid w:val="002E2A60"/>
    <w:rsid w:val="003F2127"/>
    <w:rsid w:val="0044530E"/>
    <w:rsid w:val="0057466A"/>
    <w:rsid w:val="00576745"/>
    <w:rsid w:val="00580B76"/>
    <w:rsid w:val="00614CB8"/>
    <w:rsid w:val="006B1337"/>
    <w:rsid w:val="006F04F0"/>
    <w:rsid w:val="0079564C"/>
    <w:rsid w:val="00B56105"/>
    <w:rsid w:val="00C54C16"/>
    <w:rsid w:val="00C54CF8"/>
    <w:rsid w:val="00C57AF4"/>
    <w:rsid w:val="00D75B8E"/>
    <w:rsid w:val="00EC67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4FC2"/>
  <w15:docId w15:val="{6BF3146F-7F5E-4B7D-986B-B6BE14C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27"/>
  </w:style>
  <w:style w:type="paragraph" w:styleId="Ttulo5">
    <w:name w:val="heading 5"/>
    <w:basedOn w:val="Normal"/>
    <w:link w:val="Ttulo5Car"/>
    <w:uiPriority w:val="9"/>
    <w:qFormat/>
    <w:rsid w:val="0057466A"/>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57466A"/>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7466A"/>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57466A"/>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7466A"/>
    <w:rPr>
      <w:b/>
      <w:bCs/>
    </w:rPr>
  </w:style>
  <w:style w:type="paragraph" w:customStyle="1" w:styleId="wp-caption-text">
    <w:name w:val="wp-caption-text"/>
    <w:basedOn w:val="Normal"/>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7466A"/>
    <w:pPr>
      <w:ind w:left="720"/>
      <w:contextualSpacing/>
    </w:pPr>
  </w:style>
  <w:style w:type="paragraph" w:styleId="Textodeglobo">
    <w:name w:val="Balloon Text"/>
    <w:basedOn w:val="Normal"/>
    <w:link w:val="TextodegloboCar"/>
    <w:uiPriority w:val="99"/>
    <w:semiHidden/>
    <w:unhideWhenUsed/>
    <w:rsid w:val="0021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8BF"/>
    <w:rPr>
      <w:rFonts w:ascii="Tahoma" w:hAnsi="Tahoma" w:cs="Tahoma"/>
      <w:sz w:val="16"/>
      <w:szCs w:val="16"/>
    </w:rPr>
  </w:style>
  <w:style w:type="paragraph" w:styleId="Encabezado">
    <w:name w:val="header"/>
    <w:basedOn w:val="Normal"/>
    <w:link w:val="EncabezadoCar"/>
    <w:uiPriority w:val="99"/>
    <w:unhideWhenUsed/>
    <w:rsid w:val="00C57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AF4"/>
  </w:style>
  <w:style w:type="paragraph" w:styleId="Piedepgina">
    <w:name w:val="footer"/>
    <w:basedOn w:val="Normal"/>
    <w:link w:val="PiedepginaCar"/>
    <w:uiPriority w:val="99"/>
    <w:unhideWhenUsed/>
    <w:rsid w:val="00C57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4271">
      <w:bodyDiv w:val="1"/>
      <w:marLeft w:val="0"/>
      <w:marRight w:val="0"/>
      <w:marTop w:val="0"/>
      <w:marBottom w:val="0"/>
      <w:divBdr>
        <w:top w:val="none" w:sz="0" w:space="0" w:color="auto"/>
        <w:left w:val="none" w:sz="0" w:space="0" w:color="auto"/>
        <w:bottom w:val="none" w:sz="0" w:space="0" w:color="auto"/>
        <w:right w:val="none" w:sz="0" w:space="0" w:color="auto"/>
      </w:divBdr>
      <w:divsChild>
        <w:div w:id="1123841982">
          <w:marLeft w:val="0"/>
          <w:marRight w:val="0"/>
          <w:marTop w:val="360"/>
          <w:marBottom w:val="360"/>
          <w:divBdr>
            <w:top w:val="none" w:sz="0" w:space="0" w:color="auto"/>
            <w:left w:val="none" w:sz="0" w:space="0" w:color="auto"/>
            <w:bottom w:val="none" w:sz="0" w:space="0" w:color="auto"/>
            <w:right w:val="none" w:sz="0" w:space="0" w:color="auto"/>
          </w:divBdr>
        </w:div>
        <w:div w:id="1368093987">
          <w:marLeft w:val="0"/>
          <w:marRight w:val="0"/>
          <w:marTop w:val="360"/>
          <w:marBottom w:val="360"/>
          <w:divBdr>
            <w:top w:val="none" w:sz="0" w:space="0" w:color="auto"/>
            <w:left w:val="none" w:sz="0" w:space="0" w:color="auto"/>
            <w:bottom w:val="none" w:sz="0" w:space="0" w:color="auto"/>
            <w:right w:val="none" w:sz="0" w:space="0" w:color="auto"/>
          </w:divBdr>
        </w:div>
        <w:div w:id="2039575655">
          <w:marLeft w:val="0"/>
          <w:marRight w:val="0"/>
          <w:marTop w:val="360"/>
          <w:marBottom w:val="360"/>
          <w:divBdr>
            <w:top w:val="none" w:sz="0" w:space="0" w:color="auto"/>
            <w:left w:val="none" w:sz="0" w:space="0" w:color="auto"/>
            <w:bottom w:val="none" w:sz="0" w:space="0" w:color="auto"/>
            <w:right w:val="none" w:sz="0" w:space="0" w:color="auto"/>
          </w:divBdr>
        </w:div>
        <w:div w:id="1352563770">
          <w:marLeft w:val="0"/>
          <w:marRight w:val="0"/>
          <w:marTop w:val="360"/>
          <w:marBottom w:val="360"/>
          <w:divBdr>
            <w:top w:val="none" w:sz="0" w:space="0" w:color="auto"/>
            <w:left w:val="none" w:sz="0" w:space="0" w:color="auto"/>
            <w:bottom w:val="none" w:sz="0" w:space="0" w:color="auto"/>
            <w:right w:val="none" w:sz="0" w:space="0" w:color="auto"/>
          </w:divBdr>
        </w:div>
        <w:div w:id="170520678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oecologiaquintoc25022014.files.wordpress.com/2014/03/0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MA DE LOS ANGELES VENEGAS CASTRO</cp:lastModifiedBy>
  <cp:revision>2</cp:revision>
  <cp:lastPrinted>2018-10-27T00:01:00Z</cp:lastPrinted>
  <dcterms:created xsi:type="dcterms:W3CDTF">2022-03-27T01:45:00Z</dcterms:created>
  <dcterms:modified xsi:type="dcterms:W3CDTF">2022-03-27T01:45:00Z</dcterms:modified>
</cp:coreProperties>
</file>